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E0F" w:rsidRDefault="00EF3DB3" w:rsidP="00E57C8C">
      <w:pPr>
        <w:spacing w:line="500" w:lineRule="exact"/>
        <w:jc w:val="center"/>
        <w:rPr>
          <w:rFonts w:ascii="Times New Roman" w:eastAsia="標楷體" w:hAnsi="Times New Roman" w:cs="Times New Roman"/>
          <w:b/>
          <w:bCs/>
          <w:sz w:val="36"/>
          <w:szCs w:val="36"/>
        </w:rPr>
      </w:pPr>
      <w:r w:rsidRPr="00553C90">
        <w:rPr>
          <w:rFonts w:ascii="Times New Roman" w:eastAsia="標楷體" w:hAnsi="Times New Roman" w:cs="Times New Roman"/>
          <w:b/>
          <w:bCs/>
          <w:sz w:val="36"/>
          <w:szCs w:val="36"/>
        </w:rPr>
        <w:t>衛生福利部</w:t>
      </w:r>
      <w:r w:rsidRPr="00553C90">
        <w:rPr>
          <w:rFonts w:ascii="Times New Roman" w:eastAsia="標楷體" w:hAnsi="Times New Roman" w:cs="Times New Roman" w:hint="eastAsia"/>
          <w:b/>
          <w:bCs/>
          <w:sz w:val="36"/>
          <w:szCs w:val="36"/>
        </w:rPr>
        <w:t xml:space="preserve"> </w:t>
      </w:r>
      <w:r w:rsidRPr="00553C90">
        <w:rPr>
          <w:rFonts w:ascii="Times New Roman" w:eastAsia="標楷體" w:hAnsi="Times New Roman" w:cs="Times New Roman"/>
          <w:b/>
          <w:bCs/>
          <w:sz w:val="36"/>
          <w:szCs w:val="36"/>
        </w:rPr>
        <w:t>1</w:t>
      </w:r>
      <w:r w:rsidR="00B97E0F">
        <w:rPr>
          <w:rFonts w:ascii="Times New Roman" w:eastAsia="標楷體" w:hAnsi="Times New Roman" w:cs="Times New Roman"/>
          <w:b/>
          <w:bCs/>
          <w:sz w:val="36"/>
          <w:szCs w:val="36"/>
        </w:rPr>
        <w:t>11</w:t>
      </w:r>
      <w:r w:rsidRPr="00553C90">
        <w:rPr>
          <w:rFonts w:ascii="Times New Roman" w:eastAsia="標楷體" w:hAnsi="Times New Roman" w:cs="Times New Roman"/>
          <w:b/>
          <w:bCs/>
          <w:sz w:val="36"/>
          <w:szCs w:val="36"/>
        </w:rPr>
        <w:t>-1</w:t>
      </w:r>
      <w:r w:rsidR="00B97E0F">
        <w:rPr>
          <w:rFonts w:ascii="Times New Roman" w:eastAsia="標楷體" w:hAnsi="Times New Roman" w:cs="Times New Roman"/>
          <w:b/>
          <w:bCs/>
          <w:sz w:val="36"/>
          <w:szCs w:val="36"/>
        </w:rPr>
        <w:t>13</w:t>
      </w:r>
      <w:r w:rsidRPr="00553C90">
        <w:rPr>
          <w:rFonts w:ascii="Times New Roman" w:eastAsia="標楷體" w:hAnsi="Times New Roman" w:cs="Times New Roman"/>
          <w:b/>
          <w:bCs/>
          <w:sz w:val="36"/>
          <w:szCs w:val="36"/>
        </w:rPr>
        <w:t>年度</w:t>
      </w:r>
    </w:p>
    <w:p w:rsidR="00EF3DB3" w:rsidRPr="00553C90" w:rsidRDefault="00B97E0F" w:rsidP="00E57C8C">
      <w:pPr>
        <w:spacing w:line="500" w:lineRule="exact"/>
        <w:jc w:val="center"/>
        <w:rPr>
          <w:rFonts w:ascii="Times New Roman" w:eastAsia="標楷體" w:hAnsi="Times New Roman" w:cs="Times New Roman"/>
          <w:b/>
          <w:bCs/>
          <w:sz w:val="36"/>
          <w:szCs w:val="36"/>
        </w:rPr>
      </w:pPr>
      <w:r>
        <w:rPr>
          <w:rFonts w:ascii="Times New Roman" w:eastAsia="標楷體" w:hAnsi="Times New Roman" w:cs="Times New Roman"/>
          <w:b/>
          <w:bCs/>
          <w:sz w:val="36"/>
          <w:szCs w:val="36"/>
        </w:rPr>
        <w:t>「</w:t>
      </w:r>
      <w:r w:rsidR="00EF3DB3" w:rsidRPr="00553C90">
        <w:rPr>
          <w:rFonts w:ascii="Times New Roman" w:eastAsia="標楷體" w:hAnsi="Times New Roman" w:cs="Times New Roman"/>
          <w:b/>
          <w:sz w:val="36"/>
          <w:szCs w:val="36"/>
        </w:rPr>
        <w:t>整合性藥癮醫療示範中心試辦計畫</w:t>
      </w:r>
      <w:r w:rsidR="00EF3DB3" w:rsidRPr="00553C90">
        <w:rPr>
          <w:rFonts w:ascii="Times New Roman" w:eastAsia="標楷體" w:hAnsi="Times New Roman" w:cs="Times New Roman"/>
          <w:b/>
          <w:bCs/>
          <w:sz w:val="36"/>
          <w:szCs w:val="36"/>
        </w:rPr>
        <w:t>」公開徵求說明書</w:t>
      </w:r>
    </w:p>
    <w:p w:rsidR="00EF3DB3" w:rsidRPr="00553C90" w:rsidRDefault="00EF3DB3" w:rsidP="00EF3DB3">
      <w:pPr>
        <w:adjustRightInd w:val="0"/>
        <w:jc w:val="center"/>
        <w:rPr>
          <w:rFonts w:ascii="Times New Roman" w:eastAsia="標楷體" w:hAnsi="Times New Roman" w:cs="Times New Roman"/>
          <w:b/>
          <w:bCs/>
          <w:sz w:val="36"/>
          <w:szCs w:val="36"/>
        </w:rPr>
      </w:pPr>
    </w:p>
    <w:p w:rsidR="00EF3DB3" w:rsidRPr="00253083" w:rsidRDefault="00EF3DB3" w:rsidP="00EF3DB3">
      <w:pPr>
        <w:keepNext/>
        <w:numPr>
          <w:ilvl w:val="0"/>
          <w:numId w:val="1"/>
        </w:numPr>
        <w:spacing w:line="500" w:lineRule="exact"/>
        <w:ind w:left="709" w:hanging="709"/>
        <w:outlineLvl w:val="0"/>
        <w:rPr>
          <w:rFonts w:ascii="Times New Roman" w:eastAsia="標楷體" w:hAnsi="Times New Roman" w:cs="Times New Roman"/>
          <w:b/>
          <w:bCs/>
          <w:kern w:val="52"/>
          <w:sz w:val="32"/>
          <w:szCs w:val="32"/>
        </w:rPr>
      </w:pPr>
      <w:bookmarkStart w:id="0" w:name="_Toc383691507"/>
      <w:r w:rsidRPr="00253083">
        <w:rPr>
          <w:rFonts w:ascii="Times New Roman" w:eastAsia="標楷體" w:hAnsi="Times New Roman" w:cs="Times New Roman"/>
          <w:b/>
          <w:bCs/>
          <w:kern w:val="52"/>
          <w:sz w:val="32"/>
          <w:szCs w:val="32"/>
        </w:rPr>
        <w:t>背景說明</w:t>
      </w:r>
      <w:bookmarkEnd w:id="0"/>
    </w:p>
    <w:p w:rsidR="00440FF1" w:rsidRDefault="00253083" w:rsidP="00EF3DB3">
      <w:pPr>
        <w:adjustRightInd w:val="0"/>
        <w:snapToGrid w:val="0"/>
        <w:spacing w:line="480" w:lineRule="exact"/>
        <w:ind w:firstLineChars="200" w:firstLine="560"/>
        <w:jc w:val="both"/>
        <w:rPr>
          <w:rFonts w:ascii="Times New Roman" w:eastAsia="標楷體" w:hAnsi="Times New Roman" w:cs="Times New Roman"/>
          <w:sz w:val="28"/>
          <w:szCs w:val="20"/>
        </w:rPr>
      </w:pPr>
      <w:r>
        <w:rPr>
          <w:rFonts w:ascii="Times New Roman" w:eastAsia="標楷體" w:hAnsi="Times New Roman" w:cs="Times New Roman"/>
          <w:sz w:val="28"/>
          <w:szCs w:val="28"/>
        </w:rPr>
        <w:t>有鑑於</w:t>
      </w:r>
      <w:r w:rsidR="00EF3DB3" w:rsidRPr="00553C90">
        <w:rPr>
          <w:rFonts w:ascii="Times New Roman" w:eastAsia="標楷體" w:hAnsi="Times New Roman" w:cs="Times New Roman"/>
          <w:sz w:val="28"/>
          <w:szCs w:val="28"/>
        </w:rPr>
        <w:t>我國</w:t>
      </w:r>
      <w:r w:rsidR="00EF3DB3" w:rsidRPr="00553C90">
        <w:rPr>
          <w:rFonts w:ascii="Times New Roman" w:eastAsia="標楷體" w:hAnsi="Times New Roman" w:cs="Times New Roman" w:hint="eastAsia"/>
          <w:sz w:val="28"/>
          <w:szCs w:val="28"/>
          <w:lang w:eastAsia="zh-HK"/>
        </w:rPr>
        <w:t>雖</w:t>
      </w:r>
      <w:r w:rsidR="00EF3DB3" w:rsidRPr="00553C90">
        <w:rPr>
          <w:rFonts w:ascii="Times New Roman" w:eastAsia="標楷體" w:hAnsi="Times New Roman" w:cs="Times New Roman"/>
          <w:sz w:val="28"/>
          <w:szCs w:val="28"/>
        </w:rPr>
        <w:t>於</w:t>
      </w:r>
      <w:r w:rsidR="00EF3DB3" w:rsidRPr="00553C90">
        <w:rPr>
          <w:rFonts w:ascii="Times New Roman" w:eastAsia="標楷體" w:hAnsi="Times New Roman" w:cs="Times New Roman"/>
          <w:sz w:val="28"/>
          <w:szCs w:val="28"/>
        </w:rPr>
        <w:t>95</w:t>
      </w:r>
      <w:r w:rsidR="00EF3DB3" w:rsidRPr="00553C90">
        <w:rPr>
          <w:rFonts w:ascii="Times New Roman" w:eastAsia="標楷體" w:hAnsi="Times New Roman" w:cs="Times New Roman"/>
          <w:sz w:val="28"/>
          <w:szCs w:val="28"/>
        </w:rPr>
        <w:t>年因應國內</w:t>
      </w:r>
      <w:r w:rsidR="00EF3DB3" w:rsidRPr="00553C90">
        <w:rPr>
          <w:rFonts w:ascii="Times New Roman" w:eastAsia="標楷體" w:hAnsi="Times New Roman" w:cs="Times New Roman"/>
          <w:sz w:val="28"/>
          <w:szCs w:val="28"/>
          <w:lang w:eastAsia="zh-HK"/>
        </w:rPr>
        <w:t>海洛因藥癮者</w:t>
      </w:r>
      <w:r w:rsidR="00EF3DB3" w:rsidRPr="00553C90">
        <w:rPr>
          <w:rFonts w:ascii="Times New Roman" w:eastAsia="標楷體" w:hAnsi="Times New Roman" w:cs="Times New Roman"/>
          <w:sz w:val="28"/>
          <w:szCs w:val="28"/>
        </w:rPr>
        <w:t>愛滋感染疫情，</w:t>
      </w:r>
      <w:r w:rsidR="00EF3DB3" w:rsidRPr="00553C90">
        <w:rPr>
          <w:rFonts w:ascii="Times New Roman" w:eastAsia="標楷體" w:hAnsi="Times New Roman" w:cs="Times New Roman"/>
          <w:sz w:val="28"/>
          <w:szCs w:val="28"/>
          <w:lang w:eastAsia="zh-HK"/>
        </w:rPr>
        <w:t>引進</w:t>
      </w:r>
      <w:r w:rsidR="00EF3DB3" w:rsidRPr="00553C90">
        <w:rPr>
          <w:rFonts w:ascii="Times New Roman" w:eastAsia="標楷體" w:hAnsi="Times New Roman" w:cs="Times New Roman"/>
          <w:sz w:val="28"/>
          <w:szCs w:val="28"/>
        </w:rPr>
        <w:t>並補助</w:t>
      </w:r>
      <w:r w:rsidR="00EF3DB3" w:rsidRPr="00553C90">
        <w:rPr>
          <w:rFonts w:ascii="Times New Roman" w:eastAsia="標楷體" w:hAnsi="Times New Roman" w:cs="Times New Roman"/>
          <w:sz w:val="28"/>
          <w:szCs w:val="28"/>
          <w:lang w:eastAsia="zh-HK"/>
        </w:rPr>
        <w:t>美沙冬替代治療</w:t>
      </w:r>
      <w:r w:rsidR="00EF3DB3" w:rsidRPr="00553C90">
        <w:rPr>
          <w:rFonts w:ascii="Times New Roman" w:eastAsia="標楷體" w:hAnsi="Times New Roman" w:cs="Times New Roman" w:hint="eastAsia"/>
          <w:sz w:val="28"/>
          <w:szCs w:val="28"/>
        </w:rPr>
        <w:t>，</w:t>
      </w:r>
      <w:r w:rsidR="00EF3DB3" w:rsidRPr="00553C90">
        <w:rPr>
          <w:rFonts w:ascii="Times New Roman" w:eastAsia="標楷體" w:hAnsi="Times New Roman" w:cs="Times New Roman" w:hint="eastAsia"/>
          <w:sz w:val="28"/>
          <w:szCs w:val="28"/>
          <w:lang w:eastAsia="zh-HK"/>
        </w:rPr>
        <w:t>惟</w:t>
      </w:r>
      <w:r w:rsidR="00EF3DB3" w:rsidRPr="00553C90">
        <w:rPr>
          <w:rFonts w:ascii="Times New Roman" w:eastAsia="標楷體" w:hAnsi="Times New Roman" w:cs="Times New Roman" w:hint="eastAsia"/>
          <w:sz w:val="28"/>
          <w:szCs w:val="20"/>
        </w:rPr>
        <w:t>10</w:t>
      </w:r>
      <w:r w:rsidR="00EF3DB3" w:rsidRPr="00553C90">
        <w:rPr>
          <w:rFonts w:ascii="Times New Roman" w:eastAsia="標楷體" w:hAnsi="Times New Roman" w:cs="Times New Roman" w:hint="eastAsia"/>
          <w:sz w:val="28"/>
          <w:szCs w:val="20"/>
          <w:lang w:eastAsia="zh-HK"/>
        </w:rPr>
        <w:t>餘年來</w:t>
      </w:r>
      <w:r w:rsidR="00EF3DB3" w:rsidRPr="00553C90">
        <w:rPr>
          <w:rFonts w:ascii="Times New Roman" w:eastAsia="標楷體" w:hAnsi="Times New Roman" w:cs="Times New Roman" w:hint="eastAsia"/>
          <w:sz w:val="28"/>
          <w:szCs w:val="20"/>
        </w:rPr>
        <w:t>，</w:t>
      </w:r>
      <w:r w:rsidR="00EF3DB3" w:rsidRPr="00553C90">
        <w:rPr>
          <w:rFonts w:ascii="Times New Roman" w:eastAsia="標楷體" w:hAnsi="Times New Roman" w:cs="Times New Roman" w:hint="eastAsia"/>
          <w:sz w:val="28"/>
          <w:szCs w:val="28"/>
          <w:lang w:eastAsia="zh-HK"/>
        </w:rPr>
        <w:t>藥癮醫療服務</w:t>
      </w:r>
      <w:r w:rsidR="00EF3DB3" w:rsidRPr="00553C90">
        <w:rPr>
          <w:rFonts w:ascii="Times New Roman" w:eastAsia="標楷體" w:hAnsi="Times New Roman" w:cs="Times New Roman" w:hint="eastAsia"/>
          <w:sz w:val="28"/>
          <w:szCs w:val="20"/>
          <w:lang w:eastAsia="zh-HK"/>
        </w:rPr>
        <w:t>仍</w:t>
      </w:r>
      <w:r w:rsidR="00EF3DB3" w:rsidRPr="00553C90">
        <w:rPr>
          <w:rFonts w:ascii="Times New Roman" w:eastAsia="標楷體" w:hAnsi="Times New Roman" w:cs="Times New Roman"/>
          <w:sz w:val="28"/>
          <w:szCs w:val="20"/>
          <w:lang w:eastAsia="zh-HK"/>
        </w:rPr>
        <w:t>以鴉片類成癮者之美沙冬</w:t>
      </w:r>
      <w:r w:rsidR="00EF3DB3" w:rsidRPr="00553C90">
        <w:rPr>
          <w:rFonts w:ascii="Times New Roman" w:eastAsia="標楷體" w:hAnsi="Times New Roman" w:cs="Times New Roman"/>
          <w:sz w:val="28"/>
          <w:szCs w:val="20"/>
        </w:rPr>
        <w:t>替代治</w:t>
      </w:r>
      <w:r w:rsidR="00EF3DB3" w:rsidRPr="00553C90">
        <w:rPr>
          <w:rFonts w:ascii="Times New Roman" w:eastAsia="標楷體" w:hAnsi="Times New Roman" w:cs="Times New Roman"/>
          <w:sz w:val="28"/>
          <w:szCs w:val="20"/>
          <w:lang w:eastAsia="zh-HK"/>
        </w:rPr>
        <w:t>療為主</w:t>
      </w:r>
      <w:r w:rsidR="00EF3DB3" w:rsidRPr="00553C90">
        <w:rPr>
          <w:rFonts w:ascii="Times New Roman" w:eastAsia="標楷體" w:hAnsi="Times New Roman" w:cs="Times New Roman"/>
          <w:sz w:val="28"/>
          <w:szCs w:val="20"/>
        </w:rPr>
        <w:t>，</w:t>
      </w:r>
      <w:r w:rsidR="00CB293F">
        <w:rPr>
          <w:rFonts w:ascii="Times New Roman" w:eastAsia="標楷體" w:hAnsi="Times New Roman" w:cs="Times New Roman"/>
          <w:sz w:val="28"/>
          <w:szCs w:val="20"/>
          <w:lang w:eastAsia="zh-HK"/>
        </w:rPr>
        <w:t>且</w:t>
      </w:r>
      <w:r w:rsidR="00EF3DB3" w:rsidRPr="00553C90">
        <w:rPr>
          <w:rFonts w:ascii="Times New Roman" w:eastAsia="標楷體" w:hAnsi="Times New Roman" w:cs="Times New Roman" w:hint="eastAsia"/>
          <w:sz w:val="28"/>
          <w:szCs w:val="20"/>
          <w:lang w:eastAsia="zh-HK"/>
        </w:rPr>
        <w:t>缺乏長期</w:t>
      </w:r>
      <w:r w:rsidR="00EF3DB3" w:rsidRPr="00553C90">
        <w:rPr>
          <w:rFonts w:ascii="Times New Roman" w:eastAsia="標楷體" w:hAnsi="Times New Roman" w:cs="Times New Roman" w:hint="eastAsia"/>
          <w:sz w:val="28"/>
          <w:szCs w:val="20"/>
        </w:rPr>
        <w:t>、</w:t>
      </w:r>
      <w:r w:rsidR="00EF3DB3" w:rsidRPr="00553C90">
        <w:rPr>
          <w:rFonts w:ascii="Times New Roman" w:eastAsia="標楷體" w:hAnsi="Times New Roman" w:cs="Times New Roman" w:hint="eastAsia"/>
          <w:sz w:val="28"/>
          <w:szCs w:val="20"/>
          <w:lang w:eastAsia="zh-HK"/>
        </w:rPr>
        <w:t>穩定之人力與經費資源挹注，</w:t>
      </w:r>
      <w:r w:rsidR="00EF3DB3" w:rsidRPr="00553C90">
        <w:rPr>
          <w:rFonts w:ascii="Times New Roman" w:eastAsia="標楷體" w:hAnsi="Times New Roman" w:cs="Times New Roman"/>
          <w:kern w:val="0"/>
          <w:sz w:val="28"/>
          <w:szCs w:val="28"/>
          <w:lang w:eastAsia="zh-HK"/>
        </w:rPr>
        <w:t>各處遇機關</w:t>
      </w:r>
      <w:r w:rsidR="00EF3DB3" w:rsidRPr="00553C90">
        <w:rPr>
          <w:rFonts w:ascii="Times New Roman" w:eastAsia="標楷體" w:hAnsi="Times New Roman" w:cs="Times New Roman"/>
          <w:kern w:val="0"/>
          <w:sz w:val="28"/>
          <w:szCs w:val="28"/>
        </w:rPr>
        <w:t>（</w:t>
      </w:r>
      <w:r w:rsidR="00EF3DB3" w:rsidRPr="00553C90">
        <w:rPr>
          <w:rFonts w:ascii="Times New Roman" w:eastAsia="標楷體" w:hAnsi="Times New Roman" w:cs="Times New Roman"/>
          <w:kern w:val="0"/>
          <w:sz w:val="28"/>
          <w:szCs w:val="28"/>
          <w:lang w:eastAsia="zh-HK"/>
        </w:rPr>
        <w:t>構</w:t>
      </w:r>
      <w:r w:rsidR="00EF3DB3" w:rsidRPr="00553C90">
        <w:rPr>
          <w:rFonts w:ascii="Times New Roman" w:eastAsia="標楷體" w:hAnsi="Times New Roman" w:cs="Times New Roman"/>
          <w:kern w:val="0"/>
          <w:sz w:val="28"/>
          <w:szCs w:val="28"/>
        </w:rPr>
        <w:t>）</w:t>
      </w:r>
      <w:r w:rsidR="00EF3DB3" w:rsidRPr="00553C90">
        <w:rPr>
          <w:rFonts w:ascii="Times New Roman" w:eastAsia="標楷體" w:hAnsi="Times New Roman" w:cs="Times New Roman"/>
          <w:kern w:val="0"/>
          <w:sz w:val="28"/>
          <w:szCs w:val="28"/>
          <w:lang w:eastAsia="zh-HK"/>
        </w:rPr>
        <w:t>提供之服務</w:t>
      </w:r>
      <w:r w:rsidR="00CB293F">
        <w:rPr>
          <w:rFonts w:ascii="Times New Roman" w:eastAsia="標楷體" w:hAnsi="Times New Roman" w:cs="Times New Roman"/>
          <w:kern w:val="0"/>
          <w:sz w:val="28"/>
          <w:szCs w:val="28"/>
          <w:lang w:eastAsia="zh-HK"/>
        </w:rPr>
        <w:t>較</w:t>
      </w:r>
      <w:r w:rsidR="00EF3DB3" w:rsidRPr="00553C90">
        <w:rPr>
          <w:rFonts w:ascii="Times New Roman" w:eastAsia="標楷體" w:hAnsi="Times New Roman" w:cs="Times New Roman"/>
          <w:kern w:val="0"/>
          <w:sz w:val="28"/>
          <w:szCs w:val="28"/>
          <w:lang w:eastAsia="zh-HK"/>
        </w:rPr>
        <w:t>各自獨立或片斷</w:t>
      </w:r>
      <w:r w:rsidR="00EF3DB3" w:rsidRPr="00553C90">
        <w:rPr>
          <w:rFonts w:ascii="Times New Roman" w:eastAsia="標楷體" w:hAnsi="Times New Roman" w:cs="Times New Roman"/>
          <w:kern w:val="0"/>
          <w:sz w:val="28"/>
          <w:szCs w:val="28"/>
        </w:rPr>
        <w:t>，</w:t>
      </w:r>
      <w:r w:rsidR="00440FF1">
        <w:rPr>
          <w:rFonts w:ascii="Times New Roman" w:eastAsia="標楷體" w:hAnsi="Times New Roman" w:cs="Times New Roman"/>
          <w:kern w:val="0"/>
          <w:sz w:val="28"/>
          <w:szCs w:val="28"/>
        </w:rPr>
        <w:t>少</w:t>
      </w:r>
      <w:r w:rsidR="00EF3DB3" w:rsidRPr="00553C90">
        <w:rPr>
          <w:rFonts w:ascii="Times New Roman" w:eastAsia="標楷體" w:hAnsi="Times New Roman" w:cs="Times New Roman" w:hint="eastAsia"/>
          <w:kern w:val="0"/>
          <w:sz w:val="28"/>
          <w:szCs w:val="28"/>
          <w:lang w:eastAsia="zh-HK"/>
        </w:rPr>
        <w:t>有</w:t>
      </w:r>
      <w:r w:rsidR="00EF3DB3" w:rsidRPr="00553C90">
        <w:rPr>
          <w:rFonts w:ascii="Times New Roman" w:eastAsia="標楷體" w:hAnsi="Times New Roman" w:cs="Times New Roman"/>
          <w:kern w:val="0"/>
          <w:sz w:val="28"/>
          <w:szCs w:val="28"/>
          <w:lang w:eastAsia="zh-HK"/>
        </w:rPr>
        <w:t>效分工</w:t>
      </w:r>
      <w:r w:rsidR="00EF3DB3" w:rsidRPr="00553C90">
        <w:rPr>
          <w:rFonts w:ascii="Times New Roman" w:eastAsia="標楷體" w:hAnsi="Times New Roman" w:cs="Times New Roman" w:hint="eastAsia"/>
          <w:kern w:val="0"/>
          <w:sz w:val="28"/>
          <w:szCs w:val="28"/>
          <w:lang w:eastAsia="zh-HK"/>
        </w:rPr>
        <w:t>或建立</w:t>
      </w:r>
      <w:r w:rsidR="00EF3DB3" w:rsidRPr="00553C90">
        <w:rPr>
          <w:rFonts w:ascii="Times New Roman" w:eastAsia="標楷體" w:hAnsi="Times New Roman" w:cs="Times New Roman"/>
          <w:kern w:val="0"/>
          <w:sz w:val="28"/>
          <w:szCs w:val="28"/>
          <w:lang w:eastAsia="zh-HK"/>
        </w:rPr>
        <w:t>系統性</w:t>
      </w:r>
      <w:r w:rsidR="00EF3DB3" w:rsidRPr="00553C90">
        <w:rPr>
          <w:rFonts w:ascii="Times New Roman" w:eastAsia="標楷體" w:hAnsi="Times New Roman" w:cs="Times New Roman" w:hint="eastAsia"/>
          <w:kern w:val="0"/>
          <w:sz w:val="28"/>
          <w:szCs w:val="28"/>
        </w:rPr>
        <w:t>、</w:t>
      </w:r>
      <w:r w:rsidR="00EF3DB3" w:rsidRPr="00553C90">
        <w:rPr>
          <w:rFonts w:ascii="Times New Roman" w:eastAsia="標楷體" w:hAnsi="Times New Roman" w:cs="Times New Roman"/>
          <w:kern w:val="0"/>
          <w:sz w:val="28"/>
          <w:szCs w:val="28"/>
          <w:lang w:eastAsia="zh-HK"/>
        </w:rPr>
        <w:t>制度化之合作機制</w:t>
      </w:r>
      <w:r w:rsidR="00EF3DB3" w:rsidRPr="00553C90">
        <w:rPr>
          <w:rFonts w:ascii="Times New Roman" w:eastAsia="標楷體" w:hAnsi="Times New Roman" w:cs="Times New Roman" w:hint="eastAsia"/>
          <w:kern w:val="0"/>
          <w:sz w:val="28"/>
          <w:szCs w:val="28"/>
        </w:rPr>
        <w:t>，</w:t>
      </w:r>
      <w:r w:rsidR="00EF3DB3" w:rsidRPr="00553C90">
        <w:rPr>
          <w:rFonts w:ascii="Times New Roman" w:eastAsia="標楷體" w:hAnsi="Times New Roman" w:cs="Times New Roman"/>
          <w:sz w:val="28"/>
          <w:szCs w:val="20"/>
          <w:lang w:eastAsia="zh-HK"/>
        </w:rPr>
        <w:t>醫療機構</w:t>
      </w:r>
      <w:r w:rsidR="00CB293F">
        <w:rPr>
          <w:rFonts w:ascii="Times New Roman" w:eastAsia="標楷體" w:hAnsi="Times New Roman" w:cs="Times New Roman"/>
          <w:sz w:val="28"/>
          <w:szCs w:val="20"/>
          <w:lang w:eastAsia="zh-HK"/>
        </w:rPr>
        <w:t>亦</w:t>
      </w:r>
      <w:r w:rsidR="00EF3DB3" w:rsidRPr="00553C90">
        <w:rPr>
          <w:rFonts w:ascii="Times New Roman" w:eastAsia="標楷體" w:hAnsi="Times New Roman" w:cs="Times New Roman" w:hint="eastAsia"/>
          <w:sz w:val="28"/>
          <w:szCs w:val="20"/>
          <w:lang w:eastAsia="zh-HK"/>
        </w:rPr>
        <w:t>無積極納入心理</w:t>
      </w:r>
      <w:r w:rsidR="00EF3DB3" w:rsidRPr="00553C90">
        <w:rPr>
          <w:rFonts w:ascii="Times New Roman" w:eastAsia="標楷體" w:hAnsi="Times New Roman" w:cs="Times New Roman" w:hint="eastAsia"/>
          <w:sz w:val="28"/>
          <w:szCs w:val="20"/>
        </w:rPr>
        <w:t>、</w:t>
      </w:r>
      <w:r w:rsidR="00EF3DB3" w:rsidRPr="00553C90">
        <w:rPr>
          <w:rFonts w:ascii="Times New Roman" w:eastAsia="標楷體" w:hAnsi="Times New Roman" w:cs="Times New Roman" w:hint="eastAsia"/>
          <w:sz w:val="28"/>
          <w:szCs w:val="20"/>
          <w:lang w:eastAsia="zh-HK"/>
        </w:rPr>
        <w:t>社工及研究調查等資源</w:t>
      </w:r>
      <w:r w:rsidR="00EF3DB3" w:rsidRPr="00553C90">
        <w:rPr>
          <w:rFonts w:ascii="Times New Roman" w:eastAsia="標楷體" w:hAnsi="Times New Roman" w:cs="Times New Roman" w:hint="eastAsia"/>
          <w:sz w:val="28"/>
          <w:szCs w:val="20"/>
        </w:rPr>
        <w:t>，</w:t>
      </w:r>
      <w:r w:rsidR="00EF3DB3" w:rsidRPr="00553C90">
        <w:rPr>
          <w:rFonts w:ascii="Times New Roman" w:eastAsia="標楷體" w:hAnsi="Times New Roman" w:cs="Times New Roman" w:hint="eastAsia"/>
          <w:sz w:val="28"/>
          <w:szCs w:val="20"/>
          <w:lang w:eastAsia="zh-HK"/>
        </w:rPr>
        <w:t>難</w:t>
      </w:r>
      <w:r w:rsidR="00440FF1">
        <w:rPr>
          <w:rFonts w:ascii="Times New Roman" w:eastAsia="標楷體" w:hAnsi="Times New Roman" w:cs="Times New Roman" w:hint="eastAsia"/>
          <w:sz w:val="28"/>
          <w:szCs w:val="20"/>
          <w:lang w:eastAsia="zh-HK"/>
        </w:rPr>
        <w:t>以</w:t>
      </w:r>
      <w:r w:rsidR="00EF3DB3" w:rsidRPr="00553C90">
        <w:rPr>
          <w:rFonts w:ascii="Times New Roman" w:eastAsia="標楷體" w:hAnsi="Times New Roman" w:cs="Times New Roman" w:hint="eastAsia"/>
          <w:sz w:val="28"/>
          <w:szCs w:val="20"/>
          <w:lang w:eastAsia="zh-HK"/>
        </w:rPr>
        <w:t>發展具</w:t>
      </w:r>
      <w:r w:rsidR="00EF3DB3" w:rsidRPr="00553C90">
        <w:rPr>
          <w:rFonts w:ascii="Times New Roman" w:eastAsia="標楷體" w:hAnsi="Times New Roman" w:cs="Times New Roman"/>
          <w:sz w:val="28"/>
          <w:szCs w:val="20"/>
          <w:lang w:eastAsia="zh-HK"/>
        </w:rPr>
        <w:t>實證</w:t>
      </w:r>
      <w:r w:rsidR="00EF3DB3" w:rsidRPr="00553C90">
        <w:rPr>
          <w:rFonts w:ascii="Times New Roman" w:eastAsia="標楷體" w:hAnsi="Times New Roman" w:cs="Times New Roman" w:hint="eastAsia"/>
          <w:sz w:val="28"/>
          <w:szCs w:val="20"/>
        </w:rPr>
        <w:t>、</w:t>
      </w:r>
      <w:r w:rsidR="00EF3DB3" w:rsidRPr="00553C90">
        <w:rPr>
          <w:rFonts w:ascii="Times New Roman" w:eastAsia="標楷體" w:hAnsi="Times New Roman" w:cs="Times New Roman"/>
          <w:sz w:val="28"/>
          <w:szCs w:val="20"/>
          <w:lang w:eastAsia="zh-HK"/>
        </w:rPr>
        <w:t>多元</w:t>
      </w:r>
      <w:r w:rsidR="00EF3DB3" w:rsidRPr="00553C90">
        <w:rPr>
          <w:rFonts w:ascii="Times New Roman" w:eastAsia="標楷體" w:hAnsi="Times New Roman" w:cs="Times New Roman" w:hint="eastAsia"/>
          <w:sz w:val="28"/>
          <w:szCs w:val="20"/>
        </w:rPr>
        <w:t>、</w:t>
      </w:r>
      <w:r w:rsidR="00EF3DB3" w:rsidRPr="00553C90">
        <w:rPr>
          <w:rFonts w:ascii="Times New Roman" w:eastAsia="標楷體" w:hAnsi="Times New Roman" w:cs="Times New Roman" w:hint="eastAsia"/>
          <w:sz w:val="28"/>
          <w:szCs w:val="20"/>
          <w:lang w:eastAsia="zh-HK"/>
        </w:rPr>
        <w:t>有效</w:t>
      </w:r>
      <w:r w:rsidR="00EF3DB3" w:rsidRPr="00553C90">
        <w:rPr>
          <w:rFonts w:ascii="Times New Roman" w:eastAsia="標楷體" w:hAnsi="Times New Roman" w:cs="Times New Roman"/>
          <w:sz w:val="28"/>
          <w:szCs w:val="20"/>
          <w:lang w:eastAsia="zh-HK"/>
        </w:rPr>
        <w:t>之治療模式或</w:t>
      </w:r>
      <w:r w:rsidR="00EF3DB3" w:rsidRPr="00553C90">
        <w:rPr>
          <w:rFonts w:ascii="Times New Roman" w:eastAsia="標楷體" w:hAnsi="Times New Roman" w:cs="Times New Roman"/>
          <w:sz w:val="28"/>
          <w:szCs w:val="20"/>
        </w:rPr>
        <w:t>處遇</w:t>
      </w:r>
      <w:r w:rsidR="00EF3DB3" w:rsidRPr="00553C90">
        <w:rPr>
          <w:rFonts w:ascii="Times New Roman" w:eastAsia="標楷體" w:hAnsi="Times New Roman" w:cs="Times New Roman"/>
          <w:sz w:val="28"/>
          <w:szCs w:val="20"/>
          <w:lang w:eastAsia="zh-HK"/>
        </w:rPr>
        <w:t>方案</w:t>
      </w:r>
      <w:r w:rsidR="00EF3DB3" w:rsidRPr="00553C90">
        <w:rPr>
          <w:rFonts w:ascii="Times New Roman" w:eastAsia="標楷體" w:hAnsi="Times New Roman" w:cs="Times New Roman" w:hint="eastAsia"/>
          <w:sz w:val="28"/>
          <w:szCs w:val="20"/>
        </w:rPr>
        <w:t>，</w:t>
      </w:r>
      <w:r w:rsidR="00CB293F">
        <w:rPr>
          <w:rFonts w:ascii="Times New Roman" w:eastAsia="標楷體" w:hAnsi="Times New Roman" w:cs="Times New Roman" w:hint="eastAsia"/>
          <w:sz w:val="28"/>
          <w:szCs w:val="20"/>
        </w:rPr>
        <w:t>致使</w:t>
      </w:r>
      <w:r w:rsidR="00EF3DB3" w:rsidRPr="00553C90">
        <w:rPr>
          <w:rFonts w:ascii="Times New Roman" w:eastAsia="標楷體" w:hAnsi="Times New Roman" w:cs="Times New Roman" w:hint="eastAsia"/>
          <w:sz w:val="28"/>
          <w:szCs w:val="20"/>
          <w:lang w:eastAsia="zh-HK"/>
        </w:rPr>
        <w:t>我國藥癮醫療及處遇服務質</w:t>
      </w:r>
      <w:r w:rsidR="00EF3DB3" w:rsidRPr="00553C90">
        <w:rPr>
          <w:rFonts w:ascii="Times New Roman" w:eastAsia="標楷體" w:hAnsi="Times New Roman" w:cs="Times New Roman" w:hint="eastAsia"/>
          <w:sz w:val="28"/>
          <w:szCs w:val="20"/>
        </w:rPr>
        <w:t>、</w:t>
      </w:r>
      <w:r w:rsidR="00EF3DB3" w:rsidRPr="00553C90">
        <w:rPr>
          <w:rFonts w:ascii="Times New Roman" w:eastAsia="標楷體" w:hAnsi="Times New Roman" w:cs="Times New Roman" w:hint="eastAsia"/>
          <w:sz w:val="28"/>
          <w:szCs w:val="20"/>
          <w:lang w:eastAsia="zh-HK"/>
        </w:rPr>
        <w:t>量均</w:t>
      </w:r>
      <w:r w:rsidR="00440FF1">
        <w:rPr>
          <w:rFonts w:ascii="Times New Roman" w:eastAsia="標楷體" w:hAnsi="Times New Roman" w:cs="Times New Roman" w:hint="eastAsia"/>
          <w:sz w:val="28"/>
          <w:szCs w:val="20"/>
          <w:lang w:eastAsia="zh-HK"/>
        </w:rPr>
        <w:t>有</w:t>
      </w:r>
      <w:r w:rsidR="00EF3DB3" w:rsidRPr="00553C90">
        <w:rPr>
          <w:rFonts w:ascii="Times New Roman" w:eastAsia="標楷體" w:hAnsi="Times New Roman" w:cs="Times New Roman" w:hint="eastAsia"/>
          <w:sz w:val="28"/>
          <w:szCs w:val="20"/>
          <w:lang w:eastAsia="zh-HK"/>
        </w:rPr>
        <w:t>不足</w:t>
      </w:r>
      <w:r w:rsidR="00EF3DB3" w:rsidRPr="00553C90">
        <w:rPr>
          <w:rFonts w:ascii="Times New Roman" w:eastAsia="標楷體" w:hAnsi="Times New Roman" w:cs="Times New Roman" w:hint="eastAsia"/>
          <w:sz w:val="28"/>
          <w:szCs w:val="20"/>
        </w:rPr>
        <w:t>。</w:t>
      </w:r>
    </w:p>
    <w:p w:rsidR="00EF3DB3" w:rsidRPr="00553C90" w:rsidRDefault="00440FF1" w:rsidP="00EF3DB3">
      <w:pPr>
        <w:adjustRightInd w:val="0"/>
        <w:snapToGrid w:val="0"/>
        <w:spacing w:line="480" w:lineRule="exact"/>
        <w:ind w:firstLineChars="200" w:firstLine="560"/>
        <w:jc w:val="both"/>
        <w:rPr>
          <w:rFonts w:ascii="Times New Roman" w:eastAsia="標楷體" w:hAnsi="Times New Roman" w:cs="Times New Roman"/>
          <w:kern w:val="0"/>
          <w:sz w:val="28"/>
          <w:szCs w:val="28"/>
        </w:rPr>
      </w:pPr>
      <w:r>
        <w:rPr>
          <w:rFonts w:ascii="Times New Roman" w:eastAsia="標楷體" w:hAnsi="Times New Roman" w:cs="Times New Roman" w:hint="eastAsia"/>
          <w:sz w:val="28"/>
          <w:szCs w:val="20"/>
        </w:rPr>
        <w:t>為</w:t>
      </w:r>
      <w:r w:rsidR="00EF3DB3" w:rsidRPr="00553C90">
        <w:rPr>
          <w:rFonts w:ascii="Times New Roman" w:eastAsia="標楷體" w:hAnsi="Times New Roman" w:cs="Times New Roman" w:hint="eastAsia"/>
          <w:sz w:val="28"/>
          <w:szCs w:val="28"/>
          <w:lang w:eastAsia="zh-HK"/>
        </w:rPr>
        <w:t>強化我國藥癮醫療與專業處遇服</w:t>
      </w:r>
      <w:r w:rsidR="00D33C12" w:rsidRPr="00553C90">
        <w:rPr>
          <w:rFonts w:ascii="Times New Roman" w:eastAsia="標楷體" w:hAnsi="Times New Roman" w:cs="Times New Roman" w:hint="eastAsia"/>
          <w:sz w:val="28"/>
          <w:szCs w:val="28"/>
        </w:rPr>
        <w:t>務</w:t>
      </w:r>
      <w:r w:rsidR="00EF3DB3" w:rsidRPr="00553C90">
        <w:rPr>
          <w:rFonts w:ascii="Times New Roman" w:eastAsia="標楷體" w:hAnsi="Times New Roman" w:cs="Times New Roman" w:hint="eastAsia"/>
          <w:sz w:val="28"/>
          <w:szCs w:val="28"/>
          <w:lang w:eastAsia="zh-HK"/>
        </w:rPr>
        <w:t>資源之佈建</w:t>
      </w:r>
      <w:r w:rsidR="00EF3DB3" w:rsidRPr="00553C90">
        <w:rPr>
          <w:rFonts w:ascii="Times New Roman" w:eastAsia="標楷體" w:hAnsi="Times New Roman" w:cs="Times New Roman" w:hint="eastAsia"/>
          <w:sz w:val="28"/>
          <w:szCs w:val="28"/>
        </w:rPr>
        <w:t>，</w:t>
      </w:r>
      <w:r w:rsidR="00EF3DB3" w:rsidRPr="00553C90">
        <w:rPr>
          <w:rFonts w:ascii="Times New Roman" w:eastAsia="標楷體" w:hAnsi="Times New Roman" w:cs="Times New Roman" w:hint="eastAsia"/>
          <w:sz w:val="28"/>
          <w:szCs w:val="28"/>
          <w:lang w:eastAsia="zh-HK"/>
        </w:rPr>
        <w:t>並依個案不同需求</w:t>
      </w:r>
      <w:r w:rsidR="00EF3DB3" w:rsidRPr="00553C90">
        <w:rPr>
          <w:rFonts w:ascii="Times New Roman" w:eastAsia="標楷體" w:hAnsi="Times New Roman" w:cs="Times New Roman" w:hint="eastAsia"/>
          <w:sz w:val="28"/>
          <w:szCs w:val="28"/>
        </w:rPr>
        <w:t>，</w:t>
      </w:r>
      <w:r w:rsidR="00EF3DB3" w:rsidRPr="00553C90">
        <w:rPr>
          <w:rFonts w:ascii="Times New Roman" w:eastAsia="標楷體" w:hAnsi="Times New Roman" w:cs="Times New Roman" w:hint="eastAsia"/>
          <w:sz w:val="28"/>
          <w:szCs w:val="28"/>
          <w:lang w:eastAsia="zh-HK"/>
        </w:rPr>
        <w:t>發展實證藥癮治療服務方案</w:t>
      </w:r>
      <w:r w:rsidR="00EF3DB3" w:rsidRPr="00553C90">
        <w:rPr>
          <w:rFonts w:ascii="Times New Roman" w:eastAsia="標楷體" w:hAnsi="Times New Roman" w:cs="Times New Roman" w:hint="eastAsia"/>
          <w:sz w:val="28"/>
          <w:szCs w:val="28"/>
        </w:rPr>
        <w:t>，</w:t>
      </w:r>
      <w:r w:rsidR="00EF3DB3" w:rsidRPr="00553C90">
        <w:rPr>
          <w:rFonts w:ascii="Times New Roman" w:eastAsia="標楷體" w:hAnsi="Times New Roman" w:cs="Times New Roman" w:hint="eastAsia"/>
          <w:sz w:val="28"/>
          <w:szCs w:val="28"/>
          <w:lang w:eastAsia="zh-HK"/>
        </w:rPr>
        <w:t>提升藥癮個案接受專業服務之涵蓋率</w:t>
      </w:r>
      <w:r w:rsidR="00EF3DB3" w:rsidRPr="00553C90">
        <w:rPr>
          <w:rFonts w:ascii="Times New Roman" w:eastAsia="標楷體" w:hAnsi="Times New Roman" w:cs="Times New Roman" w:hint="eastAsia"/>
          <w:sz w:val="28"/>
          <w:szCs w:val="28"/>
        </w:rPr>
        <w:t>，</w:t>
      </w:r>
      <w:r w:rsidR="00EF3DB3" w:rsidRPr="00553C90">
        <w:rPr>
          <w:rFonts w:ascii="Times New Roman" w:eastAsia="標楷體" w:hAnsi="Times New Roman" w:cs="Times New Roman" w:hint="eastAsia"/>
          <w:sz w:val="28"/>
          <w:szCs w:val="28"/>
          <w:lang w:eastAsia="zh-HK"/>
        </w:rPr>
        <w:t>促其重返社會</w:t>
      </w:r>
      <w:r w:rsidR="00EF3DB3" w:rsidRPr="00553C90">
        <w:rPr>
          <w:rFonts w:ascii="Times New Roman" w:eastAsia="標楷體" w:hAnsi="Times New Roman" w:cs="Times New Roman" w:hint="eastAsia"/>
          <w:sz w:val="28"/>
          <w:szCs w:val="28"/>
        </w:rPr>
        <w:t>，</w:t>
      </w:r>
      <w:r w:rsidR="00EF3DB3" w:rsidRPr="00553C90">
        <w:rPr>
          <w:rFonts w:ascii="Times New Roman" w:eastAsia="標楷體" w:hAnsi="Times New Roman" w:cs="Times New Roman" w:hint="eastAsia"/>
          <w:sz w:val="28"/>
          <w:szCs w:val="28"/>
          <w:lang w:eastAsia="zh-HK"/>
        </w:rPr>
        <w:t>本部</w:t>
      </w:r>
      <w:r>
        <w:rPr>
          <w:rFonts w:ascii="Times New Roman" w:eastAsia="標楷體" w:hAnsi="Times New Roman" w:cs="Times New Roman" w:hint="eastAsia"/>
          <w:sz w:val="28"/>
          <w:szCs w:val="28"/>
          <w:lang w:eastAsia="zh-HK"/>
        </w:rPr>
        <w:t>遂於</w:t>
      </w:r>
      <w:r>
        <w:rPr>
          <w:rFonts w:ascii="Times New Roman" w:eastAsia="標楷體" w:hAnsi="Times New Roman" w:cs="Times New Roman" w:hint="eastAsia"/>
          <w:sz w:val="28"/>
          <w:szCs w:val="28"/>
          <w:lang w:eastAsia="zh-HK"/>
        </w:rPr>
        <w:t>107</w:t>
      </w:r>
      <w:r w:rsidR="00EF3DB3" w:rsidRPr="00553C90">
        <w:rPr>
          <w:rFonts w:ascii="Times New Roman" w:eastAsia="標楷體" w:hAnsi="Times New Roman" w:cs="Times New Roman" w:hint="eastAsia"/>
          <w:sz w:val="28"/>
          <w:szCs w:val="28"/>
          <w:lang w:eastAsia="zh-HK"/>
        </w:rPr>
        <w:t>年</w:t>
      </w:r>
      <w:r>
        <w:rPr>
          <w:rFonts w:ascii="Times New Roman" w:eastAsia="標楷體" w:hAnsi="Times New Roman" w:cs="Times New Roman" w:hint="eastAsia"/>
          <w:sz w:val="28"/>
          <w:szCs w:val="28"/>
          <w:lang w:eastAsia="zh-HK"/>
        </w:rPr>
        <w:t>辦理「建置整合性藥癮醫療示範中心先期試辦計畫</w:t>
      </w:r>
      <w:r w:rsidR="00EF3DB3" w:rsidRPr="00553C90">
        <w:rPr>
          <w:rFonts w:ascii="Times New Roman" w:eastAsia="標楷體" w:hAnsi="Times New Roman" w:cs="Times New Roman"/>
          <w:sz w:val="28"/>
          <w:szCs w:val="28"/>
        </w:rPr>
        <w:t>」</w:t>
      </w:r>
      <w:r w:rsidR="007F73F1">
        <w:rPr>
          <w:rFonts w:ascii="Times New Roman" w:eastAsia="標楷體" w:hAnsi="Times New Roman" w:cs="Times New Roman"/>
          <w:sz w:val="28"/>
          <w:szCs w:val="28"/>
        </w:rPr>
        <w:t>，獲補助建置之</w:t>
      </w:r>
      <w:r w:rsidR="003A4E68">
        <w:rPr>
          <w:rFonts w:ascii="Times New Roman" w:eastAsia="標楷體" w:hAnsi="Times New Roman" w:cs="Times New Roman"/>
          <w:sz w:val="28"/>
          <w:szCs w:val="28"/>
        </w:rPr>
        <w:t>藥癮醫療示範中心</w:t>
      </w:r>
      <w:r w:rsidR="007F73F1">
        <w:rPr>
          <w:rFonts w:ascii="Times New Roman" w:eastAsia="標楷體" w:hAnsi="Times New Roman" w:cs="Times New Roman"/>
          <w:sz w:val="28"/>
          <w:szCs w:val="28"/>
        </w:rPr>
        <w:t>雖</w:t>
      </w:r>
      <w:r w:rsidR="003A4E68">
        <w:rPr>
          <w:rFonts w:ascii="Times New Roman" w:eastAsia="標楷體" w:hAnsi="Times New Roman" w:cs="Times New Roman"/>
          <w:sz w:val="28"/>
          <w:szCs w:val="28"/>
        </w:rPr>
        <w:t>已</w:t>
      </w:r>
      <w:r w:rsidR="007F73F1">
        <w:rPr>
          <w:rFonts w:ascii="Times New Roman" w:eastAsia="標楷體" w:hAnsi="Times New Roman" w:cs="Times New Roman"/>
          <w:sz w:val="28"/>
          <w:szCs w:val="28"/>
        </w:rPr>
        <w:t>初步</w:t>
      </w:r>
      <w:r w:rsidR="003A4E68">
        <w:rPr>
          <w:rFonts w:ascii="Times New Roman" w:eastAsia="標楷體" w:hAnsi="Times New Roman" w:cs="Times New Roman"/>
          <w:sz w:val="28"/>
          <w:szCs w:val="28"/>
        </w:rPr>
        <w:t>發展具實證藥癮治療服務方案或模式</w:t>
      </w:r>
      <w:r w:rsidR="007F73F1">
        <w:rPr>
          <w:rFonts w:ascii="Times New Roman" w:eastAsia="標楷體" w:hAnsi="Times New Roman" w:cs="Times New Roman"/>
          <w:sz w:val="28"/>
          <w:szCs w:val="28"/>
        </w:rPr>
        <w:t>，並透過跨轄及跨專業整合在地醫療、心理、社工專業機構，提供可近性之藥癮醫療服務</w:t>
      </w:r>
      <w:r>
        <w:rPr>
          <w:rFonts w:ascii="Times New Roman" w:eastAsia="標楷體" w:hAnsi="Times New Roman" w:cs="Times New Roman"/>
          <w:sz w:val="28"/>
          <w:szCs w:val="28"/>
        </w:rPr>
        <w:t>，</w:t>
      </w:r>
      <w:r w:rsidR="007F73F1">
        <w:rPr>
          <w:rFonts w:ascii="Times New Roman" w:eastAsia="標楷體" w:hAnsi="Times New Roman" w:cs="Times New Roman"/>
          <w:sz w:val="28"/>
          <w:szCs w:val="28"/>
        </w:rPr>
        <w:t>然有持續深化藥癮治療服務品質</w:t>
      </w:r>
      <w:r w:rsidR="00EB6F6C">
        <w:rPr>
          <w:rFonts w:ascii="Times New Roman" w:eastAsia="標楷體" w:hAnsi="Times New Roman" w:cs="Times New Roman"/>
          <w:sz w:val="28"/>
          <w:szCs w:val="28"/>
        </w:rPr>
        <w:t>、發展特殊族群藥癮治療方案或模式及培力藥癮治療與處遇</w:t>
      </w:r>
      <w:r w:rsidR="007F73F1">
        <w:rPr>
          <w:rFonts w:ascii="Times New Roman" w:eastAsia="標楷體" w:hAnsi="Times New Roman" w:cs="Times New Roman"/>
          <w:sz w:val="28"/>
          <w:szCs w:val="28"/>
        </w:rPr>
        <w:t>服務資源</w:t>
      </w:r>
      <w:r w:rsidR="00EB6F6C">
        <w:rPr>
          <w:rFonts w:ascii="Times New Roman" w:eastAsia="標楷體" w:hAnsi="Times New Roman" w:cs="Times New Roman"/>
          <w:sz w:val="28"/>
          <w:szCs w:val="28"/>
        </w:rPr>
        <w:t>之必要</w:t>
      </w:r>
      <w:r w:rsidR="007F73F1">
        <w:rPr>
          <w:rFonts w:ascii="Times New Roman" w:eastAsia="標楷體" w:hAnsi="Times New Roman" w:cs="Times New Roman"/>
          <w:sz w:val="28"/>
          <w:szCs w:val="28"/>
        </w:rPr>
        <w:t>，</w:t>
      </w:r>
      <w:r w:rsidR="00EF3DB3" w:rsidRPr="00553C90">
        <w:rPr>
          <w:rFonts w:ascii="Times New Roman" w:eastAsia="標楷體" w:hAnsi="Times New Roman" w:cs="Times New Roman" w:hint="eastAsia"/>
          <w:sz w:val="28"/>
          <w:szCs w:val="28"/>
          <w:lang w:eastAsia="zh-HK"/>
        </w:rPr>
        <w:t>爰</w:t>
      </w:r>
      <w:r w:rsidR="00EF3DB3" w:rsidRPr="00553C90">
        <w:rPr>
          <w:rFonts w:ascii="Times New Roman" w:eastAsia="標楷體" w:hAnsi="Times New Roman" w:cs="Times New Roman"/>
          <w:sz w:val="28"/>
          <w:szCs w:val="28"/>
        </w:rPr>
        <w:t>辦</w:t>
      </w:r>
      <w:r w:rsidR="00EF3DB3" w:rsidRPr="00553C90">
        <w:rPr>
          <w:rFonts w:ascii="Times New Roman" w:eastAsia="標楷體" w:hAnsi="Times New Roman" w:cs="Times New Roman"/>
          <w:kern w:val="0"/>
          <w:sz w:val="28"/>
          <w:szCs w:val="28"/>
        </w:rPr>
        <w:t>理本</w:t>
      </w:r>
      <w:r w:rsidR="00EF3DB3" w:rsidRPr="00553C90">
        <w:rPr>
          <w:rFonts w:ascii="Times New Roman" w:eastAsia="標楷體" w:hAnsi="Times New Roman" w:cs="Times New Roman" w:hint="eastAsia"/>
          <w:kern w:val="0"/>
          <w:sz w:val="28"/>
          <w:szCs w:val="28"/>
          <w:lang w:eastAsia="zh-HK"/>
        </w:rPr>
        <w:t>試辦</w:t>
      </w:r>
      <w:r w:rsidR="00EF3DB3" w:rsidRPr="00553C90">
        <w:rPr>
          <w:rFonts w:ascii="Times New Roman" w:eastAsia="標楷體" w:hAnsi="Times New Roman" w:cs="Times New Roman"/>
          <w:kern w:val="0"/>
          <w:sz w:val="28"/>
          <w:szCs w:val="28"/>
        </w:rPr>
        <w:t>計畫</w:t>
      </w:r>
      <w:r w:rsidR="00EF3DB3" w:rsidRPr="00553C90">
        <w:rPr>
          <w:rFonts w:ascii="Times New Roman" w:eastAsia="標楷體" w:hAnsi="Times New Roman" w:cs="Times New Roman" w:hint="eastAsia"/>
          <w:kern w:val="0"/>
          <w:sz w:val="28"/>
          <w:szCs w:val="28"/>
        </w:rPr>
        <w:t>（</w:t>
      </w:r>
      <w:r w:rsidR="00EF3DB3" w:rsidRPr="00553C90">
        <w:rPr>
          <w:rFonts w:ascii="Times New Roman" w:eastAsia="標楷體" w:hAnsi="Times New Roman" w:cs="Times New Roman" w:hint="eastAsia"/>
          <w:kern w:val="0"/>
          <w:sz w:val="28"/>
          <w:szCs w:val="28"/>
          <w:lang w:eastAsia="zh-HK"/>
        </w:rPr>
        <w:t>下稱本專案</w:t>
      </w:r>
      <w:r w:rsidR="00EF3DB3" w:rsidRPr="00553C90">
        <w:rPr>
          <w:rFonts w:ascii="Times New Roman" w:eastAsia="標楷體" w:hAnsi="Times New Roman" w:cs="Times New Roman" w:hint="eastAsia"/>
          <w:kern w:val="0"/>
          <w:sz w:val="28"/>
          <w:szCs w:val="28"/>
        </w:rPr>
        <w:t>）。</w:t>
      </w:r>
    </w:p>
    <w:p w:rsidR="00EF3DB3" w:rsidRPr="00553C90" w:rsidRDefault="00EF3DB3" w:rsidP="00EF3DB3">
      <w:pPr>
        <w:adjustRightInd w:val="0"/>
        <w:snapToGrid w:val="0"/>
        <w:spacing w:line="480" w:lineRule="exact"/>
        <w:ind w:firstLineChars="202" w:firstLine="566"/>
        <w:rPr>
          <w:rFonts w:ascii="Times New Roman" w:eastAsia="標楷體" w:hAnsi="Times New Roman" w:cs="Times New Roman"/>
          <w:kern w:val="0"/>
          <w:sz w:val="28"/>
          <w:szCs w:val="28"/>
        </w:rPr>
      </w:pPr>
    </w:p>
    <w:p w:rsidR="002D5AF3" w:rsidRPr="00553C90" w:rsidRDefault="002D5AF3" w:rsidP="002D5AF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bookmarkStart w:id="1" w:name="_Toc383691512"/>
      <w:bookmarkStart w:id="2" w:name="_Toc383691510"/>
      <w:r w:rsidRPr="00553C90">
        <w:rPr>
          <w:rFonts w:ascii="Times New Roman" w:eastAsia="標楷體" w:hAnsi="Times New Roman" w:cs="Times New Roman"/>
          <w:b/>
          <w:bCs/>
          <w:kern w:val="52"/>
          <w:sz w:val="32"/>
          <w:szCs w:val="28"/>
        </w:rPr>
        <w:t>計畫期</w:t>
      </w:r>
      <w:r w:rsidRPr="00553C90">
        <w:rPr>
          <w:rFonts w:ascii="Times New Roman" w:eastAsia="標楷體" w:hAnsi="Times New Roman" w:cs="Times New Roman" w:hint="eastAsia"/>
          <w:b/>
          <w:bCs/>
          <w:kern w:val="52"/>
          <w:sz w:val="32"/>
          <w:szCs w:val="28"/>
        </w:rPr>
        <w:t>程</w:t>
      </w:r>
      <w:bookmarkEnd w:id="1"/>
    </w:p>
    <w:p w:rsidR="002D5AF3" w:rsidRPr="00553C90" w:rsidRDefault="009834E7" w:rsidP="002D5AF3">
      <w:pPr>
        <w:numPr>
          <w:ilvl w:val="1"/>
          <w:numId w:val="1"/>
        </w:numPr>
        <w:spacing w:line="480" w:lineRule="exact"/>
        <w:ind w:left="567" w:hanging="567"/>
        <w:jc w:val="both"/>
        <w:rPr>
          <w:rFonts w:ascii="Times New Roman" w:eastAsia="標楷體" w:hAnsi="Times New Roman" w:cs="Times New Roman"/>
          <w:sz w:val="28"/>
          <w:szCs w:val="28"/>
        </w:rPr>
      </w:pPr>
      <w:r>
        <w:rPr>
          <w:rFonts w:ascii="Times New Roman" w:eastAsia="標楷體" w:hAnsi="Times New Roman" w:cs="Times New Roman"/>
          <w:sz w:val="28"/>
          <w:szCs w:val="28"/>
          <w:lang w:eastAsia="zh-HK"/>
        </w:rPr>
        <w:t>111</w:t>
      </w:r>
      <w:r w:rsidR="002D5AF3" w:rsidRPr="00553C90">
        <w:rPr>
          <w:rFonts w:ascii="Times New Roman" w:eastAsia="標楷體" w:hAnsi="Times New Roman" w:cs="Times New Roman"/>
          <w:sz w:val="28"/>
          <w:szCs w:val="28"/>
        </w:rPr>
        <w:t>年核定日起至</w:t>
      </w:r>
      <w:r w:rsidR="002D5AF3" w:rsidRPr="00553C90">
        <w:rPr>
          <w:rFonts w:ascii="Times New Roman" w:eastAsia="標楷體" w:hAnsi="Times New Roman" w:cs="Times New Roman"/>
          <w:sz w:val="28"/>
          <w:szCs w:val="28"/>
        </w:rPr>
        <w:t>1</w:t>
      </w:r>
      <w:r>
        <w:rPr>
          <w:rFonts w:ascii="Times New Roman" w:eastAsia="標楷體" w:hAnsi="Times New Roman" w:cs="Times New Roman"/>
          <w:sz w:val="28"/>
          <w:szCs w:val="28"/>
        </w:rPr>
        <w:t>13</w:t>
      </w:r>
      <w:r w:rsidR="002D5AF3" w:rsidRPr="00553C90">
        <w:rPr>
          <w:rFonts w:ascii="Times New Roman" w:eastAsia="標楷體" w:hAnsi="Times New Roman" w:cs="Times New Roman"/>
          <w:sz w:val="28"/>
          <w:szCs w:val="28"/>
        </w:rPr>
        <w:t>年</w:t>
      </w:r>
      <w:r w:rsidR="002D5AF3" w:rsidRPr="00553C90">
        <w:rPr>
          <w:rFonts w:ascii="Times New Roman" w:eastAsia="標楷體" w:hAnsi="Times New Roman" w:cs="Times New Roman"/>
          <w:sz w:val="28"/>
          <w:szCs w:val="28"/>
        </w:rPr>
        <w:t>12</w:t>
      </w:r>
      <w:r w:rsidR="002D5AF3" w:rsidRPr="00553C90">
        <w:rPr>
          <w:rFonts w:ascii="Times New Roman" w:eastAsia="標楷體" w:hAnsi="Times New Roman" w:cs="Times New Roman"/>
          <w:sz w:val="28"/>
          <w:szCs w:val="28"/>
        </w:rPr>
        <w:t>月</w:t>
      </w:r>
      <w:r w:rsidR="002D5AF3" w:rsidRPr="00553C90">
        <w:rPr>
          <w:rFonts w:ascii="Times New Roman" w:eastAsia="標楷體" w:hAnsi="Times New Roman" w:cs="Times New Roman" w:hint="eastAsia"/>
          <w:sz w:val="28"/>
          <w:szCs w:val="28"/>
        </w:rPr>
        <w:t>31</w:t>
      </w:r>
      <w:r w:rsidR="002D5AF3" w:rsidRPr="00553C90">
        <w:rPr>
          <w:rFonts w:ascii="Times New Roman" w:eastAsia="標楷體" w:hAnsi="Times New Roman" w:cs="Times New Roman"/>
          <w:sz w:val="28"/>
          <w:szCs w:val="28"/>
        </w:rPr>
        <w:t>日止，</w:t>
      </w:r>
      <w:r w:rsidR="002D5AF3" w:rsidRPr="00553C90">
        <w:rPr>
          <w:rFonts w:ascii="Times New Roman" w:eastAsia="標楷體" w:hAnsi="Times New Roman" w:cs="Times New Roman"/>
          <w:sz w:val="28"/>
          <w:szCs w:val="28"/>
          <w:lang w:eastAsia="zh-HK"/>
        </w:rPr>
        <w:t>惟若計畫執行過程</w:t>
      </w:r>
      <w:r w:rsidR="002D5AF3" w:rsidRPr="00553C90">
        <w:rPr>
          <w:rFonts w:ascii="Times New Roman" w:eastAsia="標楷體" w:hAnsi="Times New Roman" w:cs="Times New Roman"/>
          <w:sz w:val="28"/>
          <w:szCs w:val="28"/>
        </w:rPr>
        <w:t>，</w:t>
      </w:r>
      <w:r w:rsidR="002D5AF3" w:rsidRPr="00553C90">
        <w:rPr>
          <w:rFonts w:ascii="Times New Roman" w:eastAsia="標楷體" w:hAnsi="Times New Roman" w:cs="Times New Roman"/>
          <w:sz w:val="28"/>
          <w:szCs w:val="28"/>
          <w:lang w:eastAsia="zh-HK"/>
        </w:rPr>
        <w:t>偏離本專案政策或執行狀況不佳</w:t>
      </w:r>
      <w:r w:rsidR="002D5AF3" w:rsidRPr="00553C90">
        <w:rPr>
          <w:rFonts w:ascii="Times New Roman" w:eastAsia="標楷體" w:hAnsi="Times New Roman" w:cs="Times New Roman"/>
          <w:sz w:val="28"/>
          <w:szCs w:val="28"/>
        </w:rPr>
        <w:t>，</w:t>
      </w:r>
      <w:r w:rsidR="002D5AF3" w:rsidRPr="00553C90">
        <w:rPr>
          <w:rFonts w:ascii="Times New Roman" w:eastAsia="標楷體" w:hAnsi="Times New Roman" w:cs="Times New Roman"/>
          <w:sz w:val="28"/>
          <w:szCs w:val="28"/>
          <w:lang w:eastAsia="zh-HK"/>
        </w:rPr>
        <w:t>本部有權依各年度計畫執行之審查結果</w:t>
      </w:r>
      <w:r w:rsidR="002D5AF3" w:rsidRPr="00553C90">
        <w:rPr>
          <w:rFonts w:ascii="Times New Roman" w:eastAsia="標楷體" w:hAnsi="Times New Roman" w:cs="Times New Roman"/>
          <w:sz w:val="28"/>
          <w:szCs w:val="28"/>
        </w:rPr>
        <w:t>（</w:t>
      </w:r>
      <w:r w:rsidR="002D5AF3" w:rsidRPr="00553C90">
        <w:rPr>
          <w:rFonts w:ascii="Times New Roman" w:eastAsia="標楷體" w:hAnsi="Times New Roman" w:cs="Times New Roman"/>
          <w:sz w:val="28"/>
          <w:szCs w:val="28"/>
          <w:lang w:eastAsia="zh-HK"/>
        </w:rPr>
        <w:t>包括期中及期末</w:t>
      </w:r>
      <w:r w:rsidR="002D5AF3" w:rsidRPr="00553C90">
        <w:rPr>
          <w:rFonts w:ascii="Times New Roman" w:eastAsia="標楷體" w:hAnsi="Times New Roman" w:cs="Times New Roman"/>
          <w:sz w:val="28"/>
          <w:szCs w:val="28"/>
        </w:rPr>
        <w:t>），</w:t>
      </w:r>
      <w:r w:rsidR="002D5AF3" w:rsidRPr="00553C90">
        <w:rPr>
          <w:rFonts w:ascii="Times New Roman" w:eastAsia="標楷體" w:hAnsi="Times New Roman" w:cs="Times New Roman"/>
          <w:sz w:val="28"/>
          <w:szCs w:val="28"/>
          <w:lang w:eastAsia="zh-HK"/>
        </w:rPr>
        <w:t>終止補助。</w:t>
      </w:r>
      <w:r>
        <w:rPr>
          <w:rFonts w:ascii="Times New Roman" w:eastAsia="標楷體" w:hAnsi="Times New Roman" w:cs="Times New Roman"/>
          <w:sz w:val="28"/>
          <w:szCs w:val="28"/>
          <w:lang w:eastAsia="zh-HK"/>
        </w:rPr>
        <w:t>(</w:t>
      </w:r>
      <w:r w:rsidR="00937241">
        <w:rPr>
          <w:rFonts w:ascii="Times New Roman" w:eastAsia="標楷體" w:hAnsi="Times New Roman" w:cs="Times New Roman"/>
          <w:sz w:val="28"/>
          <w:szCs w:val="28"/>
          <w:lang w:eastAsia="zh-HK"/>
        </w:rPr>
        <w:t>代表機構曾參與先期試辦計畫者，</w:t>
      </w:r>
      <w:r w:rsidR="00937241" w:rsidRPr="00937241">
        <w:rPr>
          <w:rFonts w:ascii="Times New Roman" w:eastAsia="標楷體" w:hAnsi="Times New Roman" w:cs="Times New Roman"/>
          <w:sz w:val="28"/>
          <w:szCs w:val="28"/>
          <w:lang w:eastAsia="zh-HK"/>
        </w:rPr>
        <w:t>核定補助日</w:t>
      </w:r>
      <w:r>
        <w:rPr>
          <w:rFonts w:ascii="Times New Roman" w:eastAsia="標楷體" w:hAnsi="Times New Roman" w:cs="Times New Roman"/>
          <w:sz w:val="28"/>
          <w:szCs w:val="28"/>
        </w:rPr>
        <w:t>追溯自</w:t>
      </w:r>
      <w:r>
        <w:rPr>
          <w:rFonts w:ascii="Times New Roman" w:eastAsia="標楷體" w:hAnsi="Times New Roman" w:cs="Times New Roman"/>
          <w:sz w:val="28"/>
          <w:szCs w:val="28"/>
        </w:rPr>
        <w:t>111</w:t>
      </w:r>
      <w:r>
        <w:rPr>
          <w:rFonts w:ascii="Times New Roman" w:eastAsia="標楷體" w:hAnsi="Times New Roman" w:cs="Times New Roman"/>
          <w:sz w:val="28"/>
          <w:szCs w:val="28"/>
        </w:rPr>
        <w:t>年</w:t>
      </w:r>
      <w:r>
        <w:rPr>
          <w:rFonts w:ascii="Times New Roman" w:eastAsia="標楷體" w:hAnsi="Times New Roman" w:cs="Times New Roman"/>
          <w:sz w:val="28"/>
          <w:szCs w:val="28"/>
        </w:rPr>
        <w:t>1</w:t>
      </w:r>
      <w:r>
        <w:rPr>
          <w:rFonts w:ascii="Times New Roman" w:eastAsia="標楷體" w:hAnsi="Times New Roman" w:cs="Times New Roman"/>
          <w:sz w:val="28"/>
          <w:szCs w:val="28"/>
        </w:rPr>
        <w:t>月</w:t>
      </w:r>
      <w:r>
        <w:rPr>
          <w:rFonts w:ascii="Times New Roman" w:eastAsia="標楷體" w:hAnsi="Times New Roman" w:cs="Times New Roman"/>
          <w:sz w:val="28"/>
          <w:szCs w:val="28"/>
        </w:rPr>
        <w:t>1</w:t>
      </w:r>
      <w:r>
        <w:rPr>
          <w:rFonts w:ascii="Times New Roman" w:eastAsia="標楷體" w:hAnsi="Times New Roman" w:cs="Times New Roman"/>
          <w:sz w:val="28"/>
          <w:szCs w:val="28"/>
        </w:rPr>
        <w:t>日起</w:t>
      </w:r>
      <w:r>
        <w:rPr>
          <w:rFonts w:ascii="Times New Roman" w:eastAsia="標楷體" w:hAnsi="Times New Roman" w:cs="Times New Roman"/>
          <w:sz w:val="28"/>
          <w:szCs w:val="28"/>
        </w:rPr>
        <w:t>)</w:t>
      </w:r>
    </w:p>
    <w:p w:rsidR="002D5AF3" w:rsidRPr="00553C90" w:rsidRDefault="00116FDB" w:rsidP="002D5AF3">
      <w:pPr>
        <w:numPr>
          <w:ilvl w:val="1"/>
          <w:numId w:val="1"/>
        </w:numPr>
        <w:spacing w:line="480" w:lineRule="exact"/>
        <w:ind w:left="567"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申請機構之計畫書及期中</w:t>
      </w:r>
      <w:r w:rsidR="00B00FCE">
        <w:rPr>
          <w:rFonts w:ascii="Times New Roman" w:eastAsia="標楷體" w:hAnsi="Times New Roman" w:cs="Times New Roman" w:hint="eastAsia"/>
          <w:sz w:val="28"/>
          <w:szCs w:val="28"/>
          <w:lang w:eastAsia="zh-HK"/>
        </w:rPr>
        <w:t>、期末</w:t>
      </w:r>
      <w:r>
        <w:rPr>
          <w:rFonts w:ascii="Times New Roman" w:eastAsia="標楷體" w:hAnsi="Times New Roman" w:cs="Times New Roman" w:hint="eastAsia"/>
          <w:sz w:val="28"/>
          <w:szCs w:val="28"/>
          <w:lang w:eastAsia="zh-HK"/>
        </w:rPr>
        <w:t>報告審查意見，均應納入計畫執行</w:t>
      </w:r>
      <w:r w:rsidR="00B00FCE">
        <w:rPr>
          <w:rFonts w:ascii="Times New Roman" w:eastAsia="標楷體" w:hAnsi="Times New Roman" w:cs="Times New Roman" w:hint="eastAsia"/>
          <w:sz w:val="28"/>
          <w:szCs w:val="28"/>
          <w:lang w:eastAsia="zh-HK"/>
        </w:rPr>
        <w:t>(</w:t>
      </w:r>
      <w:r w:rsidR="00B00FCE">
        <w:rPr>
          <w:rFonts w:ascii="Times New Roman" w:eastAsia="標楷體" w:hAnsi="Times New Roman" w:cs="Times New Roman" w:hint="eastAsia"/>
          <w:sz w:val="28"/>
          <w:szCs w:val="28"/>
          <w:lang w:eastAsia="zh-HK"/>
        </w:rPr>
        <w:t>計畫書及期中報告審查意見應納入當年度計畫執行</w:t>
      </w:r>
      <w:r>
        <w:rPr>
          <w:rFonts w:ascii="Times New Roman" w:eastAsia="標楷體" w:hAnsi="Times New Roman" w:cs="Times New Roman" w:hint="eastAsia"/>
          <w:sz w:val="28"/>
          <w:szCs w:val="28"/>
          <w:lang w:eastAsia="zh-HK"/>
        </w:rPr>
        <w:t>；</w:t>
      </w:r>
      <w:r w:rsidR="002D5AF3" w:rsidRPr="00553C90">
        <w:rPr>
          <w:rFonts w:ascii="Times New Roman" w:eastAsia="標楷體" w:hAnsi="Times New Roman" w:cs="Times New Roman" w:hint="eastAsia"/>
          <w:sz w:val="28"/>
          <w:szCs w:val="28"/>
          <w:lang w:eastAsia="zh-HK"/>
        </w:rPr>
        <w:t>期末報告審查意見</w:t>
      </w:r>
      <w:r w:rsidR="002D5AF3" w:rsidRPr="00553C90">
        <w:rPr>
          <w:rFonts w:ascii="Times New Roman" w:eastAsia="標楷體" w:hAnsi="Times New Roman" w:cs="Times New Roman" w:hint="eastAsia"/>
          <w:sz w:val="28"/>
          <w:szCs w:val="28"/>
        </w:rPr>
        <w:t>，</w:t>
      </w:r>
      <w:r w:rsidR="00B00FCE">
        <w:rPr>
          <w:rFonts w:ascii="Times New Roman" w:eastAsia="標楷體" w:hAnsi="Times New Roman" w:cs="Times New Roman" w:hint="eastAsia"/>
          <w:sz w:val="28"/>
          <w:szCs w:val="28"/>
        </w:rPr>
        <w:t>則</w:t>
      </w:r>
      <w:r w:rsidR="002D5AF3" w:rsidRPr="00553C90">
        <w:rPr>
          <w:rFonts w:ascii="Times New Roman" w:eastAsia="標楷體" w:hAnsi="Times New Roman" w:cs="Times New Roman" w:hint="eastAsia"/>
          <w:sz w:val="28"/>
          <w:szCs w:val="28"/>
          <w:lang w:eastAsia="zh-HK"/>
        </w:rPr>
        <w:t>應納入次年度計畫執行</w:t>
      </w:r>
      <w:r w:rsidR="00B00FCE">
        <w:rPr>
          <w:rFonts w:ascii="Times New Roman" w:eastAsia="標楷體" w:hAnsi="Times New Roman" w:cs="Times New Roman" w:hint="eastAsia"/>
          <w:sz w:val="28"/>
          <w:szCs w:val="28"/>
          <w:lang w:eastAsia="zh-HK"/>
        </w:rPr>
        <w:t>)</w:t>
      </w:r>
      <w:r w:rsidR="002D5AF3" w:rsidRPr="00553C90">
        <w:rPr>
          <w:rFonts w:ascii="Times New Roman" w:eastAsia="標楷體" w:hAnsi="Times New Roman" w:cs="Times New Roman" w:hint="eastAsia"/>
          <w:sz w:val="28"/>
          <w:szCs w:val="28"/>
        </w:rPr>
        <w:t>。</w:t>
      </w:r>
    </w:p>
    <w:p w:rsidR="002D5AF3" w:rsidRPr="00553C90" w:rsidRDefault="002D5AF3" w:rsidP="002D5AF3">
      <w:pPr>
        <w:spacing w:line="480" w:lineRule="exact"/>
        <w:ind w:left="567"/>
        <w:jc w:val="both"/>
        <w:rPr>
          <w:rFonts w:ascii="Times New Roman" w:eastAsia="標楷體" w:hAnsi="Times New Roman" w:cs="Times New Roman"/>
          <w:sz w:val="28"/>
          <w:szCs w:val="28"/>
        </w:rPr>
      </w:pPr>
    </w:p>
    <w:p w:rsidR="00EF3DB3" w:rsidRPr="00553C90" w:rsidRDefault="00EF3DB3" w:rsidP="00EF3DB3">
      <w:pPr>
        <w:keepNext/>
        <w:numPr>
          <w:ilvl w:val="0"/>
          <w:numId w:val="1"/>
        </w:numPr>
        <w:spacing w:line="500" w:lineRule="exact"/>
        <w:ind w:left="709" w:hanging="709"/>
        <w:jc w:val="both"/>
        <w:outlineLvl w:val="0"/>
        <w:rPr>
          <w:rFonts w:ascii="Times New Roman" w:eastAsia="標楷體" w:hAnsi="Times New Roman" w:cs="Times New Roman"/>
          <w:b/>
          <w:bCs/>
          <w:kern w:val="52"/>
          <w:sz w:val="32"/>
          <w:szCs w:val="32"/>
        </w:rPr>
      </w:pPr>
      <w:r w:rsidRPr="00553C90">
        <w:rPr>
          <w:rFonts w:ascii="Times New Roman" w:eastAsia="標楷體" w:hAnsi="Times New Roman" w:cs="Times New Roman"/>
          <w:b/>
          <w:bCs/>
          <w:kern w:val="52"/>
          <w:sz w:val="32"/>
          <w:szCs w:val="32"/>
        </w:rPr>
        <w:lastRenderedPageBreak/>
        <w:t>計畫屬性及計畫目的</w:t>
      </w:r>
      <w:bookmarkEnd w:id="2"/>
    </w:p>
    <w:p w:rsidR="00EF3DB3" w:rsidRPr="00553C90" w:rsidRDefault="00EF3DB3" w:rsidP="00EF3DB3">
      <w:pPr>
        <w:adjustRightInd w:val="0"/>
        <w:snapToGrid w:val="0"/>
        <w:spacing w:line="480" w:lineRule="exact"/>
        <w:ind w:firstLineChars="202" w:firstLine="566"/>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本</w:t>
      </w:r>
      <w:r w:rsidRPr="00553C90">
        <w:rPr>
          <w:rFonts w:ascii="Times New Roman" w:eastAsia="標楷體" w:hAnsi="Times New Roman" w:cs="Times New Roman" w:hint="eastAsia"/>
          <w:sz w:val="28"/>
          <w:szCs w:val="28"/>
          <w:lang w:eastAsia="zh-HK"/>
        </w:rPr>
        <w:t>專案</w:t>
      </w:r>
      <w:r w:rsidR="003769F8">
        <w:rPr>
          <w:rFonts w:ascii="Times New Roman" w:eastAsia="標楷體" w:hAnsi="Times New Roman" w:cs="Times New Roman" w:hint="eastAsia"/>
          <w:sz w:val="28"/>
          <w:szCs w:val="28"/>
          <w:lang w:eastAsia="zh-HK"/>
        </w:rPr>
        <w:t>為「建置整合性藥癮醫療示範中心先期試辦計畫」之延續計畫，亦為</w:t>
      </w:r>
      <w:r w:rsidRPr="00553C90">
        <w:rPr>
          <w:rFonts w:ascii="Times New Roman" w:eastAsia="標楷體" w:hAnsi="Times New Roman" w:cs="Times New Roman"/>
          <w:sz w:val="28"/>
          <w:szCs w:val="28"/>
        </w:rPr>
        <w:t>行政院新世代反毒策略</w:t>
      </w:r>
      <w:r w:rsidR="003769F8">
        <w:rPr>
          <w:rFonts w:ascii="Times New Roman" w:eastAsia="標楷體" w:hAnsi="Times New Roman" w:cs="Times New Roman"/>
          <w:sz w:val="28"/>
          <w:szCs w:val="28"/>
        </w:rPr>
        <w:t>戒毒</w:t>
      </w:r>
      <w:r w:rsidRPr="00553C90">
        <w:rPr>
          <w:rFonts w:ascii="Times New Roman" w:eastAsia="標楷體" w:hAnsi="Times New Roman" w:cs="Times New Roman"/>
          <w:sz w:val="28"/>
          <w:szCs w:val="28"/>
        </w:rPr>
        <w:t>策略之一</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sz w:val="28"/>
          <w:szCs w:val="28"/>
        </w:rPr>
        <w:t>以</w:t>
      </w:r>
      <w:r w:rsidR="00EA6FA4" w:rsidRPr="00712599">
        <w:rPr>
          <w:rFonts w:ascii="Times New Roman" w:eastAsia="標楷體" w:hAnsi="Times New Roman" w:cs="Times New Roman"/>
          <w:b/>
          <w:sz w:val="28"/>
          <w:szCs w:val="28"/>
          <w:u w:val="single"/>
        </w:rPr>
        <w:t>持續</w:t>
      </w:r>
      <w:r w:rsidRPr="00712599">
        <w:rPr>
          <w:rFonts w:ascii="Times New Roman" w:eastAsia="標楷體" w:hAnsi="Times New Roman" w:cs="Times New Roman"/>
          <w:b/>
          <w:sz w:val="28"/>
          <w:szCs w:val="28"/>
          <w:u w:val="single"/>
        </w:rPr>
        <w:t>發展實證</w:t>
      </w:r>
      <w:r w:rsidR="00EA6FA4" w:rsidRPr="00712599">
        <w:rPr>
          <w:rFonts w:ascii="Times New Roman" w:eastAsia="標楷體" w:hAnsi="Times New Roman" w:cs="Times New Roman"/>
          <w:b/>
          <w:sz w:val="28"/>
          <w:szCs w:val="28"/>
          <w:u w:val="single"/>
        </w:rPr>
        <w:t>多元藥癮</w:t>
      </w:r>
      <w:r w:rsidRPr="00712599">
        <w:rPr>
          <w:rFonts w:ascii="Times New Roman" w:eastAsia="標楷體" w:hAnsi="Times New Roman" w:cs="Times New Roman"/>
          <w:b/>
          <w:sz w:val="28"/>
          <w:szCs w:val="28"/>
          <w:u w:val="single"/>
        </w:rPr>
        <w:t>治療模式</w:t>
      </w:r>
      <w:r w:rsidR="00416A06" w:rsidRPr="00416A06">
        <w:rPr>
          <w:rFonts w:ascii="Times New Roman" w:eastAsia="標楷體" w:hAnsi="Times New Roman" w:cs="Times New Roman"/>
          <w:sz w:val="28"/>
          <w:szCs w:val="28"/>
        </w:rPr>
        <w:t>、</w:t>
      </w:r>
      <w:r w:rsidRPr="00712599">
        <w:rPr>
          <w:rFonts w:ascii="Times New Roman" w:eastAsia="標楷體" w:hAnsi="Times New Roman" w:cs="Times New Roman"/>
          <w:b/>
          <w:sz w:val="28"/>
          <w:szCs w:val="28"/>
          <w:u w:val="single"/>
        </w:rPr>
        <w:t>建立</w:t>
      </w:r>
      <w:r w:rsidR="0053104A" w:rsidRPr="00712599">
        <w:rPr>
          <w:rFonts w:ascii="Times New Roman" w:eastAsia="標楷體" w:hAnsi="Times New Roman" w:cs="Times New Roman"/>
          <w:b/>
          <w:sz w:val="28"/>
          <w:szCs w:val="28"/>
          <w:u w:val="single"/>
        </w:rPr>
        <w:t>評估與</w:t>
      </w:r>
      <w:r w:rsidRPr="00712599">
        <w:rPr>
          <w:rFonts w:ascii="Times New Roman" w:eastAsia="標楷體" w:hAnsi="Times New Roman" w:cs="Times New Roman"/>
          <w:b/>
          <w:sz w:val="28"/>
          <w:szCs w:val="28"/>
          <w:u w:val="single"/>
        </w:rPr>
        <w:t>分流處遇機制</w:t>
      </w:r>
      <w:r w:rsidR="00416A06" w:rsidRPr="00416A06">
        <w:rPr>
          <w:rFonts w:ascii="Times New Roman" w:eastAsia="標楷體" w:hAnsi="Times New Roman" w:cs="Times New Roman"/>
          <w:sz w:val="28"/>
          <w:szCs w:val="28"/>
        </w:rPr>
        <w:t>，及</w:t>
      </w:r>
      <w:r w:rsidR="00416A06" w:rsidRPr="00712599">
        <w:rPr>
          <w:rFonts w:ascii="Times New Roman" w:eastAsia="標楷體" w:hAnsi="Times New Roman" w:cs="Times New Roman"/>
          <w:b/>
          <w:sz w:val="28"/>
          <w:szCs w:val="28"/>
          <w:u w:val="single"/>
        </w:rPr>
        <w:t>培力與布建藥癮醫療服務資源</w:t>
      </w:r>
      <w:r w:rsidRPr="00553C90">
        <w:rPr>
          <w:rFonts w:ascii="Times New Roman" w:eastAsia="標楷體" w:hAnsi="Times New Roman" w:cs="Times New Roman"/>
          <w:sz w:val="28"/>
          <w:szCs w:val="28"/>
        </w:rPr>
        <w:t>為目標之應用與任務導向計畫，</w:t>
      </w:r>
      <w:r w:rsidRPr="00553C90">
        <w:rPr>
          <w:rFonts w:ascii="Times New Roman" w:eastAsia="標楷體" w:hAnsi="Times New Roman" w:cs="Times New Roman"/>
          <w:sz w:val="28"/>
          <w:szCs w:val="28"/>
          <w:lang w:eastAsia="zh-HK"/>
        </w:rPr>
        <w:t>期</w:t>
      </w:r>
      <w:r w:rsidRPr="00553C90">
        <w:rPr>
          <w:rFonts w:ascii="Times New Roman" w:eastAsia="標楷體" w:hAnsi="Times New Roman" w:cs="Times New Roman"/>
          <w:sz w:val="28"/>
          <w:szCs w:val="28"/>
        </w:rPr>
        <w:t>：</w:t>
      </w:r>
    </w:p>
    <w:p w:rsidR="0006230C" w:rsidRDefault="009F5C40" w:rsidP="0006230C">
      <w:pPr>
        <w:numPr>
          <w:ilvl w:val="0"/>
          <w:numId w:val="13"/>
        </w:numPr>
        <w:adjustRightInd w:val="0"/>
        <w:snapToGrid w:val="0"/>
        <w:spacing w:line="480" w:lineRule="exact"/>
        <w:ind w:left="567" w:hanging="567"/>
        <w:jc w:val="both"/>
        <w:rPr>
          <w:rFonts w:ascii="Times New Roman" w:eastAsia="標楷體" w:hAnsi="Times New Roman" w:cs="Times New Roman"/>
          <w:sz w:val="28"/>
          <w:szCs w:val="28"/>
          <w:lang w:val="x-none" w:eastAsia="x-none"/>
        </w:rPr>
      </w:pPr>
      <w:r>
        <w:rPr>
          <w:rFonts w:ascii="Times New Roman" w:eastAsia="標楷體" w:hAnsi="Times New Roman" w:cs="Times New Roman" w:hint="eastAsia"/>
          <w:sz w:val="28"/>
          <w:szCs w:val="28"/>
        </w:rPr>
        <w:t>建立藥癮分級醫療</w:t>
      </w:r>
      <w:r w:rsidR="00D43105">
        <w:rPr>
          <w:rFonts w:ascii="Times New Roman" w:eastAsia="標楷體" w:hAnsi="Times New Roman" w:cs="Times New Roman" w:hint="eastAsia"/>
          <w:sz w:val="28"/>
          <w:szCs w:val="28"/>
        </w:rPr>
        <w:t>導向</w:t>
      </w:r>
      <w:r>
        <w:rPr>
          <w:rFonts w:ascii="Times New Roman" w:eastAsia="標楷體" w:hAnsi="Times New Roman" w:cs="Times New Roman" w:hint="eastAsia"/>
          <w:sz w:val="28"/>
          <w:szCs w:val="28"/>
        </w:rPr>
        <w:t>之服務網絡</w:t>
      </w:r>
      <w:r>
        <w:rPr>
          <w:rFonts w:ascii="微軟正黑體" w:eastAsia="微軟正黑體" w:hAnsi="微軟正黑體" w:cs="Times New Roman" w:hint="eastAsia"/>
          <w:sz w:val="28"/>
          <w:szCs w:val="28"/>
        </w:rPr>
        <w:t>：</w:t>
      </w:r>
      <w:r>
        <w:rPr>
          <w:rFonts w:ascii="Times New Roman" w:eastAsia="標楷體" w:hAnsi="Times New Roman" w:cs="Times New Roman" w:hint="eastAsia"/>
          <w:sz w:val="28"/>
          <w:szCs w:val="28"/>
          <w:lang w:val="x-none"/>
        </w:rPr>
        <w:t>結合</w:t>
      </w:r>
      <w:r w:rsidR="00D43105">
        <w:rPr>
          <w:rFonts w:ascii="Times New Roman" w:eastAsia="標楷體" w:hAnsi="Times New Roman" w:cs="Times New Roman"/>
          <w:sz w:val="28"/>
          <w:szCs w:val="28"/>
          <w:lang w:val="x-none" w:eastAsia="x-none"/>
        </w:rPr>
        <w:t>跨</w:t>
      </w:r>
      <w:r w:rsidR="00D43105">
        <w:rPr>
          <w:rFonts w:ascii="Times New Roman" w:eastAsia="標楷體" w:hAnsi="Times New Roman" w:cs="Times New Roman" w:hint="eastAsia"/>
          <w:sz w:val="28"/>
          <w:szCs w:val="28"/>
          <w:lang w:val="x-none"/>
        </w:rPr>
        <w:t>區域</w:t>
      </w:r>
      <w:r w:rsidR="0006230C" w:rsidRPr="00553C90">
        <w:rPr>
          <w:rFonts w:ascii="Times New Roman" w:eastAsia="標楷體" w:hAnsi="Times New Roman" w:cs="Times New Roman"/>
          <w:sz w:val="28"/>
          <w:szCs w:val="28"/>
          <w:lang w:val="x-none" w:eastAsia="x-none"/>
        </w:rPr>
        <w:t>跨專業機構（如醫院、診所、心理治療所</w:t>
      </w:r>
      <w:r w:rsidR="0006230C" w:rsidRPr="00553C90">
        <w:rPr>
          <w:rFonts w:ascii="Times New Roman" w:eastAsia="標楷體" w:hAnsi="Times New Roman" w:cs="Times New Roman"/>
          <w:sz w:val="28"/>
          <w:szCs w:val="28"/>
          <w:lang w:val="x-none" w:eastAsia="x-none"/>
        </w:rPr>
        <w:t>/</w:t>
      </w:r>
      <w:r w:rsidR="0006230C" w:rsidRPr="00553C90">
        <w:rPr>
          <w:rFonts w:ascii="Times New Roman" w:eastAsia="標楷體" w:hAnsi="Times New Roman" w:cs="Times New Roman"/>
          <w:sz w:val="28"/>
          <w:szCs w:val="28"/>
          <w:lang w:val="x-none" w:eastAsia="x-none"/>
        </w:rPr>
        <w:t>諮商所、社工師事務所</w:t>
      </w:r>
      <w:r w:rsidR="0006230C" w:rsidRPr="00553C90">
        <w:rPr>
          <w:rFonts w:ascii="Times New Roman" w:eastAsia="標楷體" w:hAnsi="Times New Roman" w:cs="Times New Roman"/>
          <w:sz w:val="28"/>
          <w:szCs w:val="28"/>
          <w:lang w:val="x-none" w:eastAsia="x-none"/>
        </w:rPr>
        <w:t>…</w:t>
      </w:r>
      <w:r w:rsidR="0006230C" w:rsidRPr="00553C90">
        <w:rPr>
          <w:rFonts w:ascii="Times New Roman" w:eastAsia="標楷體" w:hAnsi="Times New Roman" w:cs="Times New Roman"/>
          <w:sz w:val="28"/>
          <w:szCs w:val="28"/>
          <w:lang w:val="x-none" w:eastAsia="x-none"/>
        </w:rPr>
        <w:t>等），</w:t>
      </w:r>
      <w:r w:rsidR="00D43105">
        <w:rPr>
          <w:rFonts w:ascii="Times New Roman" w:eastAsia="標楷體" w:hAnsi="Times New Roman" w:cs="Times New Roman" w:hint="eastAsia"/>
          <w:sz w:val="28"/>
          <w:szCs w:val="28"/>
          <w:lang w:val="x-none"/>
        </w:rPr>
        <w:t>依藥癮個案嚴重度、治療階段等需求，</w:t>
      </w:r>
      <w:r>
        <w:rPr>
          <w:rFonts w:ascii="Times New Roman" w:eastAsia="標楷體" w:hAnsi="Times New Roman" w:cs="Times New Roman" w:hint="eastAsia"/>
          <w:sz w:val="28"/>
          <w:szCs w:val="28"/>
          <w:lang w:val="x-none"/>
        </w:rPr>
        <w:t>以分級醫療概念</w:t>
      </w:r>
      <w:r w:rsidR="0006230C" w:rsidRPr="00553C90">
        <w:rPr>
          <w:rFonts w:ascii="Times New Roman" w:eastAsia="標楷體" w:hAnsi="Times New Roman" w:cs="Times New Roman" w:hint="eastAsia"/>
          <w:sz w:val="28"/>
          <w:szCs w:val="28"/>
          <w:lang w:val="x-none" w:eastAsia="zh-HK"/>
        </w:rPr>
        <w:t>建</w:t>
      </w:r>
      <w:r>
        <w:rPr>
          <w:rFonts w:ascii="Times New Roman" w:eastAsia="標楷體" w:hAnsi="Times New Roman" w:cs="Times New Roman" w:hint="eastAsia"/>
          <w:sz w:val="28"/>
          <w:szCs w:val="28"/>
          <w:lang w:val="x-none"/>
        </w:rPr>
        <w:t>構區域</w:t>
      </w:r>
      <w:r w:rsidR="0006230C" w:rsidRPr="00553C90">
        <w:rPr>
          <w:rFonts w:ascii="Times New Roman" w:eastAsia="標楷體" w:hAnsi="Times New Roman" w:cs="Times New Roman" w:hint="eastAsia"/>
          <w:sz w:val="28"/>
          <w:szCs w:val="28"/>
          <w:lang w:val="x-none" w:eastAsia="zh-HK"/>
        </w:rPr>
        <w:t>藥癮醫療服務</w:t>
      </w:r>
      <w:r>
        <w:rPr>
          <w:rFonts w:ascii="Times New Roman" w:eastAsia="標楷體" w:hAnsi="Times New Roman" w:cs="Times New Roman" w:hint="eastAsia"/>
          <w:sz w:val="28"/>
          <w:szCs w:val="28"/>
          <w:lang w:val="x-none"/>
        </w:rPr>
        <w:t>網絡</w:t>
      </w:r>
      <w:r>
        <w:rPr>
          <w:rFonts w:ascii="Times New Roman" w:eastAsia="標楷體" w:hAnsi="Times New Roman" w:cs="Times New Roman" w:hint="eastAsia"/>
          <w:sz w:val="28"/>
          <w:szCs w:val="28"/>
          <w:lang w:val="x-none" w:eastAsia="zh-HK"/>
        </w:rPr>
        <w:t>，</w:t>
      </w:r>
      <w:r>
        <w:rPr>
          <w:rFonts w:ascii="Times New Roman" w:eastAsia="標楷體" w:hAnsi="Times New Roman" w:cs="Times New Roman" w:hint="eastAsia"/>
          <w:sz w:val="28"/>
          <w:szCs w:val="28"/>
          <w:lang w:val="x-none"/>
        </w:rPr>
        <w:t>完備</w:t>
      </w:r>
      <w:r w:rsidRPr="00416A06">
        <w:rPr>
          <w:rFonts w:ascii="Times New Roman" w:eastAsia="標楷體" w:hAnsi="Times New Roman" w:cs="Times New Roman"/>
          <w:sz w:val="28"/>
          <w:szCs w:val="28"/>
          <w:lang w:val="x-none"/>
        </w:rPr>
        <w:t>個案評估、</w:t>
      </w:r>
      <w:r w:rsidRPr="00416A06">
        <w:rPr>
          <w:rFonts w:ascii="Times New Roman" w:eastAsia="標楷體" w:hAnsi="Times New Roman" w:cs="Times New Roman"/>
          <w:sz w:val="28"/>
          <w:szCs w:val="28"/>
          <w:lang w:val="x-none" w:eastAsia="x-none"/>
        </w:rPr>
        <w:t>分流</w:t>
      </w:r>
      <w:r w:rsidR="00D43105">
        <w:rPr>
          <w:rFonts w:ascii="Times New Roman" w:eastAsia="標楷體" w:hAnsi="Times New Roman" w:cs="Times New Roman" w:hint="eastAsia"/>
          <w:sz w:val="28"/>
          <w:szCs w:val="28"/>
          <w:lang w:val="x-none"/>
        </w:rPr>
        <w:t>、</w:t>
      </w:r>
      <w:r w:rsidRPr="00416A06">
        <w:rPr>
          <w:rFonts w:ascii="Times New Roman" w:eastAsia="標楷體" w:hAnsi="Times New Roman" w:cs="Times New Roman"/>
          <w:sz w:val="28"/>
          <w:szCs w:val="28"/>
          <w:lang w:val="x-none" w:eastAsia="x-none"/>
        </w:rPr>
        <w:t>轉診</w:t>
      </w:r>
      <w:r w:rsidR="00D43105">
        <w:rPr>
          <w:rFonts w:ascii="Times New Roman" w:eastAsia="標楷體" w:hAnsi="Times New Roman" w:cs="Times New Roman" w:hint="eastAsia"/>
          <w:sz w:val="28"/>
          <w:szCs w:val="28"/>
          <w:lang w:val="x-none"/>
        </w:rPr>
        <w:t>/</w:t>
      </w:r>
      <w:r w:rsidRPr="00416A06">
        <w:rPr>
          <w:rFonts w:ascii="Times New Roman" w:eastAsia="標楷體" w:hAnsi="Times New Roman" w:cs="Times New Roman"/>
          <w:sz w:val="28"/>
          <w:szCs w:val="28"/>
          <w:lang w:val="x-none" w:eastAsia="x-none"/>
        </w:rPr>
        <w:t>轉銜</w:t>
      </w:r>
      <w:r w:rsidR="00D43105">
        <w:rPr>
          <w:rFonts w:ascii="Times New Roman" w:eastAsia="標楷體" w:hAnsi="Times New Roman" w:cs="Times New Roman" w:hint="eastAsia"/>
          <w:sz w:val="28"/>
          <w:szCs w:val="28"/>
          <w:lang w:val="x-none"/>
        </w:rPr>
        <w:t>及跨機構共同照護機制，</w:t>
      </w:r>
      <w:r>
        <w:rPr>
          <w:rFonts w:ascii="Times New Roman" w:eastAsia="標楷體" w:hAnsi="Times New Roman" w:cs="Times New Roman" w:hint="eastAsia"/>
          <w:sz w:val="28"/>
          <w:szCs w:val="28"/>
          <w:lang w:val="x-none"/>
        </w:rPr>
        <w:t>並</w:t>
      </w:r>
      <w:r w:rsidR="0006230C">
        <w:rPr>
          <w:rFonts w:ascii="Times New Roman" w:eastAsia="標楷體" w:hAnsi="Times New Roman" w:cs="Times New Roman" w:hint="eastAsia"/>
          <w:sz w:val="28"/>
          <w:szCs w:val="28"/>
          <w:lang w:val="x-none" w:eastAsia="zh-HK"/>
        </w:rPr>
        <w:t>強化個案穩定留置於治療體系之各項措施</w:t>
      </w:r>
      <w:r w:rsidR="0006230C" w:rsidRPr="00553C90">
        <w:rPr>
          <w:rFonts w:ascii="Times New Roman" w:eastAsia="標楷體" w:hAnsi="Times New Roman" w:cs="Times New Roman" w:hint="eastAsia"/>
          <w:sz w:val="28"/>
          <w:szCs w:val="28"/>
          <w:lang w:val="x-none"/>
        </w:rPr>
        <w:t>。</w:t>
      </w:r>
    </w:p>
    <w:p w:rsidR="00C0628B" w:rsidRPr="00C0628B" w:rsidRDefault="00C0628B" w:rsidP="00C0628B">
      <w:pPr>
        <w:numPr>
          <w:ilvl w:val="0"/>
          <w:numId w:val="13"/>
        </w:numPr>
        <w:adjustRightInd w:val="0"/>
        <w:snapToGrid w:val="0"/>
        <w:spacing w:line="480" w:lineRule="exact"/>
        <w:ind w:left="567" w:hanging="567"/>
        <w:jc w:val="both"/>
        <w:rPr>
          <w:rFonts w:ascii="Times New Roman" w:eastAsia="標楷體" w:hAnsi="Times New Roman" w:cs="Times New Roman"/>
          <w:sz w:val="28"/>
          <w:szCs w:val="28"/>
          <w:lang w:val="x-none" w:eastAsia="x-none"/>
        </w:rPr>
      </w:pPr>
      <w:r>
        <w:rPr>
          <w:rFonts w:ascii="Times New Roman" w:eastAsia="標楷體" w:hAnsi="Times New Roman" w:cs="Times New Roman" w:hint="eastAsia"/>
          <w:sz w:val="28"/>
          <w:szCs w:val="28"/>
          <w:lang w:val="x-none"/>
        </w:rPr>
        <w:t>發展藥癮個案多元實證治療模式</w:t>
      </w:r>
      <w:r w:rsidRPr="009F5C40">
        <w:rPr>
          <w:rFonts w:ascii="Times New Roman" w:eastAsia="標楷體" w:hAnsi="Times New Roman" w:cs="Times New Roman" w:hint="eastAsia"/>
          <w:sz w:val="28"/>
          <w:szCs w:val="28"/>
          <w:lang w:val="x-none" w:eastAsia="zh-HK"/>
        </w:rPr>
        <w:t>：</w:t>
      </w:r>
      <w:r>
        <w:rPr>
          <w:rFonts w:ascii="Times New Roman" w:eastAsia="標楷體" w:hAnsi="Times New Roman" w:cs="Times New Roman" w:hint="eastAsia"/>
          <w:sz w:val="28"/>
          <w:szCs w:val="28"/>
          <w:lang w:val="x-none"/>
        </w:rPr>
        <w:t>建立結合門急住診、日間照護、社區復健等藥癮治療，並連結教育、就業服務等資源，建立以復歸社會為目標之連續性照護模式，並</w:t>
      </w:r>
      <w:r w:rsidRPr="009F5C40">
        <w:rPr>
          <w:rFonts w:ascii="Times New Roman" w:eastAsia="標楷體" w:hAnsi="Times New Roman" w:cs="Times New Roman" w:hint="eastAsia"/>
          <w:sz w:val="28"/>
          <w:szCs w:val="28"/>
          <w:lang w:val="x-none" w:eastAsia="zh-HK"/>
        </w:rPr>
        <w:t>依</w:t>
      </w:r>
      <w:r w:rsidRPr="00553C90">
        <w:rPr>
          <w:rFonts w:ascii="Times New Roman" w:eastAsia="標楷體" w:hAnsi="Times New Roman" w:cs="Times New Roman"/>
          <w:sz w:val="28"/>
          <w:szCs w:val="28"/>
          <w:lang w:val="x-none" w:eastAsia="zh-HK"/>
        </w:rPr>
        <w:t>藥</w:t>
      </w:r>
      <w:r w:rsidRPr="00553C90">
        <w:rPr>
          <w:rFonts w:ascii="Times New Roman" w:eastAsia="標楷體" w:hAnsi="Times New Roman" w:cs="Times New Roman"/>
          <w:sz w:val="28"/>
          <w:szCs w:val="28"/>
          <w:lang w:val="x-none" w:eastAsia="x-none"/>
        </w:rPr>
        <w:t>癮個案</w:t>
      </w:r>
      <w:r>
        <w:rPr>
          <w:rFonts w:ascii="Times New Roman" w:eastAsia="標楷體" w:hAnsi="Times New Roman" w:cs="Times New Roman"/>
          <w:sz w:val="28"/>
          <w:szCs w:val="28"/>
          <w:lang w:val="x-none" w:eastAsia="x-none"/>
        </w:rPr>
        <w:t>特性</w:t>
      </w:r>
      <w:r>
        <w:rPr>
          <w:rFonts w:ascii="Times New Roman" w:eastAsia="標楷體" w:hAnsi="Times New Roman" w:cs="Times New Roman" w:hint="eastAsia"/>
          <w:sz w:val="28"/>
          <w:szCs w:val="28"/>
          <w:lang w:val="x-none"/>
        </w:rPr>
        <w:t>(</w:t>
      </w:r>
      <w:r>
        <w:rPr>
          <w:rFonts w:ascii="Times New Roman" w:eastAsia="標楷體" w:hAnsi="Times New Roman" w:cs="Times New Roman" w:hint="eastAsia"/>
          <w:sz w:val="28"/>
          <w:szCs w:val="28"/>
          <w:lang w:val="x-none"/>
        </w:rPr>
        <w:t>如</w:t>
      </w:r>
      <w:r w:rsidRPr="00553C90">
        <w:rPr>
          <w:rFonts w:ascii="Times New Roman" w:eastAsia="標楷體" w:hAnsi="Times New Roman" w:cs="Times New Roman"/>
          <w:sz w:val="28"/>
          <w:szCs w:val="28"/>
          <w:lang w:val="x-none" w:eastAsia="x-none"/>
        </w:rPr>
        <w:t>兒少、</w:t>
      </w:r>
      <w:r w:rsidRPr="00553C90">
        <w:rPr>
          <w:rFonts w:ascii="Times New Roman" w:eastAsia="標楷體" w:hAnsi="Times New Roman" w:cs="Times New Roman" w:hint="eastAsia"/>
          <w:sz w:val="28"/>
          <w:szCs w:val="28"/>
          <w:lang w:val="x-none" w:eastAsia="zh-HK"/>
        </w:rPr>
        <w:t>孕婦</w:t>
      </w:r>
      <w:r>
        <w:rPr>
          <w:rFonts w:ascii="Times New Roman" w:eastAsia="標楷體" w:hAnsi="Times New Roman" w:cs="Times New Roman" w:hint="eastAsia"/>
          <w:sz w:val="28"/>
          <w:szCs w:val="28"/>
          <w:lang w:val="x-none" w:eastAsia="zh-HK"/>
        </w:rPr>
        <w:t>、</w:t>
      </w:r>
      <w:r>
        <w:rPr>
          <w:rFonts w:ascii="Times New Roman" w:eastAsia="標楷體" w:hAnsi="Times New Roman" w:cs="Times New Roman" w:hint="eastAsia"/>
          <w:sz w:val="28"/>
          <w:szCs w:val="28"/>
          <w:lang w:val="x-none"/>
        </w:rPr>
        <w:t>藥愛、</w:t>
      </w:r>
      <w:r w:rsidRPr="00553C90">
        <w:rPr>
          <w:rFonts w:ascii="Times New Roman" w:eastAsia="標楷體" w:hAnsi="Times New Roman" w:cs="Times New Roman"/>
          <w:sz w:val="28"/>
          <w:szCs w:val="28"/>
          <w:lang w:val="x-none" w:eastAsia="x-none"/>
        </w:rPr>
        <w:t>愛滋</w:t>
      </w:r>
      <w:r>
        <w:rPr>
          <w:rFonts w:ascii="Times New Roman" w:eastAsia="標楷體" w:hAnsi="Times New Roman" w:cs="Times New Roman" w:hint="eastAsia"/>
          <w:sz w:val="28"/>
          <w:szCs w:val="28"/>
          <w:lang w:val="x-none"/>
        </w:rPr>
        <w:t>等不同族群</w:t>
      </w:r>
      <w:r>
        <w:rPr>
          <w:rFonts w:ascii="Times New Roman" w:eastAsia="標楷體" w:hAnsi="Times New Roman" w:cs="Times New Roman" w:hint="eastAsia"/>
          <w:sz w:val="28"/>
          <w:szCs w:val="28"/>
          <w:lang w:val="x-none"/>
        </w:rPr>
        <w:t>)</w:t>
      </w:r>
      <w:r>
        <w:rPr>
          <w:rFonts w:ascii="Times New Roman" w:eastAsia="標楷體" w:hAnsi="Times New Roman" w:cs="Times New Roman"/>
          <w:sz w:val="28"/>
          <w:szCs w:val="28"/>
          <w:lang w:val="x-none" w:eastAsia="x-none"/>
        </w:rPr>
        <w:t>與</w:t>
      </w:r>
      <w:r>
        <w:rPr>
          <w:rFonts w:ascii="Times New Roman" w:eastAsia="標楷體" w:hAnsi="Times New Roman" w:cs="Times New Roman" w:hint="eastAsia"/>
          <w:sz w:val="28"/>
          <w:szCs w:val="28"/>
          <w:lang w:val="x-none"/>
        </w:rPr>
        <w:t>照護</w:t>
      </w:r>
      <w:r w:rsidRPr="00553C90">
        <w:rPr>
          <w:rFonts w:ascii="Times New Roman" w:eastAsia="標楷體" w:hAnsi="Times New Roman" w:cs="Times New Roman"/>
          <w:sz w:val="28"/>
          <w:szCs w:val="28"/>
          <w:lang w:val="x-none" w:eastAsia="x-none"/>
        </w:rPr>
        <w:t>需求（如</w:t>
      </w:r>
      <w:r>
        <w:rPr>
          <w:rFonts w:ascii="Times New Roman" w:eastAsia="標楷體" w:hAnsi="Times New Roman" w:cs="Times New Roman" w:hint="eastAsia"/>
          <w:sz w:val="28"/>
          <w:szCs w:val="28"/>
          <w:lang w:val="x-none"/>
        </w:rPr>
        <w:t>生理</w:t>
      </w:r>
      <w:r>
        <w:rPr>
          <w:rFonts w:ascii="Times New Roman" w:eastAsia="標楷體" w:hAnsi="Times New Roman" w:cs="Times New Roman" w:hint="eastAsia"/>
          <w:sz w:val="28"/>
          <w:szCs w:val="28"/>
          <w:lang w:val="x-none"/>
        </w:rPr>
        <w:t>/</w:t>
      </w:r>
      <w:r>
        <w:rPr>
          <w:rFonts w:ascii="Times New Roman" w:eastAsia="標楷體" w:hAnsi="Times New Roman" w:cs="Times New Roman" w:hint="eastAsia"/>
          <w:sz w:val="28"/>
          <w:szCs w:val="28"/>
          <w:lang w:val="x-none"/>
        </w:rPr>
        <w:t>精神</w:t>
      </w:r>
      <w:r w:rsidRPr="00553C90">
        <w:rPr>
          <w:rFonts w:ascii="Times New Roman" w:eastAsia="標楷體" w:hAnsi="Times New Roman" w:cs="Times New Roman"/>
          <w:sz w:val="28"/>
          <w:szCs w:val="28"/>
          <w:lang w:val="x-none" w:eastAsia="x-none"/>
        </w:rPr>
        <w:t>共病照護、</w:t>
      </w:r>
      <w:r>
        <w:rPr>
          <w:rFonts w:ascii="Times New Roman" w:eastAsia="標楷體" w:hAnsi="Times New Roman" w:cs="Times New Roman" w:hint="eastAsia"/>
          <w:sz w:val="28"/>
          <w:szCs w:val="28"/>
          <w:lang w:val="x-none"/>
        </w:rPr>
        <w:t>偏鄉</w:t>
      </w:r>
      <w:r>
        <w:rPr>
          <w:rFonts w:ascii="Times New Roman" w:eastAsia="標楷體" w:hAnsi="Times New Roman" w:cs="Times New Roman" w:hint="eastAsia"/>
          <w:sz w:val="28"/>
          <w:szCs w:val="28"/>
          <w:lang w:val="x-none" w:eastAsia="zh-HK"/>
        </w:rPr>
        <w:t>等不同</w:t>
      </w:r>
      <w:r w:rsidRPr="00553C90">
        <w:rPr>
          <w:rFonts w:ascii="Times New Roman" w:eastAsia="標楷體" w:hAnsi="Times New Roman" w:cs="Times New Roman" w:hint="eastAsia"/>
          <w:sz w:val="28"/>
          <w:szCs w:val="28"/>
          <w:lang w:val="x-none" w:eastAsia="zh-HK"/>
        </w:rPr>
        <w:t>需求</w:t>
      </w:r>
      <w:r w:rsidRPr="00553C90">
        <w:rPr>
          <w:rFonts w:ascii="Times New Roman" w:eastAsia="標楷體" w:hAnsi="Times New Roman" w:cs="Times New Roman"/>
          <w:sz w:val="28"/>
          <w:szCs w:val="28"/>
          <w:lang w:val="x-none" w:eastAsia="x-none"/>
        </w:rPr>
        <w:t>），</w:t>
      </w:r>
      <w:r>
        <w:rPr>
          <w:rFonts w:ascii="Times New Roman" w:eastAsia="標楷體" w:hAnsi="Times New Roman" w:cs="Times New Roman" w:hint="eastAsia"/>
          <w:sz w:val="28"/>
          <w:szCs w:val="28"/>
          <w:lang w:val="x-none"/>
        </w:rPr>
        <w:t>發</w:t>
      </w:r>
      <w:r>
        <w:rPr>
          <w:rFonts w:ascii="Times New Roman" w:eastAsia="標楷體" w:hAnsi="Times New Roman" w:cs="Times New Roman"/>
          <w:sz w:val="28"/>
          <w:szCs w:val="28"/>
          <w:lang w:val="x-none" w:eastAsia="x-none"/>
        </w:rPr>
        <w:t>展多元整合</w:t>
      </w:r>
      <w:r>
        <w:rPr>
          <w:rFonts w:ascii="Times New Roman" w:eastAsia="標楷體" w:hAnsi="Times New Roman" w:cs="Times New Roman" w:hint="eastAsia"/>
          <w:sz w:val="28"/>
          <w:szCs w:val="28"/>
          <w:lang w:val="x-none"/>
        </w:rPr>
        <w:t>，且具備</w:t>
      </w:r>
      <w:r w:rsidRPr="00553C90">
        <w:rPr>
          <w:rFonts w:ascii="Times New Roman" w:eastAsia="標楷體" w:hAnsi="Times New Roman" w:cs="Times New Roman"/>
          <w:sz w:val="28"/>
          <w:szCs w:val="28"/>
          <w:lang w:val="x-none" w:eastAsia="x-none"/>
        </w:rPr>
        <w:t>實證</w:t>
      </w:r>
      <w:r>
        <w:rPr>
          <w:rFonts w:ascii="Times New Roman" w:eastAsia="標楷體" w:hAnsi="Times New Roman" w:cs="Times New Roman" w:hint="eastAsia"/>
          <w:sz w:val="28"/>
          <w:szCs w:val="28"/>
          <w:lang w:val="x-none"/>
        </w:rPr>
        <w:t>基礎並</w:t>
      </w:r>
      <w:r w:rsidRPr="00553C90">
        <w:rPr>
          <w:rFonts w:ascii="Times New Roman" w:eastAsia="標楷體" w:hAnsi="Times New Roman" w:cs="Times New Roman"/>
          <w:sz w:val="28"/>
          <w:szCs w:val="28"/>
          <w:lang w:val="x-none" w:eastAsia="x-none"/>
        </w:rPr>
        <w:t>可供推廣之</w:t>
      </w:r>
      <w:r w:rsidRPr="00553C90">
        <w:rPr>
          <w:rFonts w:ascii="Times New Roman" w:eastAsia="標楷體" w:hAnsi="Times New Roman" w:cs="Times New Roman"/>
          <w:sz w:val="28"/>
          <w:szCs w:val="28"/>
          <w:lang w:val="x-none" w:eastAsia="zh-HK"/>
        </w:rPr>
        <w:t>服務方案或</w:t>
      </w:r>
      <w:r w:rsidRPr="00553C90">
        <w:rPr>
          <w:rFonts w:ascii="Times New Roman" w:eastAsia="標楷體" w:hAnsi="Times New Roman" w:cs="Times New Roman"/>
          <w:sz w:val="28"/>
          <w:szCs w:val="28"/>
          <w:lang w:val="x-none" w:eastAsia="x-none"/>
        </w:rPr>
        <w:t>治療模式。</w:t>
      </w:r>
    </w:p>
    <w:p w:rsidR="00433664" w:rsidRDefault="00F30AD2" w:rsidP="00433664">
      <w:pPr>
        <w:numPr>
          <w:ilvl w:val="0"/>
          <w:numId w:val="13"/>
        </w:numPr>
        <w:adjustRightInd w:val="0"/>
        <w:snapToGrid w:val="0"/>
        <w:spacing w:line="480" w:lineRule="exact"/>
        <w:ind w:left="567" w:hanging="567"/>
        <w:jc w:val="both"/>
        <w:rPr>
          <w:rFonts w:ascii="Times New Roman" w:eastAsia="標楷體" w:hAnsi="Times New Roman" w:cs="Times New Roman"/>
          <w:sz w:val="28"/>
          <w:szCs w:val="28"/>
          <w:lang w:val="x-none" w:eastAsia="x-none"/>
        </w:rPr>
      </w:pPr>
      <w:r>
        <w:rPr>
          <w:rFonts w:ascii="Times New Roman" w:eastAsia="標楷體" w:hAnsi="Times New Roman" w:cs="Times New Roman" w:hint="eastAsia"/>
          <w:sz w:val="28"/>
          <w:szCs w:val="28"/>
          <w:lang w:val="x-none"/>
        </w:rPr>
        <w:t>完備</w:t>
      </w:r>
      <w:r w:rsidR="009F5C40">
        <w:rPr>
          <w:rFonts w:ascii="Times New Roman" w:eastAsia="標楷體" w:hAnsi="Times New Roman" w:cs="Times New Roman" w:hint="eastAsia"/>
          <w:sz w:val="28"/>
          <w:szCs w:val="28"/>
          <w:lang w:val="x-none"/>
        </w:rPr>
        <w:t>藥癮醫療服務單位</w:t>
      </w:r>
      <w:r>
        <w:rPr>
          <w:rFonts w:ascii="Times New Roman" w:eastAsia="標楷體" w:hAnsi="Times New Roman" w:cs="Times New Roman" w:hint="eastAsia"/>
          <w:sz w:val="28"/>
          <w:szCs w:val="28"/>
          <w:lang w:val="x-none"/>
        </w:rPr>
        <w:t>及人力</w:t>
      </w:r>
      <w:r w:rsidR="009F5C40">
        <w:rPr>
          <w:rFonts w:ascii="Times New Roman" w:eastAsia="標楷體" w:hAnsi="Times New Roman" w:cs="Times New Roman" w:hint="eastAsia"/>
          <w:sz w:val="28"/>
          <w:szCs w:val="28"/>
          <w:lang w:val="x-none"/>
        </w:rPr>
        <w:t>之培力機制</w:t>
      </w:r>
      <w:r w:rsidR="00433664">
        <w:rPr>
          <w:rFonts w:ascii="Times New Roman" w:eastAsia="標楷體" w:hAnsi="Times New Roman" w:cs="Times New Roman"/>
          <w:sz w:val="28"/>
          <w:szCs w:val="28"/>
          <w:lang w:val="x-none" w:eastAsia="x-none"/>
        </w:rPr>
        <w:t>，</w:t>
      </w:r>
      <w:r>
        <w:rPr>
          <w:rFonts w:ascii="Times New Roman" w:eastAsia="標楷體" w:hAnsi="Times New Roman" w:cs="Times New Roman" w:hint="eastAsia"/>
          <w:sz w:val="28"/>
          <w:szCs w:val="28"/>
          <w:lang w:val="x-none"/>
        </w:rPr>
        <w:t>增加藥癮醫療服務量能</w:t>
      </w:r>
      <w:r w:rsidR="00D43105">
        <w:rPr>
          <w:rFonts w:ascii="Times New Roman" w:eastAsia="標楷體" w:hAnsi="Times New Roman" w:cs="Times New Roman" w:hint="eastAsia"/>
          <w:sz w:val="28"/>
          <w:szCs w:val="28"/>
          <w:lang w:val="x-none"/>
        </w:rPr>
        <w:t>提高藥癮醫療服務品質</w:t>
      </w:r>
      <w:r w:rsidR="00433664" w:rsidRPr="00416A06">
        <w:rPr>
          <w:rFonts w:ascii="Times New Roman" w:eastAsia="標楷體" w:hAnsi="Times New Roman" w:cs="Times New Roman" w:hint="eastAsia"/>
          <w:sz w:val="28"/>
          <w:szCs w:val="28"/>
          <w:lang w:val="x-none"/>
        </w:rPr>
        <w:t>，</w:t>
      </w:r>
      <w:r w:rsidR="00433664">
        <w:rPr>
          <w:rFonts w:ascii="Times New Roman" w:eastAsia="標楷體" w:hAnsi="Times New Roman" w:cs="Times New Roman" w:hint="eastAsia"/>
          <w:sz w:val="28"/>
          <w:szCs w:val="28"/>
          <w:lang w:val="x-none"/>
        </w:rPr>
        <w:t>提供可近之藥癮醫療</w:t>
      </w:r>
      <w:r w:rsidR="009F5C40">
        <w:rPr>
          <w:rFonts w:ascii="Times New Roman" w:eastAsia="標楷體" w:hAnsi="Times New Roman" w:cs="Times New Roman" w:hint="eastAsia"/>
          <w:sz w:val="28"/>
          <w:szCs w:val="28"/>
          <w:lang w:val="x-none"/>
        </w:rPr>
        <w:t>服務網絡</w:t>
      </w:r>
      <w:r w:rsidR="00433664" w:rsidRPr="00416A06">
        <w:rPr>
          <w:rFonts w:ascii="Times New Roman" w:eastAsia="標楷體" w:hAnsi="Times New Roman" w:cs="Times New Roman"/>
          <w:sz w:val="28"/>
          <w:szCs w:val="28"/>
          <w:lang w:val="x-none" w:eastAsia="x-none"/>
        </w:rPr>
        <w:t>。</w:t>
      </w:r>
    </w:p>
    <w:p w:rsidR="00525841" w:rsidRDefault="00525841" w:rsidP="00525841">
      <w:pPr>
        <w:adjustRightInd w:val="0"/>
        <w:snapToGrid w:val="0"/>
        <w:spacing w:line="480" w:lineRule="exact"/>
        <w:jc w:val="both"/>
        <w:rPr>
          <w:rFonts w:ascii="Times New Roman" w:eastAsia="標楷體" w:hAnsi="Times New Roman" w:cs="Times New Roman"/>
          <w:sz w:val="28"/>
          <w:szCs w:val="28"/>
          <w:lang w:val="x-none" w:eastAsia="x-none"/>
        </w:rPr>
      </w:pPr>
      <w:r>
        <w:rPr>
          <w:rFonts w:ascii="Times New Roman" w:eastAsia="標楷體" w:hAnsi="Times New Roman" w:cs="Times New Roman"/>
          <w:noProof/>
          <w:sz w:val="28"/>
          <w:szCs w:val="28"/>
        </w:rPr>
        <w:drawing>
          <wp:anchor distT="0" distB="0" distL="114300" distR="114300" simplePos="0" relativeHeight="251676672" behindDoc="1" locked="0" layoutInCell="1" allowOverlap="1">
            <wp:simplePos x="0" y="0"/>
            <wp:positionH relativeFrom="column">
              <wp:posOffset>-29210</wp:posOffset>
            </wp:positionH>
            <wp:positionV relativeFrom="paragraph">
              <wp:posOffset>448310</wp:posOffset>
            </wp:positionV>
            <wp:extent cx="5972175" cy="2802890"/>
            <wp:effectExtent l="0" t="0" r="9525" b="0"/>
            <wp:wrapTight wrapText="bothSides">
              <wp:wrapPolygon edited="0">
                <wp:start x="17983" y="0"/>
                <wp:lineTo x="758" y="0"/>
                <wp:lineTo x="758" y="2349"/>
                <wp:lineTo x="0" y="3377"/>
                <wp:lineTo x="0" y="9396"/>
                <wp:lineTo x="69" y="9396"/>
                <wp:lineTo x="0" y="9689"/>
                <wp:lineTo x="0" y="11744"/>
                <wp:lineTo x="69" y="11744"/>
                <wp:lineTo x="0" y="12038"/>
                <wp:lineTo x="0" y="18204"/>
                <wp:lineTo x="7510" y="18791"/>
                <wp:lineTo x="7579" y="21140"/>
                <wp:lineTo x="7648" y="21434"/>
                <wp:lineTo x="18189" y="21434"/>
                <wp:lineTo x="18258" y="21140"/>
                <wp:lineTo x="18327" y="18791"/>
                <wp:lineTo x="21566" y="17617"/>
                <wp:lineTo x="21566" y="3964"/>
                <wp:lineTo x="20739" y="2349"/>
                <wp:lineTo x="21014" y="2202"/>
                <wp:lineTo x="20945" y="1321"/>
                <wp:lineTo x="20532" y="0"/>
                <wp:lineTo x="17983"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175" cy="280289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標楷體" w:hAnsi="Times New Roman" w:cs="Times New Roman" w:hint="eastAsia"/>
          <w:sz w:val="28"/>
          <w:szCs w:val="28"/>
          <w:lang w:val="x-none"/>
        </w:rPr>
        <w:t>【建議之服務架構】</w:t>
      </w:r>
    </w:p>
    <w:p w:rsidR="00525841" w:rsidRDefault="00525841" w:rsidP="00525841">
      <w:pPr>
        <w:adjustRightInd w:val="0"/>
        <w:snapToGrid w:val="0"/>
        <w:spacing w:line="480" w:lineRule="exact"/>
        <w:jc w:val="both"/>
        <w:rPr>
          <w:rFonts w:ascii="Times New Roman" w:eastAsia="標楷體" w:hAnsi="Times New Roman" w:cs="Times New Roman"/>
          <w:sz w:val="28"/>
          <w:szCs w:val="28"/>
          <w:lang w:val="x-none" w:eastAsia="x-none"/>
        </w:rPr>
      </w:pPr>
    </w:p>
    <w:p w:rsidR="00525841" w:rsidRDefault="00525841" w:rsidP="00525841">
      <w:pPr>
        <w:adjustRightInd w:val="0"/>
        <w:snapToGrid w:val="0"/>
        <w:spacing w:line="480" w:lineRule="exact"/>
        <w:jc w:val="both"/>
        <w:rPr>
          <w:rFonts w:ascii="Times New Roman" w:eastAsia="標楷體" w:hAnsi="Times New Roman" w:cs="Times New Roman"/>
          <w:sz w:val="28"/>
          <w:szCs w:val="28"/>
          <w:lang w:val="x-none" w:eastAsia="x-none"/>
        </w:rPr>
      </w:pPr>
    </w:p>
    <w:p w:rsidR="00EF3DB3" w:rsidRPr="00A6558F" w:rsidRDefault="00EF3DB3" w:rsidP="00EF3DB3">
      <w:pPr>
        <w:keepNext/>
        <w:numPr>
          <w:ilvl w:val="0"/>
          <w:numId w:val="1"/>
        </w:numPr>
        <w:spacing w:line="500" w:lineRule="exact"/>
        <w:ind w:left="709" w:hanging="709"/>
        <w:outlineLvl w:val="0"/>
        <w:rPr>
          <w:rFonts w:ascii="Times New Roman" w:eastAsia="標楷體" w:hAnsi="Times New Roman" w:cs="Times New Roman"/>
          <w:b/>
          <w:bCs/>
          <w:kern w:val="52"/>
          <w:sz w:val="32"/>
          <w:szCs w:val="32"/>
        </w:rPr>
      </w:pPr>
      <w:bookmarkStart w:id="3" w:name="_Toc383691511"/>
      <w:r w:rsidRPr="00A6558F">
        <w:rPr>
          <w:rFonts w:ascii="Times New Roman" w:eastAsia="標楷體" w:hAnsi="Times New Roman" w:cs="Times New Roman"/>
          <w:b/>
          <w:bCs/>
          <w:kern w:val="52"/>
          <w:sz w:val="32"/>
          <w:szCs w:val="32"/>
        </w:rPr>
        <w:lastRenderedPageBreak/>
        <w:t>計畫</w:t>
      </w:r>
      <w:r w:rsidRPr="00A6558F">
        <w:rPr>
          <w:rFonts w:ascii="Times New Roman" w:eastAsia="標楷體" w:hAnsi="Times New Roman" w:cs="Times New Roman" w:hint="eastAsia"/>
          <w:b/>
          <w:bCs/>
          <w:kern w:val="52"/>
          <w:sz w:val="32"/>
          <w:szCs w:val="32"/>
          <w:lang w:eastAsia="zh-HK"/>
        </w:rPr>
        <w:t>應用議題與任務</w:t>
      </w:r>
      <w:bookmarkEnd w:id="3"/>
    </w:p>
    <w:p w:rsidR="00195D57" w:rsidRDefault="00EF3DB3" w:rsidP="00195D57">
      <w:pPr>
        <w:tabs>
          <w:tab w:val="left" w:pos="8789"/>
        </w:tabs>
        <w:spacing w:line="480" w:lineRule="exact"/>
        <w:ind w:firstLineChars="200" w:firstLine="561"/>
        <w:jc w:val="both"/>
        <w:rPr>
          <w:rFonts w:ascii="Times New Roman" w:eastAsia="標楷體" w:hAnsi="Times New Roman" w:cs="Times New Roman"/>
          <w:sz w:val="28"/>
          <w:szCs w:val="28"/>
        </w:rPr>
      </w:pPr>
      <w:r w:rsidRPr="00553C90">
        <w:rPr>
          <w:rFonts w:ascii="Times New Roman" w:eastAsia="標楷體" w:hAnsi="Times New Roman" w:cs="Times New Roman" w:hint="eastAsia"/>
          <w:b/>
          <w:sz w:val="28"/>
          <w:szCs w:val="28"/>
          <w:u w:val="single"/>
          <w:lang w:eastAsia="zh-HK"/>
        </w:rPr>
        <w:t>各申請機構</w:t>
      </w:r>
      <w:r w:rsidR="00F30AD2">
        <w:rPr>
          <w:rFonts w:ascii="Times New Roman" w:eastAsia="標楷體" w:hAnsi="Times New Roman" w:cs="Times New Roman" w:hint="eastAsia"/>
          <w:sz w:val="28"/>
          <w:szCs w:val="28"/>
        </w:rPr>
        <w:t>須就</w:t>
      </w:r>
      <w:r w:rsidR="0084152C">
        <w:rPr>
          <w:rFonts w:ascii="Times New Roman" w:eastAsia="標楷體" w:hAnsi="Times New Roman" w:cs="Times New Roman" w:hint="eastAsia"/>
          <w:sz w:val="28"/>
          <w:szCs w:val="28"/>
          <w:lang w:eastAsia="zh-HK"/>
        </w:rPr>
        <w:t>以下</w:t>
      </w:r>
      <w:r w:rsidR="00F30AD2">
        <w:rPr>
          <w:rFonts w:ascii="Times New Roman" w:eastAsia="標楷體" w:hAnsi="Times New Roman" w:cs="Times New Roman" w:hint="eastAsia"/>
          <w:sz w:val="28"/>
          <w:szCs w:val="28"/>
        </w:rPr>
        <w:t>工作</w:t>
      </w:r>
      <w:r w:rsidR="00195D57">
        <w:rPr>
          <w:rFonts w:ascii="Times New Roman" w:eastAsia="標楷體" w:hAnsi="Times New Roman" w:cs="Times New Roman" w:hint="eastAsia"/>
          <w:sz w:val="28"/>
          <w:szCs w:val="28"/>
        </w:rPr>
        <w:t>項目</w:t>
      </w:r>
      <w:r w:rsidRPr="00553C90">
        <w:rPr>
          <w:rFonts w:ascii="Times New Roman" w:eastAsia="標楷體" w:hAnsi="Times New Roman" w:cs="Times New Roman" w:hint="eastAsia"/>
          <w:sz w:val="28"/>
          <w:szCs w:val="28"/>
          <w:lang w:eastAsia="zh-HK"/>
        </w:rPr>
        <w:t>進行</w:t>
      </w:r>
      <w:r w:rsidRPr="00712599">
        <w:rPr>
          <w:rFonts w:ascii="Times New Roman" w:eastAsia="標楷體" w:hAnsi="Times New Roman" w:cs="Times New Roman" w:hint="eastAsia"/>
          <w:b/>
          <w:sz w:val="28"/>
          <w:szCs w:val="28"/>
          <w:u w:val="single"/>
          <w:lang w:eastAsia="zh-HK"/>
        </w:rPr>
        <w:t>統整</w:t>
      </w:r>
      <w:r w:rsidR="0098489E" w:rsidRPr="00712599">
        <w:rPr>
          <w:rFonts w:ascii="Times New Roman" w:eastAsia="標楷體" w:hAnsi="Times New Roman" w:cs="Times New Roman" w:hint="eastAsia"/>
          <w:b/>
          <w:sz w:val="28"/>
          <w:szCs w:val="28"/>
          <w:u w:val="single"/>
          <w:lang w:eastAsia="zh-HK"/>
        </w:rPr>
        <w:t>規劃</w:t>
      </w:r>
      <w:r w:rsidRPr="00553C90">
        <w:rPr>
          <w:rFonts w:ascii="Times New Roman" w:eastAsia="標楷體" w:hAnsi="Times New Roman" w:cs="Times New Roman" w:hint="eastAsia"/>
          <w:sz w:val="28"/>
          <w:szCs w:val="28"/>
        </w:rPr>
        <w:t>，</w:t>
      </w:r>
      <w:r w:rsidR="00041FBE">
        <w:rPr>
          <w:rFonts w:ascii="Times New Roman" w:eastAsia="標楷體" w:hAnsi="Times New Roman" w:cs="Times New Roman" w:hint="eastAsia"/>
          <w:sz w:val="28"/>
          <w:szCs w:val="28"/>
        </w:rPr>
        <w:t>得</w:t>
      </w:r>
      <w:r w:rsidR="0098489E">
        <w:rPr>
          <w:rFonts w:ascii="Times New Roman" w:eastAsia="標楷體" w:hAnsi="Times New Roman" w:cs="Times New Roman" w:hint="eastAsia"/>
          <w:sz w:val="28"/>
          <w:szCs w:val="28"/>
        </w:rPr>
        <w:t>視計畫執行</w:t>
      </w:r>
      <w:r w:rsidR="00A20B50">
        <w:rPr>
          <w:rFonts w:ascii="Times New Roman" w:eastAsia="標楷體" w:hAnsi="Times New Roman" w:cs="Times New Roman" w:hint="eastAsia"/>
          <w:sz w:val="28"/>
          <w:szCs w:val="28"/>
        </w:rPr>
        <w:t>性</w:t>
      </w:r>
      <w:r w:rsidR="0098489E">
        <w:rPr>
          <w:rFonts w:ascii="Times New Roman" w:eastAsia="標楷體" w:hAnsi="Times New Roman" w:cs="Times New Roman" w:hint="eastAsia"/>
          <w:sz w:val="28"/>
          <w:szCs w:val="28"/>
        </w:rPr>
        <w:t>，</w:t>
      </w:r>
      <w:r w:rsidR="00712599">
        <w:rPr>
          <w:rFonts w:ascii="Times New Roman" w:eastAsia="標楷體" w:hAnsi="Times New Roman" w:cs="Times New Roman" w:hint="eastAsia"/>
          <w:sz w:val="28"/>
          <w:szCs w:val="28"/>
        </w:rPr>
        <w:t>於計畫書</w:t>
      </w:r>
      <w:r w:rsidR="0098489E">
        <w:rPr>
          <w:rFonts w:ascii="Times New Roman" w:eastAsia="標楷體" w:hAnsi="Times New Roman" w:cs="Times New Roman" w:hint="eastAsia"/>
          <w:sz w:val="28"/>
          <w:szCs w:val="28"/>
        </w:rPr>
        <w:t>分節說明</w:t>
      </w:r>
      <w:r w:rsidRPr="00553C90">
        <w:rPr>
          <w:rFonts w:ascii="Times New Roman" w:eastAsia="標楷體" w:hAnsi="Times New Roman" w:cs="Times New Roman" w:hint="eastAsia"/>
          <w:b/>
          <w:sz w:val="28"/>
          <w:szCs w:val="28"/>
          <w:u w:val="single"/>
          <w:lang w:eastAsia="zh-HK"/>
        </w:rPr>
        <w:t>具體推動策略</w:t>
      </w:r>
      <w:r w:rsidRPr="00553C90">
        <w:rPr>
          <w:rFonts w:ascii="Times New Roman" w:eastAsia="標楷體" w:hAnsi="Times New Roman" w:cs="Times New Roman" w:hint="eastAsia"/>
          <w:b/>
          <w:sz w:val="28"/>
          <w:szCs w:val="28"/>
          <w:u w:val="single"/>
        </w:rPr>
        <w:t>、</w:t>
      </w:r>
      <w:r w:rsidRPr="00553C90">
        <w:rPr>
          <w:rFonts w:ascii="Times New Roman" w:eastAsia="標楷體" w:hAnsi="Times New Roman" w:cs="Times New Roman" w:hint="eastAsia"/>
          <w:b/>
          <w:sz w:val="28"/>
          <w:szCs w:val="28"/>
          <w:u w:val="single"/>
          <w:lang w:eastAsia="zh-HK"/>
        </w:rPr>
        <w:t>實施步驟</w:t>
      </w:r>
      <w:r w:rsidR="002D1868" w:rsidRPr="00553C90">
        <w:rPr>
          <w:rFonts w:ascii="Times New Roman" w:eastAsia="標楷體" w:hAnsi="Times New Roman" w:cs="Times New Roman" w:hint="eastAsia"/>
          <w:b/>
          <w:sz w:val="28"/>
          <w:szCs w:val="28"/>
          <w:u w:val="single"/>
        </w:rPr>
        <w:t>與</w:t>
      </w:r>
      <w:r w:rsidRPr="00553C90">
        <w:rPr>
          <w:rFonts w:ascii="Times New Roman" w:eastAsia="標楷體" w:hAnsi="Times New Roman" w:cs="Times New Roman" w:hint="eastAsia"/>
          <w:b/>
          <w:sz w:val="28"/>
          <w:szCs w:val="28"/>
          <w:u w:val="single"/>
          <w:lang w:eastAsia="zh-HK"/>
        </w:rPr>
        <w:t>方式</w:t>
      </w:r>
      <w:r w:rsidRPr="00553C90">
        <w:rPr>
          <w:rFonts w:ascii="Times New Roman" w:eastAsia="標楷體" w:hAnsi="Times New Roman" w:cs="Times New Roman" w:hint="eastAsia"/>
          <w:b/>
          <w:sz w:val="28"/>
          <w:szCs w:val="28"/>
          <w:u w:val="single"/>
        </w:rPr>
        <w:t>、</w:t>
      </w:r>
      <w:r w:rsidRPr="00553C90">
        <w:rPr>
          <w:rFonts w:ascii="Times New Roman" w:eastAsia="標楷體" w:hAnsi="Times New Roman" w:cs="Times New Roman" w:hint="eastAsia"/>
          <w:b/>
          <w:sz w:val="28"/>
          <w:szCs w:val="28"/>
          <w:u w:val="single"/>
          <w:lang w:eastAsia="zh-HK"/>
        </w:rPr>
        <w:t>預期效益</w:t>
      </w:r>
      <w:r w:rsidRPr="00553C90">
        <w:rPr>
          <w:rFonts w:ascii="Times New Roman" w:eastAsia="標楷體" w:hAnsi="Times New Roman" w:cs="Times New Roman" w:hint="eastAsia"/>
          <w:sz w:val="28"/>
          <w:szCs w:val="28"/>
          <w:lang w:eastAsia="zh-HK"/>
        </w:rPr>
        <w:t>等</w:t>
      </w:r>
      <w:r w:rsidR="002D4A9A">
        <w:rPr>
          <w:rFonts w:ascii="Times New Roman" w:eastAsia="標楷體" w:hAnsi="Times New Roman" w:cs="Times New Roman" w:hint="eastAsia"/>
          <w:sz w:val="28"/>
          <w:szCs w:val="28"/>
          <w:lang w:eastAsia="zh-HK"/>
        </w:rPr>
        <w:t>(</w:t>
      </w:r>
      <w:r w:rsidR="002D4A9A">
        <w:rPr>
          <w:rFonts w:ascii="Times New Roman" w:eastAsia="標楷體" w:hAnsi="Times New Roman" w:cs="Times New Roman" w:hint="eastAsia"/>
          <w:sz w:val="28"/>
          <w:szCs w:val="28"/>
          <w:lang w:eastAsia="zh-HK"/>
        </w:rPr>
        <w:t>曾參與本部「建置整合性藥癮醫療示範中心先期試辦計畫」</w:t>
      </w:r>
      <w:r w:rsidR="00CE0EC1">
        <w:rPr>
          <w:rFonts w:ascii="Times New Roman" w:eastAsia="標楷體" w:hAnsi="Times New Roman" w:cs="Times New Roman" w:hint="eastAsia"/>
          <w:sz w:val="28"/>
          <w:szCs w:val="28"/>
          <w:lang w:eastAsia="zh-HK"/>
        </w:rPr>
        <w:t>(</w:t>
      </w:r>
      <w:r w:rsidR="00CE0EC1">
        <w:rPr>
          <w:rFonts w:ascii="Times New Roman" w:eastAsia="標楷體" w:hAnsi="Times New Roman" w:cs="Times New Roman" w:hint="eastAsia"/>
          <w:sz w:val="28"/>
          <w:szCs w:val="28"/>
          <w:lang w:eastAsia="zh-HK"/>
        </w:rPr>
        <w:t>下稱先期試辦計畫</w:t>
      </w:r>
      <w:r w:rsidR="00CE0EC1">
        <w:rPr>
          <w:rFonts w:ascii="Times New Roman" w:eastAsia="標楷體" w:hAnsi="Times New Roman" w:cs="Times New Roman" w:hint="eastAsia"/>
          <w:sz w:val="28"/>
          <w:szCs w:val="28"/>
          <w:lang w:eastAsia="zh-HK"/>
        </w:rPr>
        <w:t>)</w:t>
      </w:r>
      <w:r w:rsidR="002D4A9A">
        <w:rPr>
          <w:rFonts w:ascii="Times New Roman" w:eastAsia="標楷體" w:hAnsi="Times New Roman" w:cs="Times New Roman" w:hint="eastAsia"/>
          <w:sz w:val="28"/>
          <w:szCs w:val="28"/>
          <w:lang w:eastAsia="zh-HK"/>
        </w:rPr>
        <w:t>之機構，應以先期試辦計畫執行成果為基礎，進行</w:t>
      </w:r>
      <w:r w:rsidR="00174331">
        <w:rPr>
          <w:rFonts w:ascii="Times New Roman" w:eastAsia="標楷體" w:hAnsi="Times New Roman" w:cs="Times New Roman" w:hint="eastAsia"/>
          <w:sz w:val="28"/>
          <w:szCs w:val="28"/>
          <w:lang w:eastAsia="zh-HK"/>
        </w:rPr>
        <w:t>規劃</w:t>
      </w:r>
      <w:r w:rsidR="002D4A9A">
        <w:rPr>
          <w:rFonts w:ascii="Times New Roman" w:eastAsia="標楷體" w:hAnsi="Times New Roman" w:cs="Times New Roman" w:hint="eastAsia"/>
          <w:sz w:val="28"/>
          <w:szCs w:val="28"/>
          <w:lang w:eastAsia="zh-HK"/>
        </w:rPr>
        <w:t>)</w:t>
      </w:r>
      <w:r w:rsidRPr="00553C90">
        <w:rPr>
          <w:rFonts w:ascii="Times New Roman" w:eastAsia="標楷體" w:hAnsi="Times New Roman" w:cs="Times New Roman" w:hint="eastAsia"/>
          <w:sz w:val="28"/>
          <w:szCs w:val="28"/>
        </w:rPr>
        <w:t>。</w:t>
      </w:r>
    </w:p>
    <w:p w:rsidR="005B4FE0" w:rsidRPr="00020C76" w:rsidRDefault="005B4FE0" w:rsidP="00F30AD2">
      <w:pPr>
        <w:tabs>
          <w:tab w:val="left" w:pos="8789"/>
        </w:tabs>
        <w:spacing w:line="420" w:lineRule="exact"/>
        <w:rPr>
          <w:rFonts w:ascii="Times New Roman" w:eastAsia="標楷體" w:hAnsi="Times New Roman" w:cs="Times New Roman"/>
          <w:b/>
          <w:sz w:val="28"/>
          <w:szCs w:val="28"/>
        </w:rPr>
      </w:pPr>
      <w:r w:rsidRPr="00020C76">
        <w:rPr>
          <w:rFonts w:ascii="Times New Roman" w:eastAsia="標楷體" w:hAnsi="Times New Roman" w:cs="Times New Roman" w:hint="eastAsia"/>
          <w:b/>
          <w:sz w:val="28"/>
          <w:szCs w:val="28"/>
        </w:rPr>
        <w:t>工作項目一、建立藥癮分級醫療導向之服務網絡</w:t>
      </w:r>
    </w:p>
    <w:p w:rsidR="00020C76" w:rsidRPr="00020C76" w:rsidRDefault="005B4FE0" w:rsidP="00020C76">
      <w:pPr>
        <w:numPr>
          <w:ilvl w:val="0"/>
          <w:numId w:val="14"/>
        </w:numPr>
        <w:tabs>
          <w:tab w:val="left" w:pos="8789"/>
        </w:tabs>
        <w:spacing w:line="480" w:lineRule="exact"/>
        <w:ind w:left="567" w:hanging="567"/>
        <w:jc w:val="both"/>
        <w:rPr>
          <w:rFonts w:eastAsia="標楷體"/>
          <w:sz w:val="28"/>
          <w:szCs w:val="28"/>
        </w:rPr>
      </w:pPr>
      <w:r w:rsidRPr="00020C76">
        <w:rPr>
          <w:rFonts w:eastAsia="標楷體" w:hint="eastAsia"/>
          <w:sz w:val="28"/>
          <w:szCs w:val="28"/>
        </w:rPr>
        <w:t>強化個案早期發現機制</w:t>
      </w:r>
      <w:r w:rsidR="00020C76" w:rsidRPr="00020C76">
        <w:rPr>
          <w:rFonts w:eastAsia="標楷體" w:hint="eastAsia"/>
          <w:sz w:val="28"/>
          <w:szCs w:val="28"/>
        </w:rPr>
        <w:t>：連結毒品危害防制中心，以</w:t>
      </w:r>
      <w:r w:rsidR="00020C76">
        <w:rPr>
          <w:rFonts w:eastAsia="標楷體" w:hint="eastAsia"/>
          <w:sz w:val="28"/>
          <w:szCs w:val="28"/>
        </w:rPr>
        <w:t>及</w:t>
      </w:r>
      <w:r w:rsidR="00020C76" w:rsidRPr="00020C76">
        <w:rPr>
          <w:rFonts w:eastAsia="標楷體" w:hint="eastAsia"/>
          <w:sz w:val="28"/>
          <w:szCs w:val="28"/>
        </w:rPr>
        <w:t>可能發覺藥物濫用個案之系統（如警政、社政、衛政、教育、司法、勞政等體系），並與毒品危害防制中心建立相互轉介機制，以回應個案戒治及社會復歸之需求。另設置諮詢及轉介服務單一窗口，建立個案早期發現、早期介入之合作機制，提升個案就醫率。</w:t>
      </w:r>
    </w:p>
    <w:p w:rsidR="00CC6802" w:rsidRDefault="00020C76" w:rsidP="00CC6802">
      <w:pPr>
        <w:numPr>
          <w:ilvl w:val="0"/>
          <w:numId w:val="14"/>
        </w:numPr>
        <w:tabs>
          <w:tab w:val="left" w:pos="8789"/>
        </w:tabs>
        <w:spacing w:line="480" w:lineRule="exact"/>
        <w:ind w:left="567" w:hanging="567"/>
        <w:jc w:val="both"/>
        <w:rPr>
          <w:rFonts w:ascii="Times New Roman" w:eastAsia="標楷體" w:hAnsi="Times New Roman" w:cs="Times New Roman"/>
          <w:sz w:val="28"/>
          <w:szCs w:val="28"/>
        </w:rPr>
      </w:pPr>
      <w:r w:rsidRPr="00020C76">
        <w:rPr>
          <w:rFonts w:eastAsia="標楷體" w:hint="eastAsia"/>
          <w:sz w:val="28"/>
          <w:szCs w:val="28"/>
        </w:rPr>
        <w:t>佈建藥癮</w:t>
      </w:r>
      <w:r w:rsidR="005B4FE0" w:rsidRPr="00020C76">
        <w:rPr>
          <w:rFonts w:eastAsia="標楷體" w:hint="eastAsia"/>
          <w:sz w:val="28"/>
          <w:szCs w:val="28"/>
        </w:rPr>
        <w:t>醫療服務網絡：結合跨區域跨專業機構（如醫院、診所、心理治療所</w:t>
      </w:r>
      <w:r w:rsidR="005B4FE0" w:rsidRPr="00020C76">
        <w:rPr>
          <w:rFonts w:eastAsia="標楷體" w:hint="eastAsia"/>
          <w:sz w:val="28"/>
          <w:szCs w:val="28"/>
        </w:rPr>
        <w:t>/</w:t>
      </w:r>
      <w:r w:rsidR="005B4FE0" w:rsidRPr="00020C76">
        <w:rPr>
          <w:rFonts w:eastAsia="標楷體" w:hint="eastAsia"/>
          <w:sz w:val="28"/>
          <w:szCs w:val="28"/>
        </w:rPr>
        <w:t>諮商所、社工師事務所…等），</w:t>
      </w:r>
      <w:r w:rsidR="00CC6802" w:rsidRPr="00CC6802">
        <w:rPr>
          <w:rFonts w:eastAsia="標楷體" w:hint="eastAsia"/>
          <w:sz w:val="28"/>
          <w:szCs w:val="28"/>
        </w:rPr>
        <w:t>分析各合作機構之藥癮治療模式及其內涵差異性，並強化各合作機構藥癮治療療程及介入內容之共識，</w:t>
      </w:r>
      <w:r w:rsidR="005B4FE0" w:rsidRPr="00020C76">
        <w:rPr>
          <w:rFonts w:eastAsia="標楷體" w:hint="eastAsia"/>
          <w:sz w:val="28"/>
          <w:szCs w:val="28"/>
        </w:rPr>
        <w:t>依藥癮個案嚴重度、治療階段等需求，以分級醫療概念建構區域藥癮醫療服務網絡，</w:t>
      </w:r>
      <w:r w:rsidRPr="00020C76">
        <w:rPr>
          <w:rFonts w:eastAsia="標楷體" w:hint="eastAsia"/>
          <w:sz w:val="28"/>
          <w:szCs w:val="28"/>
        </w:rPr>
        <w:t>並規劃不同層級專業機構之收案對象及治療目標，以</w:t>
      </w:r>
      <w:r w:rsidR="005B4FE0" w:rsidRPr="00020C76">
        <w:rPr>
          <w:rFonts w:eastAsia="標楷體" w:hint="eastAsia"/>
          <w:sz w:val="28"/>
          <w:szCs w:val="28"/>
        </w:rPr>
        <w:t>完備個案評估、分流、轉診</w:t>
      </w:r>
      <w:r w:rsidR="005B4FE0" w:rsidRPr="00020C76">
        <w:rPr>
          <w:rFonts w:eastAsia="標楷體" w:hint="eastAsia"/>
          <w:sz w:val="28"/>
          <w:szCs w:val="28"/>
        </w:rPr>
        <w:t>/</w:t>
      </w:r>
      <w:r w:rsidR="005B4FE0" w:rsidRPr="00020C76">
        <w:rPr>
          <w:rFonts w:eastAsia="標楷體" w:hint="eastAsia"/>
          <w:sz w:val="28"/>
          <w:szCs w:val="28"/>
        </w:rPr>
        <w:t>轉銜及跨機構共同照護機制</w:t>
      </w:r>
      <w:r w:rsidR="00CC6802">
        <w:rPr>
          <w:rFonts w:eastAsia="標楷體" w:hint="eastAsia"/>
          <w:sz w:val="28"/>
          <w:szCs w:val="28"/>
        </w:rPr>
        <w:t>。</w:t>
      </w:r>
    </w:p>
    <w:p w:rsidR="00CC6802" w:rsidRPr="00CC6802" w:rsidRDefault="00CC6802" w:rsidP="00CC6802">
      <w:pPr>
        <w:tabs>
          <w:tab w:val="left" w:pos="8789"/>
        </w:tabs>
        <w:spacing w:line="480" w:lineRule="exact"/>
        <w:jc w:val="both"/>
        <w:rPr>
          <w:rFonts w:ascii="Times New Roman" w:eastAsia="標楷體" w:hAnsi="Times New Roman" w:cs="Times New Roman"/>
          <w:sz w:val="28"/>
          <w:szCs w:val="28"/>
        </w:rPr>
      </w:pPr>
    </w:p>
    <w:p w:rsidR="00F30AD2" w:rsidRPr="00020C76" w:rsidRDefault="00F30AD2" w:rsidP="00F30AD2">
      <w:pPr>
        <w:tabs>
          <w:tab w:val="left" w:pos="8789"/>
        </w:tabs>
        <w:spacing w:line="420" w:lineRule="exact"/>
        <w:rPr>
          <w:rFonts w:ascii="Times New Roman" w:eastAsia="標楷體" w:hAnsi="Times New Roman" w:cs="Times New Roman"/>
          <w:b/>
          <w:sz w:val="28"/>
          <w:szCs w:val="28"/>
        </w:rPr>
      </w:pPr>
      <w:r w:rsidRPr="00020C76">
        <w:rPr>
          <w:rFonts w:ascii="Times New Roman" w:eastAsia="標楷體" w:hAnsi="Times New Roman" w:cs="Times New Roman" w:hint="eastAsia"/>
          <w:b/>
          <w:sz w:val="28"/>
          <w:szCs w:val="28"/>
        </w:rPr>
        <w:t>工作項目</w:t>
      </w:r>
      <w:r w:rsidR="00020C76" w:rsidRPr="00020C76">
        <w:rPr>
          <w:rFonts w:ascii="Times New Roman" w:eastAsia="標楷體" w:hAnsi="Times New Roman" w:cs="Times New Roman" w:hint="eastAsia"/>
          <w:b/>
          <w:sz w:val="28"/>
          <w:szCs w:val="28"/>
        </w:rPr>
        <w:t>二</w:t>
      </w:r>
      <w:r w:rsidRPr="00020C76">
        <w:rPr>
          <w:rFonts w:ascii="Times New Roman" w:eastAsia="標楷體" w:hAnsi="Times New Roman" w:cs="Times New Roman" w:hint="eastAsia"/>
          <w:b/>
          <w:sz w:val="28"/>
          <w:szCs w:val="28"/>
        </w:rPr>
        <w:t>、發展藥癮個案多元實證治療模式</w:t>
      </w:r>
    </w:p>
    <w:p w:rsidR="00B370F0" w:rsidRPr="005B4FE0" w:rsidRDefault="00B370F0" w:rsidP="00020C76">
      <w:pPr>
        <w:numPr>
          <w:ilvl w:val="0"/>
          <w:numId w:val="59"/>
        </w:numPr>
        <w:tabs>
          <w:tab w:val="left" w:pos="8789"/>
        </w:tabs>
        <w:spacing w:line="480" w:lineRule="exact"/>
        <w:ind w:left="567" w:hanging="567"/>
        <w:jc w:val="both"/>
        <w:rPr>
          <w:rFonts w:ascii="標楷體" w:eastAsia="標楷體" w:hAnsi="標楷體" w:cs="Times New Roman"/>
          <w:sz w:val="28"/>
          <w:szCs w:val="28"/>
          <w:lang w:eastAsia="x-none"/>
        </w:rPr>
      </w:pPr>
      <w:r w:rsidRPr="005B4FE0">
        <w:rPr>
          <w:rFonts w:ascii="標楷體" w:eastAsia="標楷體" w:hAnsi="標楷體" w:cs="Times New Roman" w:hint="eastAsia"/>
          <w:sz w:val="28"/>
          <w:szCs w:val="28"/>
        </w:rPr>
        <w:t>建立連續性藥癮醫療照護模式：連結門診、急診、住院、日間病房、社區復健等各類藥癮醫療服務模式，建立以個案為中心之藥癮醫療照護模式，並運用個案管理或出院準備等方式，連結毒防中心、教育、就業、身心障礙、長期照護</w:t>
      </w:r>
      <w:r w:rsidR="00F40E72">
        <w:rPr>
          <w:rFonts w:ascii="標楷體" w:eastAsia="標楷體" w:hAnsi="標楷體" w:cs="Times New Roman" w:hint="eastAsia"/>
          <w:sz w:val="28"/>
          <w:szCs w:val="28"/>
        </w:rPr>
        <w:t>、安置型服務、治療性社區</w:t>
      </w:r>
      <w:r w:rsidRPr="005B4FE0">
        <w:rPr>
          <w:rFonts w:ascii="標楷體" w:eastAsia="標楷體" w:hAnsi="標楷體" w:cs="Times New Roman" w:hint="eastAsia"/>
          <w:sz w:val="28"/>
          <w:szCs w:val="28"/>
        </w:rPr>
        <w:t>等資源或服務，以建立由醫療到社區之連續性照護模式。</w:t>
      </w:r>
    </w:p>
    <w:p w:rsidR="005B4FE0" w:rsidRDefault="005B4FE0" w:rsidP="00020C76">
      <w:pPr>
        <w:numPr>
          <w:ilvl w:val="0"/>
          <w:numId w:val="59"/>
        </w:numPr>
        <w:tabs>
          <w:tab w:val="left" w:pos="8789"/>
        </w:tabs>
        <w:spacing w:line="480" w:lineRule="exact"/>
        <w:ind w:left="567" w:hanging="567"/>
        <w:jc w:val="both"/>
        <w:rPr>
          <w:rFonts w:ascii="Times New Roman" w:eastAsia="標楷體" w:hAnsi="Times New Roman" w:cs="Times New Roman"/>
          <w:sz w:val="28"/>
          <w:szCs w:val="28"/>
          <w:lang w:eastAsia="x-none"/>
        </w:rPr>
      </w:pPr>
      <w:r>
        <w:rPr>
          <w:rFonts w:ascii="Times New Roman" w:eastAsia="標楷體" w:hAnsi="Times New Roman" w:cs="Times New Roman"/>
          <w:sz w:val="28"/>
          <w:szCs w:val="28"/>
          <w:lang w:eastAsia="x-none"/>
        </w:rPr>
        <w:t>針對特殊族群藥癮個案</w:t>
      </w:r>
      <w:r w:rsidRPr="00553C90">
        <w:rPr>
          <w:rFonts w:ascii="Times New Roman" w:eastAsia="標楷體" w:hAnsi="Times New Roman" w:cs="Times New Roman"/>
          <w:sz w:val="28"/>
          <w:szCs w:val="28"/>
          <w:lang w:val="x-none" w:eastAsia="x-none"/>
        </w:rPr>
        <w:t>（如兒少、</w:t>
      </w:r>
      <w:r w:rsidRPr="00553C90">
        <w:rPr>
          <w:rFonts w:ascii="Times New Roman" w:eastAsia="標楷體" w:hAnsi="Times New Roman" w:cs="Times New Roman" w:hint="eastAsia"/>
          <w:sz w:val="28"/>
          <w:szCs w:val="28"/>
          <w:lang w:val="x-none" w:eastAsia="zh-HK"/>
        </w:rPr>
        <w:t>孕婦</w:t>
      </w:r>
      <w:r>
        <w:rPr>
          <w:rFonts w:ascii="Times New Roman" w:eastAsia="標楷體" w:hAnsi="Times New Roman" w:cs="Times New Roman" w:hint="eastAsia"/>
          <w:sz w:val="28"/>
          <w:szCs w:val="28"/>
          <w:lang w:val="x-none" w:eastAsia="zh-HK"/>
        </w:rPr>
        <w:t>、</w:t>
      </w:r>
      <w:r>
        <w:rPr>
          <w:rFonts w:ascii="Times New Roman" w:eastAsia="標楷體" w:hAnsi="Times New Roman" w:cs="Times New Roman" w:hint="eastAsia"/>
          <w:sz w:val="28"/>
          <w:szCs w:val="28"/>
          <w:lang w:val="x-none"/>
        </w:rPr>
        <w:t>藥愛、</w:t>
      </w:r>
      <w:r w:rsidRPr="00553C90">
        <w:rPr>
          <w:rFonts w:ascii="Times New Roman" w:eastAsia="標楷體" w:hAnsi="Times New Roman" w:cs="Times New Roman"/>
          <w:sz w:val="28"/>
          <w:szCs w:val="28"/>
          <w:lang w:val="x-none" w:eastAsia="x-none"/>
        </w:rPr>
        <w:t>愛滋</w:t>
      </w:r>
      <w:r>
        <w:rPr>
          <w:rFonts w:ascii="Times New Roman" w:eastAsia="標楷體" w:hAnsi="Times New Roman" w:cs="Times New Roman"/>
          <w:sz w:val="28"/>
          <w:szCs w:val="28"/>
          <w:lang w:val="x-none" w:eastAsia="x-none"/>
        </w:rPr>
        <w:t>、偏鄉</w:t>
      </w:r>
      <w:r w:rsidRPr="00553C90">
        <w:rPr>
          <w:rFonts w:ascii="Times New Roman" w:eastAsia="標楷體" w:hAnsi="Times New Roman" w:cs="Times New Roman" w:hint="eastAsia"/>
          <w:sz w:val="28"/>
          <w:szCs w:val="28"/>
          <w:lang w:val="x-none" w:eastAsia="zh-HK"/>
        </w:rPr>
        <w:t>等</w:t>
      </w:r>
      <w:r w:rsidRPr="00553C90">
        <w:rPr>
          <w:rFonts w:ascii="Times New Roman" w:eastAsia="標楷體" w:hAnsi="Times New Roman" w:cs="Times New Roman"/>
          <w:sz w:val="28"/>
          <w:szCs w:val="28"/>
          <w:lang w:val="x-none" w:eastAsia="x-none"/>
        </w:rPr>
        <w:t>）</w:t>
      </w:r>
      <w:r>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eastAsia="x-none"/>
        </w:rPr>
        <w:t>提供並發展</w:t>
      </w:r>
      <w:r w:rsidRPr="00B3382F">
        <w:rPr>
          <w:rFonts w:ascii="Times New Roman" w:eastAsia="標楷體" w:hAnsi="Times New Roman" w:cs="Times New Roman"/>
          <w:bCs/>
          <w:sz w:val="28"/>
          <w:szCs w:val="28"/>
          <w:lang w:eastAsia="x-none"/>
        </w:rPr>
        <w:t>可推廣且具實證療程內涵</w:t>
      </w:r>
      <w:r w:rsidRPr="00B3382F">
        <w:rPr>
          <w:rFonts w:ascii="Times New Roman" w:eastAsia="標楷體" w:hAnsi="Times New Roman" w:cs="Times New Roman"/>
          <w:bCs/>
          <w:sz w:val="28"/>
          <w:szCs w:val="28"/>
          <w:lang w:eastAsia="x-none"/>
        </w:rPr>
        <w:t>(protocol)</w:t>
      </w:r>
      <w:r w:rsidR="00EA0DD7">
        <w:rPr>
          <w:rFonts w:ascii="Times New Roman" w:eastAsia="標楷體" w:hAnsi="Times New Roman" w:cs="Times New Roman"/>
          <w:sz w:val="28"/>
          <w:szCs w:val="28"/>
          <w:lang w:eastAsia="x-none"/>
        </w:rPr>
        <w:t>之成癮醫療</w:t>
      </w:r>
      <w:r w:rsidR="00EA0DD7">
        <w:rPr>
          <w:rFonts w:ascii="Times New Roman" w:eastAsia="標楷體" w:hAnsi="Times New Roman" w:cs="Times New Roman" w:hint="eastAsia"/>
          <w:sz w:val="28"/>
          <w:szCs w:val="28"/>
        </w:rPr>
        <w:t>照護</w:t>
      </w:r>
      <w:r w:rsidRPr="00B3382F">
        <w:rPr>
          <w:rFonts w:ascii="Times New Roman" w:eastAsia="標楷體" w:hAnsi="Times New Roman" w:cs="Times New Roman"/>
          <w:sz w:val="28"/>
          <w:szCs w:val="28"/>
          <w:lang w:eastAsia="x-none"/>
        </w:rPr>
        <w:t>模式</w:t>
      </w:r>
      <w:r w:rsidR="00EA0DD7">
        <w:rPr>
          <w:rFonts w:ascii="Times New Roman" w:eastAsia="標楷體" w:hAnsi="Times New Roman" w:cs="Times New Roman"/>
          <w:sz w:val="28"/>
          <w:szCs w:val="28"/>
          <w:lang w:eastAsia="x-none"/>
        </w:rPr>
        <w:t>，各</w:t>
      </w:r>
      <w:r w:rsidR="00EA0DD7">
        <w:rPr>
          <w:rFonts w:ascii="Times New Roman" w:eastAsia="標楷體" w:hAnsi="Times New Roman" w:cs="Times New Roman" w:hint="eastAsia"/>
          <w:sz w:val="28"/>
          <w:szCs w:val="28"/>
        </w:rPr>
        <w:t>照護</w:t>
      </w:r>
      <w:r>
        <w:rPr>
          <w:rFonts w:ascii="Times New Roman" w:eastAsia="標楷體" w:hAnsi="Times New Roman" w:cs="Times New Roman"/>
          <w:sz w:val="28"/>
          <w:szCs w:val="28"/>
          <w:lang w:eastAsia="x-none"/>
        </w:rPr>
        <w:t>模式應能於至少</w:t>
      </w:r>
      <w:r>
        <w:rPr>
          <w:rFonts w:ascii="Times New Roman" w:eastAsia="標楷體" w:hAnsi="Times New Roman" w:cs="Times New Roman"/>
          <w:sz w:val="28"/>
          <w:szCs w:val="28"/>
          <w:lang w:eastAsia="x-none"/>
        </w:rPr>
        <w:t>2</w:t>
      </w:r>
      <w:r>
        <w:rPr>
          <w:rFonts w:ascii="Times New Roman" w:eastAsia="標楷體" w:hAnsi="Times New Roman" w:cs="Times New Roman"/>
          <w:sz w:val="28"/>
          <w:szCs w:val="28"/>
          <w:lang w:eastAsia="x-none"/>
        </w:rPr>
        <w:t>家機構試辦或推廣</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本</w:t>
      </w:r>
      <w:r>
        <w:rPr>
          <w:rFonts w:ascii="Times New Roman" w:eastAsia="標楷體" w:hAnsi="Times New Roman" w:cs="Times New Roman"/>
          <w:sz w:val="28"/>
          <w:szCs w:val="28"/>
        </w:rPr>
        <w:t>方案或模式應有別於先期試辦計畫，且須持續試辦、推廣及深化先期試辦計畫發展之成癮醫療服務方案及模式於至少</w:t>
      </w:r>
      <w:r>
        <w:rPr>
          <w:rFonts w:ascii="Times New Roman" w:eastAsia="標楷體" w:hAnsi="Times New Roman" w:cs="Times New Roman"/>
          <w:sz w:val="28"/>
          <w:szCs w:val="28"/>
        </w:rPr>
        <w:t>4</w:t>
      </w:r>
      <w:r>
        <w:rPr>
          <w:rFonts w:ascii="Times New Roman" w:eastAsia="標楷體" w:hAnsi="Times New Roman" w:cs="Times New Roman"/>
          <w:sz w:val="28"/>
          <w:szCs w:val="28"/>
        </w:rPr>
        <w:t>家不同層級或型態之醫療機構</w:t>
      </w:r>
      <w:r>
        <w:rPr>
          <w:rFonts w:ascii="Times New Roman" w:eastAsia="標楷體" w:hAnsi="Times New Roman" w:cs="Times New Roman"/>
          <w:sz w:val="28"/>
          <w:szCs w:val="28"/>
        </w:rPr>
        <w:t>)</w:t>
      </w:r>
      <w:r>
        <w:rPr>
          <w:rFonts w:ascii="Times New Roman" w:eastAsia="標楷體" w:hAnsi="Times New Roman" w:cs="Times New Roman" w:hint="eastAsia"/>
          <w:sz w:val="28"/>
          <w:szCs w:val="28"/>
        </w:rPr>
        <w:t>。</w:t>
      </w:r>
    </w:p>
    <w:p w:rsidR="005B4FE0" w:rsidRDefault="005B4FE0" w:rsidP="00020C76">
      <w:pPr>
        <w:numPr>
          <w:ilvl w:val="0"/>
          <w:numId w:val="59"/>
        </w:numPr>
        <w:tabs>
          <w:tab w:val="left" w:pos="8789"/>
        </w:tabs>
        <w:spacing w:line="480" w:lineRule="exact"/>
        <w:ind w:left="567" w:hanging="567"/>
        <w:jc w:val="both"/>
        <w:rPr>
          <w:rFonts w:ascii="Times New Roman" w:eastAsia="標楷體" w:hAnsi="Times New Roman" w:cs="Times New Roman"/>
          <w:sz w:val="28"/>
          <w:szCs w:val="28"/>
          <w:lang w:eastAsia="x-none"/>
        </w:rPr>
      </w:pPr>
      <w:r>
        <w:rPr>
          <w:rFonts w:ascii="Times New Roman" w:eastAsia="標楷體" w:hAnsi="Times New Roman" w:cs="Times New Roman" w:hint="eastAsia"/>
          <w:sz w:val="28"/>
          <w:szCs w:val="28"/>
        </w:rPr>
        <w:t>有關上開連續性照護模式須於申請機構之計畫書中提出初步模式，另</w:t>
      </w:r>
      <w:r>
        <w:rPr>
          <w:rFonts w:ascii="Times New Roman" w:eastAsia="標楷體" w:hAnsi="Times New Roman" w:cs="Times New Roman" w:hint="eastAsia"/>
          <w:sz w:val="28"/>
          <w:szCs w:val="28"/>
        </w:rPr>
        <w:lastRenderedPageBreak/>
        <w:t>與特殊藥癮個案</w:t>
      </w:r>
      <w:r w:rsidR="00EA0DD7">
        <w:rPr>
          <w:rFonts w:ascii="Times New Roman" w:eastAsia="標楷體" w:hAnsi="Times New Roman" w:cs="Times New Roman" w:hint="eastAsia"/>
          <w:sz w:val="28"/>
          <w:szCs w:val="28"/>
        </w:rPr>
        <w:t>照護模式</w:t>
      </w:r>
      <w:r>
        <w:rPr>
          <w:rFonts w:ascii="Times New Roman" w:eastAsia="標楷體" w:hAnsi="Times New Roman" w:cs="Times New Roman" w:hint="eastAsia"/>
          <w:sz w:val="28"/>
          <w:szCs w:val="28"/>
        </w:rPr>
        <w:t>皆須包含以下項目</w:t>
      </w:r>
      <w:r>
        <w:rPr>
          <w:rFonts w:ascii="微軟正黑體" w:eastAsia="微軟正黑體" w:hAnsi="微軟正黑體" w:cs="Times New Roman" w:hint="eastAsia"/>
          <w:sz w:val="28"/>
          <w:szCs w:val="28"/>
        </w:rPr>
        <w:t>：</w:t>
      </w:r>
    </w:p>
    <w:p w:rsidR="005B4FE0" w:rsidRPr="000A3867" w:rsidRDefault="005B4FE0" w:rsidP="005B4FE0">
      <w:pPr>
        <w:pStyle w:val="a9"/>
        <w:numPr>
          <w:ilvl w:val="0"/>
          <w:numId w:val="39"/>
        </w:numPr>
        <w:tabs>
          <w:tab w:val="left" w:pos="8789"/>
        </w:tabs>
        <w:spacing w:line="480" w:lineRule="exact"/>
        <w:ind w:leftChars="0"/>
        <w:jc w:val="both"/>
        <w:rPr>
          <w:rFonts w:eastAsia="標楷體"/>
          <w:sz w:val="28"/>
          <w:szCs w:val="28"/>
        </w:rPr>
      </w:pPr>
      <w:r>
        <w:rPr>
          <w:rFonts w:eastAsia="標楷體" w:hint="eastAsia"/>
          <w:sz w:val="28"/>
          <w:szCs w:val="28"/>
          <w:lang w:eastAsia="zh-TW"/>
        </w:rPr>
        <w:t>完整</w:t>
      </w:r>
      <w:r>
        <w:rPr>
          <w:rFonts w:eastAsia="標楷體" w:hint="eastAsia"/>
          <w:sz w:val="28"/>
          <w:szCs w:val="28"/>
        </w:rPr>
        <w:t>療程</w:t>
      </w:r>
      <w:r>
        <w:rPr>
          <w:rFonts w:ascii="微軟正黑體" w:eastAsia="微軟正黑體" w:hAnsi="微軟正黑體" w:hint="eastAsia"/>
          <w:sz w:val="28"/>
          <w:szCs w:val="28"/>
        </w:rPr>
        <w:t>：</w:t>
      </w:r>
      <w:r w:rsidRPr="00EC5F82">
        <w:rPr>
          <w:rFonts w:eastAsia="標楷體" w:hint="eastAsia"/>
          <w:sz w:val="28"/>
          <w:szCs w:val="28"/>
        </w:rPr>
        <w:t>含</w:t>
      </w:r>
      <w:r>
        <w:rPr>
          <w:rFonts w:eastAsia="標楷體" w:hint="eastAsia"/>
          <w:sz w:val="28"/>
          <w:szCs w:val="28"/>
          <w:lang w:eastAsia="zh-TW"/>
        </w:rPr>
        <w:t>適用</w:t>
      </w:r>
      <w:r>
        <w:rPr>
          <w:rFonts w:eastAsia="標楷體" w:hint="eastAsia"/>
          <w:sz w:val="28"/>
          <w:szCs w:val="28"/>
        </w:rPr>
        <w:t>對象、評估工具</w:t>
      </w:r>
      <w:r w:rsidRPr="00EC5F82">
        <w:rPr>
          <w:rFonts w:eastAsia="標楷體"/>
          <w:sz w:val="28"/>
          <w:szCs w:val="28"/>
          <w:lang w:eastAsia="zh-TW"/>
        </w:rPr>
        <w:t>、</w:t>
      </w:r>
      <w:r w:rsidRPr="00EC5F82">
        <w:rPr>
          <w:rFonts w:eastAsia="標楷體" w:hint="eastAsia"/>
          <w:sz w:val="28"/>
          <w:szCs w:val="28"/>
        </w:rPr>
        <w:t>療程</w:t>
      </w:r>
      <w:r>
        <w:rPr>
          <w:rFonts w:eastAsia="標楷體" w:hint="eastAsia"/>
          <w:sz w:val="28"/>
          <w:szCs w:val="28"/>
          <w:lang w:eastAsia="zh-TW"/>
        </w:rPr>
        <w:t>規劃</w:t>
      </w:r>
      <w:r>
        <w:rPr>
          <w:rFonts w:eastAsia="標楷體" w:hint="eastAsia"/>
          <w:sz w:val="28"/>
          <w:szCs w:val="28"/>
          <w:lang w:eastAsia="zh-TW"/>
        </w:rPr>
        <w:t>(</w:t>
      </w:r>
      <w:r>
        <w:rPr>
          <w:rFonts w:eastAsia="標楷體" w:hint="eastAsia"/>
          <w:sz w:val="28"/>
          <w:szCs w:val="28"/>
          <w:lang w:eastAsia="zh-TW"/>
        </w:rPr>
        <w:t>含流程</w:t>
      </w:r>
      <w:r>
        <w:rPr>
          <w:rFonts w:eastAsia="標楷體" w:hint="eastAsia"/>
          <w:sz w:val="28"/>
          <w:szCs w:val="28"/>
        </w:rPr>
        <w:t>、</w:t>
      </w:r>
      <w:r>
        <w:rPr>
          <w:rFonts w:eastAsia="標楷體" w:hint="eastAsia"/>
          <w:sz w:val="28"/>
          <w:szCs w:val="28"/>
          <w:lang w:eastAsia="zh-TW"/>
        </w:rPr>
        <w:t>項目、</w:t>
      </w:r>
      <w:r>
        <w:rPr>
          <w:rFonts w:eastAsia="標楷體"/>
          <w:sz w:val="28"/>
          <w:szCs w:val="28"/>
        </w:rPr>
        <w:t>頻次</w:t>
      </w:r>
      <w:r>
        <w:rPr>
          <w:rFonts w:eastAsia="標楷體" w:hint="eastAsia"/>
          <w:sz w:val="28"/>
          <w:szCs w:val="28"/>
          <w:lang w:eastAsia="zh-TW"/>
        </w:rPr>
        <w:t>)</w:t>
      </w:r>
      <w:r>
        <w:rPr>
          <w:rFonts w:eastAsia="標楷體"/>
          <w:sz w:val="28"/>
          <w:szCs w:val="28"/>
        </w:rPr>
        <w:t>、</w:t>
      </w:r>
      <w:r>
        <w:rPr>
          <w:rFonts w:eastAsia="標楷體" w:hint="eastAsia"/>
          <w:sz w:val="28"/>
          <w:szCs w:val="28"/>
          <w:lang w:eastAsia="zh-TW"/>
        </w:rPr>
        <w:t>預估</w:t>
      </w:r>
      <w:r>
        <w:rPr>
          <w:rFonts w:eastAsia="標楷體"/>
          <w:sz w:val="28"/>
          <w:szCs w:val="28"/>
        </w:rPr>
        <w:t>治療時間</w:t>
      </w:r>
      <w:r w:rsidRPr="000A3867">
        <w:rPr>
          <w:rFonts w:eastAsia="標楷體"/>
          <w:sz w:val="28"/>
          <w:szCs w:val="28"/>
        </w:rPr>
        <w:t>、</w:t>
      </w:r>
      <w:r>
        <w:rPr>
          <w:rFonts w:eastAsia="標楷體" w:hint="eastAsia"/>
          <w:sz w:val="28"/>
          <w:szCs w:val="28"/>
          <w:lang w:eastAsia="zh-TW"/>
        </w:rPr>
        <w:t>治療</w:t>
      </w:r>
      <w:r w:rsidRPr="000A3867">
        <w:rPr>
          <w:rFonts w:eastAsia="標楷體"/>
          <w:sz w:val="28"/>
          <w:szCs w:val="28"/>
        </w:rPr>
        <w:t>人員資格條件及完成治療定義等。</w:t>
      </w:r>
    </w:p>
    <w:p w:rsidR="00020C76" w:rsidRPr="00020C76" w:rsidRDefault="005B4FE0" w:rsidP="008D549E">
      <w:pPr>
        <w:pStyle w:val="a9"/>
        <w:numPr>
          <w:ilvl w:val="0"/>
          <w:numId w:val="39"/>
        </w:numPr>
        <w:tabs>
          <w:tab w:val="left" w:pos="8789"/>
        </w:tabs>
        <w:spacing w:line="480" w:lineRule="exact"/>
        <w:ind w:leftChars="0"/>
        <w:jc w:val="both"/>
        <w:rPr>
          <w:rFonts w:eastAsia="標楷體"/>
          <w:sz w:val="28"/>
          <w:szCs w:val="28"/>
        </w:rPr>
      </w:pPr>
      <w:r w:rsidRPr="00020C76">
        <w:rPr>
          <w:rFonts w:eastAsia="標楷體" w:hint="eastAsia"/>
          <w:sz w:val="28"/>
          <w:szCs w:val="28"/>
          <w:lang w:eastAsia="zh-TW"/>
        </w:rPr>
        <w:t>於醫療及社區資源之</w:t>
      </w:r>
      <w:r w:rsidRPr="00020C76">
        <w:rPr>
          <w:rFonts w:eastAsia="標楷體"/>
          <w:sz w:val="28"/>
          <w:szCs w:val="28"/>
          <w:lang w:eastAsia="zh-HK"/>
        </w:rPr>
        <w:t>分級</w:t>
      </w:r>
      <w:r w:rsidRPr="00020C76">
        <w:rPr>
          <w:rFonts w:eastAsia="標楷體" w:hint="eastAsia"/>
          <w:sz w:val="28"/>
          <w:szCs w:val="28"/>
          <w:lang w:eastAsia="zh-TW"/>
        </w:rPr>
        <w:t>分流機制</w:t>
      </w:r>
      <w:r w:rsidR="00020C76" w:rsidRPr="00020C76">
        <w:rPr>
          <w:rFonts w:eastAsia="標楷體" w:hint="eastAsia"/>
          <w:sz w:val="28"/>
          <w:szCs w:val="28"/>
          <w:lang w:eastAsia="zh-TW"/>
        </w:rPr>
        <w:t>，以及治療機構間、各項資源間轉銜之</w:t>
      </w:r>
      <w:r w:rsidRPr="00020C76">
        <w:rPr>
          <w:rFonts w:eastAsia="標楷體" w:hint="eastAsia"/>
          <w:sz w:val="28"/>
          <w:szCs w:val="28"/>
          <w:lang w:eastAsia="zh-TW"/>
        </w:rPr>
        <w:t>標準作業流程</w:t>
      </w:r>
      <w:r w:rsidR="00020C76">
        <w:rPr>
          <w:rFonts w:eastAsia="標楷體" w:hint="eastAsia"/>
          <w:sz w:val="28"/>
          <w:szCs w:val="28"/>
          <w:lang w:eastAsia="zh-TW"/>
        </w:rPr>
        <w:t>，並規劃</w:t>
      </w:r>
      <w:r w:rsidR="00020C76" w:rsidRPr="00020C76">
        <w:rPr>
          <w:rFonts w:eastAsia="標楷體" w:hint="eastAsia"/>
          <w:sz w:val="28"/>
          <w:szCs w:val="28"/>
          <w:lang w:eastAsia="zh-TW"/>
        </w:rPr>
        <w:t>提高個案接受治療、完成治療之方法。</w:t>
      </w:r>
    </w:p>
    <w:p w:rsidR="005B4FE0" w:rsidRDefault="00020C76" w:rsidP="00773B50">
      <w:pPr>
        <w:pStyle w:val="a9"/>
        <w:numPr>
          <w:ilvl w:val="0"/>
          <w:numId w:val="39"/>
        </w:numPr>
        <w:tabs>
          <w:tab w:val="left" w:pos="8789"/>
        </w:tabs>
        <w:spacing w:line="480" w:lineRule="exact"/>
        <w:ind w:leftChars="0"/>
        <w:jc w:val="both"/>
        <w:rPr>
          <w:rFonts w:eastAsia="標楷體"/>
          <w:sz w:val="28"/>
          <w:szCs w:val="28"/>
        </w:rPr>
      </w:pPr>
      <w:r>
        <w:rPr>
          <w:rFonts w:eastAsia="標楷體" w:hint="eastAsia"/>
          <w:sz w:val="28"/>
          <w:szCs w:val="28"/>
          <w:lang w:eastAsia="zh-TW"/>
        </w:rPr>
        <w:t>成果</w:t>
      </w:r>
      <w:r w:rsidR="005B4FE0" w:rsidRPr="000A3867">
        <w:rPr>
          <w:rFonts w:eastAsia="標楷體"/>
          <w:sz w:val="28"/>
          <w:szCs w:val="28"/>
          <w:lang w:eastAsia="zh-HK"/>
        </w:rPr>
        <w:t>評估</w:t>
      </w:r>
      <w:r w:rsidR="00773B50">
        <w:rPr>
          <w:rFonts w:eastAsia="標楷體" w:hint="eastAsia"/>
          <w:sz w:val="28"/>
          <w:szCs w:val="28"/>
          <w:lang w:eastAsia="zh-TW"/>
        </w:rPr>
        <w:t>機</w:t>
      </w:r>
      <w:r w:rsidR="00773B50">
        <w:rPr>
          <w:rFonts w:eastAsia="標楷體" w:hint="eastAsia"/>
          <w:sz w:val="28"/>
          <w:szCs w:val="28"/>
        </w:rPr>
        <w:t>制</w:t>
      </w:r>
      <w:r w:rsidRPr="00EA0DD7">
        <w:rPr>
          <w:rFonts w:eastAsia="標楷體" w:hint="eastAsia"/>
          <w:sz w:val="28"/>
          <w:szCs w:val="28"/>
        </w:rPr>
        <w:t>：</w:t>
      </w:r>
      <w:r w:rsidR="00773B50" w:rsidRPr="00EA0DD7">
        <w:rPr>
          <w:rFonts w:eastAsia="標楷體" w:hint="eastAsia"/>
          <w:sz w:val="28"/>
          <w:szCs w:val="28"/>
        </w:rPr>
        <w:t>指標</w:t>
      </w:r>
      <w:r w:rsidR="00773B50">
        <w:rPr>
          <w:rFonts w:eastAsia="標楷體" w:hint="eastAsia"/>
          <w:sz w:val="28"/>
          <w:szCs w:val="28"/>
        </w:rPr>
        <w:t>須</w:t>
      </w:r>
      <w:r>
        <w:rPr>
          <w:rFonts w:eastAsia="標楷體" w:hint="eastAsia"/>
          <w:sz w:val="28"/>
          <w:szCs w:val="28"/>
        </w:rPr>
        <w:t>包</w:t>
      </w:r>
      <w:r>
        <w:rPr>
          <w:rFonts w:eastAsia="標楷體" w:hint="eastAsia"/>
          <w:sz w:val="28"/>
          <w:szCs w:val="28"/>
          <w:lang w:eastAsia="zh-TW"/>
        </w:rPr>
        <w:t>含過程面</w:t>
      </w:r>
      <w:r>
        <w:rPr>
          <w:rFonts w:eastAsia="標楷體" w:hint="eastAsia"/>
          <w:sz w:val="28"/>
          <w:szCs w:val="28"/>
          <w:lang w:eastAsia="zh-TW"/>
        </w:rPr>
        <w:t>(</w:t>
      </w:r>
      <w:r>
        <w:rPr>
          <w:rFonts w:eastAsia="標楷體" w:hint="eastAsia"/>
          <w:sz w:val="28"/>
          <w:szCs w:val="28"/>
          <w:lang w:eastAsia="zh-TW"/>
        </w:rPr>
        <w:t>收案人數、評估人數、服務</w:t>
      </w:r>
      <w:r>
        <w:rPr>
          <w:rFonts w:eastAsia="標楷體" w:hint="eastAsia"/>
          <w:sz w:val="28"/>
          <w:szCs w:val="28"/>
          <w:lang w:eastAsia="zh-TW"/>
        </w:rPr>
        <w:t>/</w:t>
      </w:r>
      <w:r>
        <w:rPr>
          <w:rFonts w:eastAsia="標楷體" w:hint="eastAsia"/>
          <w:sz w:val="28"/>
          <w:szCs w:val="28"/>
          <w:lang w:eastAsia="zh-TW"/>
        </w:rPr>
        <w:t>轉介人數等</w:t>
      </w:r>
      <w:r>
        <w:rPr>
          <w:rFonts w:eastAsia="標楷體" w:hint="eastAsia"/>
          <w:sz w:val="28"/>
          <w:szCs w:val="28"/>
          <w:lang w:eastAsia="zh-TW"/>
        </w:rPr>
        <w:t>)</w:t>
      </w:r>
      <w:r>
        <w:rPr>
          <w:rFonts w:eastAsia="標楷體" w:hint="eastAsia"/>
          <w:sz w:val="28"/>
          <w:szCs w:val="28"/>
          <w:lang w:eastAsia="zh-TW"/>
        </w:rPr>
        <w:t>及成果面</w:t>
      </w:r>
      <w:r>
        <w:rPr>
          <w:rFonts w:eastAsia="標楷體" w:hint="eastAsia"/>
          <w:sz w:val="28"/>
          <w:szCs w:val="28"/>
          <w:lang w:eastAsia="zh-TW"/>
        </w:rPr>
        <w:t>(</w:t>
      </w:r>
      <w:r>
        <w:rPr>
          <w:rFonts w:eastAsia="標楷體" w:hint="eastAsia"/>
          <w:sz w:val="28"/>
          <w:szCs w:val="28"/>
          <w:lang w:eastAsia="zh-TW"/>
        </w:rPr>
        <w:t>個案尿液篩檢陽性率、完療率、復發率</w:t>
      </w:r>
      <w:r>
        <w:rPr>
          <w:rFonts w:eastAsia="標楷體" w:hint="eastAsia"/>
          <w:sz w:val="28"/>
          <w:szCs w:val="28"/>
          <w:lang w:eastAsia="zh-TW"/>
        </w:rPr>
        <w:t>)</w:t>
      </w:r>
      <w:r>
        <w:rPr>
          <w:rFonts w:eastAsia="標楷體" w:hint="eastAsia"/>
          <w:sz w:val="28"/>
          <w:szCs w:val="28"/>
          <w:lang w:eastAsia="zh-TW"/>
        </w:rPr>
        <w:t>或可加入生活品質等成效評估指標</w:t>
      </w:r>
      <w:r w:rsidR="005B4FE0">
        <w:rPr>
          <w:rFonts w:eastAsia="標楷體"/>
          <w:sz w:val="28"/>
          <w:szCs w:val="28"/>
          <w:lang w:eastAsia="zh-HK"/>
        </w:rPr>
        <w:t>，並規劃</w:t>
      </w:r>
      <w:r w:rsidR="00773B50">
        <w:rPr>
          <w:rFonts w:eastAsia="標楷體" w:hint="eastAsia"/>
          <w:sz w:val="28"/>
          <w:szCs w:val="28"/>
          <w:lang w:eastAsia="zh-TW"/>
        </w:rPr>
        <w:t>時程對象等評估機制。</w:t>
      </w:r>
    </w:p>
    <w:p w:rsidR="00EA0DD7" w:rsidRDefault="00EA0DD7" w:rsidP="00EA0DD7">
      <w:pPr>
        <w:numPr>
          <w:ilvl w:val="0"/>
          <w:numId w:val="59"/>
        </w:numPr>
        <w:tabs>
          <w:tab w:val="left" w:pos="8789"/>
        </w:tabs>
        <w:spacing w:line="480" w:lineRule="exact"/>
        <w:ind w:left="567" w:hanging="567"/>
        <w:jc w:val="both"/>
        <w:rPr>
          <w:rFonts w:eastAsia="標楷體"/>
          <w:sz w:val="28"/>
          <w:szCs w:val="28"/>
          <w:lang w:eastAsia="x-none"/>
        </w:rPr>
      </w:pPr>
      <w:r>
        <w:rPr>
          <w:rFonts w:eastAsia="標楷體" w:hint="eastAsia"/>
          <w:sz w:val="28"/>
          <w:szCs w:val="28"/>
        </w:rPr>
        <w:t>以本計畫之服務模式研訂</w:t>
      </w:r>
      <w:r w:rsidRPr="00773B50">
        <w:rPr>
          <w:rFonts w:eastAsia="標楷體" w:hint="eastAsia"/>
          <w:sz w:val="28"/>
          <w:szCs w:val="28"/>
        </w:rPr>
        <w:t>治療指引或人員操作手冊等。</w:t>
      </w:r>
    </w:p>
    <w:p w:rsidR="005B4FE0" w:rsidRDefault="00773B50" w:rsidP="00EA0DD7">
      <w:pPr>
        <w:numPr>
          <w:ilvl w:val="0"/>
          <w:numId w:val="59"/>
        </w:numPr>
        <w:tabs>
          <w:tab w:val="left" w:pos="8789"/>
        </w:tabs>
        <w:spacing w:line="480" w:lineRule="exact"/>
        <w:ind w:left="567" w:hanging="567"/>
        <w:jc w:val="both"/>
        <w:rPr>
          <w:rFonts w:eastAsia="標楷體"/>
          <w:sz w:val="28"/>
          <w:szCs w:val="28"/>
        </w:rPr>
      </w:pPr>
      <w:r w:rsidRPr="00EA0DD7">
        <w:rPr>
          <w:rFonts w:eastAsia="標楷體" w:hint="eastAsia"/>
          <w:sz w:val="28"/>
          <w:szCs w:val="28"/>
        </w:rPr>
        <w:t>以上開治療流程及全民健康保險治療項目，盤點現行藥癮治療費用補助項目，提出建議新增或調整之藥癮治療</w:t>
      </w:r>
      <w:r w:rsidR="00020C76" w:rsidRPr="00EA0DD7">
        <w:rPr>
          <w:rFonts w:eastAsia="標楷體" w:hint="eastAsia"/>
          <w:sz w:val="28"/>
          <w:szCs w:val="28"/>
        </w:rPr>
        <w:t>項目</w:t>
      </w:r>
      <w:r w:rsidRPr="00EA0DD7">
        <w:rPr>
          <w:rFonts w:eastAsia="標楷體" w:hint="eastAsia"/>
          <w:sz w:val="28"/>
          <w:szCs w:val="28"/>
        </w:rPr>
        <w:t>，並提出</w:t>
      </w:r>
      <w:r w:rsidR="005B4FE0" w:rsidRPr="00EA0DD7">
        <w:rPr>
          <w:rFonts w:eastAsia="標楷體"/>
          <w:sz w:val="28"/>
          <w:szCs w:val="28"/>
          <w:lang w:eastAsia="zh-HK"/>
        </w:rPr>
        <w:t>成本</w:t>
      </w:r>
      <w:r w:rsidR="005B4FE0" w:rsidRPr="00EA0DD7">
        <w:rPr>
          <w:rFonts w:eastAsia="標楷體"/>
          <w:sz w:val="28"/>
          <w:szCs w:val="28"/>
          <w:lang w:eastAsia="zh-HK"/>
        </w:rPr>
        <w:t>(</w:t>
      </w:r>
      <w:r w:rsidR="005B4FE0" w:rsidRPr="00EA0DD7">
        <w:rPr>
          <w:rFonts w:eastAsia="標楷體"/>
          <w:sz w:val="28"/>
          <w:szCs w:val="28"/>
          <w:lang w:eastAsia="zh-HK"/>
        </w:rPr>
        <w:t>如人力、物力</w:t>
      </w:r>
      <w:r w:rsidR="005B4FE0" w:rsidRPr="00EA0DD7">
        <w:rPr>
          <w:rFonts w:eastAsia="標楷體"/>
          <w:sz w:val="28"/>
          <w:szCs w:val="28"/>
          <w:lang w:eastAsia="zh-HK"/>
        </w:rPr>
        <w:t>)</w:t>
      </w:r>
      <w:r w:rsidRPr="00EA0DD7">
        <w:rPr>
          <w:rFonts w:eastAsia="標楷體" w:hint="eastAsia"/>
          <w:sz w:val="28"/>
          <w:szCs w:val="28"/>
        </w:rPr>
        <w:t>及建議補助</w:t>
      </w:r>
      <w:r w:rsidRPr="00EA0DD7">
        <w:rPr>
          <w:rFonts w:eastAsia="標楷體" w:hint="eastAsia"/>
          <w:sz w:val="28"/>
          <w:szCs w:val="28"/>
        </w:rPr>
        <w:t>/</w:t>
      </w:r>
      <w:r w:rsidR="005B4FE0" w:rsidRPr="00EA0DD7">
        <w:rPr>
          <w:rFonts w:eastAsia="標楷體"/>
          <w:sz w:val="28"/>
          <w:szCs w:val="28"/>
          <w:lang w:eastAsia="zh-HK"/>
        </w:rPr>
        <w:t>收費標準</w:t>
      </w:r>
      <w:r w:rsidR="005B4FE0" w:rsidRPr="00EA0DD7">
        <w:rPr>
          <w:rFonts w:eastAsia="標楷體"/>
          <w:sz w:val="28"/>
          <w:szCs w:val="28"/>
          <w:lang w:eastAsia="zh-HK"/>
        </w:rPr>
        <w:t>(</w:t>
      </w:r>
      <w:r w:rsidR="005B4FE0" w:rsidRPr="00EA0DD7">
        <w:rPr>
          <w:rFonts w:eastAsia="標楷體"/>
          <w:sz w:val="28"/>
          <w:szCs w:val="28"/>
          <w:lang w:eastAsia="zh-HK"/>
        </w:rPr>
        <w:t>如收費項目、金額、部分負擔比率</w:t>
      </w:r>
      <w:r w:rsidR="005B4FE0" w:rsidRPr="00EA0DD7">
        <w:rPr>
          <w:rFonts w:eastAsia="標楷體"/>
          <w:sz w:val="28"/>
          <w:szCs w:val="28"/>
          <w:lang w:eastAsia="zh-HK"/>
        </w:rPr>
        <w:t>)</w:t>
      </w:r>
      <w:r w:rsidR="005B4FE0" w:rsidRPr="00EA0DD7">
        <w:rPr>
          <w:rFonts w:eastAsia="標楷體"/>
          <w:sz w:val="28"/>
          <w:szCs w:val="28"/>
          <w:lang w:eastAsia="zh-HK"/>
        </w:rPr>
        <w:t>。</w:t>
      </w:r>
    </w:p>
    <w:p w:rsidR="00CC6802" w:rsidRDefault="00CC6802" w:rsidP="00CC6802">
      <w:pPr>
        <w:tabs>
          <w:tab w:val="left" w:pos="8789"/>
        </w:tabs>
        <w:spacing w:line="480" w:lineRule="exact"/>
        <w:jc w:val="both"/>
        <w:rPr>
          <w:rFonts w:eastAsia="標楷體"/>
          <w:sz w:val="28"/>
          <w:szCs w:val="28"/>
        </w:rPr>
      </w:pPr>
    </w:p>
    <w:p w:rsidR="00CC6802" w:rsidRPr="00CC6802" w:rsidRDefault="00CC6802" w:rsidP="00CC6802">
      <w:pPr>
        <w:tabs>
          <w:tab w:val="left" w:pos="8789"/>
        </w:tabs>
        <w:spacing w:line="480" w:lineRule="exact"/>
        <w:rPr>
          <w:rFonts w:eastAsia="標楷體"/>
          <w:b/>
          <w:sz w:val="28"/>
          <w:szCs w:val="28"/>
        </w:rPr>
      </w:pPr>
      <w:r w:rsidRPr="00CC6802">
        <w:rPr>
          <w:rFonts w:eastAsia="標楷體" w:hint="eastAsia"/>
          <w:b/>
          <w:sz w:val="28"/>
          <w:szCs w:val="28"/>
        </w:rPr>
        <w:t>工作項目三、完備藥癮醫療服務單位及人力之培力機制</w:t>
      </w:r>
    </w:p>
    <w:p w:rsidR="00CC6802" w:rsidRDefault="00CC6802" w:rsidP="00CC6802">
      <w:pPr>
        <w:numPr>
          <w:ilvl w:val="0"/>
          <w:numId w:val="60"/>
        </w:numPr>
        <w:tabs>
          <w:tab w:val="left" w:pos="567"/>
        </w:tabs>
        <w:spacing w:line="480" w:lineRule="exact"/>
        <w:jc w:val="both"/>
        <w:rPr>
          <w:rFonts w:ascii="Times New Roman" w:eastAsia="標楷體" w:hAnsi="Times New Roman" w:cs="Times New Roman"/>
          <w:sz w:val="28"/>
          <w:szCs w:val="28"/>
          <w:lang w:eastAsia="x-none"/>
        </w:rPr>
      </w:pPr>
      <w:r>
        <w:rPr>
          <w:rFonts w:ascii="Times New Roman" w:eastAsia="標楷體" w:hAnsi="Times New Roman" w:cs="Times New Roman" w:hint="eastAsia"/>
          <w:sz w:val="28"/>
          <w:szCs w:val="28"/>
        </w:rPr>
        <w:t>培力藥癮醫療服務單位</w:t>
      </w:r>
      <w:r w:rsidR="002224D8">
        <w:rPr>
          <w:rFonts w:ascii="Times New Roman" w:eastAsia="標楷體" w:hAnsi="Times New Roman" w:cs="Times New Roman" w:hint="eastAsia"/>
          <w:sz w:val="28"/>
          <w:szCs w:val="28"/>
        </w:rPr>
        <w:t>之專業人員</w:t>
      </w:r>
      <w:r>
        <w:rPr>
          <w:rFonts w:ascii="微軟正黑體" w:eastAsia="微軟正黑體" w:hAnsi="微軟正黑體" w:cs="Times New Roman" w:hint="eastAsia"/>
          <w:sz w:val="28"/>
          <w:szCs w:val="28"/>
        </w:rPr>
        <w:t>：</w:t>
      </w:r>
      <w:r>
        <w:rPr>
          <w:rFonts w:ascii="Times New Roman" w:eastAsia="標楷體" w:hAnsi="Times New Roman" w:cs="Times New Roman" w:hint="eastAsia"/>
          <w:sz w:val="28"/>
          <w:szCs w:val="28"/>
        </w:rPr>
        <w:t>對於本計畫合作之網絡服務單位，</w:t>
      </w:r>
      <w:r w:rsidR="002224D8">
        <w:rPr>
          <w:rFonts w:ascii="Times New Roman" w:eastAsia="標楷體" w:hAnsi="Times New Roman" w:cs="Times New Roman" w:hint="eastAsia"/>
          <w:sz w:val="28"/>
          <w:szCs w:val="28"/>
        </w:rPr>
        <w:t>規劃</w:t>
      </w:r>
      <w:r>
        <w:rPr>
          <w:rFonts w:ascii="Times New Roman" w:eastAsia="標楷體" w:hAnsi="Times New Roman" w:cs="Times New Roman" w:hint="eastAsia"/>
          <w:sz w:val="28"/>
          <w:szCs w:val="28"/>
        </w:rPr>
        <w:t>以共識會議、教育訓練等方式，</w:t>
      </w:r>
      <w:r w:rsidR="00F40E72">
        <w:rPr>
          <w:rFonts w:ascii="Times New Roman" w:eastAsia="標楷體" w:hAnsi="Times New Roman" w:cs="Times New Roman" w:hint="eastAsia"/>
          <w:sz w:val="28"/>
          <w:szCs w:val="28"/>
        </w:rPr>
        <w:t>以網絡合作方式</w:t>
      </w:r>
      <w:r w:rsidR="002224D8">
        <w:rPr>
          <w:rFonts w:ascii="Times New Roman" w:eastAsia="標楷體" w:hAnsi="Times New Roman" w:cs="Times New Roman" w:hint="eastAsia"/>
          <w:sz w:val="28"/>
          <w:szCs w:val="28"/>
        </w:rPr>
        <w:t>提高</w:t>
      </w:r>
      <w:r>
        <w:rPr>
          <w:rFonts w:ascii="Times New Roman" w:eastAsia="標楷體" w:hAnsi="Times New Roman" w:cs="Times New Roman" w:hint="eastAsia"/>
          <w:sz w:val="28"/>
          <w:szCs w:val="28"/>
        </w:rPr>
        <w:t>對於藥癮個案之</w:t>
      </w:r>
      <w:r w:rsidR="002224D8">
        <w:rPr>
          <w:rFonts w:ascii="Times New Roman" w:eastAsia="標楷體" w:hAnsi="Times New Roman" w:cs="Times New Roman" w:hint="eastAsia"/>
          <w:sz w:val="28"/>
          <w:szCs w:val="28"/>
        </w:rPr>
        <w:t>照護</w:t>
      </w:r>
      <w:r>
        <w:rPr>
          <w:rFonts w:ascii="Times New Roman" w:eastAsia="標楷體" w:hAnsi="Times New Roman" w:cs="Times New Roman" w:hint="eastAsia"/>
          <w:sz w:val="28"/>
          <w:szCs w:val="28"/>
        </w:rPr>
        <w:t>知能</w:t>
      </w:r>
      <w:r w:rsidR="002224D8">
        <w:rPr>
          <w:rFonts w:ascii="Times New Roman" w:eastAsia="標楷體" w:hAnsi="Times New Roman" w:cs="Times New Roman" w:hint="eastAsia"/>
          <w:sz w:val="28"/>
          <w:szCs w:val="28"/>
        </w:rPr>
        <w:t>。</w:t>
      </w:r>
    </w:p>
    <w:p w:rsidR="00CC6802" w:rsidRPr="002224D8" w:rsidRDefault="002224D8" w:rsidP="008D549E">
      <w:pPr>
        <w:numPr>
          <w:ilvl w:val="0"/>
          <w:numId w:val="60"/>
        </w:numPr>
        <w:tabs>
          <w:tab w:val="left" w:pos="567"/>
        </w:tabs>
        <w:spacing w:line="480" w:lineRule="exact"/>
        <w:jc w:val="both"/>
        <w:rPr>
          <w:rFonts w:ascii="Times New Roman" w:eastAsia="標楷體" w:hAnsi="Times New Roman" w:cs="Times New Roman"/>
          <w:sz w:val="28"/>
          <w:szCs w:val="28"/>
        </w:rPr>
      </w:pPr>
      <w:r w:rsidRPr="002224D8">
        <w:rPr>
          <w:rFonts w:ascii="Times New Roman" w:eastAsia="標楷體" w:hAnsi="Times New Roman" w:cs="Times New Roman" w:hint="eastAsia"/>
          <w:sz w:val="28"/>
          <w:szCs w:val="28"/>
        </w:rPr>
        <w:t>建立藥癮</w:t>
      </w:r>
      <w:r>
        <w:rPr>
          <w:rFonts w:ascii="Times New Roman" w:eastAsia="標楷體" w:hAnsi="Times New Roman" w:cs="Times New Roman" w:hint="eastAsia"/>
          <w:sz w:val="28"/>
          <w:szCs w:val="28"/>
        </w:rPr>
        <w:t>醫療</w:t>
      </w:r>
      <w:r w:rsidRPr="002224D8">
        <w:rPr>
          <w:rFonts w:ascii="Times New Roman" w:eastAsia="標楷體" w:hAnsi="Times New Roman" w:cs="Times New Roman" w:hint="eastAsia"/>
          <w:sz w:val="28"/>
          <w:szCs w:val="28"/>
        </w:rPr>
        <w:t>個案管理人員之</w:t>
      </w:r>
      <w:r>
        <w:rPr>
          <w:rFonts w:ascii="Times New Roman" w:eastAsia="標楷體" w:hAnsi="Times New Roman" w:cs="Times New Roman" w:hint="eastAsia"/>
          <w:sz w:val="28"/>
          <w:szCs w:val="28"/>
        </w:rPr>
        <w:t>培訓、管理及評核</w:t>
      </w:r>
      <w:r w:rsidRPr="002224D8">
        <w:rPr>
          <w:rFonts w:ascii="Times New Roman" w:eastAsia="標楷體" w:hAnsi="Times New Roman" w:cs="Times New Roman" w:hint="eastAsia"/>
          <w:sz w:val="28"/>
          <w:szCs w:val="28"/>
        </w:rPr>
        <w:t>機制：</w:t>
      </w:r>
      <w:r>
        <w:rPr>
          <w:rFonts w:ascii="Times New Roman" w:eastAsia="標楷體" w:hAnsi="Times New Roman" w:cs="Times New Roman" w:hint="eastAsia"/>
          <w:sz w:val="28"/>
          <w:szCs w:val="28"/>
        </w:rPr>
        <w:t>建立個案管理人員培訓計畫，並須納入</w:t>
      </w:r>
      <w:r w:rsidRPr="002224D8">
        <w:rPr>
          <w:rFonts w:ascii="Times New Roman" w:eastAsia="標楷體" w:hAnsi="Times New Roman" w:cs="Times New Roman"/>
          <w:sz w:val="28"/>
          <w:szCs w:val="28"/>
        </w:rPr>
        <w:t>SBIRT</w:t>
      </w:r>
      <w:r w:rsidRPr="002224D8">
        <w:rPr>
          <w:rFonts w:ascii="Times New Roman" w:eastAsia="標楷體" w:hAnsi="Times New Roman" w:cs="Times New Roman" w:hint="eastAsia"/>
          <w:sz w:val="28"/>
          <w:szCs w:val="28"/>
        </w:rPr>
        <w:t>(</w:t>
      </w:r>
      <w:r w:rsidRPr="002224D8">
        <w:rPr>
          <w:rFonts w:ascii="Times New Roman" w:eastAsia="標楷體" w:hAnsi="Times New Roman" w:cs="Times New Roman"/>
          <w:sz w:val="28"/>
          <w:szCs w:val="28"/>
        </w:rPr>
        <w:t>Screening, Brief Intervention, and Referral to Treatment</w:t>
      </w:r>
      <w:r w:rsidRPr="002224D8">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等具實證之</w:t>
      </w:r>
      <w:r w:rsidRPr="002224D8">
        <w:rPr>
          <w:rFonts w:ascii="Times New Roman" w:eastAsia="標楷體" w:hAnsi="Times New Roman" w:cs="Times New Roman" w:hint="eastAsia"/>
          <w:sz w:val="28"/>
          <w:szCs w:val="28"/>
        </w:rPr>
        <w:t>介入方法，進行個案篩選、簡短期介入</w:t>
      </w:r>
      <w:r w:rsidRPr="002224D8">
        <w:rPr>
          <w:rFonts w:ascii="Times New Roman" w:eastAsia="標楷體" w:hAnsi="Times New Roman" w:cs="Times New Roman" w:hint="eastAsia"/>
          <w:sz w:val="28"/>
          <w:szCs w:val="28"/>
        </w:rPr>
        <w:t>/</w:t>
      </w:r>
      <w:r w:rsidRPr="002224D8">
        <w:rPr>
          <w:rFonts w:ascii="Times New Roman" w:eastAsia="標楷體" w:hAnsi="Times New Roman" w:cs="Times New Roman" w:hint="eastAsia"/>
          <w:sz w:val="28"/>
          <w:szCs w:val="28"/>
        </w:rPr>
        <w:t>服務與轉介，並對於個案</w:t>
      </w:r>
      <w:r>
        <w:rPr>
          <w:rFonts w:ascii="Times New Roman" w:eastAsia="標楷體" w:hAnsi="Times New Roman" w:cs="Times New Roman" w:hint="eastAsia"/>
          <w:sz w:val="28"/>
          <w:szCs w:val="28"/>
        </w:rPr>
        <w:t>管理人員</w:t>
      </w:r>
      <w:r w:rsidR="00F40E72">
        <w:rPr>
          <w:rFonts w:ascii="Times New Roman" w:eastAsia="標楷體" w:hAnsi="Times New Roman" w:cs="Times New Roman" w:hint="eastAsia"/>
          <w:sz w:val="28"/>
          <w:szCs w:val="28"/>
        </w:rPr>
        <w:t>服務效能、</w:t>
      </w:r>
      <w:r w:rsidRPr="002224D8">
        <w:rPr>
          <w:rFonts w:ascii="Times New Roman" w:eastAsia="標楷體" w:hAnsi="Times New Roman" w:cs="Times New Roman" w:hint="eastAsia"/>
          <w:sz w:val="28"/>
          <w:szCs w:val="28"/>
        </w:rPr>
        <w:t>運用</w:t>
      </w:r>
      <w:r w:rsidRPr="002224D8">
        <w:rPr>
          <w:rFonts w:ascii="Times New Roman" w:eastAsia="標楷體" w:hAnsi="Times New Roman" w:cs="Times New Roman"/>
          <w:sz w:val="28"/>
          <w:szCs w:val="28"/>
        </w:rPr>
        <w:t>SBIRT</w:t>
      </w:r>
      <w:r>
        <w:rPr>
          <w:rFonts w:ascii="Times New Roman" w:eastAsia="標楷體" w:hAnsi="Times New Roman" w:cs="Times New Roman" w:hint="eastAsia"/>
          <w:sz w:val="28"/>
          <w:szCs w:val="28"/>
        </w:rPr>
        <w:t>等</w:t>
      </w:r>
      <w:r w:rsidRPr="002224D8">
        <w:rPr>
          <w:rFonts w:ascii="Times New Roman" w:eastAsia="標楷體" w:hAnsi="Times New Roman" w:cs="Times New Roman" w:hint="eastAsia"/>
          <w:sz w:val="28"/>
          <w:szCs w:val="28"/>
        </w:rPr>
        <w:t>介入方法</w:t>
      </w:r>
      <w:r>
        <w:rPr>
          <w:rFonts w:ascii="Times New Roman" w:eastAsia="標楷體" w:hAnsi="Times New Roman" w:cs="Times New Roman" w:hint="eastAsia"/>
          <w:sz w:val="28"/>
          <w:szCs w:val="28"/>
        </w:rPr>
        <w:t>進行評核</w:t>
      </w:r>
      <w:r w:rsidR="00F40E72">
        <w:rPr>
          <w:rFonts w:ascii="Times New Roman" w:eastAsia="標楷體" w:hAnsi="Times New Roman" w:cs="Times New Roman" w:hint="eastAsia"/>
          <w:sz w:val="28"/>
          <w:szCs w:val="28"/>
        </w:rPr>
        <w:t>及輔導</w:t>
      </w:r>
      <w:r w:rsidRPr="002224D8">
        <w:rPr>
          <w:rFonts w:ascii="Times New Roman" w:eastAsia="標楷體" w:hAnsi="Times New Roman" w:cs="Times New Roman" w:hint="eastAsia"/>
          <w:sz w:val="28"/>
          <w:szCs w:val="28"/>
        </w:rPr>
        <w:t>，以發展培</w:t>
      </w:r>
      <w:r w:rsidR="00F40E72">
        <w:rPr>
          <w:rFonts w:ascii="Times New Roman" w:eastAsia="標楷體" w:hAnsi="Times New Roman" w:cs="Times New Roman" w:hint="eastAsia"/>
          <w:sz w:val="28"/>
          <w:szCs w:val="28"/>
        </w:rPr>
        <w:t>訓及管理</w:t>
      </w:r>
      <w:r w:rsidRPr="002224D8">
        <w:rPr>
          <w:rFonts w:ascii="Times New Roman" w:eastAsia="標楷體" w:hAnsi="Times New Roman" w:cs="Times New Roman" w:hint="eastAsia"/>
          <w:sz w:val="28"/>
          <w:szCs w:val="28"/>
        </w:rPr>
        <w:t>個案管理人員</w:t>
      </w:r>
      <w:r w:rsidR="00F40E72">
        <w:rPr>
          <w:rFonts w:ascii="Times New Roman" w:eastAsia="標楷體" w:hAnsi="Times New Roman" w:cs="Times New Roman" w:hint="eastAsia"/>
          <w:sz w:val="28"/>
          <w:szCs w:val="28"/>
        </w:rPr>
        <w:t>系統</w:t>
      </w:r>
      <w:r w:rsidRPr="002224D8">
        <w:rPr>
          <w:rFonts w:ascii="Times New Roman" w:eastAsia="標楷體" w:hAnsi="Times New Roman" w:cs="Times New Roman" w:hint="eastAsia"/>
          <w:sz w:val="28"/>
          <w:szCs w:val="28"/>
        </w:rPr>
        <w:t>；並研訂個案管理人員教育訓練工具、</w:t>
      </w:r>
      <w:r w:rsidR="00F40E72">
        <w:rPr>
          <w:rFonts w:ascii="Times New Roman" w:eastAsia="標楷體" w:hAnsi="Times New Roman" w:cs="Times New Roman" w:hint="eastAsia"/>
          <w:sz w:val="28"/>
          <w:szCs w:val="28"/>
        </w:rPr>
        <w:t>訓練內容</w:t>
      </w:r>
      <w:r w:rsidRPr="002224D8">
        <w:rPr>
          <w:rFonts w:ascii="Times New Roman" w:eastAsia="標楷體" w:hAnsi="Times New Roman" w:cs="Times New Roman" w:hint="eastAsia"/>
          <w:sz w:val="28"/>
          <w:szCs w:val="28"/>
        </w:rPr>
        <w:t>及工作手冊等。</w:t>
      </w:r>
    </w:p>
    <w:p w:rsidR="00F40E72" w:rsidRDefault="00F40E72" w:rsidP="00CC6802">
      <w:pPr>
        <w:tabs>
          <w:tab w:val="left" w:pos="8789"/>
        </w:tabs>
        <w:spacing w:line="480" w:lineRule="exact"/>
        <w:jc w:val="both"/>
        <w:rPr>
          <w:rFonts w:ascii="Times New Roman" w:eastAsia="標楷體" w:hAnsi="Times New Roman" w:cs="Times New Roman"/>
          <w:sz w:val="28"/>
          <w:szCs w:val="28"/>
        </w:rPr>
      </w:pPr>
    </w:p>
    <w:p w:rsidR="00CC6802" w:rsidRPr="00EA5815" w:rsidRDefault="00CC6802" w:rsidP="00CC6802">
      <w:pPr>
        <w:tabs>
          <w:tab w:val="left" w:pos="8789"/>
        </w:tabs>
        <w:spacing w:line="480" w:lineRule="exact"/>
        <w:jc w:val="both"/>
        <w:rPr>
          <w:rFonts w:ascii="Times New Roman" w:eastAsia="標楷體" w:hAnsi="Times New Roman" w:cs="Times New Roman"/>
          <w:b/>
          <w:sz w:val="28"/>
          <w:szCs w:val="28"/>
          <w:lang w:eastAsia="x-none"/>
        </w:rPr>
      </w:pPr>
      <w:r w:rsidRPr="00EA5815">
        <w:rPr>
          <w:rFonts w:ascii="Times New Roman" w:eastAsia="標楷體" w:hAnsi="Times New Roman" w:cs="Times New Roman" w:hint="eastAsia"/>
          <w:b/>
          <w:sz w:val="28"/>
          <w:szCs w:val="28"/>
        </w:rPr>
        <w:t>其他</w:t>
      </w:r>
      <w:r w:rsidR="00F40E72" w:rsidRPr="00EA5815">
        <w:rPr>
          <w:rFonts w:ascii="Times New Roman" w:eastAsia="標楷體" w:hAnsi="Times New Roman" w:cs="Times New Roman" w:hint="eastAsia"/>
          <w:b/>
          <w:sz w:val="28"/>
          <w:szCs w:val="28"/>
        </w:rPr>
        <w:t>工作項目</w:t>
      </w:r>
    </w:p>
    <w:p w:rsidR="00EA0DD7" w:rsidRDefault="00EF3DB3" w:rsidP="00F40E72">
      <w:pPr>
        <w:numPr>
          <w:ilvl w:val="0"/>
          <w:numId w:val="61"/>
        </w:numPr>
        <w:tabs>
          <w:tab w:val="left" w:pos="567"/>
        </w:tabs>
        <w:spacing w:line="480" w:lineRule="exact"/>
        <w:jc w:val="both"/>
        <w:rPr>
          <w:rFonts w:ascii="Times New Roman" w:eastAsia="標楷體" w:hAnsi="Times New Roman" w:cs="Times New Roman"/>
          <w:sz w:val="28"/>
          <w:szCs w:val="28"/>
          <w:lang w:eastAsia="x-none"/>
        </w:rPr>
      </w:pPr>
      <w:r w:rsidRPr="00553C90">
        <w:rPr>
          <w:rFonts w:ascii="Times New Roman" w:eastAsia="標楷體" w:hAnsi="Times New Roman" w:cs="Times New Roman"/>
          <w:sz w:val="28"/>
          <w:szCs w:val="28"/>
          <w:lang w:eastAsia="x-none"/>
        </w:rPr>
        <w:t>開發藥癮個案及家屬之衛教資源，提升個案及家屬</w:t>
      </w:r>
      <w:r w:rsidR="00EA5815">
        <w:rPr>
          <w:rFonts w:ascii="Times New Roman" w:eastAsia="標楷體" w:hAnsi="Times New Roman" w:cs="Times New Roman" w:hint="eastAsia"/>
          <w:sz w:val="28"/>
          <w:szCs w:val="28"/>
        </w:rPr>
        <w:t>接受治療之</w:t>
      </w:r>
      <w:r w:rsidRPr="00553C90">
        <w:rPr>
          <w:rFonts w:ascii="Times New Roman" w:eastAsia="標楷體" w:hAnsi="Times New Roman" w:cs="Times New Roman"/>
          <w:sz w:val="28"/>
          <w:szCs w:val="28"/>
          <w:lang w:eastAsia="x-none"/>
        </w:rPr>
        <w:t>意</w:t>
      </w:r>
      <w:r w:rsidRPr="00553C90">
        <w:rPr>
          <w:rFonts w:ascii="Times New Roman" w:eastAsia="標楷體" w:hAnsi="Times New Roman" w:cs="Times New Roman" w:hint="eastAsia"/>
          <w:sz w:val="28"/>
          <w:szCs w:val="28"/>
          <w:lang w:eastAsia="zh-HK"/>
        </w:rPr>
        <w:t>識與動機</w:t>
      </w:r>
      <w:r w:rsidRPr="00553C90">
        <w:rPr>
          <w:rFonts w:ascii="Times New Roman" w:eastAsia="標楷體" w:hAnsi="Times New Roman" w:cs="Times New Roman"/>
          <w:sz w:val="28"/>
          <w:szCs w:val="28"/>
          <w:lang w:eastAsia="x-none"/>
        </w:rPr>
        <w:t>。</w:t>
      </w:r>
    </w:p>
    <w:p w:rsidR="00EA0DD7" w:rsidRDefault="00764122" w:rsidP="00F40E72">
      <w:pPr>
        <w:numPr>
          <w:ilvl w:val="0"/>
          <w:numId w:val="61"/>
        </w:numPr>
        <w:tabs>
          <w:tab w:val="left" w:pos="851"/>
        </w:tabs>
        <w:spacing w:line="480" w:lineRule="exact"/>
        <w:ind w:left="567" w:hanging="567"/>
        <w:jc w:val="both"/>
        <w:rPr>
          <w:rFonts w:ascii="Times New Roman" w:eastAsia="標楷體" w:hAnsi="Times New Roman" w:cs="Times New Roman"/>
          <w:sz w:val="28"/>
          <w:szCs w:val="28"/>
          <w:lang w:eastAsia="x-none"/>
        </w:rPr>
      </w:pPr>
      <w:r w:rsidRPr="00EA0DD7">
        <w:rPr>
          <w:rFonts w:ascii="Times New Roman" w:eastAsia="標楷體" w:hAnsi="Times New Roman" w:cs="Times New Roman" w:hint="eastAsia"/>
          <w:sz w:val="28"/>
          <w:szCs w:val="28"/>
          <w:lang w:eastAsia="x-none"/>
        </w:rPr>
        <w:t>規劃</w:t>
      </w:r>
      <w:r w:rsidR="0023009D" w:rsidRPr="00EA0DD7">
        <w:rPr>
          <w:rFonts w:ascii="Times New Roman" w:eastAsia="標楷體" w:hAnsi="Times New Roman" w:cs="Times New Roman" w:hint="eastAsia"/>
          <w:sz w:val="28"/>
          <w:szCs w:val="28"/>
          <w:lang w:eastAsia="x-none"/>
        </w:rPr>
        <w:t>本計畫所發展之各項</w:t>
      </w:r>
      <w:r w:rsidR="00EA5815">
        <w:rPr>
          <w:rFonts w:ascii="Times New Roman" w:eastAsia="標楷體" w:hAnsi="Times New Roman" w:cs="Times New Roman"/>
          <w:sz w:val="28"/>
          <w:szCs w:val="28"/>
        </w:rPr>
        <w:t>成癮醫療服務</w:t>
      </w:r>
      <w:r w:rsidR="00EA5815">
        <w:rPr>
          <w:rFonts w:ascii="Times New Roman" w:eastAsia="標楷體" w:hAnsi="Times New Roman" w:cs="Times New Roman" w:hint="eastAsia"/>
          <w:sz w:val="28"/>
          <w:szCs w:val="28"/>
        </w:rPr>
        <w:t>模式及</w:t>
      </w:r>
      <w:r w:rsidR="0023009D" w:rsidRPr="00EA0DD7">
        <w:rPr>
          <w:rFonts w:ascii="Times New Roman" w:eastAsia="標楷體" w:hAnsi="Times New Roman" w:cs="Times New Roman"/>
          <w:sz w:val="28"/>
          <w:szCs w:val="28"/>
        </w:rPr>
        <w:t>個案管理制度</w:t>
      </w:r>
      <w:r w:rsidR="00EA5815">
        <w:rPr>
          <w:rFonts w:ascii="Times New Roman" w:eastAsia="標楷體" w:hAnsi="Times New Roman" w:cs="Times New Roman" w:hint="eastAsia"/>
          <w:sz w:val="28"/>
          <w:szCs w:val="28"/>
        </w:rPr>
        <w:t>納入現行藥癮醫療費用補助或其他常規政策之</w:t>
      </w:r>
      <w:r w:rsidRPr="00EA0DD7">
        <w:rPr>
          <w:rFonts w:ascii="Times New Roman" w:eastAsia="標楷體" w:hAnsi="Times New Roman" w:cs="Times New Roman" w:hint="eastAsia"/>
          <w:sz w:val="28"/>
          <w:szCs w:val="28"/>
          <w:lang w:eastAsia="x-none"/>
        </w:rPr>
        <w:t>機制。</w:t>
      </w:r>
    </w:p>
    <w:p w:rsidR="00EF3DB3" w:rsidRPr="00EA0DD7" w:rsidRDefault="00EF3DB3" w:rsidP="00F40E72">
      <w:pPr>
        <w:numPr>
          <w:ilvl w:val="0"/>
          <w:numId w:val="61"/>
        </w:numPr>
        <w:tabs>
          <w:tab w:val="left" w:pos="851"/>
        </w:tabs>
        <w:spacing w:line="480" w:lineRule="exact"/>
        <w:ind w:left="567" w:hanging="567"/>
        <w:jc w:val="both"/>
        <w:rPr>
          <w:rFonts w:ascii="Times New Roman" w:eastAsia="標楷體" w:hAnsi="Times New Roman" w:cs="Times New Roman"/>
          <w:sz w:val="28"/>
          <w:szCs w:val="28"/>
          <w:lang w:eastAsia="x-none"/>
        </w:rPr>
      </w:pPr>
      <w:r w:rsidRPr="00EA0DD7">
        <w:rPr>
          <w:rFonts w:ascii="Times New Roman" w:eastAsia="標楷體" w:hAnsi="Times New Roman" w:cs="Times New Roman"/>
          <w:sz w:val="28"/>
          <w:szCs w:val="28"/>
          <w:lang w:eastAsia="x-none"/>
        </w:rPr>
        <w:lastRenderedPageBreak/>
        <w:t>其他</w:t>
      </w:r>
      <w:r w:rsidRPr="00EA0DD7">
        <w:rPr>
          <w:rFonts w:ascii="Times New Roman" w:eastAsia="標楷體" w:hAnsi="Times New Roman" w:cs="Times New Roman" w:hint="eastAsia"/>
          <w:sz w:val="28"/>
          <w:szCs w:val="28"/>
          <w:lang w:eastAsia="zh-HK"/>
        </w:rPr>
        <w:t>可供本部政策轉譯</w:t>
      </w:r>
      <w:r w:rsidRPr="00EA0DD7">
        <w:rPr>
          <w:rFonts w:ascii="Times New Roman" w:eastAsia="標楷體" w:hAnsi="Times New Roman" w:cs="Times New Roman" w:hint="eastAsia"/>
          <w:sz w:val="28"/>
          <w:szCs w:val="28"/>
        </w:rPr>
        <w:t>，</w:t>
      </w:r>
      <w:r w:rsidRPr="00EA0DD7">
        <w:rPr>
          <w:rFonts w:ascii="Times New Roman" w:eastAsia="標楷體" w:hAnsi="Times New Roman" w:cs="Times New Roman" w:hint="eastAsia"/>
          <w:sz w:val="28"/>
          <w:szCs w:val="28"/>
          <w:lang w:eastAsia="zh-HK"/>
        </w:rPr>
        <w:t>而</w:t>
      </w:r>
      <w:r w:rsidRPr="00EA0DD7">
        <w:rPr>
          <w:rFonts w:ascii="Times New Roman" w:eastAsia="標楷體" w:hAnsi="Times New Roman" w:cs="Times New Roman"/>
          <w:sz w:val="28"/>
          <w:szCs w:val="28"/>
          <w:lang w:eastAsia="x-none"/>
        </w:rPr>
        <w:t>有助促進個案復原（</w:t>
      </w:r>
      <w:r w:rsidRPr="00EA0DD7">
        <w:rPr>
          <w:rFonts w:ascii="Times New Roman" w:eastAsia="標楷體" w:hAnsi="Times New Roman" w:cs="Times New Roman"/>
          <w:sz w:val="28"/>
          <w:szCs w:val="28"/>
          <w:lang w:eastAsia="x-none"/>
        </w:rPr>
        <w:t>recovery</w:t>
      </w:r>
      <w:r w:rsidRPr="00EA0DD7">
        <w:rPr>
          <w:rFonts w:ascii="Times New Roman" w:eastAsia="標楷體" w:hAnsi="Times New Roman" w:cs="Times New Roman"/>
          <w:sz w:val="28"/>
          <w:szCs w:val="28"/>
          <w:lang w:eastAsia="x-none"/>
        </w:rPr>
        <w:t>）之服務計畫或可促進成癮防治工作發展之臨床研究或調查。</w:t>
      </w:r>
    </w:p>
    <w:p w:rsidR="00EF3DB3" w:rsidRPr="00553C90" w:rsidRDefault="00EF3DB3" w:rsidP="00EF3DB3">
      <w:pPr>
        <w:tabs>
          <w:tab w:val="left" w:pos="8789"/>
        </w:tabs>
        <w:spacing w:line="480" w:lineRule="exact"/>
        <w:rPr>
          <w:rFonts w:ascii="Times New Roman" w:eastAsia="標楷體" w:hAnsi="Times New Roman" w:cs="Times New Roman"/>
          <w:sz w:val="28"/>
          <w:szCs w:val="28"/>
        </w:rPr>
      </w:pPr>
    </w:p>
    <w:p w:rsidR="00EF3DB3" w:rsidRPr="00553C90" w:rsidRDefault="00EF3DB3" w:rsidP="00EF3DB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bookmarkStart w:id="4" w:name="_Toc383691513"/>
      <w:r w:rsidRPr="00553C90">
        <w:rPr>
          <w:rFonts w:ascii="Times New Roman" w:eastAsia="標楷體" w:hAnsi="Times New Roman" w:cs="Times New Roman"/>
          <w:b/>
          <w:bCs/>
          <w:kern w:val="52"/>
          <w:sz w:val="32"/>
          <w:szCs w:val="28"/>
          <w:lang w:eastAsia="zh-HK"/>
        </w:rPr>
        <w:t>計畫申請</w:t>
      </w:r>
      <w:r w:rsidRPr="00553C90">
        <w:rPr>
          <w:rFonts w:ascii="Times New Roman" w:eastAsia="標楷體" w:hAnsi="Times New Roman" w:cs="Times New Roman"/>
          <w:b/>
          <w:bCs/>
          <w:kern w:val="52"/>
          <w:sz w:val="32"/>
          <w:szCs w:val="28"/>
        </w:rPr>
        <w:t>資格</w:t>
      </w:r>
      <w:bookmarkEnd w:id="4"/>
      <w:r w:rsidRPr="00553C90">
        <w:rPr>
          <w:rFonts w:ascii="Times New Roman" w:eastAsia="標楷體" w:hAnsi="Times New Roman" w:cs="Times New Roman"/>
          <w:b/>
          <w:bCs/>
          <w:kern w:val="52"/>
          <w:sz w:val="32"/>
          <w:szCs w:val="28"/>
          <w:lang w:eastAsia="zh-HK"/>
        </w:rPr>
        <w:t>及執行規範</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eastAsia="zh-HK"/>
        </w:rPr>
        <w:t>計畫申請</w:t>
      </w:r>
      <w:r w:rsidRPr="00553C90">
        <w:rPr>
          <w:rFonts w:ascii="Times New Roman" w:eastAsia="標楷體" w:hAnsi="Times New Roman" w:cs="Times New Roman" w:hint="eastAsia"/>
          <w:sz w:val="28"/>
          <w:szCs w:val="28"/>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由</w:t>
      </w:r>
      <w:r w:rsidRPr="00553C90">
        <w:rPr>
          <w:rFonts w:ascii="Times New Roman" w:eastAsia="標楷體" w:hAnsi="Times New Roman" w:cs="Times New Roman"/>
          <w:sz w:val="28"/>
          <w:szCs w:val="28"/>
          <w:lang w:val="x-none" w:eastAsia="zh-HK"/>
        </w:rPr>
        <w:t>本部</w:t>
      </w:r>
      <w:r w:rsidRPr="00553C90">
        <w:rPr>
          <w:rFonts w:ascii="Times New Roman" w:eastAsia="標楷體" w:hAnsi="Times New Roman" w:cs="Times New Roman"/>
          <w:sz w:val="28"/>
          <w:szCs w:val="28"/>
          <w:lang w:val="x-none" w:eastAsia="x-none"/>
        </w:rPr>
        <w:t>「指定藥癮戒治</w:t>
      </w:r>
      <w:r w:rsidRPr="00553C90">
        <w:rPr>
          <w:rFonts w:ascii="Times New Roman" w:eastAsia="標楷體" w:hAnsi="Times New Roman" w:cs="Times New Roman"/>
          <w:sz w:val="28"/>
          <w:szCs w:val="28"/>
          <w:lang w:val="x-none" w:eastAsia="zh-HK"/>
        </w:rPr>
        <w:t>核心醫院」或「</w:t>
      </w:r>
      <w:r w:rsidRPr="00553C90">
        <w:rPr>
          <w:rFonts w:ascii="Times New Roman" w:eastAsia="標楷體" w:hAnsi="Times New Roman" w:cs="Times New Roman"/>
          <w:sz w:val="28"/>
          <w:szCs w:val="28"/>
          <w:lang w:val="x-none" w:eastAsia="x-none"/>
        </w:rPr>
        <w:t>指定藥癮戒治</w:t>
      </w:r>
      <w:r w:rsidRPr="00553C90">
        <w:rPr>
          <w:rFonts w:ascii="Times New Roman" w:eastAsia="標楷體" w:hAnsi="Times New Roman" w:cs="Times New Roman"/>
          <w:sz w:val="28"/>
          <w:szCs w:val="28"/>
          <w:lang w:val="x-none" w:eastAsia="zh-HK"/>
        </w:rPr>
        <w:t>醫院」</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與至少</w:t>
      </w:r>
      <w:r w:rsidR="006532F8">
        <w:rPr>
          <w:rFonts w:ascii="Times New Roman" w:eastAsia="標楷體" w:hAnsi="Times New Roman" w:cs="Times New Roman"/>
          <w:sz w:val="28"/>
          <w:szCs w:val="28"/>
          <w:lang w:val="x-none" w:eastAsia="zh-HK"/>
        </w:rPr>
        <w:t>4</w:t>
      </w:r>
      <w:r w:rsidRPr="00553C90">
        <w:rPr>
          <w:rFonts w:ascii="Times New Roman" w:eastAsia="標楷體" w:hAnsi="Times New Roman" w:cs="Times New Roman"/>
          <w:sz w:val="28"/>
          <w:szCs w:val="28"/>
          <w:lang w:val="x-none" w:eastAsia="zh-HK"/>
        </w:rPr>
        <w:t>類</w:t>
      </w:r>
      <w:r w:rsidRPr="00553C90">
        <w:rPr>
          <w:rFonts w:ascii="Times New Roman" w:eastAsia="標楷體" w:hAnsi="Times New Roman" w:cs="Times New Roman"/>
          <w:sz w:val="28"/>
          <w:szCs w:val="28"/>
          <w:lang w:val="x-none"/>
        </w:rPr>
        <w:t>（如院外醫院、診所、心理</w:t>
      </w:r>
      <w:r w:rsidR="002D5AF3" w:rsidRPr="00553C90">
        <w:rPr>
          <w:rFonts w:ascii="Times New Roman" w:eastAsia="標楷體" w:hAnsi="Times New Roman" w:cs="Times New Roman" w:hint="eastAsia"/>
          <w:sz w:val="28"/>
          <w:szCs w:val="28"/>
          <w:lang w:val="x-none"/>
        </w:rPr>
        <w:t>治療</w:t>
      </w:r>
      <w:r w:rsidR="002D5AF3" w:rsidRPr="00553C90">
        <w:rPr>
          <w:rFonts w:ascii="Times New Roman" w:eastAsia="標楷體" w:hAnsi="Times New Roman" w:cs="Times New Roman" w:hint="eastAsia"/>
          <w:sz w:val="28"/>
          <w:szCs w:val="28"/>
          <w:lang w:val="x-none"/>
        </w:rPr>
        <w:t>(</w:t>
      </w:r>
      <w:r w:rsidR="002D5AF3" w:rsidRPr="00553C90">
        <w:rPr>
          <w:rFonts w:ascii="Times New Roman" w:eastAsia="標楷體" w:hAnsi="Times New Roman" w:cs="Times New Roman" w:hint="eastAsia"/>
          <w:sz w:val="28"/>
          <w:szCs w:val="28"/>
          <w:lang w:val="x-none"/>
        </w:rPr>
        <w:t>諮商</w:t>
      </w:r>
      <w:r w:rsidR="002D5AF3"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rPr>
        <w:t>所、社工</w:t>
      </w:r>
      <w:r w:rsidR="00F223A2" w:rsidRPr="00553C90">
        <w:rPr>
          <w:rFonts w:ascii="Times New Roman" w:eastAsia="標楷體" w:hAnsi="Times New Roman" w:cs="Times New Roman" w:hint="eastAsia"/>
          <w:sz w:val="28"/>
          <w:szCs w:val="28"/>
          <w:lang w:val="x-none"/>
        </w:rPr>
        <w:t>師</w:t>
      </w:r>
      <w:r w:rsidRPr="00553C90">
        <w:rPr>
          <w:rFonts w:ascii="Times New Roman" w:eastAsia="標楷體" w:hAnsi="Times New Roman" w:cs="Times New Roman"/>
          <w:sz w:val="28"/>
          <w:szCs w:val="28"/>
          <w:lang w:val="x-none"/>
        </w:rPr>
        <w:t>事務所、立案民間</w:t>
      </w:r>
      <w:r w:rsidRPr="00553C90">
        <w:rPr>
          <w:rFonts w:ascii="Times New Roman" w:eastAsia="標楷體" w:hAnsi="Times New Roman" w:cs="Times New Roman"/>
          <w:sz w:val="28"/>
          <w:szCs w:val="28"/>
          <w:lang w:val="x-none" w:eastAsia="zh-HK"/>
        </w:rPr>
        <w:t>機構</w:t>
      </w:r>
      <w:r w:rsidRPr="00553C90">
        <w:rPr>
          <w:rFonts w:ascii="Times New Roman" w:eastAsia="標楷體" w:hAnsi="Times New Roman" w:cs="Times New Roman"/>
          <w:sz w:val="28"/>
          <w:szCs w:val="28"/>
          <w:lang w:val="x-none"/>
        </w:rPr>
        <w:t>等）</w:t>
      </w:r>
      <w:r w:rsidR="006532F8">
        <w:rPr>
          <w:rFonts w:ascii="Times New Roman" w:eastAsia="標楷體" w:hAnsi="Times New Roman" w:cs="Times New Roman"/>
          <w:sz w:val="28"/>
          <w:szCs w:val="28"/>
          <w:lang w:val="x-none"/>
        </w:rPr>
        <w:t>6</w:t>
      </w:r>
      <w:r w:rsidRPr="00553C90">
        <w:rPr>
          <w:rFonts w:ascii="Times New Roman" w:eastAsia="標楷體" w:hAnsi="Times New Roman" w:cs="Times New Roman"/>
          <w:sz w:val="28"/>
          <w:szCs w:val="28"/>
          <w:lang w:val="x-none" w:eastAsia="zh-HK"/>
        </w:rPr>
        <w:t>家以上之醫療或專業處遇機構共同合作</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以下稱計畫執行機構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並由</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zh-HK"/>
        </w:rPr>
        <w:t>家</w:t>
      </w:r>
      <w:r w:rsidRPr="00553C90">
        <w:rPr>
          <w:rFonts w:ascii="Times New Roman" w:eastAsia="標楷體" w:hAnsi="Times New Roman" w:cs="Times New Roman"/>
          <w:sz w:val="28"/>
          <w:szCs w:val="28"/>
          <w:lang w:val="x-none" w:eastAsia="x-none"/>
        </w:rPr>
        <w:t>指定藥癮戒治</w:t>
      </w:r>
      <w:r w:rsidRPr="00553C90">
        <w:rPr>
          <w:rFonts w:ascii="Times New Roman" w:eastAsia="標楷體" w:hAnsi="Times New Roman" w:cs="Times New Roman"/>
          <w:sz w:val="28"/>
          <w:szCs w:val="28"/>
          <w:lang w:val="x-none" w:eastAsia="zh-HK"/>
        </w:rPr>
        <w:t>核心醫院或醫院</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以下稱計畫代表機構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代表提出申請</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本專案之執行需結合「學術機構」</w:t>
      </w:r>
      <w:r w:rsidR="00F223A2"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zh-HK"/>
        </w:rPr>
        <w:t>「教學</w:t>
      </w:r>
      <w:r w:rsidR="00F223A2" w:rsidRPr="00553C90">
        <w:rPr>
          <w:rFonts w:ascii="Times New Roman" w:eastAsia="標楷體" w:hAnsi="Times New Roman" w:cs="Times New Roman" w:hint="eastAsia"/>
          <w:sz w:val="28"/>
          <w:szCs w:val="28"/>
          <w:lang w:val="x-none"/>
        </w:rPr>
        <w:t>醫院」</w:t>
      </w:r>
      <w:r w:rsidRPr="00553C90">
        <w:rPr>
          <w:rFonts w:ascii="Times New Roman" w:eastAsia="標楷體" w:hAnsi="Times New Roman" w:cs="Times New Roman"/>
          <w:sz w:val="28"/>
          <w:szCs w:val="28"/>
          <w:lang w:val="x-none" w:eastAsia="zh-HK"/>
        </w:rPr>
        <w:t>或</w:t>
      </w:r>
      <w:r w:rsidR="00F223A2"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zh-HK"/>
        </w:rPr>
        <w:t>醫學中心」</w:t>
      </w:r>
      <w:r w:rsidRPr="00553C90">
        <w:rPr>
          <w:rFonts w:ascii="Times New Roman" w:eastAsia="標楷體" w:hAnsi="Times New Roman" w:cs="Times New Roman" w:hint="eastAsia"/>
          <w:sz w:val="28"/>
          <w:szCs w:val="28"/>
          <w:lang w:val="x-none" w:eastAsia="zh-HK"/>
        </w:rPr>
        <w:t>辦理</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本</w:t>
      </w:r>
      <w:r w:rsidRPr="00553C90">
        <w:rPr>
          <w:rFonts w:ascii="Times New Roman" w:eastAsia="標楷體" w:hAnsi="Times New Roman" w:cs="Times New Roman"/>
          <w:sz w:val="28"/>
          <w:szCs w:val="28"/>
          <w:lang w:val="x-none" w:eastAsia="zh-HK"/>
        </w:rPr>
        <w:t>專案內合作之機構</w:t>
      </w:r>
      <w:r w:rsidRPr="00553C90">
        <w:rPr>
          <w:rFonts w:ascii="Times New Roman" w:eastAsia="標楷體" w:hAnsi="Times New Roman" w:cs="Times New Roman"/>
          <w:sz w:val="28"/>
          <w:szCs w:val="28"/>
          <w:lang w:val="x-none"/>
        </w:rPr>
        <w:t>，</w:t>
      </w:r>
      <w:r w:rsidR="006532F8" w:rsidRPr="006C16DF">
        <w:rPr>
          <w:rFonts w:ascii="Times New Roman" w:eastAsia="標楷體" w:hAnsi="Times New Roman" w:cs="Times New Roman"/>
          <w:sz w:val="28"/>
          <w:szCs w:val="28"/>
          <w:lang w:val="x-none" w:eastAsia="zh-HK"/>
        </w:rPr>
        <w:t>應</w:t>
      </w:r>
      <w:r w:rsidR="006532F8" w:rsidRPr="006C16DF">
        <w:rPr>
          <w:rFonts w:ascii="Times New Roman" w:eastAsia="標楷體" w:hAnsi="Times New Roman" w:cs="Times New Roman" w:hint="eastAsia"/>
          <w:sz w:val="28"/>
          <w:szCs w:val="28"/>
          <w:lang w:val="x-none" w:eastAsia="zh-HK"/>
        </w:rPr>
        <w:t>與縣市政府合作</w:t>
      </w:r>
      <w:r w:rsidR="006532F8" w:rsidRPr="006C16DF">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並於計畫提出前</w:t>
      </w:r>
      <w:r w:rsidRPr="00553C90">
        <w:rPr>
          <w:rFonts w:ascii="Times New Roman" w:eastAsia="標楷體" w:hAnsi="Times New Roman" w:cs="Times New Roman"/>
          <w:sz w:val="28"/>
          <w:szCs w:val="28"/>
          <w:lang w:val="x-none"/>
        </w:rPr>
        <w:t>，</w:t>
      </w:r>
      <w:r w:rsidR="00B3391B" w:rsidRPr="00553C90">
        <w:rPr>
          <w:rFonts w:ascii="Times New Roman" w:eastAsia="標楷體" w:hAnsi="Times New Roman" w:cs="Times New Roman"/>
          <w:sz w:val="28"/>
          <w:szCs w:val="28"/>
          <w:lang w:val="x-none" w:eastAsia="zh-HK"/>
        </w:rPr>
        <w:t>獲得</w:t>
      </w:r>
      <w:r w:rsidRPr="00553C90">
        <w:rPr>
          <w:rFonts w:ascii="Times New Roman" w:eastAsia="標楷體" w:hAnsi="Times New Roman" w:cs="Times New Roman"/>
          <w:sz w:val="28"/>
          <w:szCs w:val="28"/>
          <w:lang w:val="x-none" w:eastAsia="zh-HK"/>
        </w:rPr>
        <w:t>本專案內合作機構所在地之毒品危害防制中心</w:t>
      </w:r>
      <w:r w:rsidRPr="00553C90">
        <w:rPr>
          <w:rFonts w:ascii="Times New Roman" w:eastAsia="標楷體" w:hAnsi="Times New Roman" w:cs="Times New Roman" w:hint="eastAsia"/>
          <w:sz w:val="28"/>
          <w:szCs w:val="28"/>
          <w:lang w:val="x-none" w:eastAsia="zh-HK"/>
        </w:rPr>
        <w:t>及衛生局</w:t>
      </w:r>
      <w:r w:rsidRPr="00553C90">
        <w:rPr>
          <w:rFonts w:ascii="Times New Roman" w:eastAsia="標楷體" w:hAnsi="Times New Roman" w:cs="Times New Roman"/>
          <w:sz w:val="28"/>
          <w:szCs w:val="28"/>
          <w:lang w:val="x-none" w:eastAsia="zh-HK"/>
        </w:rPr>
        <w:t>之支持</w:t>
      </w:r>
      <w:r w:rsidRPr="00553C90">
        <w:rPr>
          <w:rFonts w:ascii="Times New Roman" w:eastAsia="標楷體" w:hAnsi="Times New Roman" w:cs="Times New Roman"/>
          <w:sz w:val="28"/>
          <w:szCs w:val="28"/>
          <w:lang w:val="x-none"/>
        </w:rPr>
        <w:t>。</w:t>
      </w:r>
    </w:p>
    <w:p w:rsidR="00EF3DB3"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本專案之申請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採單一整合型計畫</w:t>
      </w:r>
      <w:r w:rsidRPr="00553C90">
        <w:rPr>
          <w:rFonts w:ascii="Times New Roman" w:eastAsia="標楷體" w:hAnsi="Times New Roman" w:cs="Times New Roman"/>
          <w:sz w:val="28"/>
          <w:szCs w:val="28"/>
          <w:lang w:val="x-none"/>
        </w:rPr>
        <w:t>，</w:t>
      </w:r>
      <w:r w:rsidR="006532F8" w:rsidRPr="00553C90">
        <w:rPr>
          <w:rFonts w:ascii="Times New Roman" w:eastAsia="標楷體" w:hAnsi="Times New Roman" w:cs="Times New Roman"/>
          <w:sz w:val="28"/>
          <w:szCs w:val="28"/>
          <w:lang w:val="x-none"/>
        </w:rPr>
        <w:t>完</w:t>
      </w:r>
      <w:r w:rsidR="006532F8" w:rsidRPr="00553C90">
        <w:rPr>
          <w:rFonts w:ascii="Times New Roman" w:eastAsia="標楷體" w:hAnsi="Times New Roman" w:cs="Times New Roman"/>
          <w:sz w:val="28"/>
          <w:szCs w:val="28"/>
          <w:lang w:val="x-none" w:eastAsia="zh-HK"/>
        </w:rPr>
        <w:t>整計畫</w:t>
      </w:r>
      <w:r w:rsidRPr="00553C90">
        <w:rPr>
          <w:rFonts w:ascii="Times New Roman" w:eastAsia="標楷體" w:hAnsi="Times New Roman" w:cs="Times New Roman"/>
          <w:sz w:val="28"/>
          <w:szCs w:val="28"/>
          <w:lang w:val="x-none" w:eastAsia="zh-HK"/>
        </w:rPr>
        <w:t>應</w:t>
      </w:r>
      <w:r w:rsidRPr="00553C90">
        <w:rPr>
          <w:rFonts w:ascii="Times New Roman" w:eastAsia="標楷體" w:hAnsi="Times New Roman" w:cs="Times New Roman" w:hint="eastAsia"/>
          <w:sz w:val="28"/>
          <w:szCs w:val="28"/>
          <w:lang w:val="x-none" w:eastAsia="zh-HK"/>
        </w:rPr>
        <w:t>包括</w:t>
      </w:r>
      <w:r w:rsidRPr="00553C90">
        <w:rPr>
          <w:rFonts w:ascii="Times New Roman" w:eastAsia="標楷體" w:hAnsi="Times New Roman" w:cs="Times New Roman"/>
          <w:sz w:val="28"/>
          <w:szCs w:val="28"/>
          <w:lang w:val="x-none" w:eastAsia="zh-HK"/>
        </w:rPr>
        <w:t>計畫總體目標</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各</w:t>
      </w:r>
      <w:r w:rsidR="007A4C6E">
        <w:rPr>
          <w:rFonts w:ascii="Times New Roman" w:eastAsia="標楷體" w:hAnsi="Times New Roman" w:cs="Times New Roman"/>
          <w:sz w:val="28"/>
          <w:szCs w:val="28"/>
          <w:lang w:val="x-none" w:eastAsia="zh-HK"/>
        </w:rPr>
        <w:t>節執行策略</w:t>
      </w:r>
      <w:r w:rsidRPr="00553C90">
        <w:rPr>
          <w:rFonts w:ascii="Times New Roman" w:eastAsia="標楷體" w:hAnsi="Times New Roman" w:cs="Times New Roman"/>
          <w:sz w:val="28"/>
          <w:szCs w:val="28"/>
          <w:lang w:val="x-none" w:eastAsia="zh-HK"/>
        </w:rPr>
        <w:t>間之關聯性</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連結性</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及整體計畫管考方式等</w:t>
      </w:r>
      <w:r w:rsidRPr="00553C90">
        <w:rPr>
          <w:rFonts w:ascii="Times New Roman" w:eastAsia="標楷體" w:hAnsi="Times New Roman" w:cs="Times New Roman"/>
          <w:sz w:val="28"/>
          <w:szCs w:val="28"/>
          <w:lang w:val="x-none"/>
        </w:rPr>
        <w:t>。</w:t>
      </w:r>
    </w:p>
    <w:p w:rsidR="00EF3DB3" w:rsidRPr="00553C90" w:rsidRDefault="007A4C6E"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Pr>
          <w:rFonts w:ascii="Times New Roman" w:eastAsia="標楷體" w:hAnsi="Times New Roman" w:cs="Times New Roman"/>
          <w:sz w:val="28"/>
          <w:szCs w:val="28"/>
          <w:lang w:val="x-none" w:eastAsia="zh-HK"/>
        </w:rPr>
        <w:t>計畫申請應檢附</w:t>
      </w:r>
      <w:r w:rsidR="00EF3DB3" w:rsidRPr="00553C90">
        <w:rPr>
          <w:rFonts w:ascii="Times New Roman" w:eastAsia="標楷體" w:hAnsi="Times New Roman" w:cs="Times New Roman"/>
          <w:sz w:val="28"/>
          <w:szCs w:val="28"/>
          <w:lang w:val="x-none" w:eastAsia="zh-HK"/>
        </w:rPr>
        <w:t>之證明文件</w:t>
      </w:r>
      <w:r w:rsidR="00EF3DB3" w:rsidRPr="00553C90">
        <w:rPr>
          <w:rFonts w:ascii="Times New Roman" w:eastAsia="標楷體" w:hAnsi="Times New Roman" w:cs="Times New Roman"/>
          <w:sz w:val="28"/>
          <w:szCs w:val="28"/>
          <w:lang w:val="x-none"/>
        </w:rPr>
        <w:t>：</w:t>
      </w:r>
    </w:p>
    <w:p w:rsidR="00EF3DB3" w:rsidRPr="00553C90" w:rsidRDefault="00EF3DB3" w:rsidP="00DD6EDB">
      <w:pPr>
        <w:numPr>
          <w:ilvl w:val="6"/>
          <w:numId w:val="22"/>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各計畫執行機構之設立或立案證明</w:t>
      </w:r>
      <w:r w:rsidRPr="00553C90">
        <w:rPr>
          <w:rFonts w:ascii="Times New Roman" w:eastAsia="標楷體" w:hAnsi="Times New Roman" w:cs="Times New Roman"/>
          <w:sz w:val="28"/>
          <w:szCs w:val="28"/>
          <w:lang w:val="x-none"/>
        </w:rPr>
        <w:t>。</w:t>
      </w:r>
    </w:p>
    <w:p w:rsidR="00EF3DB3" w:rsidRPr="00553C90" w:rsidRDefault="00EF3DB3" w:rsidP="00DD6EDB">
      <w:pPr>
        <w:numPr>
          <w:ilvl w:val="6"/>
          <w:numId w:val="22"/>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專案合作機構總表</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w:t>
      </w:r>
      <w:r w:rsidRPr="00553C90">
        <w:rPr>
          <w:rFonts w:ascii="Times New Roman" w:eastAsia="標楷體" w:hAnsi="Times New Roman" w:cs="Times New Roman"/>
          <w:sz w:val="28"/>
          <w:szCs w:val="28"/>
          <w:lang w:val="x-none" w:eastAsia="zh-HK"/>
        </w:rPr>
        <w:t>計畫代表機構與計畫執行機構及預定結合之「學術機構」</w:t>
      </w:r>
      <w:r w:rsidR="00F223A2"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zh-HK"/>
        </w:rPr>
        <w:t>「教學</w:t>
      </w:r>
      <w:r w:rsidR="00F223A2" w:rsidRPr="00553C90">
        <w:rPr>
          <w:rFonts w:ascii="Times New Roman" w:eastAsia="標楷體" w:hAnsi="Times New Roman" w:cs="Times New Roman" w:hint="eastAsia"/>
          <w:sz w:val="28"/>
          <w:szCs w:val="28"/>
          <w:lang w:val="x-none"/>
        </w:rPr>
        <w:t>醫院」</w:t>
      </w:r>
      <w:r w:rsidRPr="00553C90">
        <w:rPr>
          <w:rFonts w:ascii="Times New Roman" w:eastAsia="標楷體" w:hAnsi="Times New Roman" w:cs="Times New Roman"/>
          <w:sz w:val="28"/>
          <w:szCs w:val="28"/>
          <w:lang w:val="x-none" w:eastAsia="zh-HK"/>
        </w:rPr>
        <w:t>或</w:t>
      </w:r>
      <w:r w:rsidR="00F223A2"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zh-HK"/>
        </w:rPr>
        <w:t>醫學中心」</w:t>
      </w:r>
      <w:r w:rsidRPr="00553C90">
        <w:rPr>
          <w:rFonts w:ascii="Times New Roman" w:eastAsia="標楷體" w:hAnsi="Times New Roman" w:cs="Times New Roman" w:hint="eastAsia"/>
          <w:sz w:val="28"/>
          <w:szCs w:val="28"/>
          <w:lang w:val="x-none" w:eastAsia="zh-HK"/>
        </w:rPr>
        <w:t>之</w:t>
      </w:r>
      <w:r w:rsidRPr="00553C90">
        <w:rPr>
          <w:rFonts w:ascii="Times New Roman" w:eastAsia="標楷體" w:hAnsi="Times New Roman" w:cs="Times New Roman"/>
          <w:sz w:val="28"/>
          <w:szCs w:val="28"/>
          <w:lang w:val="x-none" w:eastAsia="zh-HK"/>
        </w:rPr>
        <w:t>合作契約或相關證明文件</w:t>
      </w:r>
      <w:r w:rsidRPr="00553C90">
        <w:rPr>
          <w:rFonts w:ascii="Times New Roman" w:eastAsia="標楷體" w:hAnsi="Times New Roman" w:cs="Times New Roman"/>
          <w:sz w:val="28"/>
          <w:szCs w:val="28"/>
          <w:lang w:val="x-none"/>
        </w:rPr>
        <w:t>。</w:t>
      </w:r>
    </w:p>
    <w:p w:rsidR="00EF3DB3" w:rsidRPr="00553C90" w:rsidRDefault="00EF3DB3" w:rsidP="00DD6EDB">
      <w:pPr>
        <w:numPr>
          <w:ilvl w:val="6"/>
          <w:numId w:val="22"/>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合作機構所在地之毒品危害防制中心</w:t>
      </w:r>
      <w:r w:rsidRPr="00553C90">
        <w:rPr>
          <w:rFonts w:ascii="Times New Roman" w:eastAsia="標楷體" w:hAnsi="Times New Roman" w:cs="Times New Roman" w:hint="eastAsia"/>
          <w:sz w:val="28"/>
          <w:szCs w:val="28"/>
          <w:lang w:val="x-none" w:eastAsia="zh-HK"/>
        </w:rPr>
        <w:t>及衛生局</w:t>
      </w:r>
      <w:r w:rsidRPr="00553C90">
        <w:rPr>
          <w:rFonts w:ascii="Times New Roman" w:eastAsia="標楷體" w:hAnsi="Times New Roman" w:cs="Times New Roman"/>
          <w:sz w:val="28"/>
          <w:szCs w:val="28"/>
          <w:lang w:val="x-none" w:eastAsia="zh-HK"/>
        </w:rPr>
        <w:t>之支持文件</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每家計畫代表機構限提出一件申請計畫</w:t>
      </w:r>
      <w:r w:rsidRPr="00553C90">
        <w:rPr>
          <w:rFonts w:ascii="Times New Roman" w:eastAsia="標楷體" w:hAnsi="Times New Roman" w:cs="Times New Roman"/>
          <w:sz w:val="28"/>
          <w:szCs w:val="28"/>
          <w:lang w:val="x-none"/>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eastAsia="zh-HK"/>
        </w:rPr>
        <w:t>執行規範</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以下規範均應納入計畫書規劃推動</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並具體說明規劃內容或推動措施</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本專案因</w:t>
      </w:r>
      <w:r w:rsidRPr="00553C90">
        <w:rPr>
          <w:rFonts w:ascii="Times New Roman" w:eastAsia="標楷體" w:hAnsi="Times New Roman" w:cs="Times New Roman" w:hint="eastAsia"/>
          <w:sz w:val="28"/>
          <w:szCs w:val="28"/>
          <w:lang w:val="x-none"/>
        </w:rPr>
        <w:t>屬</w:t>
      </w:r>
      <w:r w:rsidRPr="00553C90">
        <w:rPr>
          <w:rFonts w:ascii="Times New Roman" w:eastAsia="標楷體" w:hAnsi="Times New Roman" w:cs="Times New Roman" w:hint="eastAsia"/>
          <w:sz w:val="28"/>
          <w:szCs w:val="28"/>
          <w:lang w:val="x-none" w:eastAsia="zh-HK"/>
        </w:rPr>
        <w:t>政策任務導向計畫</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爰承作機構於計畫執行過程</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均需</w:t>
      </w:r>
      <w:r w:rsidRPr="00553C90">
        <w:rPr>
          <w:rFonts w:ascii="Times New Roman" w:eastAsia="標楷體" w:hAnsi="Times New Roman" w:cs="Times New Roman"/>
          <w:sz w:val="28"/>
          <w:szCs w:val="28"/>
          <w:lang w:val="x-none" w:eastAsia="zh-HK"/>
        </w:rPr>
        <w:t>配合及協助辦理行政院與本部藥癮治療政策之相關事項</w:t>
      </w:r>
      <w:r w:rsidR="00C2797E" w:rsidRPr="00553C90">
        <w:rPr>
          <w:rFonts w:ascii="Times New Roman" w:eastAsia="標楷體" w:hAnsi="Times New Roman" w:cs="Times New Roman" w:hint="eastAsia"/>
          <w:sz w:val="28"/>
          <w:szCs w:val="28"/>
          <w:lang w:val="x-none"/>
        </w:rPr>
        <w:t>(</w:t>
      </w:r>
      <w:r w:rsidR="00C2797E" w:rsidRPr="00553C90">
        <w:rPr>
          <w:rFonts w:ascii="Times New Roman" w:eastAsia="標楷體" w:hAnsi="Times New Roman" w:cs="Times New Roman" w:hint="eastAsia"/>
          <w:sz w:val="28"/>
          <w:szCs w:val="28"/>
          <w:lang w:val="x-none"/>
        </w:rPr>
        <w:t>如將個案資料鍵入本部藥癮相關資訊系統</w:t>
      </w:r>
      <w:r w:rsidR="00C2797E"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w:t>
      </w:r>
      <w:r w:rsidRPr="00553C90">
        <w:rPr>
          <w:rFonts w:ascii="Times New Roman" w:eastAsia="標楷體" w:hAnsi="Times New Roman" w:cs="Times New Roman"/>
          <w:sz w:val="28"/>
          <w:szCs w:val="28"/>
          <w:lang w:val="x-none" w:eastAsia="zh-HK"/>
        </w:rPr>
        <w:t>視本部需</w:t>
      </w:r>
      <w:r w:rsidRPr="00553C90">
        <w:rPr>
          <w:rFonts w:ascii="Times New Roman" w:eastAsia="標楷體" w:hAnsi="Times New Roman" w:cs="Times New Roman" w:hint="eastAsia"/>
          <w:sz w:val="28"/>
          <w:szCs w:val="28"/>
          <w:lang w:val="x-none" w:eastAsia="zh-HK"/>
        </w:rPr>
        <w:t>要</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指派計畫人員參與本部藥癮防治政策與實務</w:t>
      </w:r>
      <w:r w:rsidR="00F223A2" w:rsidRPr="00553C90">
        <w:rPr>
          <w:rFonts w:ascii="Times New Roman" w:eastAsia="標楷體" w:hAnsi="Times New Roman" w:cs="Times New Roman" w:hint="eastAsia"/>
          <w:sz w:val="28"/>
          <w:szCs w:val="28"/>
          <w:lang w:val="x-none"/>
        </w:rPr>
        <w:t>之國際</w:t>
      </w:r>
      <w:r w:rsidRPr="00553C90">
        <w:rPr>
          <w:rFonts w:ascii="Times New Roman" w:eastAsia="標楷體" w:hAnsi="Times New Roman" w:cs="Times New Roman"/>
          <w:sz w:val="28"/>
          <w:szCs w:val="28"/>
          <w:lang w:val="x-none" w:eastAsia="zh-HK"/>
        </w:rPr>
        <w:t>交流</w:t>
      </w:r>
      <w:r w:rsidR="00F223A2" w:rsidRPr="00553C90">
        <w:rPr>
          <w:rFonts w:ascii="Times New Roman" w:eastAsia="標楷體" w:hAnsi="Times New Roman" w:cs="Times New Roman" w:hint="eastAsia"/>
          <w:sz w:val="28"/>
          <w:szCs w:val="28"/>
          <w:lang w:val="x-none"/>
        </w:rPr>
        <w:t>事務</w:t>
      </w:r>
      <w:r w:rsidRPr="00553C90">
        <w:rPr>
          <w:rFonts w:ascii="Times New Roman" w:eastAsia="標楷體" w:hAnsi="Times New Roman" w:cs="Times New Roman"/>
          <w:sz w:val="28"/>
          <w:szCs w:val="28"/>
          <w:lang w:val="x-none"/>
        </w:rPr>
        <w:t>。</w:t>
      </w:r>
    </w:p>
    <w:p w:rsidR="00EF3DB3" w:rsidRPr="007A4C6E" w:rsidRDefault="007A4C6E" w:rsidP="007A4C6E">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7A4C6E">
        <w:rPr>
          <w:rFonts w:ascii="Times New Roman" w:eastAsia="標楷體" w:hAnsi="Times New Roman" w:cs="Times New Roman"/>
          <w:sz w:val="28"/>
          <w:szCs w:val="28"/>
          <w:lang w:val="x-none" w:eastAsia="zh-HK"/>
        </w:rPr>
        <w:t>計畫代表機構應</w:t>
      </w:r>
      <w:r w:rsidRPr="007A4C6E">
        <w:rPr>
          <w:rFonts w:ascii="Times New Roman" w:eastAsia="標楷體" w:hAnsi="Times New Roman" w:cs="Times New Roman" w:hint="eastAsia"/>
          <w:sz w:val="28"/>
          <w:szCs w:val="28"/>
          <w:lang w:val="x-none" w:eastAsia="zh-HK"/>
        </w:rPr>
        <w:t>有</w:t>
      </w:r>
      <w:r w:rsidRPr="007A4C6E">
        <w:rPr>
          <w:rFonts w:ascii="Times New Roman" w:eastAsia="標楷體" w:hAnsi="Times New Roman" w:cs="Times New Roman"/>
          <w:sz w:val="28"/>
          <w:szCs w:val="28"/>
          <w:lang w:val="x-none" w:eastAsia="zh-HK"/>
        </w:rPr>
        <w:t>已設置成癮</w:t>
      </w:r>
      <w:r w:rsidR="00874F9B">
        <w:rPr>
          <w:rFonts w:ascii="Times New Roman" w:eastAsia="標楷體" w:hAnsi="Times New Roman" w:cs="Times New Roman"/>
          <w:sz w:val="28"/>
          <w:szCs w:val="28"/>
          <w:lang w:val="x-none" w:eastAsia="zh-HK"/>
        </w:rPr>
        <w:t>醫療</w:t>
      </w:r>
      <w:r w:rsidRPr="007A4C6E">
        <w:rPr>
          <w:rFonts w:ascii="Times New Roman" w:eastAsia="標楷體" w:hAnsi="Times New Roman" w:cs="Times New Roman" w:hint="eastAsia"/>
          <w:sz w:val="28"/>
          <w:szCs w:val="28"/>
          <w:lang w:val="x-none" w:eastAsia="zh-HK"/>
        </w:rPr>
        <w:t>之</w:t>
      </w:r>
      <w:r w:rsidRPr="007A4C6E">
        <w:rPr>
          <w:rFonts w:ascii="Times New Roman" w:eastAsia="標楷體" w:hAnsi="Times New Roman" w:cs="Times New Roman"/>
          <w:sz w:val="28"/>
          <w:szCs w:val="28"/>
          <w:lang w:val="x-none" w:eastAsia="zh-HK"/>
        </w:rPr>
        <w:t>專責單位</w:t>
      </w:r>
      <w:r w:rsidRPr="007A4C6E">
        <w:rPr>
          <w:rFonts w:ascii="Times New Roman" w:eastAsia="標楷體" w:hAnsi="Times New Roman" w:cs="Times New Roman"/>
          <w:sz w:val="28"/>
          <w:szCs w:val="28"/>
          <w:lang w:val="x-none"/>
        </w:rPr>
        <w:t>，</w:t>
      </w:r>
      <w:r w:rsidRPr="007A4C6E">
        <w:rPr>
          <w:rFonts w:ascii="Times New Roman" w:eastAsia="標楷體" w:hAnsi="Times New Roman" w:cs="Times New Roman"/>
          <w:sz w:val="28"/>
          <w:szCs w:val="28"/>
          <w:lang w:val="x-none" w:eastAsia="zh-HK"/>
        </w:rPr>
        <w:t>且醫師應至少包括</w:t>
      </w:r>
      <w:r w:rsidRPr="007A4C6E">
        <w:rPr>
          <w:rFonts w:ascii="Times New Roman" w:eastAsia="標楷體" w:hAnsi="Times New Roman" w:cs="Times New Roman"/>
          <w:sz w:val="28"/>
          <w:szCs w:val="28"/>
          <w:lang w:val="x-none" w:eastAsia="zh-HK"/>
        </w:rPr>
        <w:lastRenderedPageBreak/>
        <w:t>精神科專科醫師</w:t>
      </w:r>
      <w:r w:rsidRPr="007A4C6E">
        <w:rPr>
          <w:rFonts w:ascii="Times New Roman" w:eastAsia="標楷體" w:hAnsi="Times New Roman" w:cs="Times New Roman"/>
          <w:sz w:val="28"/>
          <w:szCs w:val="28"/>
          <w:lang w:val="x-none"/>
        </w:rPr>
        <w:t>（</w:t>
      </w:r>
      <w:r w:rsidRPr="007A4C6E">
        <w:rPr>
          <w:rFonts w:ascii="Times New Roman" w:eastAsia="標楷體" w:hAnsi="Times New Roman" w:cs="Times New Roman"/>
          <w:sz w:val="28"/>
          <w:szCs w:val="28"/>
          <w:lang w:val="x-none" w:eastAsia="zh-HK"/>
        </w:rPr>
        <w:t>需有實際藥癮治療臨床經驗至少</w:t>
      </w:r>
      <w:r w:rsidRPr="007A4C6E">
        <w:rPr>
          <w:rFonts w:ascii="Times New Roman" w:eastAsia="標楷體" w:hAnsi="Times New Roman" w:cs="Times New Roman"/>
          <w:sz w:val="28"/>
          <w:szCs w:val="28"/>
          <w:lang w:val="x-none"/>
        </w:rPr>
        <w:t>5</w:t>
      </w:r>
      <w:r w:rsidRPr="007A4C6E">
        <w:rPr>
          <w:rFonts w:ascii="Times New Roman" w:eastAsia="標楷體" w:hAnsi="Times New Roman" w:cs="Times New Roman"/>
          <w:sz w:val="28"/>
          <w:szCs w:val="28"/>
          <w:lang w:val="x-none" w:eastAsia="zh-HK"/>
        </w:rPr>
        <w:t>年以上</w:t>
      </w:r>
      <w:r w:rsidRPr="007A4C6E">
        <w:rPr>
          <w:rFonts w:ascii="Times New Roman" w:eastAsia="標楷體" w:hAnsi="Times New Roman" w:cs="Times New Roman"/>
          <w:sz w:val="28"/>
          <w:szCs w:val="28"/>
          <w:lang w:val="x-none"/>
        </w:rPr>
        <w:t>）</w:t>
      </w:r>
      <w:r w:rsidRPr="007A4C6E">
        <w:rPr>
          <w:rFonts w:ascii="Times New Roman" w:eastAsia="標楷體" w:hAnsi="Times New Roman" w:cs="Times New Roman" w:hint="eastAsia"/>
          <w:sz w:val="28"/>
          <w:szCs w:val="28"/>
          <w:lang w:val="x-none"/>
        </w:rPr>
        <w:t>、</w:t>
      </w:r>
      <w:r w:rsidRPr="007A4C6E">
        <w:rPr>
          <w:rFonts w:ascii="Times New Roman" w:eastAsia="標楷體" w:hAnsi="Times New Roman" w:cs="Times New Roman"/>
          <w:sz w:val="28"/>
          <w:szCs w:val="28"/>
          <w:lang w:val="x-none" w:eastAsia="zh-HK"/>
        </w:rPr>
        <w:t>兒童及青少年精神科專科醫師</w:t>
      </w:r>
      <w:r w:rsidRPr="007A4C6E">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本專案內之</w:t>
      </w:r>
      <w:r w:rsidRPr="00553C90">
        <w:rPr>
          <w:rFonts w:ascii="Times New Roman" w:eastAsia="標楷體" w:hAnsi="Times New Roman" w:cs="Times New Roman" w:hint="eastAsia"/>
          <w:sz w:val="28"/>
          <w:szCs w:val="28"/>
          <w:lang w:val="x-none" w:eastAsia="zh-HK"/>
        </w:rPr>
        <w:t>各參與</w:t>
      </w:r>
      <w:r w:rsidRPr="00553C90">
        <w:rPr>
          <w:rFonts w:ascii="Times New Roman" w:eastAsia="標楷體" w:hAnsi="Times New Roman" w:cs="Times New Roman"/>
          <w:sz w:val="28"/>
          <w:szCs w:val="28"/>
          <w:lang w:val="x-none" w:eastAsia="zh-HK"/>
        </w:rPr>
        <w:t>機構</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含代表及執行機構</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均應</w:t>
      </w:r>
      <w:r w:rsidRPr="00553C90">
        <w:rPr>
          <w:rFonts w:ascii="Times New Roman" w:eastAsia="標楷體" w:hAnsi="Times New Roman" w:cs="Times New Roman" w:hint="eastAsia"/>
          <w:sz w:val="28"/>
          <w:szCs w:val="28"/>
          <w:lang w:val="x-none" w:eastAsia="zh-HK"/>
        </w:rPr>
        <w:t>置領有專業證照之人員</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w:t>
      </w:r>
      <w:r w:rsidRPr="00553C90">
        <w:rPr>
          <w:rFonts w:ascii="Times New Roman" w:eastAsia="標楷體" w:hAnsi="Times New Roman" w:cs="Times New Roman"/>
          <w:sz w:val="28"/>
          <w:szCs w:val="28"/>
          <w:lang w:val="x-none" w:eastAsia="zh-HK"/>
        </w:rPr>
        <w:t>提供藥癮醫療服務</w:t>
      </w:r>
      <w:r w:rsidRPr="00553C90">
        <w:rPr>
          <w:rFonts w:ascii="Times New Roman" w:eastAsia="標楷體" w:hAnsi="Times New Roman" w:cs="Times New Roman" w:hint="eastAsia"/>
          <w:sz w:val="28"/>
          <w:szCs w:val="28"/>
          <w:lang w:val="x-none" w:eastAsia="zh-HK"/>
        </w:rPr>
        <w:t>或專業處遇之固定人</w:t>
      </w:r>
      <w:r w:rsidRPr="00553C90">
        <w:rPr>
          <w:rFonts w:ascii="Times New Roman" w:eastAsia="標楷體" w:hAnsi="Times New Roman" w:cs="Times New Roman"/>
          <w:sz w:val="28"/>
          <w:szCs w:val="28"/>
          <w:lang w:val="x-none" w:eastAsia="zh-HK"/>
        </w:rPr>
        <w:t>力</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並於每次期中</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期末報告說明及更新本專案人力盤點情形</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本專案所稱之藥癮醫療服務包括</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接案評估</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個案治療計畫</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門診診察及追蹤</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必要之藥物治療</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心理治療</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諮商</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包括個案或其家</w:t>
      </w:r>
      <w:r w:rsidRPr="00553C90">
        <w:rPr>
          <w:rFonts w:ascii="Times New Roman" w:eastAsia="標楷體" w:hAnsi="Times New Roman" w:cs="Times New Roman"/>
          <w:sz w:val="28"/>
          <w:szCs w:val="28"/>
          <w:lang w:val="x-none"/>
        </w:rPr>
        <w:t>屬）、</w:t>
      </w:r>
      <w:r w:rsidRPr="00553C90">
        <w:rPr>
          <w:rFonts w:ascii="Times New Roman" w:eastAsia="標楷體" w:hAnsi="Times New Roman" w:cs="Times New Roman"/>
          <w:sz w:val="28"/>
          <w:szCs w:val="28"/>
          <w:lang w:val="x-none" w:eastAsia="zh-HK"/>
        </w:rPr>
        <w:t>個案管理</w:t>
      </w:r>
      <w:r w:rsidRPr="00553C90">
        <w:rPr>
          <w:rFonts w:ascii="Times New Roman" w:eastAsia="標楷體" w:hAnsi="Times New Roman" w:cs="Times New Roman"/>
          <w:sz w:val="28"/>
          <w:szCs w:val="28"/>
          <w:lang w:val="x-none"/>
        </w:rPr>
        <w:t>、</w:t>
      </w:r>
      <w:r w:rsidR="00874F9B" w:rsidRPr="00553C90">
        <w:rPr>
          <w:rFonts w:ascii="Times New Roman" w:eastAsia="標楷體" w:hAnsi="Times New Roman" w:cs="Times New Roman"/>
          <w:sz w:val="28"/>
          <w:szCs w:val="28"/>
          <w:lang w:val="x-none" w:eastAsia="zh-HK"/>
        </w:rPr>
        <w:t>個案物質使用監測</w:t>
      </w:r>
      <w:r w:rsidR="00874F9B">
        <w:rPr>
          <w:rFonts w:ascii="Times New Roman" w:eastAsia="標楷體" w:hAnsi="Times New Roman" w:cs="Times New Roman" w:hint="eastAsia"/>
          <w:sz w:val="28"/>
          <w:szCs w:val="28"/>
          <w:lang w:val="x-none" w:eastAsia="zh-HK"/>
        </w:rPr>
        <w:t>、</w:t>
      </w:r>
      <w:r w:rsidR="00874F9B" w:rsidRPr="00553C90">
        <w:rPr>
          <w:rFonts w:ascii="Times New Roman" w:eastAsia="標楷體" w:hAnsi="Times New Roman" w:cs="Times New Roman"/>
          <w:sz w:val="28"/>
          <w:szCs w:val="28"/>
          <w:lang w:val="x-none" w:eastAsia="zh-HK"/>
        </w:rPr>
        <w:t>自助或同儕團體者等</w:t>
      </w:r>
      <w:r w:rsidR="00874F9B" w:rsidRPr="00553C90">
        <w:rPr>
          <w:rFonts w:ascii="Times New Roman" w:eastAsia="標楷體" w:hAnsi="Times New Roman" w:cs="Times New Roman" w:hint="eastAsia"/>
          <w:sz w:val="28"/>
          <w:szCs w:val="28"/>
          <w:lang w:val="x-none" w:eastAsia="zh-HK"/>
        </w:rPr>
        <w:t>面向</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計畫代表機構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應於本專案執行期間</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主動積極與各執行機構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所在地之毒品危害防制中心</w:t>
      </w:r>
      <w:r w:rsidR="00B3391B" w:rsidRPr="00553C90">
        <w:rPr>
          <w:rFonts w:ascii="Times New Roman" w:eastAsia="標楷體" w:hAnsi="Times New Roman" w:cs="Times New Roman" w:hint="eastAsia"/>
          <w:sz w:val="28"/>
          <w:szCs w:val="28"/>
          <w:lang w:val="x-none"/>
        </w:rPr>
        <w:t>、衛生局</w:t>
      </w:r>
      <w:r w:rsidRPr="00553C90">
        <w:rPr>
          <w:rFonts w:ascii="Times New Roman" w:eastAsia="標楷體" w:hAnsi="Times New Roman" w:cs="Times New Roman"/>
          <w:sz w:val="28"/>
          <w:szCs w:val="28"/>
          <w:lang w:val="x-none" w:eastAsia="zh-HK"/>
        </w:rPr>
        <w:t>及本部溝通聯繫</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確保全計畫之執行符合計畫目的與本部本專案政策</w:t>
      </w:r>
      <w:r w:rsidRPr="00553C90">
        <w:rPr>
          <w:rFonts w:ascii="Times New Roman" w:eastAsia="標楷體" w:hAnsi="Times New Roman" w:cs="Times New Roman"/>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每件計畫均應</w:t>
      </w:r>
      <w:r w:rsidRPr="00553C90">
        <w:rPr>
          <w:rFonts w:ascii="Times New Roman" w:eastAsia="標楷體" w:hAnsi="Times New Roman" w:cs="Times New Roman"/>
          <w:sz w:val="28"/>
          <w:szCs w:val="28"/>
          <w:lang w:val="x-none" w:eastAsia="zh-HK"/>
        </w:rPr>
        <w:t>依計畫推動構想及期程</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分年訂定每季查核點及年度評量指標</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作為本部審查本專案之依據</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並</w:t>
      </w:r>
      <w:r w:rsidRPr="00553C90">
        <w:rPr>
          <w:rFonts w:ascii="Times New Roman" w:eastAsia="標楷體" w:hAnsi="Times New Roman" w:cs="Times New Roman"/>
          <w:sz w:val="28"/>
          <w:szCs w:val="28"/>
          <w:lang w:val="x-none" w:eastAsia="zh-HK"/>
        </w:rPr>
        <w:t>需配合本部本專案管考作業</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查核點及評量指標訂定規範如下</w:t>
      </w:r>
      <w:r w:rsidRPr="00553C90">
        <w:rPr>
          <w:rFonts w:ascii="Times New Roman" w:eastAsia="標楷體" w:hAnsi="Times New Roman" w:cs="Times New Roman"/>
          <w:sz w:val="28"/>
          <w:szCs w:val="28"/>
          <w:lang w:val="x-none"/>
        </w:rPr>
        <w:t>：</w:t>
      </w:r>
    </w:p>
    <w:p w:rsidR="00EF3DB3" w:rsidRPr="00553C90" w:rsidRDefault="00EF3DB3" w:rsidP="00EF3DB3">
      <w:pPr>
        <w:spacing w:line="480" w:lineRule="exact"/>
        <w:ind w:leftChars="235" w:left="850" w:hangingChars="102" w:hanging="286"/>
        <w:jc w:val="both"/>
        <w:rPr>
          <w:rFonts w:ascii="Times New Roman" w:eastAsia="標楷體" w:hAnsi="Times New Roman" w:cs="Times New Roman"/>
          <w:sz w:val="28"/>
          <w:szCs w:val="28"/>
        </w:rPr>
      </w:pPr>
      <w:r w:rsidRPr="00553C90">
        <w:rPr>
          <w:rFonts w:ascii="Times New Roman" w:eastAsia="標楷體" w:hAnsi="Times New Roman" w:cs="Times New Roman" w:hint="eastAsia"/>
          <w:sz w:val="28"/>
          <w:szCs w:val="28"/>
        </w:rPr>
        <w:t>1.</w:t>
      </w:r>
      <w:r w:rsidRPr="00553C90">
        <w:rPr>
          <w:rFonts w:ascii="Times New Roman" w:eastAsia="標楷體" w:hAnsi="Times New Roman" w:cs="Times New Roman"/>
          <w:sz w:val="28"/>
          <w:szCs w:val="28"/>
          <w:lang w:eastAsia="zh-HK"/>
        </w:rPr>
        <w:t>查核點之訂定</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應能控管本專案推動進度</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並經本部審核同意</w:t>
      </w:r>
      <w:r w:rsidRPr="00553C90">
        <w:rPr>
          <w:rFonts w:ascii="Times New Roman" w:eastAsia="標楷體" w:hAnsi="Times New Roman" w:cs="Times New Roman"/>
          <w:sz w:val="28"/>
          <w:szCs w:val="28"/>
        </w:rPr>
        <w:t>。</w:t>
      </w:r>
    </w:p>
    <w:p w:rsidR="00EF3DB3" w:rsidRPr="00553C90" w:rsidRDefault="00EF3DB3" w:rsidP="00EF3DB3">
      <w:pPr>
        <w:spacing w:line="480" w:lineRule="exact"/>
        <w:ind w:leftChars="235" w:left="850" w:hangingChars="102" w:hanging="286"/>
        <w:jc w:val="both"/>
        <w:rPr>
          <w:rFonts w:ascii="Times New Roman" w:eastAsia="標楷體" w:hAnsi="Times New Roman" w:cs="Times New Roman"/>
          <w:sz w:val="28"/>
          <w:szCs w:val="28"/>
        </w:rPr>
      </w:pPr>
      <w:r w:rsidRPr="00553C90">
        <w:rPr>
          <w:rFonts w:ascii="Times New Roman" w:eastAsia="標楷體" w:hAnsi="Times New Roman" w:cs="Times New Roman" w:hint="eastAsia"/>
          <w:sz w:val="28"/>
          <w:szCs w:val="28"/>
        </w:rPr>
        <w:t>2.</w:t>
      </w:r>
      <w:r w:rsidRPr="00553C90">
        <w:rPr>
          <w:rFonts w:ascii="Times New Roman" w:eastAsia="標楷體" w:hAnsi="Times New Roman" w:cs="Times New Roman"/>
          <w:sz w:val="28"/>
          <w:szCs w:val="28"/>
        </w:rPr>
        <w:t>年度</w:t>
      </w:r>
      <w:r w:rsidRPr="00553C90">
        <w:rPr>
          <w:rFonts w:ascii="Times New Roman" w:eastAsia="標楷體" w:hAnsi="Times New Roman" w:cs="Times New Roman"/>
          <w:sz w:val="28"/>
          <w:szCs w:val="28"/>
          <w:lang w:eastAsia="zh-HK"/>
        </w:rPr>
        <w:t>指標應具挑戰性且經本部審核同意</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並包括</w:t>
      </w:r>
      <w:r w:rsidRPr="00553C90">
        <w:rPr>
          <w:rFonts w:ascii="Times New Roman" w:eastAsia="標楷體" w:hAnsi="Times New Roman" w:cs="Times New Roman"/>
          <w:sz w:val="28"/>
          <w:szCs w:val="28"/>
        </w:rPr>
        <w:t>：</w:t>
      </w:r>
    </w:p>
    <w:p w:rsidR="00EF3DB3" w:rsidRPr="00553C90" w:rsidRDefault="00EF3DB3" w:rsidP="00DD6EDB">
      <w:pPr>
        <w:numPr>
          <w:ilvl w:val="8"/>
          <w:numId w:val="22"/>
        </w:numPr>
        <w:spacing w:line="480" w:lineRule="exact"/>
        <w:ind w:left="1276" w:hanging="425"/>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投入之專業人力及</w:t>
      </w:r>
      <w:r w:rsidRPr="00553C90">
        <w:rPr>
          <w:rFonts w:ascii="Times New Roman" w:eastAsia="標楷體" w:hAnsi="Times New Roman" w:cs="Times New Roman"/>
          <w:sz w:val="28"/>
          <w:szCs w:val="28"/>
          <w:lang w:val="x-none" w:eastAsia="x-none"/>
        </w:rPr>
        <w:t>年度</w:t>
      </w:r>
      <w:r w:rsidRPr="00553C90">
        <w:rPr>
          <w:rFonts w:ascii="Times New Roman" w:eastAsia="標楷體" w:hAnsi="Times New Roman" w:cs="Times New Roman"/>
          <w:sz w:val="28"/>
          <w:szCs w:val="28"/>
          <w:lang w:val="x-none" w:eastAsia="zh-HK"/>
        </w:rPr>
        <w:t>預計服務個案人數</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應說明估算理由</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且應逐年增加</w:t>
      </w:r>
      <w:r w:rsidRPr="00553C90">
        <w:rPr>
          <w:rFonts w:ascii="Times New Roman" w:eastAsia="標楷體" w:hAnsi="Times New Roman" w:cs="Times New Roman"/>
          <w:sz w:val="28"/>
          <w:szCs w:val="28"/>
          <w:lang w:val="x-none"/>
        </w:rPr>
        <w:t>。</w:t>
      </w:r>
    </w:p>
    <w:p w:rsidR="00EF3DB3" w:rsidRPr="00553C90" w:rsidRDefault="00EF3DB3" w:rsidP="00DD6EDB">
      <w:pPr>
        <w:numPr>
          <w:ilvl w:val="8"/>
          <w:numId w:val="22"/>
        </w:numPr>
        <w:spacing w:line="480" w:lineRule="exact"/>
        <w:ind w:left="1276" w:hanging="425"/>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從</w:t>
      </w:r>
      <w:r w:rsidR="00465376" w:rsidRPr="00465376">
        <w:rPr>
          <w:rFonts w:ascii="Times New Roman" w:eastAsia="標楷體" w:hAnsi="Times New Roman" w:cs="Times New Roman"/>
          <w:b/>
          <w:sz w:val="28"/>
          <w:szCs w:val="28"/>
          <w:u w:val="single"/>
          <w:lang w:val="x-none" w:eastAsia="zh-HK"/>
        </w:rPr>
        <w:t>結構面、</w:t>
      </w:r>
      <w:r w:rsidRPr="00465376">
        <w:rPr>
          <w:rFonts w:ascii="Times New Roman" w:eastAsia="標楷體" w:hAnsi="Times New Roman" w:cs="Times New Roman"/>
          <w:b/>
          <w:sz w:val="28"/>
          <w:szCs w:val="28"/>
          <w:u w:val="single"/>
          <w:lang w:val="x-none" w:eastAsia="x-none"/>
        </w:rPr>
        <w:t>過程面、結果面</w:t>
      </w:r>
      <w:r w:rsidR="00465376" w:rsidRPr="00465376">
        <w:rPr>
          <w:rFonts w:ascii="Times New Roman" w:eastAsia="標楷體" w:hAnsi="Times New Roman" w:cs="Times New Roman"/>
          <w:b/>
          <w:sz w:val="28"/>
          <w:szCs w:val="28"/>
          <w:u w:val="single"/>
          <w:lang w:val="x-none" w:eastAsia="x-none"/>
        </w:rPr>
        <w:t>(</w:t>
      </w:r>
      <w:r w:rsidR="00465376" w:rsidRPr="00465376">
        <w:rPr>
          <w:rFonts w:ascii="Times New Roman" w:eastAsia="標楷體" w:hAnsi="Times New Roman" w:cs="Times New Roman"/>
          <w:b/>
          <w:sz w:val="28"/>
          <w:szCs w:val="28"/>
          <w:u w:val="single"/>
          <w:lang w:val="x-none" w:eastAsia="x-none"/>
        </w:rPr>
        <w:t>含</w:t>
      </w:r>
      <w:r w:rsidRPr="00465376">
        <w:rPr>
          <w:rFonts w:ascii="Times New Roman" w:eastAsia="標楷體" w:hAnsi="Times New Roman" w:cs="Times New Roman"/>
          <w:b/>
          <w:sz w:val="28"/>
          <w:szCs w:val="28"/>
          <w:u w:val="single"/>
          <w:lang w:val="x-none" w:eastAsia="x-none"/>
        </w:rPr>
        <w:t>療效</w:t>
      </w:r>
      <w:r w:rsidR="00465376" w:rsidRPr="00465376">
        <w:rPr>
          <w:rFonts w:ascii="Times New Roman" w:eastAsia="標楷體" w:hAnsi="Times New Roman" w:cs="Times New Roman"/>
          <w:b/>
          <w:sz w:val="28"/>
          <w:szCs w:val="28"/>
          <w:u w:val="single"/>
          <w:lang w:val="x-none" w:eastAsia="x-none"/>
        </w:rPr>
        <w:t>)</w:t>
      </w:r>
      <w:r w:rsidRPr="00465376">
        <w:rPr>
          <w:rFonts w:ascii="Times New Roman" w:eastAsia="標楷體" w:hAnsi="Times New Roman" w:cs="Times New Roman"/>
          <w:b/>
          <w:sz w:val="28"/>
          <w:szCs w:val="28"/>
          <w:u w:val="single"/>
          <w:lang w:val="x-none" w:eastAsia="x-none"/>
        </w:rPr>
        <w:t>及品質管理</w:t>
      </w:r>
      <w:r w:rsidRPr="00553C90">
        <w:rPr>
          <w:rFonts w:ascii="Times New Roman" w:eastAsia="標楷體" w:hAnsi="Times New Roman" w:cs="Times New Roman"/>
          <w:sz w:val="28"/>
          <w:szCs w:val="28"/>
          <w:lang w:val="x-none" w:eastAsia="x-none"/>
        </w:rPr>
        <w:t>等</w:t>
      </w:r>
      <w:r w:rsidRPr="00553C90">
        <w:rPr>
          <w:rFonts w:ascii="Times New Roman" w:eastAsia="標楷體" w:hAnsi="Times New Roman" w:cs="Times New Roman"/>
          <w:sz w:val="28"/>
          <w:szCs w:val="28"/>
          <w:lang w:val="x-none" w:eastAsia="x-none"/>
        </w:rPr>
        <w:t>4</w:t>
      </w:r>
      <w:r w:rsidRPr="00553C90">
        <w:rPr>
          <w:rFonts w:ascii="Times New Roman" w:eastAsia="標楷體" w:hAnsi="Times New Roman" w:cs="Times New Roman"/>
          <w:sz w:val="28"/>
          <w:szCs w:val="28"/>
          <w:lang w:val="x-none" w:eastAsia="x-none"/>
        </w:rPr>
        <w:t>大面向</w:t>
      </w:r>
      <w:r w:rsidRPr="00553C90">
        <w:rPr>
          <w:rFonts w:ascii="Times New Roman" w:eastAsia="標楷體" w:hAnsi="Times New Roman" w:cs="Times New Roman"/>
          <w:sz w:val="28"/>
          <w:szCs w:val="28"/>
          <w:lang w:val="x-none" w:eastAsia="zh-HK"/>
        </w:rPr>
        <w:t>分別</w:t>
      </w:r>
      <w:r w:rsidRPr="00553C90">
        <w:rPr>
          <w:rFonts w:ascii="Times New Roman" w:eastAsia="標楷體" w:hAnsi="Times New Roman" w:cs="Times New Roman" w:hint="eastAsia"/>
          <w:sz w:val="28"/>
          <w:szCs w:val="28"/>
          <w:lang w:val="x-none" w:eastAsia="zh-HK"/>
        </w:rPr>
        <w:t>自</w:t>
      </w:r>
      <w:r w:rsidRPr="00553C90">
        <w:rPr>
          <w:rFonts w:ascii="Times New Roman" w:eastAsia="標楷體" w:hAnsi="Times New Roman" w:cs="Times New Roman"/>
          <w:sz w:val="28"/>
          <w:szCs w:val="28"/>
          <w:lang w:val="x-none" w:eastAsia="zh-HK"/>
        </w:rPr>
        <w:t>訂評量指標</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含指標理由</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指標定義</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計算方式</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目標值及指標達成情形之資料蒐集方式等</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本專案內執行之各項治療或處遇服務</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訓練</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會議</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等均應有完整紀錄</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成果報告應針對各項治療或處遇服務進行量化統計</w:t>
      </w:r>
      <w:r w:rsidRPr="00553C90">
        <w:rPr>
          <w:rFonts w:ascii="Times New Roman" w:eastAsia="標楷體" w:hAnsi="Times New Roman" w:cs="Times New Roman" w:hint="eastAsia"/>
          <w:sz w:val="28"/>
          <w:szCs w:val="28"/>
          <w:lang w:val="x-none"/>
        </w:rPr>
        <w:t>，</w:t>
      </w:r>
      <w:r w:rsidR="00465376" w:rsidRPr="00465376">
        <w:rPr>
          <w:rFonts w:ascii="Times New Roman" w:eastAsia="標楷體" w:hAnsi="Times New Roman" w:cs="Times New Roman" w:hint="eastAsia"/>
          <w:sz w:val="28"/>
          <w:szCs w:val="28"/>
          <w:lang w:val="x-none"/>
        </w:rPr>
        <w:t>並呈現</w:t>
      </w:r>
      <w:r w:rsidR="00465376">
        <w:rPr>
          <w:rFonts w:ascii="Times New Roman" w:eastAsia="標楷體" w:hAnsi="Times New Roman" w:cs="Times New Roman" w:hint="eastAsia"/>
          <w:sz w:val="28"/>
          <w:szCs w:val="28"/>
          <w:lang w:val="x-none"/>
        </w:rPr>
        <w:t>各</w:t>
      </w:r>
      <w:r w:rsidR="00465376" w:rsidRPr="00465376">
        <w:rPr>
          <w:rFonts w:ascii="Times New Roman" w:eastAsia="標楷體" w:hAnsi="Times New Roman" w:cs="Times New Roman" w:hint="eastAsia"/>
          <w:sz w:val="28"/>
          <w:szCs w:val="28"/>
          <w:lang w:val="x-none"/>
        </w:rPr>
        <w:t>年度之變化及比較。另</w:t>
      </w:r>
      <w:r w:rsidR="00465376">
        <w:rPr>
          <w:rFonts w:ascii="Times New Roman" w:eastAsia="標楷體" w:hAnsi="Times New Roman" w:cs="Times New Roman" w:hint="eastAsia"/>
          <w:sz w:val="28"/>
          <w:szCs w:val="28"/>
          <w:lang w:val="x-none" w:eastAsia="zh-HK"/>
        </w:rPr>
        <w:t>成果統計</w:t>
      </w:r>
      <w:r w:rsidRPr="00553C90">
        <w:rPr>
          <w:rFonts w:ascii="Times New Roman" w:eastAsia="標楷體" w:hAnsi="Times New Roman" w:cs="Times New Roman" w:hint="eastAsia"/>
          <w:sz w:val="28"/>
          <w:szCs w:val="28"/>
          <w:lang w:val="x-none" w:eastAsia="zh-HK"/>
        </w:rPr>
        <w:t>區間</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一律自本專案執行日起至報告提交前</w:t>
      </w:r>
      <w:r w:rsidR="00E36B40">
        <w:rPr>
          <w:rFonts w:ascii="Times New Roman" w:eastAsia="標楷體" w:hAnsi="Times New Roman" w:cs="Times New Roman" w:hint="eastAsia"/>
          <w:sz w:val="28"/>
          <w:szCs w:val="28"/>
          <w:lang w:val="x-none"/>
        </w:rPr>
        <w:t>30</w:t>
      </w:r>
      <w:r w:rsidRPr="00553C90">
        <w:rPr>
          <w:rFonts w:ascii="Times New Roman" w:eastAsia="標楷體" w:hAnsi="Times New Roman" w:cs="Times New Roman" w:hint="eastAsia"/>
          <w:sz w:val="28"/>
          <w:szCs w:val="28"/>
          <w:lang w:val="x-none" w:eastAsia="zh-HK"/>
        </w:rPr>
        <w:t>日</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並應就本專案內各機構之藥癮醫療資源及現況進行更新盤點</w:t>
      </w:r>
      <w:r w:rsidR="00E36B40">
        <w:rPr>
          <w:rFonts w:ascii="Times New Roman" w:eastAsia="標楷體" w:hAnsi="Times New Roman" w:cs="Times New Roman" w:hint="eastAsia"/>
          <w:sz w:val="28"/>
          <w:szCs w:val="28"/>
          <w:lang w:val="x-none" w:eastAsia="zh-HK"/>
        </w:rPr>
        <w:t>(</w:t>
      </w:r>
      <w:r w:rsidR="00E36B40">
        <w:rPr>
          <w:rFonts w:ascii="Times New Roman" w:eastAsia="標楷體" w:hAnsi="Times New Roman" w:cs="Times New Roman" w:hint="eastAsia"/>
          <w:sz w:val="28"/>
          <w:szCs w:val="28"/>
          <w:lang w:val="x-none" w:eastAsia="zh-HK"/>
        </w:rPr>
        <w:t>含機構人員實際執行之業務內容與機構間合作事項</w:t>
      </w:r>
      <w:r w:rsidR="00E36B40">
        <w:rPr>
          <w:rFonts w:ascii="Times New Roman" w:eastAsia="標楷體" w:hAnsi="Times New Roman" w:cs="Times New Roman" w:hint="eastAsia"/>
          <w:sz w:val="28"/>
          <w:szCs w:val="28"/>
          <w:lang w:val="x-none" w:eastAsia="zh-HK"/>
        </w:rPr>
        <w:t>)</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w:t>
      </w:r>
      <w:r w:rsidR="00B3391B" w:rsidRPr="00553C90">
        <w:rPr>
          <w:rFonts w:ascii="Times New Roman" w:eastAsia="標楷體" w:hAnsi="Times New Roman" w:cs="Times New Roman" w:hint="eastAsia"/>
          <w:sz w:val="28"/>
          <w:szCs w:val="28"/>
          <w:lang w:val="x-none" w:eastAsia="zh-HK"/>
        </w:rPr>
        <w:t>針對全案所有提供</w:t>
      </w:r>
      <w:r w:rsidRPr="00553C90">
        <w:rPr>
          <w:rFonts w:ascii="Times New Roman" w:eastAsia="標楷體" w:hAnsi="Times New Roman" w:cs="Times New Roman" w:hint="eastAsia"/>
          <w:sz w:val="28"/>
          <w:szCs w:val="28"/>
          <w:lang w:val="x-none" w:eastAsia="zh-HK"/>
        </w:rPr>
        <w:t>服務之個案</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提交個案物質使用障礙症相關問題之流行病學統計或調查報告</w:t>
      </w:r>
      <w:r w:rsidR="008544CA" w:rsidRPr="00553C90">
        <w:rPr>
          <w:rFonts w:ascii="Times New Roman" w:eastAsia="標楷體" w:hAnsi="Times New Roman" w:cs="Times New Roman" w:hint="eastAsia"/>
          <w:sz w:val="28"/>
          <w:szCs w:val="28"/>
          <w:lang w:val="x-none"/>
        </w:rPr>
        <w:t>(</w:t>
      </w:r>
      <w:r w:rsidR="008544CA" w:rsidRPr="00553C90">
        <w:rPr>
          <w:rFonts w:ascii="Times New Roman" w:eastAsia="標楷體" w:hAnsi="Times New Roman" w:cs="Times New Roman" w:hint="eastAsia"/>
          <w:sz w:val="28"/>
          <w:szCs w:val="28"/>
          <w:lang w:val="x-none"/>
        </w:rPr>
        <w:t>統計變項</w:t>
      </w:r>
      <w:r w:rsidR="008544CA" w:rsidRPr="00553C90">
        <w:rPr>
          <w:rFonts w:ascii="Times New Roman" w:eastAsia="標楷體" w:hAnsi="Times New Roman" w:cs="Times New Roman" w:hint="eastAsia"/>
          <w:b/>
          <w:sz w:val="28"/>
          <w:szCs w:val="28"/>
          <w:u w:val="single"/>
          <w:lang w:val="x-none"/>
        </w:rPr>
        <w:t>應至少</w:t>
      </w:r>
      <w:r w:rsidR="008544CA" w:rsidRPr="00553C90">
        <w:rPr>
          <w:rFonts w:ascii="Times New Roman" w:eastAsia="標楷體" w:hAnsi="Times New Roman" w:cs="Times New Roman" w:hint="eastAsia"/>
          <w:sz w:val="28"/>
          <w:szCs w:val="28"/>
          <w:lang w:val="x-none"/>
        </w:rPr>
        <w:t>含括附表</w:t>
      </w:r>
      <w:r w:rsidR="00E36B40" w:rsidRPr="00E36B40">
        <w:rPr>
          <w:rFonts w:ascii="Times New Roman" w:eastAsia="標楷體" w:hAnsi="Times New Roman" w:cs="Times New Roman" w:hint="eastAsia"/>
          <w:sz w:val="28"/>
          <w:szCs w:val="28"/>
          <w:lang w:val="x-none"/>
        </w:rPr>
        <w:t>附件</w:t>
      </w:r>
      <w:r w:rsidR="00E36B40" w:rsidRPr="00E36B40">
        <w:rPr>
          <w:rFonts w:ascii="Times New Roman" w:eastAsia="標楷體" w:hAnsi="Times New Roman" w:cs="Times New Roman" w:hint="eastAsia"/>
          <w:sz w:val="28"/>
          <w:szCs w:val="28"/>
          <w:lang w:val="x-none"/>
        </w:rPr>
        <w:t>5</w:t>
      </w:r>
      <w:r w:rsidR="00E36B40" w:rsidRPr="00E36B40">
        <w:rPr>
          <w:rFonts w:ascii="Times New Roman" w:eastAsia="標楷體" w:hAnsi="Times New Roman" w:cs="Times New Roman" w:hint="eastAsia"/>
          <w:sz w:val="28"/>
          <w:szCs w:val="28"/>
          <w:lang w:val="x-none"/>
        </w:rPr>
        <w:t>之附表</w:t>
      </w:r>
      <w:r w:rsidR="00E36B40" w:rsidRPr="00E36B40">
        <w:rPr>
          <w:rFonts w:ascii="Times New Roman" w:eastAsia="標楷體" w:hAnsi="Times New Roman" w:cs="Times New Roman" w:hint="eastAsia"/>
          <w:sz w:val="28"/>
          <w:szCs w:val="28"/>
          <w:lang w:val="x-none"/>
        </w:rPr>
        <w:t>1</w:t>
      </w:r>
      <w:r w:rsidR="00E36B40" w:rsidRPr="00E36B40">
        <w:rPr>
          <w:rFonts w:ascii="Times New Roman" w:eastAsia="標楷體" w:hAnsi="Times New Roman" w:cs="Times New Roman" w:hint="eastAsia"/>
          <w:sz w:val="28"/>
          <w:szCs w:val="28"/>
          <w:lang w:val="x-none"/>
        </w:rPr>
        <w:t>及附表</w:t>
      </w:r>
      <w:r w:rsidR="00E36B40" w:rsidRPr="00E36B40">
        <w:rPr>
          <w:rFonts w:ascii="Times New Roman" w:eastAsia="標楷體" w:hAnsi="Times New Roman" w:cs="Times New Roman" w:hint="eastAsia"/>
          <w:sz w:val="28"/>
          <w:szCs w:val="28"/>
          <w:lang w:val="x-none"/>
        </w:rPr>
        <w:t>2</w:t>
      </w:r>
      <w:r w:rsidR="008544CA" w:rsidRPr="00553C90">
        <w:rPr>
          <w:rFonts w:ascii="Times New Roman" w:eastAsia="標楷體" w:hAnsi="Times New Roman" w:cs="Times New Roman" w:hint="eastAsia"/>
          <w:sz w:val="28"/>
          <w:szCs w:val="28"/>
          <w:lang w:val="x-none"/>
        </w:rPr>
        <w:t>項目</w:t>
      </w:r>
      <w:r w:rsidR="008544CA"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rPr>
        <w:t>。</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專案內合作機構均應</w:t>
      </w:r>
      <w:r w:rsidRPr="00553C90">
        <w:rPr>
          <w:rFonts w:ascii="Times New Roman" w:eastAsia="標楷體" w:hAnsi="Times New Roman" w:cs="Times New Roman"/>
          <w:sz w:val="28"/>
          <w:szCs w:val="28"/>
          <w:lang w:val="x-none" w:eastAsia="zh-HK"/>
        </w:rPr>
        <w:t>同意配合本部要求</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進行本專案實地考核</w:t>
      </w:r>
      <w:r w:rsidRPr="00553C90">
        <w:rPr>
          <w:rFonts w:ascii="Times New Roman" w:eastAsia="標楷體" w:hAnsi="Times New Roman" w:cs="Times New Roman"/>
          <w:sz w:val="28"/>
          <w:szCs w:val="28"/>
          <w:lang w:val="x-none"/>
        </w:rPr>
        <w:t>。</w:t>
      </w:r>
    </w:p>
    <w:p w:rsidR="00EF3DB3" w:rsidRPr="00553C90" w:rsidRDefault="00EF3DB3" w:rsidP="00EF3DB3">
      <w:pPr>
        <w:tabs>
          <w:tab w:val="left" w:pos="567"/>
          <w:tab w:val="left" w:pos="709"/>
          <w:tab w:val="left" w:pos="8789"/>
        </w:tabs>
        <w:spacing w:line="480" w:lineRule="exact"/>
        <w:rPr>
          <w:rFonts w:ascii="Times New Roman" w:eastAsia="標楷體" w:hAnsi="Times New Roman" w:cs="Times New Roman"/>
          <w:sz w:val="28"/>
          <w:szCs w:val="28"/>
        </w:rPr>
      </w:pPr>
    </w:p>
    <w:p w:rsidR="00EF3DB3" w:rsidRPr="00553C90" w:rsidRDefault="00EF3DB3" w:rsidP="00EF3DB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r w:rsidRPr="00553C90">
        <w:rPr>
          <w:rFonts w:ascii="Times New Roman" w:eastAsia="標楷體" w:hAnsi="Times New Roman" w:cs="Times New Roman"/>
          <w:b/>
          <w:bCs/>
          <w:kern w:val="52"/>
          <w:sz w:val="32"/>
          <w:szCs w:val="28"/>
          <w:lang w:eastAsia="zh-HK"/>
        </w:rPr>
        <w:t>計畫查核與</w:t>
      </w:r>
      <w:r w:rsidRPr="00553C90">
        <w:rPr>
          <w:rFonts w:ascii="Times New Roman" w:eastAsia="標楷體" w:hAnsi="Times New Roman" w:cs="Times New Roman"/>
          <w:b/>
          <w:bCs/>
          <w:kern w:val="52"/>
          <w:sz w:val="32"/>
          <w:szCs w:val="28"/>
        </w:rPr>
        <w:t>衡量指標</w:t>
      </w:r>
    </w:p>
    <w:p w:rsidR="00EF3DB3" w:rsidRPr="00553C90" w:rsidRDefault="00EF3DB3" w:rsidP="00EF3DB3">
      <w:pPr>
        <w:spacing w:line="480" w:lineRule="exact"/>
        <w:ind w:firstLineChars="202" w:firstLine="566"/>
        <w:rPr>
          <w:rFonts w:ascii="Times New Roman" w:eastAsia="標楷體" w:hAnsi="Times New Roman" w:cs="Times New Roman"/>
          <w:sz w:val="28"/>
          <w:szCs w:val="28"/>
          <w:lang w:eastAsia="zh-HK"/>
        </w:rPr>
      </w:pPr>
      <w:r w:rsidRPr="00553C90">
        <w:rPr>
          <w:rFonts w:ascii="Times New Roman" w:eastAsia="標楷體" w:hAnsi="Times New Roman" w:cs="Times New Roman"/>
          <w:sz w:val="28"/>
          <w:szCs w:val="28"/>
          <w:lang w:eastAsia="zh-HK"/>
        </w:rPr>
        <w:t>考量本計畫為跨年度</w:t>
      </w:r>
      <w:r w:rsidRPr="00553C90">
        <w:rPr>
          <w:rFonts w:ascii="Times New Roman" w:eastAsia="標楷體" w:hAnsi="Times New Roman" w:cs="Times New Roman" w:hint="eastAsia"/>
          <w:sz w:val="28"/>
          <w:szCs w:val="28"/>
          <w:lang w:eastAsia="zh-HK"/>
        </w:rPr>
        <w:t>政策</w:t>
      </w:r>
      <w:r w:rsidRPr="00553C90">
        <w:rPr>
          <w:rFonts w:ascii="Times New Roman" w:eastAsia="標楷體" w:hAnsi="Times New Roman" w:cs="Times New Roman"/>
          <w:sz w:val="28"/>
          <w:szCs w:val="28"/>
          <w:lang w:eastAsia="zh-HK"/>
        </w:rPr>
        <w:t>任務導向計畫</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本部有依當年度計畫執行情形與政策需求</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調整下年度衡量指標之權利，各承作機構應予配合</w:t>
      </w:r>
      <w:r w:rsidRPr="00553C90">
        <w:rPr>
          <w:rFonts w:ascii="Times New Roman" w:eastAsia="標楷體" w:hAnsi="Times New Roman" w:cs="Times New Roman"/>
          <w:sz w:val="28"/>
          <w:szCs w:val="28"/>
        </w:rPr>
        <w:t>。</w:t>
      </w:r>
    </w:p>
    <w:p w:rsidR="00EF3DB3" w:rsidRPr="00553C90" w:rsidRDefault="00FD7779" w:rsidP="00DD6EDB">
      <w:pPr>
        <w:numPr>
          <w:ilvl w:val="0"/>
          <w:numId w:val="15"/>
        </w:numPr>
        <w:spacing w:line="480" w:lineRule="exact"/>
        <w:ind w:left="567" w:hanging="567"/>
        <w:jc w:val="both"/>
        <w:rPr>
          <w:rFonts w:ascii="Times New Roman" w:eastAsia="標楷體" w:hAnsi="Times New Roman" w:cs="Times New Roman"/>
          <w:sz w:val="28"/>
          <w:szCs w:val="28"/>
          <w:lang w:val="x-none" w:eastAsia="x-none"/>
        </w:rPr>
      </w:pPr>
      <w:r>
        <w:rPr>
          <w:rFonts w:ascii="Times New Roman" w:eastAsia="標楷體" w:hAnsi="Times New Roman" w:cs="Times New Roman"/>
          <w:b/>
          <w:sz w:val="28"/>
          <w:szCs w:val="28"/>
          <w:lang w:val="x-none" w:eastAsia="x-none"/>
        </w:rPr>
        <w:t>111</w:t>
      </w:r>
      <w:r w:rsidR="00EF3DB3" w:rsidRPr="00553C90">
        <w:rPr>
          <w:rFonts w:ascii="Times New Roman" w:eastAsia="標楷體" w:hAnsi="Times New Roman" w:cs="Times New Roman"/>
          <w:b/>
          <w:sz w:val="28"/>
          <w:szCs w:val="28"/>
          <w:lang w:val="x-none" w:eastAsia="x-none"/>
        </w:rPr>
        <w:t>年度</w:t>
      </w:r>
      <w:r w:rsidR="00EF3DB3" w:rsidRPr="00553C90">
        <w:rPr>
          <w:rFonts w:ascii="Times New Roman" w:eastAsia="標楷體" w:hAnsi="Times New Roman" w:cs="Times New Roman"/>
          <w:sz w:val="28"/>
          <w:szCs w:val="28"/>
          <w:lang w:val="x-none" w:eastAsia="x-none"/>
        </w:rPr>
        <w:t>：</w:t>
      </w:r>
    </w:p>
    <w:p w:rsidR="00EF3DB3" w:rsidRPr="00B34106" w:rsidRDefault="00B34106" w:rsidP="00EF3DB3">
      <w:pPr>
        <w:numPr>
          <w:ilvl w:val="5"/>
          <w:numId w:val="1"/>
        </w:numPr>
        <w:spacing w:line="480" w:lineRule="exact"/>
        <w:ind w:left="851" w:hanging="567"/>
        <w:jc w:val="both"/>
        <w:rPr>
          <w:rFonts w:ascii="Times New Roman" w:eastAsia="標楷體" w:hAnsi="Times New Roman" w:cs="Times New Roman"/>
          <w:sz w:val="28"/>
          <w:szCs w:val="28"/>
          <w:lang w:val="x-none" w:eastAsia="zh-HK"/>
        </w:rPr>
      </w:pPr>
      <w:r w:rsidRPr="00B34106">
        <w:rPr>
          <w:rFonts w:ascii="Times New Roman" w:eastAsia="標楷體" w:hAnsi="Times New Roman" w:cs="Times New Roman"/>
          <w:sz w:val="28"/>
          <w:szCs w:val="28"/>
          <w:lang w:val="x-none" w:eastAsia="zh-HK"/>
        </w:rPr>
        <w:t>本專案計畫代表機構及各計畫執行機構</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sz w:val="28"/>
          <w:szCs w:val="28"/>
          <w:lang w:val="x-none" w:eastAsia="zh-HK"/>
        </w:rPr>
        <w:t>於全年度間</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sz w:val="28"/>
          <w:szCs w:val="28"/>
          <w:lang w:val="x-none" w:eastAsia="zh-HK"/>
        </w:rPr>
        <w:t>每週均有專門服務藥癮個案之服務時段</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hint="eastAsia"/>
          <w:sz w:val="28"/>
          <w:szCs w:val="28"/>
          <w:lang w:val="x-none"/>
        </w:rPr>
        <w:t>稱</w:t>
      </w:r>
      <w:r w:rsidRPr="00B34106">
        <w:rPr>
          <w:rFonts w:ascii="Times New Roman" w:eastAsia="標楷體" w:hAnsi="Times New Roman" w:cs="Times New Roman"/>
          <w:sz w:val="28"/>
          <w:szCs w:val="28"/>
          <w:lang w:val="x-none" w:eastAsia="zh-HK"/>
        </w:rPr>
        <w:t>藥癮特別門診</w:t>
      </w:r>
      <w:r w:rsidRPr="00B34106">
        <w:rPr>
          <w:rFonts w:ascii="Times New Roman" w:eastAsia="標楷體" w:hAnsi="Times New Roman" w:cs="Times New Roman" w:hint="eastAsia"/>
          <w:sz w:val="28"/>
          <w:szCs w:val="28"/>
          <w:lang w:val="x-none" w:eastAsia="zh-HK"/>
        </w:rPr>
        <w:t>，</w:t>
      </w:r>
      <w:r w:rsidRPr="00B34106">
        <w:rPr>
          <w:rFonts w:ascii="Times New Roman" w:eastAsia="標楷體" w:hAnsi="Times New Roman" w:cs="Times New Roman"/>
          <w:sz w:val="28"/>
          <w:szCs w:val="28"/>
          <w:lang w:val="x-none" w:eastAsia="zh-HK"/>
        </w:rPr>
        <w:t>若僅有美沙冬特別門診或與其他精神科疾病共同開診</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sz w:val="28"/>
          <w:szCs w:val="28"/>
          <w:lang w:val="x-none" w:eastAsia="zh-HK"/>
        </w:rPr>
        <w:t>均不視為達成指標</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sz w:val="28"/>
          <w:szCs w:val="28"/>
          <w:lang w:val="x-none" w:eastAsia="zh-HK"/>
        </w:rPr>
        <w:t>並將服務內容及服務時間公佈於機構</w:t>
      </w:r>
      <w:r w:rsidRPr="00B34106">
        <w:rPr>
          <w:rFonts w:ascii="Times New Roman" w:eastAsia="標楷體" w:hAnsi="Times New Roman" w:cs="Times New Roman" w:hint="eastAsia"/>
          <w:sz w:val="28"/>
          <w:szCs w:val="28"/>
          <w:lang w:val="x-none" w:eastAsia="zh-HK"/>
        </w:rPr>
        <w:t>與合作機構</w:t>
      </w:r>
      <w:r w:rsidRPr="00B34106">
        <w:rPr>
          <w:rFonts w:ascii="Times New Roman" w:eastAsia="標楷體" w:hAnsi="Times New Roman" w:cs="Times New Roman"/>
          <w:sz w:val="28"/>
          <w:szCs w:val="28"/>
          <w:lang w:val="x-none" w:eastAsia="zh-HK"/>
        </w:rPr>
        <w:t>網站</w:t>
      </w:r>
      <w:r w:rsidR="00EF3DB3" w:rsidRPr="00B34106">
        <w:rPr>
          <w:rFonts w:ascii="Times New Roman" w:eastAsia="標楷體" w:hAnsi="Times New Roman" w:cs="Times New Roman"/>
          <w:sz w:val="28"/>
          <w:szCs w:val="28"/>
          <w:lang w:val="x-none"/>
        </w:rPr>
        <w:t>。</w:t>
      </w:r>
    </w:p>
    <w:p w:rsidR="00EF3DB3" w:rsidRPr="00B34106" w:rsidRDefault="00B34106" w:rsidP="00B34106">
      <w:pPr>
        <w:numPr>
          <w:ilvl w:val="5"/>
          <w:numId w:val="1"/>
        </w:numPr>
        <w:spacing w:line="480" w:lineRule="exact"/>
        <w:ind w:left="851" w:hanging="567"/>
        <w:jc w:val="both"/>
        <w:rPr>
          <w:rFonts w:ascii="Times New Roman" w:eastAsia="標楷體" w:hAnsi="Times New Roman" w:cs="Times New Roman"/>
          <w:sz w:val="28"/>
          <w:szCs w:val="28"/>
          <w:lang w:val="x-none" w:eastAsia="zh-HK"/>
        </w:rPr>
      </w:pPr>
      <w:r w:rsidRPr="00B34106">
        <w:rPr>
          <w:rFonts w:ascii="Times New Roman" w:eastAsia="標楷體" w:hAnsi="Times New Roman" w:cs="Times New Roman" w:hint="eastAsia"/>
          <w:sz w:val="28"/>
          <w:szCs w:val="28"/>
          <w:lang w:val="x-none" w:eastAsia="zh-HK"/>
        </w:rPr>
        <w:t>較計畫申請時</w:t>
      </w:r>
      <w:r w:rsidRPr="00B34106">
        <w:rPr>
          <w:rFonts w:ascii="Times New Roman" w:eastAsia="標楷體" w:hAnsi="Times New Roman" w:cs="Times New Roman"/>
          <w:sz w:val="28"/>
          <w:szCs w:val="28"/>
          <w:lang w:val="x-none" w:eastAsia="zh-HK"/>
        </w:rPr>
        <w:t>增加投入藥癮醫療服務專業人員至少</w:t>
      </w:r>
      <w:r w:rsidRPr="00B34106">
        <w:rPr>
          <w:rFonts w:ascii="Times New Roman" w:eastAsia="標楷體" w:hAnsi="Times New Roman" w:cs="Times New Roman"/>
          <w:sz w:val="28"/>
          <w:szCs w:val="28"/>
          <w:lang w:val="x-none"/>
        </w:rPr>
        <w:t>6</w:t>
      </w:r>
      <w:r w:rsidRPr="00B34106">
        <w:rPr>
          <w:rFonts w:ascii="Times New Roman" w:eastAsia="標楷體" w:hAnsi="Times New Roman" w:cs="Times New Roman"/>
          <w:sz w:val="28"/>
          <w:szCs w:val="28"/>
          <w:lang w:val="x-none" w:eastAsia="zh-HK"/>
        </w:rPr>
        <w:t>名</w:t>
      </w:r>
      <w:r w:rsidRPr="00B34106">
        <w:rPr>
          <w:rFonts w:ascii="Times New Roman" w:eastAsia="標楷體" w:hAnsi="Times New Roman" w:cs="Times New Roman" w:hint="eastAsia"/>
          <w:sz w:val="28"/>
          <w:szCs w:val="28"/>
          <w:lang w:val="x-none" w:eastAsia="zh-HK"/>
        </w:rPr>
        <w:t>。</w:t>
      </w:r>
      <w:r w:rsidRPr="00B34106">
        <w:rPr>
          <w:rFonts w:ascii="Times New Roman" w:eastAsia="標楷體" w:hAnsi="Times New Roman" w:cs="Times New Roman"/>
          <w:sz w:val="28"/>
          <w:szCs w:val="28"/>
          <w:lang w:val="x-none" w:eastAsia="zh-HK"/>
        </w:rPr>
        <w:t>計畫代表機構實際與精神科以外之至少</w:t>
      </w:r>
      <w:r w:rsidR="000A5285">
        <w:rPr>
          <w:rFonts w:ascii="Times New Roman" w:eastAsia="標楷體" w:hAnsi="Times New Roman" w:cs="Times New Roman" w:hint="eastAsia"/>
          <w:sz w:val="28"/>
          <w:szCs w:val="28"/>
          <w:lang w:val="x-none"/>
        </w:rPr>
        <w:t>2</w:t>
      </w:r>
      <w:r w:rsidRPr="00B34106">
        <w:rPr>
          <w:rFonts w:ascii="Times New Roman" w:eastAsia="標楷體" w:hAnsi="Times New Roman" w:cs="Times New Roman"/>
          <w:sz w:val="28"/>
          <w:szCs w:val="28"/>
          <w:lang w:val="x-none" w:eastAsia="zh-HK"/>
        </w:rPr>
        <w:t>類醫療科別</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sz w:val="28"/>
          <w:szCs w:val="28"/>
          <w:lang w:val="x-none" w:eastAsia="zh-HK"/>
        </w:rPr>
        <w:t>如感染科</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sz w:val="28"/>
          <w:szCs w:val="28"/>
          <w:lang w:val="x-none" w:eastAsia="zh-HK"/>
        </w:rPr>
        <w:t>泌尿科</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sz w:val="28"/>
          <w:szCs w:val="28"/>
          <w:lang w:val="x-none" w:eastAsia="zh-HK"/>
        </w:rPr>
        <w:t>急診室</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sz w:val="28"/>
          <w:szCs w:val="28"/>
          <w:lang w:val="x-none" w:eastAsia="zh-HK"/>
        </w:rPr>
        <w:t>婦產科</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sz w:val="28"/>
          <w:szCs w:val="28"/>
          <w:lang w:val="x-none" w:eastAsia="zh-HK"/>
        </w:rPr>
        <w:t>小兒科</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sz w:val="28"/>
          <w:szCs w:val="28"/>
          <w:lang w:val="x-none" w:eastAsia="zh-HK"/>
        </w:rPr>
        <w:t>等</w:t>
      </w:r>
      <w:r w:rsidRPr="00B34106">
        <w:rPr>
          <w:rFonts w:ascii="Times New Roman" w:eastAsia="標楷體" w:hAnsi="Times New Roman" w:cs="Times New Roman" w:hint="eastAsia"/>
          <w:sz w:val="28"/>
          <w:szCs w:val="28"/>
          <w:lang w:val="x-none" w:eastAsia="zh-HK"/>
        </w:rPr>
        <w:t>，如無轉介個案，該科不視為達成指標</w:t>
      </w:r>
      <w:r w:rsidRPr="00B34106">
        <w:rPr>
          <w:rFonts w:ascii="Times New Roman" w:eastAsia="標楷體" w:hAnsi="Times New Roman" w:cs="Times New Roman"/>
          <w:sz w:val="28"/>
          <w:szCs w:val="28"/>
          <w:lang w:val="x-none"/>
        </w:rPr>
        <w:t>）</w:t>
      </w:r>
      <w:r w:rsidRPr="00B34106">
        <w:rPr>
          <w:rFonts w:ascii="Times New Roman" w:eastAsia="標楷體" w:hAnsi="Times New Roman" w:cs="Times New Roman"/>
          <w:sz w:val="28"/>
          <w:szCs w:val="28"/>
          <w:lang w:val="x-none" w:eastAsia="zh-HK"/>
        </w:rPr>
        <w:t>完成相互轉介與共照服務制度</w:t>
      </w:r>
      <w:r w:rsidRPr="00B34106">
        <w:rPr>
          <w:rFonts w:ascii="Times New Roman" w:eastAsia="標楷體" w:hAnsi="Times New Roman" w:cs="Times New Roman" w:hint="eastAsia"/>
          <w:sz w:val="28"/>
          <w:szCs w:val="28"/>
          <w:lang w:val="x-none"/>
        </w:rPr>
        <w:t>（</w:t>
      </w:r>
      <w:r w:rsidRPr="00B34106">
        <w:rPr>
          <w:rFonts w:ascii="Times New Roman" w:eastAsia="標楷體" w:hAnsi="Times New Roman" w:cs="Times New Roman"/>
          <w:sz w:val="28"/>
          <w:szCs w:val="28"/>
          <w:lang w:val="x-none" w:eastAsia="zh-HK"/>
        </w:rPr>
        <w:t>含流程及服務內容</w:t>
      </w:r>
      <w:r w:rsidRPr="00B34106">
        <w:rPr>
          <w:rFonts w:ascii="Times New Roman" w:eastAsia="標楷體" w:hAnsi="Times New Roman" w:cs="Times New Roman" w:hint="eastAsia"/>
          <w:sz w:val="28"/>
          <w:szCs w:val="28"/>
          <w:lang w:val="x-none"/>
        </w:rPr>
        <w:t>）</w:t>
      </w:r>
      <w:r w:rsidRPr="00B34106">
        <w:rPr>
          <w:rFonts w:ascii="Times New Roman" w:eastAsia="標楷體" w:hAnsi="Times New Roman" w:cs="Times New Roman"/>
          <w:sz w:val="28"/>
          <w:szCs w:val="28"/>
          <w:lang w:val="x-none"/>
        </w:rPr>
        <w:t>。</w:t>
      </w:r>
    </w:p>
    <w:p w:rsidR="00F97B1B" w:rsidRPr="00ED5D7C" w:rsidRDefault="00CE0EC1" w:rsidP="00F97B1B">
      <w:pPr>
        <w:numPr>
          <w:ilvl w:val="5"/>
          <w:numId w:val="1"/>
        </w:numPr>
        <w:spacing w:line="480" w:lineRule="exact"/>
        <w:ind w:left="851" w:hanging="567"/>
        <w:jc w:val="both"/>
        <w:rPr>
          <w:rFonts w:ascii="Times New Roman" w:eastAsia="標楷體" w:hAnsi="Times New Roman" w:cs="Times New Roman"/>
          <w:sz w:val="28"/>
          <w:szCs w:val="28"/>
          <w:lang w:val="x-none" w:eastAsia="zh-HK"/>
        </w:rPr>
      </w:pPr>
      <w:r w:rsidRPr="00ED5D7C">
        <w:rPr>
          <w:rFonts w:ascii="Times New Roman" w:eastAsia="標楷體" w:hAnsi="Times New Roman" w:cs="Times New Roman" w:hint="eastAsia"/>
          <w:b/>
          <w:sz w:val="28"/>
          <w:szCs w:val="28"/>
          <w:u w:val="single"/>
          <w:lang w:val="x-none" w:eastAsia="zh-HK"/>
        </w:rPr>
        <w:t>曾參與</w:t>
      </w:r>
      <w:r w:rsidRPr="00ED5D7C">
        <w:rPr>
          <w:rFonts w:ascii="Times New Roman" w:eastAsia="標楷體" w:hAnsi="Times New Roman" w:cs="Times New Roman" w:hint="eastAsia"/>
          <w:b/>
          <w:sz w:val="28"/>
          <w:szCs w:val="28"/>
          <w:u w:val="single"/>
          <w:lang w:eastAsia="zh-HK"/>
        </w:rPr>
        <w:t>先期試辦計畫之機構，須就已發展之成癮醫療服務方案或模式，</w:t>
      </w:r>
      <w:r w:rsidR="00F97B1B" w:rsidRPr="00ED5D7C">
        <w:rPr>
          <w:rFonts w:ascii="Times New Roman" w:eastAsia="標楷體" w:hAnsi="Times New Roman" w:cs="Times New Roman" w:hint="eastAsia"/>
          <w:b/>
          <w:sz w:val="28"/>
          <w:szCs w:val="28"/>
          <w:u w:val="single"/>
          <w:lang w:eastAsia="zh-HK"/>
        </w:rPr>
        <w:t>提交</w:t>
      </w:r>
      <w:r w:rsidR="00F4227F" w:rsidRPr="00ED5D7C">
        <w:rPr>
          <w:rFonts w:ascii="Times New Roman" w:eastAsia="標楷體" w:hAnsi="Times New Roman" w:cs="Times New Roman" w:hint="eastAsia"/>
          <w:b/>
          <w:sz w:val="28"/>
          <w:szCs w:val="28"/>
          <w:u w:val="single"/>
          <w:lang w:eastAsia="zh-HK"/>
        </w:rPr>
        <w:t>適用不同層級或型態</w:t>
      </w:r>
      <w:r w:rsidR="002510A2" w:rsidRPr="00ED5D7C">
        <w:rPr>
          <w:rFonts w:ascii="Times New Roman" w:eastAsia="標楷體" w:hAnsi="Times New Roman" w:cs="Times New Roman" w:hint="eastAsia"/>
          <w:b/>
          <w:sz w:val="28"/>
          <w:szCs w:val="28"/>
          <w:u w:val="single"/>
          <w:lang w:eastAsia="zh-HK"/>
        </w:rPr>
        <w:t>之</w:t>
      </w:r>
      <w:r w:rsidR="00F4227F" w:rsidRPr="00ED5D7C">
        <w:rPr>
          <w:rFonts w:ascii="Times New Roman" w:eastAsia="標楷體" w:hAnsi="Times New Roman" w:cs="Times New Roman" w:hint="eastAsia"/>
          <w:b/>
          <w:sz w:val="28"/>
          <w:szCs w:val="28"/>
          <w:u w:val="single"/>
          <w:lang w:eastAsia="zh-HK"/>
        </w:rPr>
        <w:t>醫療機構之具實證</w:t>
      </w:r>
      <w:r w:rsidR="00F97B1B" w:rsidRPr="00ED5D7C">
        <w:rPr>
          <w:rFonts w:ascii="Times New Roman" w:eastAsia="標楷體" w:hAnsi="Times New Roman" w:cs="Times New Roman"/>
          <w:b/>
          <w:sz w:val="28"/>
          <w:szCs w:val="28"/>
          <w:u w:val="single"/>
          <w:lang w:val="x-none" w:eastAsia="zh-HK"/>
        </w:rPr>
        <w:t>藥癮</w:t>
      </w:r>
      <w:r w:rsidR="00F97B1B" w:rsidRPr="00ED5D7C">
        <w:rPr>
          <w:rFonts w:ascii="Times New Roman" w:eastAsia="標楷體" w:hAnsi="Times New Roman" w:cs="Times New Roman"/>
          <w:b/>
          <w:sz w:val="28"/>
          <w:szCs w:val="28"/>
          <w:u w:val="single"/>
          <w:lang w:val="x-none" w:eastAsia="x-none"/>
        </w:rPr>
        <w:t>醫療服務</w:t>
      </w:r>
      <w:r w:rsidR="00F97B1B" w:rsidRPr="00ED5D7C">
        <w:rPr>
          <w:rFonts w:ascii="Times New Roman" w:eastAsia="標楷體" w:hAnsi="Times New Roman" w:cs="Times New Roman"/>
          <w:b/>
          <w:sz w:val="28"/>
          <w:szCs w:val="28"/>
          <w:u w:val="single"/>
          <w:lang w:val="x-none" w:eastAsia="zh-HK"/>
        </w:rPr>
        <w:t>方案或</w:t>
      </w:r>
      <w:r w:rsidR="00F97B1B" w:rsidRPr="00ED5D7C">
        <w:rPr>
          <w:rFonts w:ascii="Times New Roman" w:eastAsia="標楷體" w:hAnsi="Times New Roman" w:cs="Times New Roman"/>
          <w:b/>
          <w:sz w:val="28"/>
          <w:szCs w:val="28"/>
          <w:u w:val="single"/>
          <w:lang w:val="x-none" w:eastAsia="x-none"/>
        </w:rPr>
        <w:t>治療</w:t>
      </w:r>
      <w:r w:rsidR="00F97B1B" w:rsidRPr="00ED5D7C">
        <w:rPr>
          <w:rFonts w:ascii="Times New Roman" w:eastAsia="標楷體" w:hAnsi="Times New Roman" w:cs="Times New Roman"/>
          <w:b/>
          <w:sz w:val="28"/>
          <w:szCs w:val="28"/>
          <w:u w:val="single"/>
          <w:lang w:val="x-none" w:eastAsia="zh-HK"/>
        </w:rPr>
        <w:t>模式</w:t>
      </w:r>
      <w:r w:rsidR="00F97B1B" w:rsidRPr="00ED5D7C">
        <w:rPr>
          <w:rFonts w:ascii="Times New Roman" w:eastAsia="標楷體" w:hAnsi="Times New Roman" w:cs="Times New Roman"/>
          <w:b/>
          <w:sz w:val="28"/>
          <w:szCs w:val="28"/>
          <w:u w:val="single"/>
          <w:lang w:val="x-none" w:eastAsia="x-none"/>
        </w:rPr>
        <w:t>工作手冊</w:t>
      </w:r>
      <w:r w:rsidR="00ED5D7C" w:rsidRPr="00ED5D7C">
        <w:rPr>
          <w:rFonts w:ascii="Times New Roman" w:eastAsia="標楷體" w:hAnsi="Times New Roman" w:cs="Times New Roman"/>
          <w:b/>
          <w:sz w:val="28"/>
          <w:szCs w:val="28"/>
          <w:u w:val="single"/>
          <w:lang w:val="x-none" w:eastAsia="zh-HK"/>
        </w:rPr>
        <w:t>與</w:t>
      </w:r>
      <w:r w:rsidR="00F97B1B" w:rsidRPr="00ED5D7C">
        <w:rPr>
          <w:rFonts w:ascii="Times New Roman" w:eastAsia="標楷體" w:hAnsi="Times New Roman" w:cs="Times New Roman"/>
          <w:b/>
          <w:sz w:val="28"/>
          <w:szCs w:val="28"/>
          <w:u w:val="single"/>
          <w:lang w:val="x-none" w:eastAsia="zh-HK"/>
        </w:rPr>
        <w:t>服務</w:t>
      </w:r>
      <w:r w:rsidR="00F97B1B" w:rsidRPr="00ED5D7C">
        <w:rPr>
          <w:rFonts w:ascii="Times New Roman" w:eastAsia="標楷體" w:hAnsi="Times New Roman" w:cs="Times New Roman"/>
          <w:b/>
          <w:sz w:val="28"/>
          <w:szCs w:val="28"/>
          <w:u w:val="single"/>
          <w:lang w:val="x-none" w:eastAsia="x-none"/>
        </w:rPr>
        <w:t>指引</w:t>
      </w:r>
      <w:r w:rsidR="00F97B1B" w:rsidRPr="00ED5D7C">
        <w:rPr>
          <w:rFonts w:ascii="Times New Roman" w:eastAsia="標楷體" w:hAnsi="Times New Roman" w:cs="Times New Roman" w:hint="eastAsia"/>
          <w:b/>
          <w:sz w:val="28"/>
          <w:szCs w:val="28"/>
          <w:u w:val="single"/>
          <w:lang w:val="x-none"/>
        </w:rPr>
        <w:t>，</w:t>
      </w:r>
      <w:r w:rsidR="00F97B1B" w:rsidRPr="00ED5D7C">
        <w:rPr>
          <w:rFonts w:ascii="Times New Roman" w:eastAsia="標楷體" w:hAnsi="Times New Roman" w:cs="Times New Roman" w:hint="eastAsia"/>
          <w:b/>
          <w:sz w:val="28"/>
          <w:szCs w:val="28"/>
          <w:u w:val="single"/>
          <w:lang w:val="x-none" w:eastAsia="zh-HK"/>
        </w:rPr>
        <w:t>及推廣</w:t>
      </w:r>
      <w:r w:rsidR="00ED5D7C" w:rsidRPr="00ED5D7C">
        <w:rPr>
          <w:rFonts w:ascii="Times New Roman" w:eastAsia="標楷體" w:hAnsi="Times New Roman" w:cs="Times New Roman" w:hint="eastAsia"/>
          <w:b/>
          <w:sz w:val="28"/>
          <w:szCs w:val="28"/>
          <w:u w:val="single"/>
          <w:lang w:val="x-none" w:eastAsia="zh-HK"/>
        </w:rPr>
        <w:t>建議書</w:t>
      </w:r>
      <w:r w:rsidR="00F97B1B" w:rsidRPr="00ED5D7C">
        <w:rPr>
          <w:rFonts w:ascii="Times New Roman" w:eastAsia="標楷體" w:hAnsi="Times New Roman" w:cs="Times New Roman" w:hint="eastAsia"/>
          <w:b/>
          <w:sz w:val="28"/>
          <w:szCs w:val="28"/>
          <w:u w:val="single"/>
          <w:lang w:val="x-none" w:eastAsia="zh-HK"/>
        </w:rPr>
        <w:t>（如於其他</w:t>
      </w:r>
      <w:r w:rsidR="00ED5D7C" w:rsidRPr="00ED5D7C">
        <w:rPr>
          <w:rFonts w:ascii="Times New Roman" w:eastAsia="標楷體" w:hAnsi="Times New Roman" w:cs="Times New Roman" w:hint="eastAsia"/>
          <w:b/>
          <w:sz w:val="28"/>
          <w:szCs w:val="28"/>
          <w:u w:val="single"/>
          <w:lang w:val="x-none" w:eastAsia="zh-HK"/>
        </w:rPr>
        <w:t>醫療機構</w:t>
      </w:r>
      <w:r w:rsidR="00F97B1B" w:rsidRPr="00ED5D7C">
        <w:rPr>
          <w:rFonts w:ascii="Times New Roman" w:eastAsia="標楷體" w:hAnsi="Times New Roman" w:cs="Times New Roman" w:hint="eastAsia"/>
          <w:b/>
          <w:sz w:val="28"/>
          <w:szCs w:val="28"/>
          <w:u w:val="single"/>
          <w:lang w:val="x-none" w:eastAsia="zh-HK"/>
        </w:rPr>
        <w:t>進行驗證，並</w:t>
      </w:r>
      <w:r w:rsidR="00F97B1B" w:rsidRPr="00ED5D7C">
        <w:rPr>
          <w:rFonts w:ascii="Times New Roman" w:eastAsia="標楷體" w:hAnsi="Times New Roman" w:cs="Times New Roman" w:hint="eastAsia"/>
          <w:b/>
          <w:sz w:val="28"/>
          <w:szCs w:val="28"/>
          <w:u w:val="single"/>
          <w:lang w:val="x-none" w:eastAsia="x-none"/>
        </w:rPr>
        <w:t>持續於臨床工作</w:t>
      </w:r>
      <w:r w:rsidR="00F97B1B" w:rsidRPr="00ED5D7C">
        <w:rPr>
          <w:rFonts w:ascii="Times New Roman" w:eastAsia="標楷體" w:hAnsi="Times New Roman" w:cs="Times New Roman" w:hint="eastAsia"/>
          <w:b/>
          <w:sz w:val="28"/>
          <w:szCs w:val="28"/>
          <w:u w:val="single"/>
          <w:lang w:val="x-none"/>
        </w:rPr>
        <w:t>，</w:t>
      </w:r>
      <w:r w:rsidR="00F97B1B" w:rsidRPr="00ED5D7C">
        <w:rPr>
          <w:rFonts w:ascii="Times New Roman" w:eastAsia="標楷體" w:hAnsi="Times New Roman" w:cs="Times New Roman" w:hint="eastAsia"/>
          <w:b/>
          <w:sz w:val="28"/>
          <w:szCs w:val="28"/>
          <w:u w:val="single"/>
          <w:lang w:val="x-none" w:eastAsia="x-none"/>
        </w:rPr>
        <w:t>檢討與修正</w:t>
      </w:r>
      <w:r w:rsidR="00F97B1B" w:rsidRPr="00ED5D7C">
        <w:rPr>
          <w:rFonts w:ascii="Times New Roman" w:eastAsia="標楷體" w:hAnsi="Times New Roman" w:cs="Times New Roman" w:hint="eastAsia"/>
          <w:b/>
          <w:sz w:val="28"/>
          <w:szCs w:val="28"/>
          <w:u w:val="single"/>
          <w:lang w:val="x-none"/>
        </w:rPr>
        <w:t>其</w:t>
      </w:r>
      <w:r w:rsidR="00F97B1B" w:rsidRPr="00ED5D7C">
        <w:rPr>
          <w:rFonts w:ascii="Times New Roman" w:eastAsia="標楷體" w:hAnsi="Times New Roman" w:cs="Times New Roman" w:hint="eastAsia"/>
          <w:b/>
          <w:sz w:val="28"/>
          <w:szCs w:val="28"/>
          <w:u w:val="single"/>
          <w:lang w:val="x-none" w:eastAsia="x-none"/>
        </w:rPr>
        <w:t>可行性</w:t>
      </w:r>
      <w:r w:rsidR="00F97B1B" w:rsidRPr="00ED5D7C">
        <w:rPr>
          <w:rFonts w:ascii="Times New Roman" w:eastAsia="標楷體" w:hAnsi="Times New Roman" w:cs="Times New Roman" w:hint="eastAsia"/>
          <w:b/>
          <w:sz w:val="28"/>
          <w:szCs w:val="28"/>
          <w:u w:val="single"/>
          <w:lang w:val="x-none" w:eastAsia="zh-HK"/>
        </w:rPr>
        <w:t>）</w:t>
      </w:r>
      <w:r w:rsidR="00ED5D7C" w:rsidRPr="00ED5D7C">
        <w:rPr>
          <w:rFonts w:ascii="Times New Roman" w:eastAsia="標楷體" w:hAnsi="Times New Roman" w:cs="Times New Roman" w:hint="eastAsia"/>
          <w:sz w:val="28"/>
          <w:szCs w:val="28"/>
          <w:lang w:val="x-none" w:eastAsia="zh-HK"/>
        </w:rPr>
        <w:t>。</w:t>
      </w:r>
    </w:p>
    <w:p w:rsidR="004D7C76" w:rsidRDefault="004D7C76" w:rsidP="00EF3DB3">
      <w:pPr>
        <w:numPr>
          <w:ilvl w:val="5"/>
          <w:numId w:val="1"/>
        </w:numPr>
        <w:spacing w:line="480" w:lineRule="exact"/>
        <w:ind w:left="851" w:hanging="567"/>
        <w:jc w:val="both"/>
        <w:rPr>
          <w:rFonts w:ascii="Times New Roman" w:eastAsia="標楷體" w:hAnsi="Times New Roman" w:cs="Times New Roman"/>
          <w:sz w:val="28"/>
          <w:szCs w:val="28"/>
          <w:lang w:val="x-none" w:eastAsia="zh-HK"/>
        </w:rPr>
      </w:pPr>
      <w:r w:rsidRPr="003B312F">
        <w:rPr>
          <w:rFonts w:ascii="Times New Roman" w:eastAsia="標楷體" w:hAnsi="Times New Roman" w:cs="Times New Roman"/>
          <w:b/>
          <w:sz w:val="28"/>
          <w:szCs w:val="28"/>
          <w:u w:val="single"/>
          <w:lang w:val="x-none"/>
        </w:rPr>
        <w:t>提交特殊</w:t>
      </w:r>
      <w:r w:rsidR="00B3382F" w:rsidRPr="003B312F">
        <w:rPr>
          <w:rFonts w:ascii="Times New Roman" w:eastAsia="標楷體" w:hAnsi="Times New Roman" w:cs="Times New Roman"/>
          <w:b/>
          <w:sz w:val="28"/>
          <w:szCs w:val="28"/>
          <w:u w:val="single"/>
          <w:lang w:val="x-none"/>
        </w:rPr>
        <w:t>族群</w:t>
      </w:r>
      <w:r w:rsidRPr="003B312F">
        <w:rPr>
          <w:rFonts w:ascii="Times New Roman" w:eastAsia="標楷體" w:hAnsi="Times New Roman" w:cs="Times New Roman"/>
          <w:b/>
          <w:sz w:val="28"/>
          <w:szCs w:val="28"/>
          <w:u w:val="single"/>
          <w:lang w:val="x-none"/>
        </w:rPr>
        <w:t>藥癮者</w:t>
      </w:r>
      <w:r w:rsidR="00B3382F" w:rsidRPr="003B312F">
        <w:rPr>
          <w:rFonts w:ascii="Times New Roman" w:eastAsia="標楷體" w:hAnsi="Times New Roman" w:cs="Times New Roman"/>
          <w:b/>
          <w:sz w:val="28"/>
          <w:szCs w:val="28"/>
          <w:u w:val="single"/>
          <w:lang w:val="x-none"/>
        </w:rPr>
        <w:t>之藥癮醫療服務方案或治療模式</w:t>
      </w:r>
      <w:r w:rsidR="003B312F" w:rsidRPr="003B312F">
        <w:rPr>
          <w:rFonts w:ascii="Times New Roman" w:eastAsia="標楷體" w:hAnsi="Times New Roman" w:cs="Times New Roman"/>
          <w:b/>
          <w:sz w:val="28"/>
          <w:szCs w:val="28"/>
          <w:u w:val="single"/>
          <w:lang w:val="x-none"/>
        </w:rPr>
        <w:t>細部執行與療效評估計畫書</w:t>
      </w:r>
      <w:r w:rsidR="003B312F" w:rsidRPr="003B312F">
        <w:rPr>
          <w:rFonts w:ascii="Times New Roman" w:eastAsia="標楷體" w:hAnsi="Times New Roman" w:cs="Times New Roman"/>
          <w:b/>
          <w:sz w:val="28"/>
          <w:szCs w:val="28"/>
          <w:u w:val="single"/>
          <w:lang w:val="x-none"/>
        </w:rPr>
        <w:t>1</w:t>
      </w:r>
      <w:r w:rsidR="003B312F" w:rsidRPr="003B312F">
        <w:rPr>
          <w:rFonts w:ascii="Times New Roman" w:eastAsia="標楷體" w:hAnsi="Times New Roman" w:cs="Times New Roman"/>
          <w:b/>
          <w:sz w:val="28"/>
          <w:szCs w:val="28"/>
          <w:u w:val="single"/>
          <w:lang w:val="x-none"/>
        </w:rPr>
        <w:t>份</w:t>
      </w:r>
      <w:r w:rsidR="003B312F">
        <w:rPr>
          <w:rFonts w:ascii="Times New Roman" w:eastAsia="標楷體" w:hAnsi="Times New Roman" w:cs="Times New Roman"/>
          <w:sz w:val="28"/>
          <w:szCs w:val="28"/>
          <w:lang w:val="x-none"/>
        </w:rPr>
        <w:t>。</w:t>
      </w:r>
    </w:p>
    <w:p w:rsidR="00EF3DB3" w:rsidRPr="00DA41D8"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zh-HK"/>
        </w:rPr>
      </w:pPr>
      <w:r w:rsidRPr="00DA41D8">
        <w:rPr>
          <w:rFonts w:ascii="Times New Roman" w:eastAsia="標楷體" w:hAnsi="Times New Roman" w:cs="Times New Roman"/>
          <w:sz w:val="28"/>
          <w:szCs w:val="28"/>
          <w:lang w:val="x-none" w:eastAsia="zh-HK"/>
        </w:rPr>
        <w:t>提交本專案各合作機構間</w:t>
      </w:r>
      <w:r w:rsidR="00ED5D7C" w:rsidRPr="00DA41D8">
        <w:rPr>
          <w:rFonts w:ascii="Times New Roman" w:eastAsia="標楷體" w:hAnsi="Times New Roman" w:cs="Times New Roman"/>
          <w:sz w:val="28"/>
          <w:szCs w:val="28"/>
          <w:lang w:val="x-none" w:eastAsia="zh-HK"/>
        </w:rPr>
        <w:t>，一致性之</w:t>
      </w:r>
      <w:r w:rsidRPr="00DA41D8">
        <w:rPr>
          <w:rFonts w:ascii="Times New Roman" w:eastAsia="標楷體" w:hAnsi="Times New Roman" w:cs="Times New Roman"/>
          <w:sz w:val="28"/>
          <w:szCs w:val="28"/>
          <w:lang w:val="x-none" w:eastAsia="x-none"/>
        </w:rPr>
        <w:t>藥癮醫療評估</w:t>
      </w:r>
      <w:r w:rsidRPr="00DA41D8">
        <w:rPr>
          <w:rFonts w:ascii="Times New Roman" w:eastAsia="標楷體" w:hAnsi="Times New Roman" w:cs="Times New Roman"/>
          <w:sz w:val="28"/>
          <w:szCs w:val="28"/>
          <w:lang w:val="x-none"/>
        </w:rPr>
        <w:t>、</w:t>
      </w:r>
      <w:r w:rsidRPr="00DA41D8">
        <w:rPr>
          <w:rFonts w:ascii="Times New Roman" w:eastAsia="標楷體" w:hAnsi="Times New Roman" w:cs="Times New Roman"/>
          <w:sz w:val="28"/>
          <w:szCs w:val="28"/>
          <w:lang w:val="x-none" w:eastAsia="x-none"/>
        </w:rPr>
        <w:t>轉診</w:t>
      </w:r>
      <w:r w:rsidRPr="00DA41D8">
        <w:rPr>
          <w:rFonts w:ascii="Times New Roman" w:eastAsia="標楷體" w:hAnsi="Times New Roman" w:cs="Times New Roman"/>
          <w:sz w:val="28"/>
          <w:szCs w:val="28"/>
          <w:lang w:val="x-none"/>
        </w:rPr>
        <w:t>（</w:t>
      </w:r>
      <w:r w:rsidRPr="00DA41D8">
        <w:rPr>
          <w:rFonts w:ascii="Times New Roman" w:eastAsia="標楷體" w:hAnsi="Times New Roman" w:cs="Times New Roman"/>
          <w:sz w:val="28"/>
          <w:szCs w:val="28"/>
          <w:lang w:val="x-none" w:eastAsia="x-none"/>
        </w:rPr>
        <w:t>介</w:t>
      </w:r>
      <w:r w:rsidRPr="00DA41D8">
        <w:rPr>
          <w:rFonts w:ascii="Times New Roman" w:eastAsia="標楷體" w:hAnsi="Times New Roman" w:cs="Times New Roman"/>
          <w:sz w:val="28"/>
          <w:szCs w:val="28"/>
          <w:lang w:val="x-none"/>
        </w:rPr>
        <w:t>）</w:t>
      </w:r>
      <w:r w:rsidR="00F947A7" w:rsidRPr="00DA41D8">
        <w:rPr>
          <w:rFonts w:ascii="Times New Roman" w:eastAsia="標楷體" w:hAnsi="Times New Roman" w:cs="Times New Roman"/>
          <w:sz w:val="28"/>
          <w:szCs w:val="28"/>
          <w:lang w:val="x-none"/>
        </w:rPr>
        <w:t>與</w:t>
      </w:r>
      <w:r w:rsidRPr="00DA41D8">
        <w:rPr>
          <w:rFonts w:ascii="Times New Roman" w:eastAsia="標楷體" w:hAnsi="Times New Roman" w:cs="Times New Roman"/>
          <w:sz w:val="28"/>
          <w:szCs w:val="28"/>
          <w:lang w:val="x-none" w:eastAsia="x-none"/>
        </w:rPr>
        <w:t>分流處遇作業流程</w:t>
      </w:r>
      <w:r w:rsidRPr="00DA41D8">
        <w:rPr>
          <w:rFonts w:ascii="Times New Roman" w:eastAsia="標楷體" w:hAnsi="Times New Roman" w:cs="Times New Roman"/>
          <w:sz w:val="28"/>
          <w:szCs w:val="28"/>
          <w:lang w:val="x-none"/>
        </w:rPr>
        <w:t>（</w:t>
      </w:r>
      <w:r w:rsidRPr="00DA41D8">
        <w:rPr>
          <w:rFonts w:ascii="Times New Roman" w:eastAsia="標楷體" w:hAnsi="Times New Roman" w:cs="Times New Roman"/>
          <w:sz w:val="28"/>
          <w:szCs w:val="28"/>
          <w:lang w:val="x-none"/>
        </w:rPr>
        <w:t>SOP</w:t>
      </w:r>
      <w:r w:rsidRPr="00DA41D8">
        <w:rPr>
          <w:rFonts w:ascii="Times New Roman" w:eastAsia="標楷體" w:hAnsi="Times New Roman" w:cs="Times New Roman"/>
          <w:sz w:val="28"/>
          <w:szCs w:val="28"/>
          <w:lang w:val="x-none"/>
        </w:rPr>
        <w:t>）</w:t>
      </w:r>
      <w:r w:rsidRPr="00DA41D8">
        <w:rPr>
          <w:rFonts w:ascii="Times New Roman" w:eastAsia="標楷體" w:hAnsi="Times New Roman" w:cs="Times New Roman"/>
          <w:sz w:val="28"/>
          <w:szCs w:val="28"/>
          <w:lang w:val="x-none" w:eastAsia="x-none"/>
        </w:rPr>
        <w:t>1</w:t>
      </w:r>
      <w:r w:rsidRPr="00DA41D8">
        <w:rPr>
          <w:rFonts w:ascii="Times New Roman" w:eastAsia="標楷體" w:hAnsi="Times New Roman" w:cs="Times New Roman"/>
          <w:sz w:val="28"/>
          <w:szCs w:val="28"/>
          <w:lang w:val="x-none" w:eastAsia="x-none"/>
        </w:rPr>
        <w:t>份</w:t>
      </w:r>
      <w:r w:rsidRPr="00DA41D8">
        <w:rPr>
          <w:rFonts w:ascii="Times New Roman" w:eastAsia="標楷體" w:hAnsi="Times New Roman" w:cs="Times New Roman"/>
          <w:sz w:val="28"/>
          <w:szCs w:val="28"/>
          <w:lang w:val="x-none"/>
        </w:rPr>
        <w:t>（</w:t>
      </w:r>
      <w:r w:rsidRPr="00DA41D8">
        <w:rPr>
          <w:rFonts w:ascii="Times New Roman" w:eastAsia="標楷體" w:hAnsi="Times New Roman" w:cs="Times New Roman"/>
          <w:sz w:val="28"/>
          <w:szCs w:val="28"/>
          <w:lang w:val="x-none" w:eastAsia="x-none"/>
        </w:rPr>
        <w:t>含</w:t>
      </w:r>
      <w:r w:rsidR="00F947A7" w:rsidRPr="00DA41D8">
        <w:rPr>
          <w:rFonts w:ascii="Times New Roman" w:eastAsia="標楷體" w:hAnsi="Times New Roman" w:cs="Times New Roman"/>
          <w:sz w:val="28"/>
          <w:szCs w:val="28"/>
          <w:u w:val="single"/>
          <w:lang w:val="x-none"/>
        </w:rPr>
        <w:t>藥癮醫療評估方式</w:t>
      </w:r>
      <w:r w:rsidR="00DA41D8" w:rsidRPr="00DA41D8">
        <w:rPr>
          <w:rFonts w:ascii="Times New Roman" w:eastAsia="標楷體" w:hAnsi="Times New Roman" w:cs="Times New Roman"/>
          <w:sz w:val="28"/>
          <w:szCs w:val="28"/>
          <w:u w:val="single"/>
          <w:lang w:val="x-none"/>
        </w:rPr>
        <w:t>細部</w:t>
      </w:r>
      <w:r w:rsidR="00F947A7" w:rsidRPr="00DA41D8">
        <w:rPr>
          <w:rFonts w:ascii="Times New Roman" w:eastAsia="標楷體" w:hAnsi="Times New Roman" w:cs="Times New Roman"/>
          <w:sz w:val="28"/>
          <w:szCs w:val="28"/>
          <w:u w:val="single"/>
          <w:lang w:val="x-none"/>
        </w:rPr>
        <w:t>操作流程、</w:t>
      </w:r>
      <w:r w:rsidRPr="00DA41D8">
        <w:rPr>
          <w:rFonts w:ascii="Times New Roman" w:eastAsia="標楷體" w:hAnsi="Times New Roman" w:cs="Times New Roman"/>
          <w:sz w:val="28"/>
          <w:szCs w:val="28"/>
          <w:lang w:val="x-none" w:eastAsia="x-none"/>
        </w:rPr>
        <w:t>藥癮醫療需求評估準則、轉診與分流機制、</w:t>
      </w:r>
      <w:r w:rsidR="00DA41D8" w:rsidRPr="00DA41D8">
        <w:rPr>
          <w:rFonts w:ascii="Times New Roman" w:eastAsia="標楷體" w:hAnsi="Times New Roman" w:cs="Times New Roman"/>
          <w:sz w:val="28"/>
          <w:szCs w:val="28"/>
          <w:lang w:val="x-none" w:eastAsia="zh-HK"/>
        </w:rPr>
        <w:t>各計畫執行機構各服務方案</w:t>
      </w:r>
      <w:r w:rsidRPr="00DA41D8">
        <w:rPr>
          <w:rFonts w:ascii="Times New Roman" w:eastAsia="標楷體" w:hAnsi="Times New Roman" w:cs="Times New Roman"/>
          <w:sz w:val="28"/>
          <w:szCs w:val="28"/>
          <w:lang w:val="x-none" w:eastAsia="x-none"/>
        </w:rPr>
        <w:t>內涵、收費</w:t>
      </w:r>
      <w:r w:rsidRPr="00DA41D8">
        <w:rPr>
          <w:rFonts w:ascii="Times New Roman" w:eastAsia="標楷體" w:hAnsi="Times New Roman" w:cs="Times New Roman"/>
          <w:sz w:val="28"/>
          <w:szCs w:val="28"/>
          <w:lang w:val="x-none" w:eastAsia="zh-HK"/>
        </w:rPr>
        <w:t>規範</w:t>
      </w:r>
      <w:r w:rsidRPr="00DA41D8">
        <w:rPr>
          <w:rFonts w:ascii="Times New Roman" w:eastAsia="標楷體" w:hAnsi="Times New Roman" w:cs="Times New Roman"/>
          <w:sz w:val="28"/>
          <w:szCs w:val="28"/>
          <w:lang w:val="x-none"/>
        </w:rPr>
        <w:t>，</w:t>
      </w:r>
      <w:r w:rsidRPr="00DA41D8">
        <w:rPr>
          <w:rFonts w:ascii="Times New Roman" w:eastAsia="標楷體" w:hAnsi="Times New Roman" w:cs="Times New Roman"/>
          <w:sz w:val="28"/>
          <w:szCs w:val="28"/>
          <w:lang w:val="x-none" w:eastAsia="zh-HK"/>
        </w:rPr>
        <w:t>及相關表單</w:t>
      </w:r>
      <w:r w:rsidRPr="00DA41D8">
        <w:rPr>
          <w:rFonts w:ascii="Times New Roman" w:eastAsia="標楷體" w:hAnsi="Times New Roman" w:cs="Times New Roman" w:hint="eastAsia"/>
          <w:sz w:val="28"/>
          <w:szCs w:val="28"/>
          <w:lang w:val="x-none"/>
        </w:rPr>
        <w:t>）</w:t>
      </w:r>
      <w:r w:rsidRPr="00DA41D8">
        <w:rPr>
          <w:rFonts w:ascii="Times New Roman" w:eastAsia="標楷體" w:hAnsi="Times New Roman" w:cs="Times New Roman"/>
          <w:sz w:val="28"/>
          <w:szCs w:val="28"/>
          <w:lang w:val="x-none" w:eastAsia="x-none"/>
        </w:rPr>
        <w:t>。</w:t>
      </w:r>
    </w:p>
    <w:p w:rsidR="00C00496" w:rsidRPr="00F97B1B" w:rsidRDefault="00F97B1B" w:rsidP="00C00496">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F97B1B">
        <w:rPr>
          <w:rFonts w:ascii="Times New Roman" w:eastAsia="標楷體" w:hAnsi="Times New Roman" w:cs="Times New Roman"/>
          <w:sz w:val="28"/>
          <w:szCs w:val="28"/>
          <w:lang w:val="x-none" w:eastAsia="x-none"/>
        </w:rPr>
        <w:t>所有聘用之個案管理師完成培育計畫並通過</w:t>
      </w:r>
      <w:r w:rsidR="00C00496" w:rsidRPr="00F97B1B">
        <w:rPr>
          <w:rFonts w:ascii="Times New Roman" w:eastAsia="標楷體" w:hAnsi="Times New Roman" w:cs="Times New Roman"/>
          <w:sz w:val="28"/>
          <w:szCs w:val="28"/>
          <w:lang w:val="x-none" w:eastAsia="x-none"/>
        </w:rPr>
        <w:t>考核比率達</w:t>
      </w:r>
      <w:r w:rsidRPr="00F97B1B">
        <w:rPr>
          <w:rFonts w:ascii="Times New Roman" w:eastAsia="標楷體" w:hAnsi="Times New Roman" w:cs="Times New Roman"/>
          <w:sz w:val="28"/>
          <w:szCs w:val="28"/>
          <w:lang w:val="x-none" w:eastAsia="x-none"/>
        </w:rPr>
        <w:t>85</w:t>
      </w:r>
      <w:r w:rsidR="00C00496" w:rsidRPr="00F97B1B">
        <w:rPr>
          <w:rFonts w:ascii="Times New Roman" w:eastAsia="標楷體" w:hAnsi="Times New Roman" w:cs="Times New Roman"/>
          <w:sz w:val="28"/>
          <w:szCs w:val="28"/>
          <w:lang w:val="x-none" w:eastAsia="x-none"/>
        </w:rPr>
        <w:t>%</w:t>
      </w:r>
      <w:r w:rsidR="00C00496" w:rsidRPr="00F97B1B">
        <w:rPr>
          <w:rFonts w:ascii="Times New Roman" w:eastAsia="標楷體" w:hAnsi="Times New Roman" w:cs="Times New Roman" w:hint="eastAsia"/>
          <w:sz w:val="28"/>
          <w:szCs w:val="28"/>
          <w:lang w:val="x-none"/>
        </w:rPr>
        <w:t>。</w:t>
      </w:r>
    </w:p>
    <w:p w:rsidR="00EF3DB3" w:rsidRPr="00553C90" w:rsidRDefault="00EF3DB3" w:rsidP="009C1988">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辦理</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zh-HK"/>
        </w:rPr>
        <w:t>場次</w:t>
      </w:r>
      <w:r w:rsidR="003E6202" w:rsidRPr="00553C90">
        <w:rPr>
          <w:rFonts w:ascii="Times New Roman" w:eastAsia="標楷體" w:hAnsi="Times New Roman" w:cs="Times New Roman" w:hint="eastAsia"/>
          <w:sz w:val="28"/>
          <w:szCs w:val="28"/>
          <w:lang w:val="x-none"/>
        </w:rPr>
        <w:t>提升</w:t>
      </w:r>
      <w:r w:rsidRPr="00553C90">
        <w:rPr>
          <w:rFonts w:ascii="Times New Roman" w:eastAsia="標楷體" w:hAnsi="Times New Roman" w:cs="Times New Roman"/>
          <w:sz w:val="28"/>
          <w:szCs w:val="28"/>
          <w:lang w:val="x-none" w:eastAsia="zh-HK"/>
        </w:rPr>
        <w:t>本專案</w:t>
      </w:r>
      <w:r w:rsidR="009C1988" w:rsidRPr="00553C90">
        <w:rPr>
          <w:rFonts w:ascii="Times New Roman" w:eastAsia="標楷體" w:hAnsi="Times New Roman" w:cs="Times New Roman" w:hint="eastAsia"/>
          <w:sz w:val="28"/>
          <w:szCs w:val="28"/>
          <w:lang w:val="x-none"/>
        </w:rPr>
        <w:t>能見度</w:t>
      </w:r>
      <w:r w:rsidR="003E6202" w:rsidRPr="00553C90">
        <w:rPr>
          <w:rFonts w:ascii="Times New Roman" w:eastAsia="標楷體" w:hAnsi="Times New Roman" w:cs="Times New Roman" w:hint="eastAsia"/>
          <w:sz w:val="28"/>
          <w:szCs w:val="28"/>
          <w:lang w:val="x-none"/>
        </w:rPr>
        <w:t>之</w:t>
      </w:r>
      <w:r w:rsidR="009C1988" w:rsidRPr="00553C90">
        <w:rPr>
          <w:rFonts w:ascii="Times New Roman" w:eastAsia="標楷體" w:hAnsi="Times New Roman" w:cs="Times New Roman" w:hint="eastAsia"/>
          <w:sz w:val="28"/>
          <w:szCs w:val="28"/>
          <w:lang w:val="x-none"/>
        </w:rPr>
        <w:t>相關</w:t>
      </w:r>
      <w:r w:rsidRPr="00553C90">
        <w:rPr>
          <w:rFonts w:ascii="Times New Roman" w:eastAsia="標楷體" w:hAnsi="Times New Roman" w:cs="Times New Roman"/>
          <w:sz w:val="28"/>
          <w:szCs w:val="28"/>
          <w:lang w:val="x-none" w:eastAsia="zh-HK"/>
        </w:rPr>
        <w:t>活動</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並於活動辦理前</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eastAsia="zh-HK"/>
        </w:rPr>
        <w:t>個月向本部提出辦理規劃書</w:t>
      </w:r>
      <w:r w:rsidR="000F6B9A" w:rsidRPr="00C00496">
        <w:rPr>
          <w:rFonts w:ascii="Times New Roman" w:eastAsia="標楷體" w:hAnsi="Times New Roman" w:cs="Times New Roman" w:hint="eastAsia"/>
          <w:sz w:val="28"/>
          <w:szCs w:val="28"/>
          <w:lang w:val="x-none" w:eastAsia="zh-HK"/>
        </w:rPr>
        <w:t>，</w:t>
      </w:r>
      <w:r w:rsidR="00D139CE" w:rsidRPr="00C00496">
        <w:rPr>
          <w:rFonts w:ascii="Times New Roman" w:eastAsia="標楷體" w:hAnsi="Times New Roman" w:cs="Times New Roman" w:hint="eastAsia"/>
          <w:sz w:val="28"/>
          <w:szCs w:val="28"/>
          <w:lang w:val="x-none" w:eastAsia="zh-HK"/>
        </w:rPr>
        <w:t>活動</w:t>
      </w:r>
      <w:r w:rsidR="00E401F3" w:rsidRPr="00C00496">
        <w:rPr>
          <w:rFonts w:ascii="Times New Roman" w:eastAsia="標楷體" w:hAnsi="Times New Roman" w:cs="Times New Roman" w:hint="eastAsia"/>
          <w:sz w:val="28"/>
          <w:szCs w:val="28"/>
          <w:lang w:val="x-none" w:eastAsia="zh-HK"/>
        </w:rPr>
        <w:t>內容</w:t>
      </w:r>
      <w:r w:rsidR="00E401F3" w:rsidRPr="00C00496">
        <w:rPr>
          <w:rFonts w:ascii="Times New Roman" w:eastAsia="標楷體" w:hAnsi="Times New Roman" w:cs="Times New Roman" w:hint="eastAsia"/>
          <w:sz w:val="28"/>
          <w:szCs w:val="28"/>
          <w:lang w:val="x-none"/>
        </w:rPr>
        <w:t>除</w:t>
      </w:r>
      <w:r w:rsidR="000F6B9A" w:rsidRPr="00C00496">
        <w:rPr>
          <w:rFonts w:ascii="Times New Roman" w:eastAsia="標楷體" w:hAnsi="Times New Roman" w:cs="Times New Roman" w:hint="eastAsia"/>
          <w:sz w:val="28"/>
          <w:szCs w:val="28"/>
          <w:lang w:val="x-none"/>
        </w:rPr>
        <w:t>發表本專案發展之實證藥癮治療模式、藥癮共病整合照護服務、藥癮</w:t>
      </w:r>
      <w:r w:rsidR="00F97A96" w:rsidRPr="00C00496">
        <w:rPr>
          <w:rFonts w:ascii="Times New Roman" w:eastAsia="標楷體" w:hAnsi="Times New Roman" w:cs="Times New Roman" w:hint="eastAsia"/>
          <w:sz w:val="28"/>
          <w:szCs w:val="28"/>
          <w:lang w:val="x-none"/>
        </w:rPr>
        <w:t>醫療</w:t>
      </w:r>
      <w:r w:rsidR="000F6B9A" w:rsidRPr="00C00496">
        <w:rPr>
          <w:rFonts w:ascii="Times New Roman" w:eastAsia="標楷體" w:hAnsi="Times New Roman" w:cs="Times New Roman" w:hint="eastAsia"/>
          <w:sz w:val="28"/>
          <w:szCs w:val="28"/>
          <w:lang w:val="x-none"/>
        </w:rPr>
        <w:t>個案管理</w:t>
      </w:r>
      <w:r w:rsidR="00F97A96" w:rsidRPr="00C00496">
        <w:rPr>
          <w:rFonts w:ascii="Times New Roman" w:eastAsia="標楷體" w:hAnsi="Times New Roman" w:cs="Times New Roman" w:hint="eastAsia"/>
          <w:sz w:val="28"/>
          <w:szCs w:val="28"/>
          <w:lang w:val="x-none"/>
        </w:rPr>
        <w:t>制度與服務或整合資源網絡合作</w:t>
      </w:r>
      <w:r w:rsidR="00DB710C" w:rsidRPr="00C00496">
        <w:rPr>
          <w:rFonts w:ascii="Times New Roman" w:eastAsia="標楷體" w:hAnsi="Times New Roman" w:cs="Times New Roman" w:hint="eastAsia"/>
          <w:sz w:val="28"/>
          <w:szCs w:val="28"/>
          <w:lang w:val="x-none"/>
        </w:rPr>
        <w:t>等應用</w:t>
      </w:r>
      <w:r w:rsidR="000F6B9A" w:rsidRPr="00C00496">
        <w:rPr>
          <w:rFonts w:ascii="Times New Roman" w:eastAsia="標楷體" w:hAnsi="Times New Roman" w:cs="Times New Roman" w:hint="eastAsia"/>
          <w:sz w:val="28"/>
          <w:szCs w:val="28"/>
          <w:lang w:val="x-none"/>
        </w:rPr>
        <w:t>議題</w:t>
      </w:r>
      <w:r w:rsidR="00DB710C" w:rsidRPr="00C00496">
        <w:rPr>
          <w:rFonts w:ascii="Times New Roman" w:eastAsia="標楷體" w:hAnsi="Times New Roman" w:cs="Times New Roman" w:hint="eastAsia"/>
          <w:sz w:val="28"/>
          <w:szCs w:val="28"/>
          <w:lang w:val="x-none"/>
        </w:rPr>
        <w:t>之執行情形與成果</w:t>
      </w:r>
      <w:r w:rsidR="00E401F3" w:rsidRPr="00C00496">
        <w:rPr>
          <w:rFonts w:ascii="Times New Roman" w:eastAsia="標楷體" w:hAnsi="Times New Roman" w:cs="Times New Roman" w:hint="eastAsia"/>
          <w:sz w:val="28"/>
          <w:szCs w:val="28"/>
          <w:lang w:val="x-none"/>
        </w:rPr>
        <w:t>，</w:t>
      </w:r>
      <w:r w:rsidR="00DB710C" w:rsidRPr="00C00496">
        <w:rPr>
          <w:rFonts w:ascii="Times New Roman" w:eastAsia="標楷體" w:hAnsi="Times New Roman" w:cs="Times New Roman" w:hint="eastAsia"/>
          <w:sz w:val="28"/>
          <w:szCs w:val="28"/>
          <w:lang w:val="x-none"/>
        </w:rPr>
        <w:t>並</w:t>
      </w:r>
      <w:r w:rsidR="00E401F3" w:rsidRPr="00C00496">
        <w:rPr>
          <w:rFonts w:ascii="Times New Roman" w:eastAsia="標楷體" w:hAnsi="Times New Roman" w:cs="Times New Roman" w:hint="eastAsia"/>
          <w:sz w:val="28"/>
          <w:szCs w:val="28"/>
          <w:lang w:val="x-none"/>
        </w:rPr>
        <w:t>應有</w:t>
      </w:r>
      <w:r w:rsidR="00DB710C" w:rsidRPr="00C00496">
        <w:rPr>
          <w:rFonts w:ascii="Times New Roman" w:eastAsia="標楷體" w:hAnsi="Times New Roman" w:cs="Times New Roman" w:hint="eastAsia"/>
          <w:sz w:val="28"/>
          <w:szCs w:val="28"/>
          <w:lang w:val="x-none"/>
        </w:rPr>
        <w:t>藥癮醫療</w:t>
      </w:r>
      <w:r w:rsidR="00E401F3" w:rsidRPr="00C00496">
        <w:rPr>
          <w:rFonts w:ascii="Times New Roman" w:eastAsia="標楷體" w:hAnsi="Times New Roman" w:cs="Times New Roman" w:hint="eastAsia"/>
          <w:sz w:val="28"/>
          <w:szCs w:val="28"/>
          <w:lang w:val="x-none"/>
        </w:rPr>
        <w:t>學術</w:t>
      </w:r>
      <w:r w:rsidR="00DB710C" w:rsidRPr="00C00496">
        <w:rPr>
          <w:rFonts w:ascii="Times New Roman" w:eastAsia="標楷體" w:hAnsi="Times New Roman" w:cs="Times New Roman" w:hint="eastAsia"/>
          <w:sz w:val="28"/>
          <w:szCs w:val="28"/>
          <w:lang w:val="x-none"/>
        </w:rPr>
        <w:t>討論</w:t>
      </w:r>
      <w:r w:rsidR="00C00496" w:rsidRPr="00C00496">
        <w:rPr>
          <w:rFonts w:ascii="Times New Roman" w:eastAsia="標楷體" w:hAnsi="Times New Roman" w:cs="Times New Roman" w:hint="eastAsia"/>
          <w:sz w:val="28"/>
          <w:szCs w:val="28"/>
          <w:lang w:val="x-none"/>
        </w:rPr>
        <w:t>活動</w:t>
      </w:r>
      <w:r w:rsidRPr="00553C90">
        <w:rPr>
          <w:rFonts w:ascii="Times New Roman" w:eastAsia="標楷體" w:hAnsi="Times New Roman" w:cs="Times New Roman"/>
          <w:sz w:val="28"/>
          <w:szCs w:val="28"/>
          <w:lang w:val="x-none" w:eastAsia="x-none"/>
        </w:rPr>
        <w:t>。</w:t>
      </w:r>
      <w:r w:rsidR="007021D4" w:rsidRPr="00553C90">
        <w:rPr>
          <w:rFonts w:ascii="Times New Roman" w:eastAsia="標楷體" w:hAnsi="Times New Roman" w:cs="Times New Roman" w:hint="eastAsia"/>
          <w:sz w:val="28"/>
          <w:szCs w:val="28"/>
          <w:lang w:val="x-none"/>
        </w:rPr>
        <w:t>(</w:t>
      </w:r>
      <w:r w:rsidR="007021D4" w:rsidRPr="00553C90">
        <w:rPr>
          <w:rFonts w:ascii="Times New Roman" w:eastAsia="標楷體" w:hAnsi="Times New Roman" w:cs="Times New Roman" w:hint="eastAsia"/>
          <w:sz w:val="28"/>
          <w:szCs w:val="28"/>
          <w:lang w:val="x-none"/>
        </w:rPr>
        <w:t>各核定補助計畫間可聯合辦理</w:t>
      </w:r>
      <w:r w:rsidR="007021D4" w:rsidRPr="00553C90">
        <w:rPr>
          <w:rFonts w:ascii="Times New Roman" w:eastAsia="標楷體" w:hAnsi="Times New Roman" w:cs="Times New Roman" w:hint="eastAsia"/>
          <w:sz w:val="28"/>
          <w:szCs w:val="28"/>
          <w:lang w:val="x-none"/>
        </w:rPr>
        <w:t>)</w:t>
      </w:r>
    </w:p>
    <w:p w:rsidR="00217090" w:rsidRDefault="00217090" w:rsidP="00E401F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Pr>
          <w:rFonts w:ascii="Times New Roman" w:eastAsia="標楷體" w:hAnsi="Times New Roman" w:cs="Times New Roman"/>
          <w:sz w:val="28"/>
          <w:szCs w:val="28"/>
          <w:lang w:val="x-none" w:eastAsia="x-none"/>
        </w:rPr>
        <w:t>本計畫「藥癮醫療服務品質管理指標</w:t>
      </w:r>
      <w:r>
        <w:rPr>
          <w:rFonts w:ascii="Times New Roman" w:eastAsia="標楷體" w:hAnsi="Times New Roman" w:cs="Times New Roman"/>
          <w:sz w:val="28"/>
          <w:szCs w:val="28"/>
          <w:lang w:val="x-none" w:eastAsia="x-none"/>
        </w:rPr>
        <w:t>(</w:t>
      </w:r>
      <w:r>
        <w:rPr>
          <w:rFonts w:ascii="Times New Roman" w:eastAsia="標楷體" w:hAnsi="Times New Roman" w:cs="Times New Roman"/>
          <w:sz w:val="28"/>
          <w:szCs w:val="28"/>
          <w:lang w:val="x-none" w:eastAsia="x-none"/>
        </w:rPr>
        <w:t>如附件</w:t>
      </w:r>
      <w:r>
        <w:rPr>
          <w:rFonts w:ascii="Times New Roman" w:eastAsia="標楷體" w:hAnsi="Times New Roman" w:cs="Times New Roman"/>
          <w:sz w:val="28"/>
          <w:szCs w:val="28"/>
          <w:lang w:val="x-none" w:eastAsia="x-none"/>
        </w:rPr>
        <w:t>2)</w:t>
      </w:r>
      <w:r>
        <w:rPr>
          <w:rFonts w:ascii="Times New Roman" w:eastAsia="標楷體" w:hAnsi="Times New Roman" w:cs="Times New Roman"/>
          <w:sz w:val="28"/>
          <w:szCs w:val="28"/>
          <w:lang w:val="x-none" w:eastAsia="x-none"/>
        </w:rPr>
        <w:t>達成率</w:t>
      </w:r>
      <w:r>
        <w:rPr>
          <w:rFonts w:ascii="Times New Roman" w:eastAsia="標楷體" w:hAnsi="Times New Roman" w:cs="Times New Roman"/>
          <w:sz w:val="28"/>
          <w:szCs w:val="28"/>
          <w:lang w:val="x-none" w:eastAsia="x-none"/>
        </w:rPr>
        <w:t>100%</w:t>
      </w:r>
      <w:r>
        <w:rPr>
          <w:rFonts w:ascii="Times New Roman" w:eastAsia="標楷體" w:hAnsi="Times New Roman" w:cs="Times New Roman"/>
          <w:sz w:val="28"/>
          <w:szCs w:val="28"/>
          <w:lang w:val="x-none" w:eastAsia="x-none"/>
        </w:rPr>
        <w:t>。</w:t>
      </w:r>
    </w:p>
    <w:p w:rsidR="00EF3DB3" w:rsidRPr="00E401F3" w:rsidRDefault="00E401F3" w:rsidP="00E401F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E401F3">
        <w:rPr>
          <w:rFonts w:ascii="Times New Roman" w:eastAsia="標楷體" w:hAnsi="Times New Roman" w:cs="Times New Roman"/>
          <w:sz w:val="28"/>
          <w:szCs w:val="28"/>
          <w:lang w:val="x-none" w:eastAsia="zh-HK"/>
        </w:rPr>
        <w:lastRenderedPageBreak/>
        <w:t>各季自訂查核點及年度</w:t>
      </w:r>
      <w:r w:rsidRPr="00E401F3">
        <w:rPr>
          <w:rFonts w:ascii="Times New Roman" w:eastAsia="標楷體" w:hAnsi="Times New Roman" w:cs="Times New Roman"/>
          <w:sz w:val="28"/>
          <w:szCs w:val="28"/>
          <w:lang w:val="x-none" w:eastAsia="x-none"/>
        </w:rPr>
        <w:t>指標</w:t>
      </w:r>
      <w:r w:rsidRPr="00E401F3">
        <w:rPr>
          <w:rFonts w:ascii="Times New Roman" w:eastAsia="標楷體" w:hAnsi="Times New Roman" w:cs="Times New Roman"/>
          <w:sz w:val="28"/>
          <w:szCs w:val="28"/>
          <w:lang w:val="x-none" w:eastAsia="zh-HK"/>
        </w:rPr>
        <w:t>達成率</w:t>
      </w:r>
      <w:r w:rsidRPr="00E401F3">
        <w:rPr>
          <w:rFonts w:ascii="Times New Roman" w:eastAsia="標楷體" w:hAnsi="Times New Roman" w:cs="Times New Roman"/>
          <w:sz w:val="28"/>
          <w:szCs w:val="28"/>
          <w:lang w:val="x-none"/>
        </w:rPr>
        <w:t>100%</w:t>
      </w:r>
      <w:r w:rsidRPr="00E401F3">
        <w:rPr>
          <w:rFonts w:ascii="Times New Roman" w:eastAsia="標楷體" w:hAnsi="Times New Roman" w:cs="Times New Roman"/>
          <w:sz w:val="28"/>
          <w:szCs w:val="28"/>
          <w:lang w:val="x-none"/>
        </w:rPr>
        <w:t>。</w:t>
      </w:r>
    </w:p>
    <w:p w:rsidR="00EF3DB3" w:rsidRPr="00AC4384" w:rsidRDefault="00FD7779" w:rsidP="00DD6EDB">
      <w:pPr>
        <w:numPr>
          <w:ilvl w:val="1"/>
          <w:numId w:val="8"/>
        </w:numPr>
        <w:tabs>
          <w:tab w:val="left" w:pos="284"/>
          <w:tab w:val="left" w:pos="709"/>
          <w:tab w:val="left" w:pos="851"/>
        </w:tabs>
        <w:spacing w:line="480" w:lineRule="exact"/>
        <w:ind w:hanging="1200"/>
        <w:jc w:val="both"/>
        <w:rPr>
          <w:rFonts w:ascii="Times New Roman" w:eastAsia="標楷體" w:hAnsi="Times New Roman" w:cs="Times New Roman"/>
          <w:sz w:val="28"/>
          <w:szCs w:val="28"/>
        </w:rPr>
      </w:pPr>
      <w:r w:rsidRPr="00AC4384">
        <w:rPr>
          <w:rFonts w:ascii="Times New Roman" w:eastAsia="標楷體" w:hAnsi="Times New Roman" w:cs="Times New Roman"/>
          <w:b/>
          <w:sz w:val="28"/>
          <w:szCs w:val="28"/>
        </w:rPr>
        <w:t>112</w:t>
      </w:r>
      <w:r w:rsidR="00EF3DB3" w:rsidRPr="00AC4384">
        <w:rPr>
          <w:rFonts w:ascii="Times New Roman" w:eastAsia="標楷體" w:hAnsi="Times New Roman" w:cs="Times New Roman"/>
          <w:b/>
          <w:sz w:val="28"/>
          <w:szCs w:val="28"/>
        </w:rPr>
        <w:t>年度</w:t>
      </w:r>
      <w:r w:rsidR="00EF3DB3" w:rsidRPr="00AC4384">
        <w:rPr>
          <w:rFonts w:ascii="Times New Roman" w:eastAsia="標楷體" w:hAnsi="Times New Roman" w:cs="Times New Roman"/>
          <w:sz w:val="28"/>
          <w:szCs w:val="28"/>
        </w:rPr>
        <w:t>：</w:t>
      </w:r>
    </w:p>
    <w:p w:rsidR="00DA41D8" w:rsidRDefault="00DA41D8" w:rsidP="00DA41D8">
      <w:pPr>
        <w:numPr>
          <w:ilvl w:val="0"/>
          <w:numId w:val="16"/>
        </w:numPr>
        <w:spacing w:line="480" w:lineRule="exact"/>
        <w:ind w:left="851" w:hanging="567"/>
        <w:jc w:val="both"/>
        <w:rPr>
          <w:rFonts w:ascii="Times New Roman" w:eastAsia="標楷體" w:hAnsi="Times New Roman" w:cs="Times New Roman"/>
          <w:sz w:val="28"/>
          <w:szCs w:val="28"/>
          <w:lang w:val="x-none" w:eastAsia="x-none"/>
        </w:rPr>
      </w:pPr>
      <w:r w:rsidRPr="00DA41D8">
        <w:rPr>
          <w:rFonts w:ascii="Times New Roman" w:eastAsia="標楷體" w:hAnsi="Times New Roman" w:cs="Times New Roman" w:hint="eastAsia"/>
          <w:sz w:val="28"/>
          <w:szCs w:val="28"/>
          <w:lang w:val="x-none" w:eastAsia="x-none"/>
        </w:rPr>
        <w:t>較</w:t>
      </w:r>
      <w:r w:rsidR="00042A40">
        <w:rPr>
          <w:rFonts w:ascii="Times New Roman" w:eastAsia="標楷體" w:hAnsi="Times New Roman" w:cs="Times New Roman" w:hint="eastAsia"/>
          <w:sz w:val="28"/>
          <w:szCs w:val="28"/>
          <w:lang w:val="x-none" w:eastAsia="x-none"/>
        </w:rPr>
        <w:t>111</w:t>
      </w:r>
      <w:r w:rsidR="00042A40">
        <w:rPr>
          <w:rFonts w:ascii="Times New Roman" w:eastAsia="標楷體" w:hAnsi="Times New Roman" w:cs="Times New Roman" w:hint="eastAsia"/>
          <w:sz w:val="28"/>
          <w:szCs w:val="28"/>
          <w:lang w:val="x-none" w:eastAsia="x-none"/>
        </w:rPr>
        <w:t>年度</w:t>
      </w:r>
      <w:r w:rsidRPr="00DA41D8">
        <w:rPr>
          <w:rFonts w:ascii="Times New Roman" w:eastAsia="標楷體" w:hAnsi="Times New Roman" w:cs="Times New Roman" w:hint="eastAsia"/>
          <w:sz w:val="28"/>
          <w:szCs w:val="28"/>
          <w:lang w:val="x-none" w:eastAsia="x-none"/>
        </w:rPr>
        <w:t>增加</w:t>
      </w:r>
      <w:r w:rsidR="000A5285">
        <w:rPr>
          <w:rFonts w:ascii="Times New Roman" w:eastAsia="標楷體" w:hAnsi="Times New Roman" w:cs="Times New Roman" w:hint="eastAsia"/>
          <w:sz w:val="28"/>
          <w:szCs w:val="28"/>
          <w:lang w:val="x-none" w:eastAsia="x-none"/>
        </w:rPr>
        <w:t>計畫執行機構至少</w:t>
      </w:r>
      <w:r w:rsidR="000A5285">
        <w:rPr>
          <w:rFonts w:ascii="Times New Roman" w:eastAsia="標楷體" w:hAnsi="Times New Roman" w:cs="Times New Roman" w:hint="eastAsia"/>
          <w:sz w:val="28"/>
          <w:szCs w:val="28"/>
          <w:lang w:val="x-none" w:eastAsia="x-none"/>
        </w:rPr>
        <w:t>2</w:t>
      </w:r>
      <w:r w:rsidR="000A5285">
        <w:rPr>
          <w:rFonts w:ascii="Times New Roman" w:eastAsia="標楷體" w:hAnsi="Times New Roman" w:cs="Times New Roman" w:hint="eastAsia"/>
          <w:sz w:val="28"/>
          <w:szCs w:val="28"/>
          <w:lang w:val="x-none" w:eastAsia="x-none"/>
        </w:rPr>
        <w:t>家，且增加</w:t>
      </w:r>
      <w:r w:rsidRPr="00DA41D8">
        <w:rPr>
          <w:rFonts w:ascii="Times New Roman" w:eastAsia="標楷體" w:hAnsi="Times New Roman" w:cs="Times New Roman" w:hint="eastAsia"/>
          <w:sz w:val="28"/>
          <w:szCs w:val="28"/>
          <w:lang w:val="x-none" w:eastAsia="x-none"/>
        </w:rPr>
        <w:t>投入藥癮醫療服務專業人員至少</w:t>
      </w:r>
      <w:r w:rsidRPr="00DA41D8">
        <w:rPr>
          <w:rFonts w:ascii="Times New Roman" w:eastAsia="標楷體" w:hAnsi="Times New Roman" w:cs="Times New Roman" w:hint="eastAsia"/>
          <w:sz w:val="28"/>
          <w:szCs w:val="28"/>
          <w:lang w:val="x-none" w:eastAsia="x-none"/>
        </w:rPr>
        <w:t>6</w:t>
      </w:r>
      <w:r w:rsidR="000A5285">
        <w:rPr>
          <w:rFonts w:ascii="Times New Roman" w:eastAsia="標楷體" w:hAnsi="Times New Roman" w:cs="Times New Roman" w:hint="eastAsia"/>
          <w:sz w:val="28"/>
          <w:szCs w:val="28"/>
          <w:lang w:val="x-none" w:eastAsia="x-none"/>
        </w:rPr>
        <w:t>名，及</w:t>
      </w:r>
      <w:r w:rsidRPr="00DA41D8">
        <w:rPr>
          <w:rFonts w:ascii="Times New Roman" w:eastAsia="標楷體" w:hAnsi="Times New Roman" w:cs="Times New Roman" w:hint="eastAsia"/>
          <w:sz w:val="28"/>
          <w:szCs w:val="28"/>
          <w:lang w:val="x-none" w:eastAsia="x-none"/>
        </w:rPr>
        <w:t>計畫代表機構實際與精神科以外之至少</w:t>
      </w:r>
      <w:r w:rsidR="000A5285">
        <w:rPr>
          <w:rFonts w:ascii="Times New Roman" w:eastAsia="標楷體" w:hAnsi="Times New Roman" w:cs="Times New Roman" w:hint="eastAsia"/>
          <w:sz w:val="28"/>
          <w:szCs w:val="28"/>
          <w:lang w:val="x-none" w:eastAsia="x-none"/>
        </w:rPr>
        <w:t>2</w:t>
      </w:r>
      <w:r w:rsidRPr="00DA41D8">
        <w:rPr>
          <w:rFonts w:ascii="Times New Roman" w:eastAsia="標楷體" w:hAnsi="Times New Roman" w:cs="Times New Roman" w:hint="eastAsia"/>
          <w:sz w:val="28"/>
          <w:szCs w:val="28"/>
          <w:lang w:val="x-none" w:eastAsia="x-none"/>
        </w:rPr>
        <w:t>類醫療科別（如感染科、泌尿科、急診室、婦產科、小兒科…等，如無轉介個案，該科不視為達成指標）完成相互轉介與共照服務制度（含流程及服務內容）。</w:t>
      </w:r>
    </w:p>
    <w:p w:rsidR="00DA41D8" w:rsidRPr="00B36F63" w:rsidRDefault="003B312F" w:rsidP="00DA41D8">
      <w:pPr>
        <w:numPr>
          <w:ilvl w:val="0"/>
          <w:numId w:val="16"/>
        </w:numPr>
        <w:spacing w:line="480" w:lineRule="exact"/>
        <w:ind w:left="851" w:hanging="567"/>
        <w:jc w:val="both"/>
        <w:rPr>
          <w:rFonts w:ascii="Times New Roman" w:eastAsia="標楷體" w:hAnsi="Times New Roman" w:cs="Times New Roman"/>
          <w:color w:val="0000FF"/>
          <w:sz w:val="28"/>
          <w:szCs w:val="28"/>
          <w:lang w:val="x-none" w:eastAsia="x-none"/>
        </w:rPr>
      </w:pPr>
      <w:r w:rsidRPr="003B312F">
        <w:rPr>
          <w:rFonts w:ascii="Times New Roman" w:eastAsia="標楷體" w:hAnsi="Times New Roman" w:cs="Times New Roman"/>
          <w:b/>
          <w:sz w:val="28"/>
          <w:szCs w:val="28"/>
          <w:u w:val="single"/>
          <w:lang w:val="x-none"/>
        </w:rPr>
        <w:t>提交</w:t>
      </w:r>
      <w:r>
        <w:rPr>
          <w:rFonts w:ascii="Times New Roman" w:eastAsia="標楷體" w:hAnsi="Times New Roman" w:cs="Times New Roman"/>
          <w:b/>
          <w:sz w:val="28"/>
          <w:szCs w:val="28"/>
          <w:u w:val="single"/>
          <w:lang w:val="x-none"/>
        </w:rPr>
        <w:t>具實證之</w:t>
      </w:r>
      <w:r w:rsidRPr="003B312F">
        <w:rPr>
          <w:rFonts w:ascii="Times New Roman" w:eastAsia="標楷體" w:hAnsi="Times New Roman" w:cs="Times New Roman"/>
          <w:b/>
          <w:sz w:val="28"/>
          <w:szCs w:val="28"/>
          <w:u w:val="single"/>
          <w:lang w:val="x-none"/>
        </w:rPr>
        <w:t>特殊族群藥癮醫療服務方案或治療模式</w:t>
      </w:r>
      <w:r>
        <w:rPr>
          <w:rFonts w:ascii="Times New Roman" w:eastAsia="標楷體" w:hAnsi="Times New Roman" w:cs="Times New Roman"/>
          <w:b/>
          <w:sz w:val="28"/>
          <w:szCs w:val="28"/>
          <w:u w:val="single"/>
          <w:lang w:val="x-none"/>
        </w:rPr>
        <w:t>工作手冊、服務指引</w:t>
      </w:r>
      <w:r w:rsidR="006B0790">
        <w:rPr>
          <w:rFonts w:ascii="Times New Roman" w:eastAsia="標楷體" w:hAnsi="Times New Roman" w:cs="Times New Roman"/>
          <w:b/>
          <w:sz w:val="28"/>
          <w:szCs w:val="28"/>
          <w:u w:val="single"/>
          <w:lang w:val="x-none"/>
        </w:rPr>
        <w:t>，</w:t>
      </w:r>
      <w:r>
        <w:rPr>
          <w:rFonts w:ascii="Times New Roman" w:eastAsia="標楷體" w:hAnsi="Times New Roman" w:cs="Times New Roman"/>
          <w:b/>
          <w:sz w:val="28"/>
          <w:szCs w:val="28"/>
          <w:u w:val="single"/>
          <w:lang w:val="x-none"/>
        </w:rPr>
        <w:t>及</w:t>
      </w:r>
      <w:r w:rsidR="006B0790">
        <w:rPr>
          <w:rFonts w:ascii="Times New Roman" w:eastAsia="標楷體" w:hAnsi="Times New Roman" w:cs="Times New Roman"/>
          <w:b/>
          <w:sz w:val="28"/>
          <w:szCs w:val="28"/>
          <w:u w:val="single"/>
          <w:lang w:val="x-none"/>
        </w:rPr>
        <w:t>於不同層級或型態醫療醫療</w:t>
      </w:r>
      <w:r>
        <w:rPr>
          <w:rFonts w:ascii="Times New Roman" w:eastAsia="標楷體" w:hAnsi="Times New Roman" w:cs="Times New Roman"/>
          <w:b/>
          <w:sz w:val="28"/>
          <w:szCs w:val="28"/>
          <w:u w:val="single"/>
          <w:lang w:val="x-none"/>
        </w:rPr>
        <w:t>推廣建議書</w:t>
      </w:r>
      <w:r w:rsidR="00DA41D8" w:rsidRPr="00B36F63">
        <w:rPr>
          <w:rFonts w:ascii="Times New Roman" w:eastAsia="標楷體" w:hAnsi="Times New Roman" w:cs="Times New Roman" w:hint="eastAsia"/>
          <w:color w:val="0000FF"/>
          <w:sz w:val="28"/>
          <w:szCs w:val="28"/>
          <w:lang w:val="x-none" w:eastAsia="x-none"/>
        </w:rPr>
        <w:t>。</w:t>
      </w:r>
    </w:p>
    <w:p w:rsidR="00DA41D8" w:rsidRDefault="00DA41D8" w:rsidP="00DA41D8">
      <w:pPr>
        <w:numPr>
          <w:ilvl w:val="0"/>
          <w:numId w:val="16"/>
        </w:numPr>
        <w:spacing w:line="480" w:lineRule="exact"/>
        <w:ind w:left="851" w:hanging="567"/>
        <w:jc w:val="both"/>
        <w:rPr>
          <w:rFonts w:ascii="Times New Roman" w:eastAsia="標楷體" w:hAnsi="Times New Roman" w:cs="Times New Roman"/>
          <w:sz w:val="28"/>
          <w:szCs w:val="28"/>
          <w:lang w:val="x-none" w:eastAsia="x-none"/>
        </w:rPr>
      </w:pPr>
      <w:r w:rsidRPr="00DA41D8">
        <w:rPr>
          <w:rFonts w:ascii="Times New Roman" w:eastAsia="標楷體" w:hAnsi="Times New Roman" w:cs="Times New Roman" w:hint="eastAsia"/>
          <w:sz w:val="28"/>
          <w:szCs w:val="28"/>
          <w:lang w:val="x-none" w:eastAsia="x-none"/>
        </w:rPr>
        <w:t>所有聘用之個案管理師完成培育計畫並通過考核比率達</w:t>
      </w:r>
      <w:r w:rsidR="00B36F63">
        <w:rPr>
          <w:rFonts w:ascii="Times New Roman" w:eastAsia="標楷體" w:hAnsi="Times New Roman" w:cs="Times New Roman" w:hint="eastAsia"/>
          <w:sz w:val="28"/>
          <w:szCs w:val="28"/>
          <w:lang w:val="x-none" w:eastAsia="x-none"/>
        </w:rPr>
        <w:t>90</w:t>
      </w:r>
      <w:r w:rsidRPr="00DA41D8">
        <w:rPr>
          <w:rFonts w:ascii="Times New Roman" w:eastAsia="標楷體" w:hAnsi="Times New Roman" w:cs="Times New Roman" w:hint="eastAsia"/>
          <w:sz w:val="28"/>
          <w:szCs w:val="28"/>
          <w:lang w:val="x-none" w:eastAsia="x-none"/>
        </w:rPr>
        <w:t>%</w:t>
      </w:r>
      <w:r w:rsidRPr="00DA41D8">
        <w:rPr>
          <w:rFonts w:ascii="Times New Roman" w:eastAsia="標楷體" w:hAnsi="Times New Roman" w:cs="Times New Roman" w:hint="eastAsia"/>
          <w:sz w:val="28"/>
          <w:szCs w:val="28"/>
          <w:lang w:val="x-none" w:eastAsia="x-none"/>
        </w:rPr>
        <w:t>。</w:t>
      </w:r>
    </w:p>
    <w:p w:rsidR="00DA41D8" w:rsidRDefault="00DA41D8" w:rsidP="00DA41D8">
      <w:pPr>
        <w:numPr>
          <w:ilvl w:val="0"/>
          <w:numId w:val="16"/>
        </w:numPr>
        <w:spacing w:line="480" w:lineRule="exact"/>
        <w:ind w:left="851" w:hanging="567"/>
        <w:jc w:val="both"/>
        <w:rPr>
          <w:rFonts w:ascii="Times New Roman" w:eastAsia="標楷體" w:hAnsi="Times New Roman" w:cs="Times New Roman"/>
          <w:sz w:val="28"/>
          <w:szCs w:val="28"/>
          <w:lang w:val="x-none" w:eastAsia="x-none"/>
        </w:rPr>
      </w:pPr>
      <w:r w:rsidRPr="00DA41D8">
        <w:rPr>
          <w:rFonts w:ascii="Times New Roman" w:eastAsia="標楷體" w:hAnsi="Times New Roman" w:cs="Times New Roman" w:hint="eastAsia"/>
          <w:sz w:val="28"/>
          <w:szCs w:val="28"/>
          <w:lang w:val="x-none" w:eastAsia="x-none"/>
        </w:rPr>
        <w:t>辦理</w:t>
      </w:r>
      <w:r w:rsidRPr="00DA41D8">
        <w:rPr>
          <w:rFonts w:ascii="Times New Roman" w:eastAsia="標楷體" w:hAnsi="Times New Roman" w:cs="Times New Roman" w:hint="eastAsia"/>
          <w:sz w:val="28"/>
          <w:szCs w:val="28"/>
          <w:lang w:val="x-none" w:eastAsia="x-none"/>
        </w:rPr>
        <w:t>1</w:t>
      </w:r>
      <w:r w:rsidRPr="00DA41D8">
        <w:rPr>
          <w:rFonts w:ascii="Times New Roman" w:eastAsia="標楷體" w:hAnsi="Times New Roman" w:cs="Times New Roman" w:hint="eastAsia"/>
          <w:sz w:val="28"/>
          <w:szCs w:val="28"/>
          <w:lang w:val="x-none" w:eastAsia="x-none"/>
        </w:rPr>
        <w:t>場次提升本專案能見度之相關活動，並於活動辦理前</w:t>
      </w:r>
      <w:r w:rsidRPr="00DA41D8">
        <w:rPr>
          <w:rFonts w:ascii="Times New Roman" w:eastAsia="標楷體" w:hAnsi="Times New Roman" w:cs="Times New Roman" w:hint="eastAsia"/>
          <w:sz w:val="28"/>
          <w:szCs w:val="28"/>
          <w:lang w:val="x-none" w:eastAsia="x-none"/>
        </w:rPr>
        <w:t>1</w:t>
      </w:r>
      <w:r w:rsidRPr="00DA41D8">
        <w:rPr>
          <w:rFonts w:ascii="Times New Roman" w:eastAsia="標楷體" w:hAnsi="Times New Roman" w:cs="Times New Roman" w:hint="eastAsia"/>
          <w:sz w:val="28"/>
          <w:szCs w:val="28"/>
          <w:lang w:val="x-none" w:eastAsia="x-none"/>
        </w:rPr>
        <w:t>個月向本部提出辦理規劃書，活動內容除發表本專案發展之實證藥癮治療模式、藥癮共病整合照護服務、藥癮醫療個案管理制度與服務或整合資源網絡合作等應用議題之執行情形與成果，並應有藥癮醫療學術討論活動。</w:t>
      </w:r>
      <w:r w:rsidRPr="00DA41D8">
        <w:rPr>
          <w:rFonts w:ascii="Times New Roman" w:eastAsia="標楷體" w:hAnsi="Times New Roman" w:cs="Times New Roman" w:hint="eastAsia"/>
          <w:sz w:val="28"/>
          <w:szCs w:val="28"/>
          <w:lang w:val="x-none" w:eastAsia="x-none"/>
        </w:rPr>
        <w:t>(</w:t>
      </w:r>
      <w:r w:rsidRPr="00DA41D8">
        <w:rPr>
          <w:rFonts w:ascii="Times New Roman" w:eastAsia="標楷體" w:hAnsi="Times New Roman" w:cs="Times New Roman" w:hint="eastAsia"/>
          <w:sz w:val="28"/>
          <w:szCs w:val="28"/>
          <w:lang w:val="x-none" w:eastAsia="x-none"/>
        </w:rPr>
        <w:t>各核定補助計畫間可聯合辦理</w:t>
      </w:r>
      <w:r w:rsidRPr="00DA41D8">
        <w:rPr>
          <w:rFonts w:ascii="Times New Roman" w:eastAsia="標楷體" w:hAnsi="Times New Roman" w:cs="Times New Roman" w:hint="eastAsia"/>
          <w:sz w:val="28"/>
          <w:szCs w:val="28"/>
          <w:lang w:val="x-none" w:eastAsia="x-none"/>
        </w:rPr>
        <w:t>)</w:t>
      </w:r>
    </w:p>
    <w:p w:rsidR="00DA41D8" w:rsidRDefault="00DA41D8" w:rsidP="00DA41D8">
      <w:pPr>
        <w:numPr>
          <w:ilvl w:val="0"/>
          <w:numId w:val="16"/>
        </w:numPr>
        <w:spacing w:line="480" w:lineRule="exact"/>
        <w:ind w:left="851" w:hanging="567"/>
        <w:jc w:val="both"/>
        <w:rPr>
          <w:rFonts w:ascii="Times New Roman" w:eastAsia="標楷體" w:hAnsi="Times New Roman" w:cs="Times New Roman"/>
          <w:sz w:val="28"/>
          <w:szCs w:val="28"/>
          <w:lang w:val="x-none" w:eastAsia="x-none"/>
        </w:rPr>
      </w:pPr>
      <w:r w:rsidRPr="00DA41D8">
        <w:rPr>
          <w:rFonts w:ascii="Times New Roman" w:eastAsia="標楷體" w:hAnsi="Times New Roman" w:cs="Times New Roman" w:hint="eastAsia"/>
          <w:sz w:val="28"/>
          <w:szCs w:val="28"/>
          <w:lang w:val="x-none" w:eastAsia="x-none"/>
        </w:rPr>
        <w:t>至少</w:t>
      </w:r>
      <w:r w:rsidRPr="00DA41D8">
        <w:rPr>
          <w:rFonts w:ascii="Times New Roman" w:eastAsia="標楷體" w:hAnsi="Times New Roman" w:cs="Times New Roman" w:hint="eastAsia"/>
          <w:sz w:val="28"/>
          <w:szCs w:val="28"/>
          <w:lang w:val="x-none" w:eastAsia="x-none"/>
        </w:rPr>
        <w:t>2</w:t>
      </w:r>
      <w:r w:rsidRPr="00DA41D8">
        <w:rPr>
          <w:rFonts w:ascii="Times New Roman" w:eastAsia="標楷體" w:hAnsi="Times New Roman" w:cs="Times New Roman" w:hint="eastAsia"/>
          <w:sz w:val="28"/>
          <w:szCs w:val="28"/>
          <w:lang w:val="x-none" w:eastAsia="x-none"/>
        </w:rPr>
        <w:t>篇與本專案執行成果相關之學術研究投稿國際期刊（應檢附投稿證明）。</w:t>
      </w:r>
    </w:p>
    <w:p w:rsidR="00217090" w:rsidRPr="00217090" w:rsidRDefault="00217090" w:rsidP="00217090">
      <w:pPr>
        <w:numPr>
          <w:ilvl w:val="0"/>
          <w:numId w:val="16"/>
        </w:numPr>
        <w:spacing w:line="480" w:lineRule="exact"/>
        <w:ind w:left="851" w:hanging="567"/>
        <w:jc w:val="both"/>
        <w:rPr>
          <w:rFonts w:ascii="Times New Roman" w:eastAsia="標楷體" w:hAnsi="Times New Roman" w:cs="Times New Roman"/>
          <w:sz w:val="28"/>
          <w:szCs w:val="28"/>
          <w:lang w:val="x-none" w:eastAsia="x-none"/>
        </w:rPr>
      </w:pPr>
      <w:r w:rsidRPr="00217090">
        <w:rPr>
          <w:rFonts w:ascii="Times New Roman" w:eastAsia="標楷體" w:hAnsi="Times New Roman" w:cs="Times New Roman"/>
          <w:sz w:val="28"/>
          <w:szCs w:val="28"/>
          <w:lang w:val="x-none" w:eastAsia="x-none"/>
        </w:rPr>
        <w:t>本計畫「藥癮醫療服務品質管理指標</w:t>
      </w:r>
      <w:r w:rsidRPr="00217090">
        <w:rPr>
          <w:rFonts w:ascii="Times New Roman" w:eastAsia="標楷體" w:hAnsi="Times New Roman" w:cs="Times New Roman"/>
          <w:sz w:val="28"/>
          <w:szCs w:val="28"/>
          <w:lang w:val="x-none" w:eastAsia="x-none"/>
        </w:rPr>
        <w:t>(</w:t>
      </w:r>
      <w:r w:rsidRPr="00217090">
        <w:rPr>
          <w:rFonts w:ascii="Times New Roman" w:eastAsia="標楷體" w:hAnsi="Times New Roman" w:cs="Times New Roman"/>
          <w:sz w:val="28"/>
          <w:szCs w:val="28"/>
          <w:lang w:val="x-none" w:eastAsia="x-none"/>
        </w:rPr>
        <w:t>如附件</w:t>
      </w:r>
      <w:r w:rsidRPr="00217090">
        <w:rPr>
          <w:rFonts w:ascii="Times New Roman" w:eastAsia="標楷體" w:hAnsi="Times New Roman" w:cs="Times New Roman"/>
          <w:sz w:val="28"/>
          <w:szCs w:val="28"/>
          <w:lang w:val="x-none" w:eastAsia="x-none"/>
        </w:rPr>
        <w:t>2)</w:t>
      </w:r>
      <w:r w:rsidRPr="00217090">
        <w:rPr>
          <w:rFonts w:ascii="Times New Roman" w:eastAsia="標楷體" w:hAnsi="Times New Roman" w:cs="Times New Roman"/>
          <w:sz w:val="28"/>
          <w:szCs w:val="28"/>
          <w:lang w:val="x-none" w:eastAsia="x-none"/>
        </w:rPr>
        <w:t>達成率</w:t>
      </w:r>
      <w:r w:rsidRPr="00217090">
        <w:rPr>
          <w:rFonts w:ascii="Times New Roman" w:eastAsia="標楷體" w:hAnsi="Times New Roman" w:cs="Times New Roman"/>
          <w:sz w:val="28"/>
          <w:szCs w:val="28"/>
          <w:lang w:val="x-none" w:eastAsia="x-none"/>
        </w:rPr>
        <w:t>100%</w:t>
      </w:r>
      <w:r w:rsidRPr="00217090">
        <w:rPr>
          <w:rFonts w:ascii="Times New Roman" w:eastAsia="標楷體" w:hAnsi="Times New Roman" w:cs="Times New Roman"/>
          <w:sz w:val="28"/>
          <w:szCs w:val="28"/>
          <w:lang w:val="x-none" w:eastAsia="x-none"/>
        </w:rPr>
        <w:t>。</w:t>
      </w:r>
    </w:p>
    <w:p w:rsidR="00DA41D8" w:rsidRPr="006B0790" w:rsidRDefault="00DA41D8" w:rsidP="006B0790">
      <w:pPr>
        <w:numPr>
          <w:ilvl w:val="0"/>
          <w:numId w:val="16"/>
        </w:numPr>
        <w:spacing w:line="480" w:lineRule="exact"/>
        <w:ind w:left="851" w:hanging="567"/>
        <w:jc w:val="both"/>
        <w:rPr>
          <w:rFonts w:ascii="Times New Roman" w:eastAsia="標楷體" w:hAnsi="Times New Roman" w:cs="Times New Roman"/>
          <w:sz w:val="28"/>
          <w:szCs w:val="28"/>
          <w:lang w:val="x-none" w:eastAsia="x-none"/>
        </w:rPr>
      </w:pPr>
      <w:r w:rsidRPr="00DA41D8">
        <w:rPr>
          <w:rFonts w:ascii="Times New Roman" w:eastAsia="標楷體" w:hAnsi="Times New Roman" w:cs="Times New Roman" w:hint="eastAsia"/>
          <w:sz w:val="28"/>
          <w:szCs w:val="28"/>
          <w:lang w:val="x-none" w:eastAsia="x-none"/>
        </w:rPr>
        <w:t>各季自訂查核點及年度指標達成率</w:t>
      </w:r>
      <w:r w:rsidRPr="00DA41D8">
        <w:rPr>
          <w:rFonts w:ascii="Times New Roman" w:eastAsia="標楷體" w:hAnsi="Times New Roman" w:cs="Times New Roman" w:hint="eastAsia"/>
          <w:sz w:val="28"/>
          <w:szCs w:val="28"/>
          <w:lang w:val="x-none" w:eastAsia="x-none"/>
        </w:rPr>
        <w:t>100%</w:t>
      </w:r>
      <w:r w:rsidRPr="00DA41D8">
        <w:rPr>
          <w:rFonts w:ascii="Times New Roman" w:eastAsia="標楷體" w:hAnsi="Times New Roman" w:cs="Times New Roman" w:hint="eastAsia"/>
          <w:sz w:val="28"/>
          <w:szCs w:val="28"/>
          <w:lang w:val="x-none" w:eastAsia="x-none"/>
        </w:rPr>
        <w:t>。</w:t>
      </w:r>
    </w:p>
    <w:p w:rsidR="00EF3DB3" w:rsidRPr="00553C90" w:rsidRDefault="00EF3DB3" w:rsidP="00EF3DB3">
      <w:pPr>
        <w:tabs>
          <w:tab w:val="left" w:pos="709"/>
        </w:tabs>
        <w:spacing w:line="480" w:lineRule="exact"/>
        <w:jc w:val="both"/>
        <w:rPr>
          <w:rFonts w:ascii="Times New Roman" w:eastAsia="標楷體" w:hAnsi="Times New Roman" w:cs="Times New Roman"/>
          <w:sz w:val="28"/>
          <w:szCs w:val="28"/>
        </w:rPr>
      </w:pPr>
      <w:r w:rsidRPr="00553C90">
        <w:rPr>
          <w:rFonts w:ascii="Times New Roman" w:eastAsia="標楷體" w:hAnsi="Times New Roman" w:cs="Times New Roman"/>
          <w:b/>
          <w:sz w:val="28"/>
          <w:szCs w:val="28"/>
        </w:rPr>
        <w:t>三</w:t>
      </w:r>
      <w:r w:rsidRPr="00AC4384">
        <w:rPr>
          <w:rFonts w:ascii="Times New Roman" w:eastAsia="標楷體" w:hAnsi="Times New Roman" w:cs="Times New Roman"/>
          <w:b/>
          <w:sz w:val="28"/>
          <w:szCs w:val="28"/>
        </w:rPr>
        <w:t>、</w:t>
      </w:r>
      <w:r w:rsidRPr="00AC4384">
        <w:rPr>
          <w:rFonts w:ascii="Times New Roman" w:eastAsia="標楷體" w:hAnsi="Times New Roman" w:cs="Times New Roman"/>
          <w:b/>
          <w:sz w:val="28"/>
          <w:szCs w:val="28"/>
        </w:rPr>
        <w:t>1</w:t>
      </w:r>
      <w:r w:rsidR="00FD7779" w:rsidRPr="00AC4384">
        <w:rPr>
          <w:rFonts w:ascii="Times New Roman" w:eastAsia="標楷體" w:hAnsi="Times New Roman" w:cs="Times New Roman"/>
          <w:b/>
          <w:sz w:val="28"/>
          <w:szCs w:val="28"/>
        </w:rPr>
        <w:t>13</w:t>
      </w:r>
      <w:r w:rsidRPr="00AC4384">
        <w:rPr>
          <w:rFonts w:ascii="Times New Roman" w:eastAsia="標楷體" w:hAnsi="Times New Roman" w:cs="Times New Roman"/>
          <w:b/>
          <w:sz w:val="28"/>
          <w:szCs w:val="28"/>
        </w:rPr>
        <w:t>年度</w:t>
      </w:r>
      <w:r w:rsidRPr="00AC4384">
        <w:rPr>
          <w:rFonts w:ascii="Times New Roman" w:eastAsia="標楷體" w:hAnsi="Times New Roman" w:cs="Times New Roman"/>
          <w:sz w:val="28"/>
          <w:szCs w:val="28"/>
        </w:rPr>
        <w:t>：</w:t>
      </w:r>
    </w:p>
    <w:p w:rsidR="00B36F63" w:rsidRDefault="00B36F63" w:rsidP="00B36F63">
      <w:pPr>
        <w:numPr>
          <w:ilvl w:val="0"/>
          <w:numId w:val="17"/>
        </w:numPr>
        <w:spacing w:line="480" w:lineRule="exact"/>
        <w:ind w:left="868" w:hanging="588"/>
        <w:jc w:val="both"/>
        <w:rPr>
          <w:rFonts w:ascii="Times New Roman" w:eastAsia="標楷體" w:hAnsi="Times New Roman" w:cs="Times New Roman"/>
          <w:sz w:val="28"/>
          <w:szCs w:val="28"/>
          <w:lang w:val="x-none" w:eastAsia="x-none"/>
        </w:rPr>
      </w:pPr>
      <w:r w:rsidRPr="00DA41D8">
        <w:rPr>
          <w:rFonts w:ascii="Times New Roman" w:eastAsia="標楷體" w:hAnsi="Times New Roman" w:cs="Times New Roman" w:hint="eastAsia"/>
          <w:sz w:val="28"/>
          <w:szCs w:val="28"/>
          <w:lang w:val="x-none" w:eastAsia="x-none"/>
        </w:rPr>
        <w:t>較</w:t>
      </w:r>
      <w:r>
        <w:rPr>
          <w:rFonts w:ascii="Times New Roman" w:eastAsia="標楷體" w:hAnsi="Times New Roman" w:cs="Times New Roman" w:hint="eastAsia"/>
          <w:sz w:val="28"/>
          <w:szCs w:val="28"/>
          <w:lang w:val="x-none" w:eastAsia="x-none"/>
        </w:rPr>
        <w:t>112</w:t>
      </w:r>
      <w:r>
        <w:rPr>
          <w:rFonts w:ascii="Times New Roman" w:eastAsia="標楷體" w:hAnsi="Times New Roman" w:cs="Times New Roman" w:hint="eastAsia"/>
          <w:sz w:val="28"/>
          <w:szCs w:val="28"/>
          <w:lang w:val="x-none" w:eastAsia="x-none"/>
        </w:rPr>
        <w:t>年度</w:t>
      </w:r>
      <w:r w:rsidRPr="00DA41D8">
        <w:rPr>
          <w:rFonts w:ascii="Times New Roman" w:eastAsia="標楷體" w:hAnsi="Times New Roman" w:cs="Times New Roman" w:hint="eastAsia"/>
          <w:sz w:val="28"/>
          <w:szCs w:val="28"/>
          <w:lang w:val="x-none" w:eastAsia="x-none"/>
        </w:rPr>
        <w:t>增加</w:t>
      </w:r>
      <w:r>
        <w:rPr>
          <w:rFonts w:ascii="Times New Roman" w:eastAsia="標楷體" w:hAnsi="Times New Roman" w:cs="Times New Roman" w:hint="eastAsia"/>
          <w:sz w:val="28"/>
          <w:szCs w:val="28"/>
          <w:lang w:val="x-none" w:eastAsia="x-none"/>
        </w:rPr>
        <w:t>計畫執行機構至少</w:t>
      </w:r>
      <w:r>
        <w:rPr>
          <w:rFonts w:ascii="Times New Roman" w:eastAsia="標楷體" w:hAnsi="Times New Roman" w:cs="Times New Roman" w:hint="eastAsia"/>
          <w:sz w:val="28"/>
          <w:szCs w:val="28"/>
          <w:lang w:val="x-none" w:eastAsia="x-none"/>
        </w:rPr>
        <w:t>2</w:t>
      </w:r>
      <w:r>
        <w:rPr>
          <w:rFonts w:ascii="Times New Roman" w:eastAsia="標楷體" w:hAnsi="Times New Roman" w:cs="Times New Roman" w:hint="eastAsia"/>
          <w:sz w:val="28"/>
          <w:szCs w:val="28"/>
          <w:lang w:val="x-none" w:eastAsia="x-none"/>
        </w:rPr>
        <w:t>家，且增加</w:t>
      </w:r>
      <w:r w:rsidRPr="00DA41D8">
        <w:rPr>
          <w:rFonts w:ascii="Times New Roman" w:eastAsia="標楷體" w:hAnsi="Times New Roman" w:cs="Times New Roman" w:hint="eastAsia"/>
          <w:sz w:val="28"/>
          <w:szCs w:val="28"/>
          <w:lang w:val="x-none" w:eastAsia="x-none"/>
        </w:rPr>
        <w:t>投入藥癮醫療服務專業人員至少</w:t>
      </w:r>
      <w:r w:rsidRPr="00DA41D8">
        <w:rPr>
          <w:rFonts w:ascii="Times New Roman" w:eastAsia="標楷體" w:hAnsi="Times New Roman" w:cs="Times New Roman" w:hint="eastAsia"/>
          <w:sz w:val="28"/>
          <w:szCs w:val="28"/>
          <w:lang w:val="x-none" w:eastAsia="x-none"/>
        </w:rPr>
        <w:t>6</w:t>
      </w:r>
      <w:r>
        <w:rPr>
          <w:rFonts w:ascii="Times New Roman" w:eastAsia="標楷體" w:hAnsi="Times New Roman" w:cs="Times New Roman" w:hint="eastAsia"/>
          <w:sz w:val="28"/>
          <w:szCs w:val="28"/>
          <w:lang w:val="x-none" w:eastAsia="x-none"/>
        </w:rPr>
        <w:t>名，及</w:t>
      </w:r>
      <w:r w:rsidRPr="00DA41D8">
        <w:rPr>
          <w:rFonts w:ascii="Times New Roman" w:eastAsia="標楷體" w:hAnsi="Times New Roman" w:cs="Times New Roman" w:hint="eastAsia"/>
          <w:sz w:val="28"/>
          <w:szCs w:val="28"/>
          <w:lang w:val="x-none" w:eastAsia="x-none"/>
        </w:rPr>
        <w:t>計畫代表機構實際與精神科以外之至少</w:t>
      </w:r>
      <w:r>
        <w:rPr>
          <w:rFonts w:ascii="Times New Roman" w:eastAsia="標楷體" w:hAnsi="Times New Roman" w:cs="Times New Roman" w:hint="eastAsia"/>
          <w:sz w:val="28"/>
          <w:szCs w:val="28"/>
          <w:lang w:val="x-none" w:eastAsia="x-none"/>
        </w:rPr>
        <w:t>2</w:t>
      </w:r>
      <w:r w:rsidRPr="00DA41D8">
        <w:rPr>
          <w:rFonts w:ascii="Times New Roman" w:eastAsia="標楷體" w:hAnsi="Times New Roman" w:cs="Times New Roman" w:hint="eastAsia"/>
          <w:sz w:val="28"/>
          <w:szCs w:val="28"/>
          <w:lang w:val="x-none" w:eastAsia="x-none"/>
        </w:rPr>
        <w:t>類醫療科別（如感染科、泌尿科、急診室、婦產科、小兒科…等，如無轉介個案，該科不視為達成指標）完成相互轉介與共照服務制度（含流程及服務內容）。</w:t>
      </w:r>
    </w:p>
    <w:p w:rsidR="00B36F63" w:rsidRPr="00B36F63" w:rsidRDefault="006B0790" w:rsidP="00B36F63">
      <w:pPr>
        <w:numPr>
          <w:ilvl w:val="0"/>
          <w:numId w:val="17"/>
        </w:numPr>
        <w:spacing w:line="480" w:lineRule="exact"/>
        <w:ind w:left="868" w:hanging="588"/>
        <w:jc w:val="both"/>
        <w:rPr>
          <w:rFonts w:ascii="Times New Roman" w:eastAsia="標楷體" w:hAnsi="Times New Roman" w:cs="Times New Roman"/>
          <w:color w:val="0000FF"/>
          <w:sz w:val="28"/>
          <w:szCs w:val="28"/>
          <w:lang w:val="x-none" w:eastAsia="x-none"/>
        </w:rPr>
      </w:pPr>
      <w:r w:rsidRPr="00B9435C">
        <w:rPr>
          <w:rFonts w:ascii="Times New Roman" w:eastAsia="標楷體" w:hAnsi="Times New Roman" w:cs="Times New Roman" w:hint="eastAsia"/>
          <w:b/>
          <w:sz w:val="28"/>
          <w:szCs w:val="28"/>
          <w:u w:val="single"/>
          <w:lang w:val="x-none" w:eastAsia="x-none"/>
        </w:rPr>
        <w:t>提交</w:t>
      </w:r>
      <w:r w:rsidR="00B36F63" w:rsidRPr="00B9435C">
        <w:rPr>
          <w:rFonts w:ascii="Times New Roman" w:eastAsia="標楷體" w:hAnsi="Times New Roman" w:cs="Times New Roman" w:hint="eastAsia"/>
          <w:b/>
          <w:sz w:val="28"/>
          <w:szCs w:val="28"/>
          <w:u w:val="single"/>
          <w:lang w:val="x-none" w:eastAsia="x-none"/>
        </w:rPr>
        <w:t>適用</w:t>
      </w:r>
      <w:r w:rsidRPr="00B9435C">
        <w:rPr>
          <w:rFonts w:ascii="Times New Roman" w:eastAsia="標楷體" w:hAnsi="Times New Roman" w:cs="Times New Roman" w:hint="eastAsia"/>
          <w:b/>
          <w:sz w:val="28"/>
          <w:szCs w:val="28"/>
          <w:u w:val="single"/>
          <w:lang w:val="x-none" w:eastAsia="x-none"/>
        </w:rPr>
        <w:t>不同層級或型態</w:t>
      </w:r>
      <w:r w:rsidR="00B36F63" w:rsidRPr="00B9435C">
        <w:rPr>
          <w:rFonts w:ascii="Times New Roman" w:eastAsia="標楷體" w:hAnsi="Times New Roman" w:cs="Times New Roman" w:hint="eastAsia"/>
          <w:b/>
          <w:sz w:val="28"/>
          <w:szCs w:val="28"/>
          <w:u w:val="single"/>
          <w:lang w:val="x-none" w:eastAsia="x-none"/>
        </w:rPr>
        <w:t>醫療機構之</w:t>
      </w:r>
      <w:r w:rsidRPr="00B9435C">
        <w:rPr>
          <w:rFonts w:ascii="Times New Roman" w:eastAsia="標楷體" w:hAnsi="Times New Roman" w:cs="Times New Roman" w:hint="eastAsia"/>
          <w:b/>
          <w:sz w:val="28"/>
          <w:szCs w:val="28"/>
          <w:u w:val="single"/>
          <w:lang w:val="x-none" w:eastAsia="x-none"/>
        </w:rPr>
        <w:t>具實證</w:t>
      </w:r>
      <w:r w:rsidRPr="00B9435C">
        <w:rPr>
          <w:rFonts w:ascii="Times New Roman" w:eastAsia="標楷體" w:hAnsi="Times New Roman" w:cs="Times New Roman"/>
          <w:b/>
          <w:sz w:val="28"/>
          <w:szCs w:val="28"/>
          <w:u w:val="single"/>
          <w:lang w:val="x-none"/>
        </w:rPr>
        <w:t>特殊族群藥癮醫療服務方案或治療模式</w:t>
      </w:r>
      <w:r w:rsidR="00B36F63" w:rsidRPr="00B9435C">
        <w:rPr>
          <w:rFonts w:ascii="Times New Roman" w:eastAsia="標楷體" w:hAnsi="Times New Roman" w:cs="Times New Roman" w:hint="eastAsia"/>
          <w:b/>
          <w:sz w:val="28"/>
          <w:szCs w:val="28"/>
          <w:u w:val="single"/>
          <w:lang w:val="x-none" w:eastAsia="x-none"/>
        </w:rPr>
        <w:t>工作手冊</w:t>
      </w:r>
      <w:r w:rsidRPr="00B9435C">
        <w:rPr>
          <w:rFonts w:ascii="Times New Roman" w:eastAsia="標楷體" w:hAnsi="Times New Roman" w:cs="Times New Roman" w:hint="eastAsia"/>
          <w:b/>
          <w:sz w:val="28"/>
          <w:szCs w:val="28"/>
          <w:u w:val="single"/>
          <w:lang w:val="x-none" w:eastAsia="x-none"/>
        </w:rPr>
        <w:t>、</w:t>
      </w:r>
      <w:r w:rsidR="00B36F63" w:rsidRPr="00B9435C">
        <w:rPr>
          <w:rFonts w:ascii="Times New Roman" w:eastAsia="標楷體" w:hAnsi="Times New Roman" w:cs="Times New Roman" w:hint="eastAsia"/>
          <w:b/>
          <w:sz w:val="28"/>
          <w:szCs w:val="28"/>
          <w:u w:val="single"/>
          <w:lang w:val="x-none" w:eastAsia="x-none"/>
        </w:rPr>
        <w:t>服務指引，及</w:t>
      </w:r>
      <w:r w:rsidRPr="00B9435C">
        <w:rPr>
          <w:rFonts w:ascii="Times New Roman" w:eastAsia="標楷體" w:hAnsi="Times New Roman" w:cs="Times New Roman" w:hint="eastAsia"/>
          <w:b/>
          <w:sz w:val="28"/>
          <w:szCs w:val="28"/>
          <w:u w:val="single"/>
          <w:lang w:val="x-none" w:eastAsia="x-none"/>
        </w:rPr>
        <w:t>持續</w:t>
      </w:r>
      <w:r w:rsidR="00B36F63" w:rsidRPr="00B9435C">
        <w:rPr>
          <w:rFonts w:ascii="Times New Roman" w:eastAsia="標楷體" w:hAnsi="Times New Roman" w:cs="Times New Roman" w:hint="eastAsia"/>
          <w:b/>
          <w:sz w:val="28"/>
          <w:szCs w:val="28"/>
          <w:u w:val="single"/>
          <w:lang w:val="x-none" w:eastAsia="x-none"/>
        </w:rPr>
        <w:t>推廣建議書</w:t>
      </w:r>
      <w:r w:rsidR="00B36F63" w:rsidRPr="00B36F63">
        <w:rPr>
          <w:rFonts w:ascii="Times New Roman" w:eastAsia="標楷體" w:hAnsi="Times New Roman" w:cs="Times New Roman" w:hint="eastAsia"/>
          <w:color w:val="0000FF"/>
          <w:sz w:val="28"/>
          <w:szCs w:val="28"/>
          <w:lang w:val="x-none" w:eastAsia="x-none"/>
        </w:rPr>
        <w:t>。</w:t>
      </w:r>
    </w:p>
    <w:p w:rsidR="00B36F63" w:rsidRPr="00B36F63" w:rsidRDefault="00B36F63" w:rsidP="00B36F63">
      <w:pPr>
        <w:numPr>
          <w:ilvl w:val="0"/>
          <w:numId w:val="17"/>
        </w:numPr>
        <w:spacing w:line="480" w:lineRule="exact"/>
        <w:ind w:left="868" w:hanging="588"/>
        <w:jc w:val="both"/>
        <w:rPr>
          <w:rFonts w:ascii="Times New Roman" w:eastAsia="標楷體" w:hAnsi="Times New Roman" w:cs="Times New Roman"/>
          <w:color w:val="0000FF"/>
          <w:sz w:val="28"/>
          <w:szCs w:val="28"/>
          <w:lang w:val="x-none" w:eastAsia="x-none"/>
        </w:rPr>
      </w:pPr>
      <w:r w:rsidRPr="00B9435C">
        <w:rPr>
          <w:rFonts w:ascii="Times New Roman" w:eastAsia="標楷體" w:hAnsi="Times New Roman" w:cs="Times New Roman" w:hint="eastAsia"/>
          <w:b/>
          <w:sz w:val="28"/>
          <w:szCs w:val="28"/>
          <w:u w:val="single"/>
          <w:lang w:val="x-none" w:eastAsia="x-none"/>
        </w:rPr>
        <w:t>提交</w:t>
      </w:r>
      <w:r w:rsidR="00B9435C" w:rsidRPr="00B9435C">
        <w:rPr>
          <w:rFonts w:ascii="Times New Roman" w:eastAsia="標楷體" w:hAnsi="Times New Roman" w:cs="Times New Roman" w:hint="eastAsia"/>
          <w:b/>
          <w:sz w:val="28"/>
          <w:szCs w:val="28"/>
          <w:u w:val="single"/>
          <w:lang w:val="x-none" w:eastAsia="x-none"/>
        </w:rPr>
        <w:t>藥癮醫療示範中心</w:t>
      </w:r>
      <w:r w:rsidR="00B9435C" w:rsidRPr="00B9435C">
        <w:rPr>
          <w:rFonts w:ascii="Times New Roman" w:eastAsia="標楷體" w:hAnsi="Times New Roman" w:cs="Times New Roman" w:hint="eastAsia"/>
          <w:b/>
          <w:sz w:val="28"/>
          <w:szCs w:val="28"/>
          <w:u w:val="single"/>
          <w:lang w:eastAsia="x-none"/>
        </w:rPr>
        <w:t>及各項實證</w:t>
      </w:r>
      <w:r w:rsidR="00B9435C" w:rsidRPr="00B9435C">
        <w:rPr>
          <w:rFonts w:ascii="Times New Roman" w:eastAsia="標楷體" w:hAnsi="Times New Roman" w:cs="Times New Roman"/>
          <w:b/>
          <w:sz w:val="28"/>
          <w:szCs w:val="28"/>
          <w:u w:val="single"/>
        </w:rPr>
        <w:t>藥癮醫療服務方案或治療模式</w:t>
      </w:r>
      <w:r w:rsidR="00B9435C">
        <w:rPr>
          <w:rFonts w:ascii="Times New Roman" w:eastAsia="標楷體" w:hAnsi="Times New Roman" w:cs="Times New Roman"/>
          <w:b/>
          <w:sz w:val="28"/>
          <w:szCs w:val="28"/>
          <w:u w:val="single"/>
        </w:rPr>
        <w:t>納入</w:t>
      </w:r>
      <w:r w:rsidR="00B9435C" w:rsidRPr="00B9435C">
        <w:rPr>
          <w:rFonts w:ascii="Times New Roman" w:eastAsia="標楷體" w:hAnsi="Times New Roman" w:cs="Times New Roman"/>
          <w:b/>
          <w:sz w:val="28"/>
          <w:szCs w:val="28"/>
          <w:u w:val="single"/>
        </w:rPr>
        <w:t>常規執行計畫書</w:t>
      </w:r>
      <w:r w:rsidRPr="00B36F63">
        <w:rPr>
          <w:rFonts w:ascii="Times New Roman" w:eastAsia="標楷體" w:hAnsi="Times New Roman" w:cs="Times New Roman" w:hint="eastAsia"/>
          <w:color w:val="0000FF"/>
          <w:sz w:val="28"/>
          <w:szCs w:val="28"/>
          <w:lang w:val="x-none" w:eastAsia="x-none"/>
        </w:rPr>
        <w:t>。</w:t>
      </w:r>
    </w:p>
    <w:p w:rsidR="00B36F63" w:rsidRDefault="00B36F63" w:rsidP="00B36F63">
      <w:pPr>
        <w:numPr>
          <w:ilvl w:val="0"/>
          <w:numId w:val="17"/>
        </w:numPr>
        <w:spacing w:line="480" w:lineRule="exact"/>
        <w:ind w:left="868" w:hanging="588"/>
        <w:jc w:val="both"/>
        <w:rPr>
          <w:rFonts w:ascii="Times New Roman" w:eastAsia="標楷體" w:hAnsi="Times New Roman" w:cs="Times New Roman"/>
          <w:sz w:val="28"/>
          <w:szCs w:val="28"/>
          <w:lang w:val="x-none" w:eastAsia="x-none"/>
        </w:rPr>
      </w:pPr>
      <w:r w:rsidRPr="00DA41D8">
        <w:rPr>
          <w:rFonts w:ascii="Times New Roman" w:eastAsia="標楷體" w:hAnsi="Times New Roman" w:cs="Times New Roman" w:hint="eastAsia"/>
          <w:sz w:val="28"/>
          <w:szCs w:val="28"/>
          <w:lang w:val="x-none" w:eastAsia="x-none"/>
        </w:rPr>
        <w:t>所有聘用之個案管理師完成培育計畫並通過考核比率達</w:t>
      </w:r>
      <w:r>
        <w:rPr>
          <w:rFonts w:ascii="Times New Roman" w:eastAsia="標楷體" w:hAnsi="Times New Roman" w:cs="Times New Roman" w:hint="eastAsia"/>
          <w:sz w:val="28"/>
          <w:szCs w:val="28"/>
          <w:lang w:val="x-none" w:eastAsia="x-none"/>
        </w:rPr>
        <w:t>100</w:t>
      </w:r>
      <w:r w:rsidRPr="00DA41D8">
        <w:rPr>
          <w:rFonts w:ascii="Times New Roman" w:eastAsia="標楷體" w:hAnsi="Times New Roman" w:cs="Times New Roman" w:hint="eastAsia"/>
          <w:sz w:val="28"/>
          <w:szCs w:val="28"/>
          <w:lang w:val="x-none" w:eastAsia="x-none"/>
        </w:rPr>
        <w:t>%</w:t>
      </w:r>
      <w:r w:rsidRPr="00DA41D8">
        <w:rPr>
          <w:rFonts w:ascii="Times New Roman" w:eastAsia="標楷體" w:hAnsi="Times New Roman" w:cs="Times New Roman" w:hint="eastAsia"/>
          <w:sz w:val="28"/>
          <w:szCs w:val="28"/>
          <w:lang w:val="x-none" w:eastAsia="x-none"/>
        </w:rPr>
        <w:t>。</w:t>
      </w:r>
    </w:p>
    <w:p w:rsidR="00B36F63" w:rsidRDefault="00B36F63" w:rsidP="00B36F63">
      <w:pPr>
        <w:numPr>
          <w:ilvl w:val="0"/>
          <w:numId w:val="17"/>
        </w:numPr>
        <w:spacing w:line="480" w:lineRule="exact"/>
        <w:ind w:left="868" w:hanging="588"/>
        <w:jc w:val="both"/>
        <w:rPr>
          <w:rFonts w:ascii="Times New Roman" w:eastAsia="標楷體" w:hAnsi="Times New Roman" w:cs="Times New Roman"/>
          <w:sz w:val="28"/>
          <w:szCs w:val="28"/>
          <w:lang w:val="x-none" w:eastAsia="x-none"/>
        </w:rPr>
      </w:pPr>
      <w:r w:rsidRPr="00DA41D8">
        <w:rPr>
          <w:rFonts w:ascii="Times New Roman" w:eastAsia="標楷體" w:hAnsi="Times New Roman" w:cs="Times New Roman" w:hint="eastAsia"/>
          <w:sz w:val="28"/>
          <w:szCs w:val="28"/>
          <w:lang w:val="x-none" w:eastAsia="x-none"/>
        </w:rPr>
        <w:lastRenderedPageBreak/>
        <w:t>辦理</w:t>
      </w:r>
      <w:r w:rsidRPr="00DA41D8">
        <w:rPr>
          <w:rFonts w:ascii="Times New Roman" w:eastAsia="標楷體" w:hAnsi="Times New Roman" w:cs="Times New Roman" w:hint="eastAsia"/>
          <w:sz w:val="28"/>
          <w:szCs w:val="28"/>
          <w:lang w:val="x-none" w:eastAsia="x-none"/>
        </w:rPr>
        <w:t>1</w:t>
      </w:r>
      <w:r w:rsidRPr="00DA41D8">
        <w:rPr>
          <w:rFonts w:ascii="Times New Roman" w:eastAsia="標楷體" w:hAnsi="Times New Roman" w:cs="Times New Roman" w:hint="eastAsia"/>
          <w:sz w:val="28"/>
          <w:szCs w:val="28"/>
          <w:lang w:val="x-none" w:eastAsia="x-none"/>
        </w:rPr>
        <w:t>場次提升本專案能見度之相關活動，並於活動辦理前</w:t>
      </w:r>
      <w:r w:rsidRPr="00DA41D8">
        <w:rPr>
          <w:rFonts w:ascii="Times New Roman" w:eastAsia="標楷體" w:hAnsi="Times New Roman" w:cs="Times New Roman" w:hint="eastAsia"/>
          <w:sz w:val="28"/>
          <w:szCs w:val="28"/>
          <w:lang w:val="x-none" w:eastAsia="x-none"/>
        </w:rPr>
        <w:t>1</w:t>
      </w:r>
      <w:r w:rsidRPr="00DA41D8">
        <w:rPr>
          <w:rFonts w:ascii="Times New Roman" w:eastAsia="標楷體" w:hAnsi="Times New Roman" w:cs="Times New Roman" w:hint="eastAsia"/>
          <w:sz w:val="28"/>
          <w:szCs w:val="28"/>
          <w:lang w:val="x-none" w:eastAsia="x-none"/>
        </w:rPr>
        <w:t>個月向本部提出辦理規劃書，活動內容除發表本專案發展之實證藥癮治療模式、藥癮共病整合照護服務、藥癮醫療個案管理制度與服務或整合資源網絡合作等應用議題之執行情形與成果，並應有藥癮醫療學術討論活動。</w:t>
      </w:r>
      <w:r w:rsidRPr="00DA41D8">
        <w:rPr>
          <w:rFonts w:ascii="Times New Roman" w:eastAsia="標楷體" w:hAnsi="Times New Roman" w:cs="Times New Roman" w:hint="eastAsia"/>
          <w:sz w:val="28"/>
          <w:szCs w:val="28"/>
          <w:lang w:val="x-none" w:eastAsia="x-none"/>
        </w:rPr>
        <w:t>(</w:t>
      </w:r>
      <w:r w:rsidRPr="00DA41D8">
        <w:rPr>
          <w:rFonts w:ascii="Times New Roman" w:eastAsia="標楷體" w:hAnsi="Times New Roman" w:cs="Times New Roman" w:hint="eastAsia"/>
          <w:sz w:val="28"/>
          <w:szCs w:val="28"/>
          <w:lang w:val="x-none" w:eastAsia="x-none"/>
        </w:rPr>
        <w:t>各核定補助計畫間可聯合辦理</w:t>
      </w:r>
      <w:r w:rsidRPr="00DA41D8">
        <w:rPr>
          <w:rFonts w:ascii="Times New Roman" w:eastAsia="標楷體" w:hAnsi="Times New Roman" w:cs="Times New Roman" w:hint="eastAsia"/>
          <w:sz w:val="28"/>
          <w:szCs w:val="28"/>
          <w:lang w:val="x-none" w:eastAsia="x-none"/>
        </w:rPr>
        <w:t>)</w:t>
      </w:r>
    </w:p>
    <w:p w:rsidR="00217090" w:rsidRDefault="00B36F63" w:rsidP="00217090">
      <w:pPr>
        <w:numPr>
          <w:ilvl w:val="0"/>
          <w:numId w:val="17"/>
        </w:numPr>
        <w:spacing w:line="480" w:lineRule="exact"/>
        <w:ind w:left="868" w:hanging="588"/>
        <w:jc w:val="both"/>
        <w:rPr>
          <w:rFonts w:ascii="Times New Roman" w:eastAsia="標楷體" w:hAnsi="Times New Roman" w:cs="Times New Roman"/>
          <w:sz w:val="28"/>
          <w:szCs w:val="28"/>
          <w:lang w:val="x-none" w:eastAsia="x-none"/>
        </w:rPr>
      </w:pPr>
      <w:r w:rsidRPr="00DA41D8">
        <w:rPr>
          <w:rFonts w:ascii="Times New Roman" w:eastAsia="標楷體" w:hAnsi="Times New Roman" w:cs="Times New Roman" w:hint="eastAsia"/>
          <w:sz w:val="28"/>
          <w:szCs w:val="28"/>
          <w:lang w:val="x-none" w:eastAsia="x-none"/>
        </w:rPr>
        <w:t>至少</w:t>
      </w:r>
      <w:r w:rsidRPr="00DA41D8">
        <w:rPr>
          <w:rFonts w:ascii="Times New Roman" w:eastAsia="標楷體" w:hAnsi="Times New Roman" w:cs="Times New Roman" w:hint="eastAsia"/>
          <w:sz w:val="28"/>
          <w:szCs w:val="28"/>
          <w:lang w:val="x-none" w:eastAsia="x-none"/>
        </w:rPr>
        <w:t>2</w:t>
      </w:r>
      <w:r w:rsidRPr="00DA41D8">
        <w:rPr>
          <w:rFonts w:ascii="Times New Roman" w:eastAsia="標楷體" w:hAnsi="Times New Roman" w:cs="Times New Roman" w:hint="eastAsia"/>
          <w:sz w:val="28"/>
          <w:szCs w:val="28"/>
          <w:lang w:val="x-none" w:eastAsia="x-none"/>
        </w:rPr>
        <w:t>篇與本專案執行成果相關之學術研究投稿國際期刊（應檢附投稿證明）。</w:t>
      </w:r>
    </w:p>
    <w:p w:rsidR="00217090" w:rsidRPr="00217090" w:rsidRDefault="00217090" w:rsidP="00217090">
      <w:pPr>
        <w:numPr>
          <w:ilvl w:val="0"/>
          <w:numId w:val="17"/>
        </w:numPr>
        <w:spacing w:line="480" w:lineRule="exact"/>
        <w:ind w:left="868" w:hanging="588"/>
        <w:jc w:val="both"/>
        <w:rPr>
          <w:rFonts w:ascii="Times New Roman" w:eastAsia="標楷體" w:hAnsi="Times New Roman" w:cs="Times New Roman"/>
          <w:sz w:val="28"/>
          <w:szCs w:val="28"/>
          <w:lang w:val="x-none" w:eastAsia="x-none"/>
        </w:rPr>
      </w:pPr>
      <w:r w:rsidRPr="00217090">
        <w:rPr>
          <w:rFonts w:ascii="Times New Roman" w:eastAsia="標楷體" w:hAnsi="Times New Roman" w:cs="Times New Roman"/>
          <w:sz w:val="28"/>
          <w:szCs w:val="28"/>
          <w:lang w:val="x-none" w:eastAsia="x-none"/>
        </w:rPr>
        <w:t>本計畫「藥癮醫療服務品質管理指標</w:t>
      </w:r>
      <w:r w:rsidRPr="00217090">
        <w:rPr>
          <w:rFonts w:ascii="Times New Roman" w:eastAsia="標楷體" w:hAnsi="Times New Roman" w:cs="Times New Roman"/>
          <w:sz w:val="28"/>
          <w:szCs w:val="28"/>
          <w:lang w:val="x-none" w:eastAsia="x-none"/>
        </w:rPr>
        <w:t>(</w:t>
      </w:r>
      <w:r w:rsidRPr="00217090">
        <w:rPr>
          <w:rFonts w:ascii="Times New Roman" w:eastAsia="標楷體" w:hAnsi="Times New Roman" w:cs="Times New Roman"/>
          <w:sz w:val="28"/>
          <w:szCs w:val="28"/>
          <w:lang w:val="x-none" w:eastAsia="x-none"/>
        </w:rPr>
        <w:t>如附件</w:t>
      </w:r>
      <w:r w:rsidRPr="00217090">
        <w:rPr>
          <w:rFonts w:ascii="Times New Roman" w:eastAsia="標楷體" w:hAnsi="Times New Roman" w:cs="Times New Roman"/>
          <w:sz w:val="28"/>
          <w:szCs w:val="28"/>
          <w:lang w:val="x-none" w:eastAsia="x-none"/>
        </w:rPr>
        <w:t>2)</w:t>
      </w:r>
      <w:r w:rsidRPr="00217090">
        <w:rPr>
          <w:rFonts w:ascii="Times New Roman" w:eastAsia="標楷體" w:hAnsi="Times New Roman" w:cs="Times New Roman"/>
          <w:sz w:val="28"/>
          <w:szCs w:val="28"/>
          <w:lang w:val="x-none" w:eastAsia="x-none"/>
        </w:rPr>
        <w:t>達成率</w:t>
      </w:r>
      <w:r w:rsidRPr="00217090">
        <w:rPr>
          <w:rFonts w:ascii="Times New Roman" w:eastAsia="標楷體" w:hAnsi="Times New Roman" w:cs="Times New Roman"/>
          <w:sz w:val="28"/>
          <w:szCs w:val="28"/>
          <w:lang w:val="x-none" w:eastAsia="x-none"/>
        </w:rPr>
        <w:t>100%</w:t>
      </w:r>
      <w:r w:rsidRPr="00217090">
        <w:rPr>
          <w:rFonts w:ascii="Times New Roman" w:eastAsia="標楷體" w:hAnsi="Times New Roman" w:cs="Times New Roman"/>
          <w:sz w:val="28"/>
          <w:szCs w:val="28"/>
          <w:lang w:val="x-none" w:eastAsia="x-none"/>
        </w:rPr>
        <w:t>。</w:t>
      </w:r>
    </w:p>
    <w:p w:rsidR="00EF3DB3" w:rsidRDefault="00B36F63" w:rsidP="00EF3DB3">
      <w:pPr>
        <w:numPr>
          <w:ilvl w:val="0"/>
          <w:numId w:val="17"/>
        </w:numPr>
        <w:spacing w:line="480" w:lineRule="exact"/>
        <w:ind w:left="868" w:hanging="588"/>
        <w:jc w:val="both"/>
        <w:rPr>
          <w:rFonts w:ascii="Times New Roman" w:eastAsia="標楷體" w:hAnsi="Times New Roman" w:cs="Times New Roman"/>
          <w:sz w:val="28"/>
          <w:szCs w:val="28"/>
          <w:lang w:val="x-none" w:eastAsia="x-none"/>
        </w:rPr>
      </w:pPr>
      <w:r w:rsidRPr="00DA41D8">
        <w:rPr>
          <w:rFonts w:ascii="Times New Roman" w:eastAsia="標楷體" w:hAnsi="Times New Roman" w:cs="Times New Roman" w:hint="eastAsia"/>
          <w:sz w:val="28"/>
          <w:szCs w:val="28"/>
          <w:lang w:val="x-none" w:eastAsia="x-none"/>
        </w:rPr>
        <w:t>各季自訂查核點及年度指標達成率</w:t>
      </w:r>
      <w:r w:rsidRPr="00DA41D8">
        <w:rPr>
          <w:rFonts w:ascii="Times New Roman" w:eastAsia="標楷體" w:hAnsi="Times New Roman" w:cs="Times New Roman" w:hint="eastAsia"/>
          <w:sz w:val="28"/>
          <w:szCs w:val="28"/>
          <w:lang w:val="x-none" w:eastAsia="x-none"/>
        </w:rPr>
        <w:t>100%</w:t>
      </w:r>
      <w:r w:rsidRPr="00DA41D8">
        <w:rPr>
          <w:rFonts w:ascii="Times New Roman" w:eastAsia="標楷體" w:hAnsi="Times New Roman" w:cs="Times New Roman" w:hint="eastAsia"/>
          <w:sz w:val="28"/>
          <w:szCs w:val="28"/>
          <w:lang w:val="x-none" w:eastAsia="x-none"/>
        </w:rPr>
        <w:t>。</w:t>
      </w:r>
    </w:p>
    <w:p w:rsidR="00B9435C" w:rsidRPr="00B9435C" w:rsidRDefault="00B9435C" w:rsidP="00B9435C">
      <w:pPr>
        <w:spacing w:line="480" w:lineRule="exact"/>
        <w:ind w:left="868"/>
        <w:jc w:val="both"/>
        <w:rPr>
          <w:rFonts w:ascii="Times New Roman" w:eastAsia="標楷體" w:hAnsi="Times New Roman" w:cs="Times New Roman"/>
          <w:sz w:val="28"/>
          <w:szCs w:val="28"/>
          <w:lang w:val="x-none" w:eastAsia="x-none"/>
        </w:rPr>
      </w:pPr>
    </w:p>
    <w:p w:rsidR="00EF3DB3" w:rsidRPr="00553C90" w:rsidRDefault="00EF3DB3" w:rsidP="00EF3DB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r w:rsidRPr="00553C90">
        <w:rPr>
          <w:rFonts w:ascii="Times New Roman" w:eastAsia="標楷體" w:hAnsi="Times New Roman" w:cs="Times New Roman"/>
          <w:b/>
          <w:bCs/>
          <w:kern w:val="52"/>
          <w:sz w:val="32"/>
          <w:szCs w:val="28"/>
        </w:rPr>
        <w:t>計畫經費與補助原則</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本</w:t>
      </w:r>
      <w:r w:rsidRPr="00553C90">
        <w:rPr>
          <w:rFonts w:ascii="Times New Roman" w:eastAsia="標楷體" w:hAnsi="Times New Roman" w:cs="Times New Roman"/>
          <w:sz w:val="28"/>
          <w:szCs w:val="28"/>
          <w:lang w:eastAsia="zh-HK"/>
        </w:rPr>
        <w:t>專</w:t>
      </w:r>
      <w:r w:rsidRPr="00553C90">
        <w:rPr>
          <w:rFonts w:ascii="Times New Roman" w:eastAsia="標楷體" w:hAnsi="Times New Roman" w:cs="Times New Roman"/>
          <w:sz w:val="28"/>
          <w:szCs w:val="28"/>
        </w:rPr>
        <w:t>案總預算金額：</w:t>
      </w:r>
      <w:r w:rsidR="00042A40">
        <w:rPr>
          <w:rFonts w:ascii="Times New Roman" w:eastAsia="標楷體" w:hAnsi="Times New Roman" w:cs="Times New Roman"/>
          <w:sz w:val="28"/>
          <w:szCs w:val="28"/>
        </w:rPr>
        <w:t>111</w:t>
      </w:r>
      <w:r w:rsidRPr="00553C90">
        <w:rPr>
          <w:rFonts w:ascii="Times New Roman" w:eastAsia="標楷體" w:hAnsi="Times New Roman" w:cs="Times New Roman"/>
          <w:sz w:val="28"/>
          <w:szCs w:val="28"/>
        </w:rPr>
        <w:t>至</w:t>
      </w:r>
      <w:r w:rsidR="00042A40">
        <w:rPr>
          <w:rFonts w:ascii="Times New Roman" w:eastAsia="標楷體" w:hAnsi="Times New Roman" w:cs="Times New Roman"/>
          <w:sz w:val="28"/>
          <w:szCs w:val="28"/>
        </w:rPr>
        <w:t>113</w:t>
      </w:r>
      <w:r w:rsidRPr="00553C90">
        <w:rPr>
          <w:rFonts w:ascii="Times New Roman" w:eastAsia="標楷體" w:hAnsi="Times New Roman" w:cs="Times New Roman"/>
          <w:sz w:val="28"/>
          <w:szCs w:val="28"/>
        </w:rPr>
        <w:t>年度，每年</w:t>
      </w:r>
      <w:r w:rsidRPr="00553C90">
        <w:rPr>
          <w:rFonts w:ascii="Times New Roman" w:eastAsia="標楷體" w:hAnsi="Times New Roman" w:cs="Times New Roman"/>
          <w:sz w:val="28"/>
          <w:szCs w:val="28"/>
          <w:lang w:eastAsia="zh-HK"/>
        </w:rPr>
        <w:t>均</w:t>
      </w:r>
      <w:r w:rsidRPr="00553C90">
        <w:rPr>
          <w:rFonts w:ascii="Times New Roman" w:eastAsia="標楷體" w:hAnsi="Times New Roman" w:cs="Times New Roman"/>
          <w:sz w:val="28"/>
          <w:szCs w:val="28"/>
        </w:rPr>
        <w:t>以新臺幣（以下同）</w:t>
      </w:r>
      <w:r w:rsidRPr="00553C90">
        <w:rPr>
          <w:rFonts w:ascii="Times New Roman" w:eastAsia="標楷體" w:hAnsi="Times New Roman" w:cs="Times New Roman"/>
          <w:sz w:val="28"/>
          <w:szCs w:val="28"/>
        </w:rPr>
        <w:t>1</w:t>
      </w:r>
      <w:r w:rsidRPr="00553C90">
        <w:rPr>
          <w:rFonts w:ascii="Times New Roman" w:eastAsia="標楷體" w:hAnsi="Times New Roman" w:cs="Times New Roman"/>
          <w:sz w:val="28"/>
          <w:szCs w:val="28"/>
          <w:lang w:eastAsia="zh-HK"/>
        </w:rPr>
        <w:t>億</w:t>
      </w:r>
      <w:r w:rsidRPr="00553C90">
        <w:rPr>
          <w:rFonts w:ascii="Times New Roman" w:eastAsia="標楷體" w:hAnsi="Times New Roman" w:cs="Times New Roman"/>
          <w:sz w:val="28"/>
          <w:szCs w:val="28"/>
        </w:rPr>
        <w:t>2,000</w:t>
      </w:r>
      <w:r w:rsidRPr="00553C90">
        <w:rPr>
          <w:rFonts w:ascii="Times New Roman" w:eastAsia="標楷體" w:hAnsi="Times New Roman" w:cs="Times New Roman"/>
          <w:sz w:val="28"/>
          <w:szCs w:val="28"/>
        </w:rPr>
        <w:t>萬元為</w:t>
      </w:r>
      <w:r w:rsidRPr="00553C90">
        <w:rPr>
          <w:rFonts w:ascii="Times New Roman" w:eastAsia="標楷體" w:hAnsi="Times New Roman" w:cs="Times New Roman"/>
          <w:sz w:val="28"/>
          <w:szCs w:val="28"/>
          <w:lang w:eastAsia="zh-HK"/>
        </w:rPr>
        <w:t>原則</w:t>
      </w:r>
      <w:r w:rsidRPr="00553C90">
        <w:rPr>
          <w:rFonts w:ascii="Times New Roman" w:eastAsia="標楷體" w:hAnsi="Times New Roman" w:cs="Times New Roman"/>
          <w:sz w:val="28"/>
          <w:szCs w:val="28"/>
        </w:rPr>
        <w:t>，各年度費用分別以當年度預算支應，倘</w:t>
      </w:r>
      <w:r w:rsidRPr="00553C90">
        <w:rPr>
          <w:rFonts w:ascii="Times New Roman" w:eastAsia="標楷體" w:hAnsi="Times New Roman" w:cs="Times New Roman"/>
          <w:kern w:val="0"/>
          <w:sz w:val="28"/>
          <w:szCs w:val="28"/>
        </w:rPr>
        <w:t>該年度相關公務預算</w:t>
      </w:r>
      <w:r w:rsidRPr="00553C90">
        <w:rPr>
          <w:rFonts w:ascii="Times New Roman" w:eastAsia="標楷體" w:hAnsi="Times New Roman" w:cs="Times New Roman"/>
          <w:sz w:val="28"/>
          <w:szCs w:val="28"/>
        </w:rPr>
        <w:t>遭立法院凍結、刪減或刪除，本部得視審議情形</w:t>
      </w:r>
      <w:r w:rsidRPr="00553C90">
        <w:rPr>
          <w:rFonts w:ascii="Times New Roman" w:eastAsia="標楷體" w:hAnsi="Times New Roman" w:cs="Times New Roman"/>
          <w:kern w:val="0"/>
          <w:sz w:val="28"/>
          <w:szCs w:val="28"/>
        </w:rPr>
        <w:t>通知機構重新議定</w:t>
      </w:r>
      <w:r w:rsidRPr="00553C90">
        <w:rPr>
          <w:rFonts w:ascii="Times New Roman" w:eastAsia="標楷體" w:hAnsi="Times New Roman" w:cs="Times New Roman" w:hint="eastAsia"/>
          <w:kern w:val="0"/>
          <w:sz w:val="28"/>
          <w:szCs w:val="28"/>
          <w:lang w:eastAsia="zh-HK"/>
        </w:rPr>
        <w:t>計畫執行內容及</w:t>
      </w:r>
      <w:r w:rsidRPr="00553C90">
        <w:rPr>
          <w:rFonts w:ascii="Times New Roman" w:eastAsia="標楷體" w:hAnsi="Times New Roman" w:cs="Times New Roman"/>
          <w:kern w:val="0"/>
          <w:sz w:val="28"/>
          <w:szCs w:val="28"/>
        </w:rPr>
        <w:t>經費</w:t>
      </w:r>
      <w:r w:rsidRPr="00553C90">
        <w:rPr>
          <w:rFonts w:ascii="Times New Roman" w:eastAsia="標楷體" w:hAnsi="Times New Roman" w:cs="Times New Roman"/>
          <w:sz w:val="28"/>
          <w:szCs w:val="28"/>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每件計畫</w:t>
      </w:r>
      <w:r w:rsidRPr="00553C90">
        <w:rPr>
          <w:rFonts w:ascii="Times New Roman" w:eastAsia="標楷體" w:hAnsi="Times New Roman" w:cs="Times New Roman"/>
          <w:sz w:val="28"/>
          <w:szCs w:val="28"/>
          <w:lang w:eastAsia="zh-HK"/>
        </w:rPr>
        <w:t>於</w:t>
      </w:r>
      <w:r w:rsidRPr="00553C90">
        <w:rPr>
          <w:rFonts w:ascii="Times New Roman" w:eastAsia="標楷體" w:hAnsi="Times New Roman" w:cs="Times New Roman"/>
          <w:sz w:val="28"/>
          <w:szCs w:val="28"/>
        </w:rPr>
        <w:t>1</w:t>
      </w:r>
      <w:r w:rsidR="00042A40">
        <w:rPr>
          <w:rFonts w:ascii="Times New Roman" w:eastAsia="標楷體" w:hAnsi="Times New Roman" w:cs="Times New Roman"/>
          <w:sz w:val="28"/>
          <w:szCs w:val="28"/>
        </w:rPr>
        <w:t>11</w:t>
      </w:r>
      <w:r w:rsidRPr="00553C90">
        <w:rPr>
          <w:rFonts w:ascii="Times New Roman" w:eastAsia="標楷體" w:hAnsi="Times New Roman" w:cs="Times New Roman"/>
          <w:sz w:val="28"/>
          <w:szCs w:val="28"/>
        </w:rPr>
        <w:t>至</w:t>
      </w:r>
      <w:r w:rsidRPr="00553C90">
        <w:rPr>
          <w:rFonts w:ascii="Times New Roman" w:eastAsia="標楷體" w:hAnsi="Times New Roman" w:cs="Times New Roman"/>
          <w:sz w:val="28"/>
          <w:szCs w:val="28"/>
        </w:rPr>
        <w:t>1</w:t>
      </w:r>
      <w:r w:rsidR="00042A40">
        <w:rPr>
          <w:rFonts w:ascii="Times New Roman" w:eastAsia="標楷體" w:hAnsi="Times New Roman" w:cs="Times New Roman"/>
          <w:sz w:val="28"/>
          <w:szCs w:val="28"/>
        </w:rPr>
        <w:t>13</w:t>
      </w:r>
      <w:r w:rsidRPr="00553C90">
        <w:rPr>
          <w:rFonts w:ascii="Times New Roman" w:eastAsia="標楷體" w:hAnsi="Times New Roman" w:cs="Times New Roman"/>
          <w:sz w:val="28"/>
          <w:szCs w:val="28"/>
        </w:rPr>
        <w:t>年度</w:t>
      </w:r>
      <w:r w:rsidRPr="00553C90">
        <w:rPr>
          <w:rFonts w:ascii="Times New Roman" w:eastAsia="標楷體" w:hAnsi="Times New Roman" w:cs="Times New Roman"/>
          <w:sz w:val="28"/>
          <w:szCs w:val="28"/>
          <w:lang w:eastAsia="zh-HK"/>
        </w:rPr>
        <w:t>均</w:t>
      </w:r>
      <w:r w:rsidRPr="00553C90">
        <w:rPr>
          <w:rFonts w:ascii="Times New Roman" w:eastAsia="標楷體" w:hAnsi="Times New Roman" w:cs="Times New Roman"/>
          <w:sz w:val="28"/>
          <w:szCs w:val="28"/>
        </w:rPr>
        <w:t>各以不逾</w:t>
      </w:r>
      <w:r w:rsidRPr="00553C90">
        <w:rPr>
          <w:rFonts w:ascii="Times New Roman" w:eastAsia="標楷體" w:hAnsi="Times New Roman" w:cs="Times New Roman"/>
          <w:sz w:val="28"/>
          <w:szCs w:val="28"/>
        </w:rPr>
        <w:t>2,000</w:t>
      </w:r>
      <w:r w:rsidRPr="00553C90">
        <w:rPr>
          <w:rFonts w:ascii="Times New Roman" w:eastAsia="標楷體" w:hAnsi="Times New Roman" w:cs="Times New Roman"/>
          <w:sz w:val="28"/>
          <w:szCs w:val="28"/>
        </w:rPr>
        <w:t>萬元為原則，</w:t>
      </w:r>
      <w:r w:rsidRPr="00553C90">
        <w:rPr>
          <w:rFonts w:ascii="Times New Roman" w:eastAsia="標楷體" w:hAnsi="Times New Roman" w:cs="Times New Roman"/>
          <w:kern w:val="0"/>
          <w:sz w:val="28"/>
          <w:szCs w:val="28"/>
        </w:rPr>
        <w:t>預計</w:t>
      </w:r>
      <w:r w:rsidR="00B9435C">
        <w:rPr>
          <w:rFonts w:ascii="Times New Roman" w:eastAsia="標楷體" w:hAnsi="Times New Roman" w:cs="Times New Roman"/>
          <w:kern w:val="0"/>
          <w:sz w:val="28"/>
          <w:szCs w:val="28"/>
        </w:rPr>
        <w:t>至多</w:t>
      </w:r>
      <w:r w:rsidRPr="00553C90">
        <w:rPr>
          <w:rFonts w:ascii="Times New Roman" w:eastAsia="標楷體" w:hAnsi="Times New Roman" w:cs="Times New Roman"/>
          <w:kern w:val="0"/>
          <w:sz w:val="28"/>
          <w:szCs w:val="28"/>
        </w:rPr>
        <w:t>補助</w:t>
      </w:r>
      <w:r w:rsidRPr="00553C90">
        <w:rPr>
          <w:rFonts w:ascii="Times New Roman" w:eastAsia="標楷體" w:hAnsi="Times New Roman" w:cs="Times New Roman"/>
          <w:kern w:val="0"/>
          <w:sz w:val="28"/>
          <w:szCs w:val="28"/>
        </w:rPr>
        <w:t>6</w:t>
      </w:r>
      <w:r w:rsidRPr="00553C90">
        <w:rPr>
          <w:rFonts w:ascii="Times New Roman" w:eastAsia="標楷體" w:hAnsi="Times New Roman" w:cs="Times New Roman"/>
          <w:kern w:val="0"/>
          <w:sz w:val="28"/>
          <w:szCs w:val="28"/>
          <w:lang w:eastAsia="zh-HK"/>
        </w:rPr>
        <w:t>件計畫</w:t>
      </w:r>
      <w:r w:rsidRPr="00553C90">
        <w:rPr>
          <w:rFonts w:ascii="Times New Roman" w:eastAsia="標楷體" w:hAnsi="Times New Roman" w:cs="Times New Roman"/>
          <w:kern w:val="0"/>
          <w:sz w:val="28"/>
          <w:szCs w:val="28"/>
        </w:rPr>
        <w:t>，</w:t>
      </w:r>
      <w:r w:rsidRPr="00553C90">
        <w:rPr>
          <w:rFonts w:ascii="Times New Roman" w:eastAsia="標楷體" w:hAnsi="Times New Roman" w:cs="Times New Roman"/>
          <w:sz w:val="28"/>
          <w:szCs w:val="28"/>
        </w:rPr>
        <w:t>惟本部得</w:t>
      </w:r>
      <w:r w:rsidRPr="00553C90">
        <w:rPr>
          <w:rFonts w:ascii="Times New Roman" w:eastAsia="標楷體" w:hAnsi="Times New Roman" w:cs="Times New Roman"/>
          <w:sz w:val="28"/>
          <w:szCs w:val="28"/>
          <w:lang w:eastAsia="zh-HK"/>
        </w:rPr>
        <w:t>視計畫內容</w:t>
      </w:r>
      <w:r w:rsidRPr="00553C90">
        <w:rPr>
          <w:rFonts w:ascii="Times New Roman" w:eastAsia="標楷體" w:hAnsi="Times New Roman" w:cs="Times New Roman"/>
          <w:sz w:val="28"/>
          <w:szCs w:val="28"/>
        </w:rPr>
        <w:t>，依實際審查結果，</w:t>
      </w:r>
      <w:r w:rsidRPr="00553C90">
        <w:rPr>
          <w:rFonts w:ascii="Times New Roman" w:eastAsia="標楷體" w:hAnsi="Times New Roman" w:cs="Times New Roman"/>
          <w:sz w:val="28"/>
          <w:szCs w:val="28"/>
          <w:lang w:eastAsia="zh-HK"/>
        </w:rPr>
        <w:t>及考量本專案總預算需求</w:t>
      </w:r>
      <w:r w:rsidRPr="00553C90">
        <w:rPr>
          <w:rFonts w:ascii="Times New Roman" w:eastAsia="標楷體" w:hAnsi="Times New Roman" w:cs="Times New Roman"/>
          <w:sz w:val="28"/>
          <w:szCs w:val="28"/>
        </w:rPr>
        <w:t>，酌予調整</w:t>
      </w:r>
      <w:r w:rsidRPr="00553C90">
        <w:rPr>
          <w:rFonts w:ascii="Times New Roman" w:eastAsia="標楷體" w:hAnsi="Times New Roman" w:cs="Times New Roman"/>
          <w:sz w:val="28"/>
          <w:szCs w:val="28"/>
          <w:lang w:eastAsia="zh-HK"/>
        </w:rPr>
        <w:t>各件計畫</w:t>
      </w:r>
      <w:r w:rsidRPr="00553C90">
        <w:rPr>
          <w:rFonts w:ascii="Times New Roman" w:eastAsia="標楷體" w:hAnsi="Times New Roman" w:cs="Times New Roman"/>
          <w:sz w:val="28"/>
          <w:szCs w:val="28"/>
        </w:rPr>
        <w:t>經費補助額度及</w:t>
      </w:r>
      <w:r w:rsidR="00042A40">
        <w:rPr>
          <w:rFonts w:ascii="Times New Roman" w:eastAsia="標楷體" w:hAnsi="Times New Roman" w:cs="Times New Roman"/>
          <w:sz w:val="28"/>
          <w:szCs w:val="28"/>
        </w:rPr>
        <w:t>總</w:t>
      </w:r>
      <w:r w:rsidRPr="00553C90">
        <w:rPr>
          <w:rFonts w:ascii="Times New Roman" w:eastAsia="標楷體" w:hAnsi="Times New Roman" w:cs="Times New Roman"/>
          <w:sz w:val="28"/>
          <w:szCs w:val="28"/>
        </w:rPr>
        <w:t>補助</w:t>
      </w:r>
      <w:r w:rsidRPr="00553C90">
        <w:rPr>
          <w:rFonts w:ascii="Times New Roman" w:eastAsia="標楷體" w:hAnsi="Times New Roman" w:cs="Times New Roman"/>
          <w:sz w:val="28"/>
          <w:szCs w:val="28"/>
          <w:lang w:eastAsia="zh-HK"/>
        </w:rPr>
        <w:t>件數</w:t>
      </w:r>
      <w:r w:rsidRPr="00553C90">
        <w:rPr>
          <w:rFonts w:ascii="Times New Roman" w:eastAsia="標楷體" w:hAnsi="Times New Roman" w:cs="Times New Roman"/>
          <w:sz w:val="28"/>
          <w:szCs w:val="28"/>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補助</w:t>
      </w:r>
      <w:r w:rsidRPr="00553C90">
        <w:rPr>
          <w:rFonts w:ascii="Times New Roman" w:eastAsia="標楷體" w:hAnsi="Times New Roman" w:cs="Times New Roman"/>
          <w:sz w:val="28"/>
          <w:szCs w:val="28"/>
          <w:lang w:eastAsia="zh-HK"/>
        </w:rPr>
        <w:t>經費</w:t>
      </w:r>
      <w:r w:rsidRPr="00553C90">
        <w:rPr>
          <w:rFonts w:ascii="Times New Roman" w:eastAsia="標楷體" w:hAnsi="Times New Roman" w:cs="Times New Roman"/>
          <w:sz w:val="28"/>
          <w:szCs w:val="28"/>
        </w:rPr>
        <w:t>項目</w:t>
      </w:r>
      <w:r w:rsidRPr="00553C90">
        <w:rPr>
          <w:rFonts w:ascii="Times New Roman" w:eastAsia="標楷體" w:hAnsi="Times New Roman" w:cs="Times New Roman"/>
          <w:sz w:val="28"/>
          <w:szCs w:val="28"/>
          <w:lang w:eastAsia="zh-HK"/>
        </w:rPr>
        <w:t>及編列原則</w:t>
      </w:r>
      <w:r w:rsidRPr="00553C90">
        <w:rPr>
          <w:rFonts w:ascii="Times New Roman" w:eastAsia="標楷體" w:hAnsi="Times New Roman" w:cs="Times New Roman"/>
          <w:sz w:val="28"/>
          <w:szCs w:val="28"/>
        </w:rPr>
        <w:t>：</w:t>
      </w:r>
    </w:p>
    <w:p w:rsidR="00EF3DB3" w:rsidRPr="00553C90" w:rsidRDefault="00EF3DB3" w:rsidP="00DD6EDB">
      <w:pPr>
        <w:numPr>
          <w:ilvl w:val="0"/>
          <w:numId w:val="18"/>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每件計畫申請補助之經費需求</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應</w:t>
      </w:r>
      <w:r w:rsidRPr="00553C90">
        <w:rPr>
          <w:rFonts w:ascii="Times New Roman" w:eastAsia="標楷體" w:hAnsi="Times New Roman" w:cs="Times New Roman"/>
          <w:sz w:val="28"/>
          <w:szCs w:val="28"/>
          <w:lang w:val="x-none" w:eastAsia="x-none"/>
        </w:rPr>
        <w:t>確實參照本</w:t>
      </w:r>
      <w:r w:rsidRPr="00553C90">
        <w:rPr>
          <w:rFonts w:ascii="Times New Roman" w:eastAsia="標楷體" w:hAnsi="Times New Roman" w:cs="Times New Roman"/>
          <w:sz w:val="28"/>
          <w:szCs w:val="28"/>
          <w:lang w:val="x-none" w:eastAsia="zh-HK"/>
        </w:rPr>
        <w:t>專</w:t>
      </w:r>
      <w:r w:rsidRPr="00553C90">
        <w:rPr>
          <w:rFonts w:ascii="Times New Roman" w:eastAsia="標楷體" w:hAnsi="Times New Roman" w:cs="Times New Roman"/>
          <w:sz w:val="28"/>
          <w:szCs w:val="28"/>
          <w:lang w:val="x-none" w:eastAsia="x-none"/>
        </w:rPr>
        <w:t>案</w:t>
      </w:r>
      <w:r w:rsidRPr="00553C90">
        <w:rPr>
          <w:rFonts w:ascii="Times New Roman" w:eastAsia="標楷體" w:hAnsi="Times New Roman" w:cs="Times New Roman"/>
          <w:bCs/>
          <w:sz w:val="28"/>
          <w:szCs w:val="28"/>
          <w:lang w:val="x-none" w:eastAsia="x-none"/>
        </w:rPr>
        <w:t>經費</w:t>
      </w:r>
      <w:r w:rsidRPr="00553C90">
        <w:rPr>
          <w:rFonts w:ascii="Times New Roman" w:eastAsia="標楷體" w:hAnsi="Times New Roman" w:cs="Times New Roman"/>
          <w:sz w:val="28"/>
          <w:szCs w:val="28"/>
          <w:lang w:val="x-none" w:eastAsia="x-none"/>
        </w:rPr>
        <w:t>編列基準及使用範圍（如附件</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w:t>
      </w:r>
      <w:r w:rsidRPr="00553C90">
        <w:rPr>
          <w:rFonts w:ascii="Times New Roman" w:eastAsia="標楷體" w:hAnsi="Times New Roman" w:cs="Times New Roman"/>
          <w:sz w:val="28"/>
          <w:szCs w:val="28"/>
          <w:lang w:val="x-none" w:eastAsia="x-none"/>
        </w:rPr>
        <w:t>依申請計畫內容核實編列（包含編列項目、依據及金額），</w:t>
      </w:r>
      <w:r w:rsidRPr="00553C90">
        <w:rPr>
          <w:rFonts w:ascii="Times New Roman" w:eastAsia="標楷體" w:hAnsi="Times New Roman" w:cs="Times New Roman"/>
          <w:sz w:val="28"/>
          <w:szCs w:val="28"/>
          <w:lang w:val="x-none" w:eastAsia="zh-HK"/>
        </w:rPr>
        <w:t>編列項目包括</w:t>
      </w:r>
      <w:r w:rsidRPr="00553C90">
        <w:rPr>
          <w:rFonts w:ascii="Times New Roman" w:eastAsia="標楷體" w:hAnsi="Times New Roman" w:cs="Times New Roman"/>
          <w:sz w:val="28"/>
          <w:szCs w:val="28"/>
          <w:lang w:val="x-none"/>
        </w:rPr>
        <w:t>：</w:t>
      </w:r>
    </w:p>
    <w:p w:rsidR="00EF3DB3" w:rsidRPr="00553C90" w:rsidRDefault="00EF3DB3" w:rsidP="00DD6EDB">
      <w:pPr>
        <w:numPr>
          <w:ilvl w:val="0"/>
          <w:numId w:val="19"/>
        </w:numPr>
        <w:spacing w:line="480" w:lineRule="exact"/>
        <w:ind w:left="840" w:hanging="273"/>
        <w:jc w:val="both"/>
        <w:rPr>
          <w:rFonts w:ascii="Times New Roman" w:eastAsia="標楷體" w:hAnsi="Times New Roman" w:cs="Times New Roman"/>
          <w:b/>
          <w:sz w:val="28"/>
          <w:szCs w:val="28"/>
          <w:u w:val="single"/>
          <w:lang w:val="x-none" w:eastAsia="x-none"/>
        </w:rPr>
      </w:pPr>
      <w:r w:rsidRPr="00553C90">
        <w:rPr>
          <w:rFonts w:ascii="Times New Roman" w:eastAsia="標楷體" w:hAnsi="Times New Roman" w:cs="Times New Roman"/>
          <w:sz w:val="28"/>
          <w:szCs w:val="28"/>
          <w:u w:val="single"/>
          <w:lang w:val="x-none" w:eastAsia="x-none"/>
        </w:rPr>
        <w:t>人事費</w:t>
      </w:r>
      <w:r w:rsidRPr="00553C90">
        <w:rPr>
          <w:rFonts w:ascii="Times New Roman" w:eastAsia="標楷體" w:hAnsi="Times New Roman" w:cs="Times New Roman"/>
          <w:sz w:val="28"/>
          <w:szCs w:val="28"/>
          <w:lang w:val="x-none" w:eastAsia="x-none"/>
        </w:rPr>
        <w:t>：包括</w:t>
      </w:r>
      <w:r w:rsidRPr="00553C90">
        <w:rPr>
          <w:rFonts w:ascii="Times New Roman" w:eastAsia="標楷體" w:hAnsi="Times New Roman" w:cs="Times New Roman"/>
          <w:sz w:val="28"/>
          <w:szCs w:val="28"/>
          <w:lang w:val="x-none" w:eastAsia="zh-HK"/>
        </w:rPr>
        <w:t>實際執行</w:t>
      </w:r>
      <w:r w:rsidRPr="00553C90">
        <w:rPr>
          <w:rFonts w:ascii="Times New Roman" w:eastAsia="標楷體" w:hAnsi="Times New Roman" w:cs="Times New Roman"/>
          <w:sz w:val="28"/>
          <w:szCs w:val="28"/>
          <w:lang w:val="x-none" w:eastAsia="x-none"/>
        </w:rPr>
        <w:t>本專案</w:t>
      </w:r>
      <w:r w:rsidRPr="00553C90">
        <w:rPr>
          <w:rFonts w:ascii="Times New Roman" w:eastAsia="標楷體" w:hAnsi="Times New Roman" w:cs="Times New Roman"/>
          <w:sz w:val="28"/>
          <w:szCs w:val="28"/>
          <w:lang w:val="x-none" w:eastAsia="zh-HK"/>
        </w:rPr>
        <w:t>之</w:t>
      </w:r>
      <w:r w:rsidRPr="00553C90">
        <w:rPr>
          <w:rFonts w:ascii="Times New Roman" w:eastAsia="標楷體" w:hAnsi="Times New Roman" w:cs="Times New Roman"/>
          <w:sz w:val="28"/>
          <w:szCs w:val="28"/>
          <w:lang w:val="x-none" w:eastAsia="x-none"/>
        </w:rPr>
        <w:t>計畫主持人</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協同主持人</w:t>
      </w:r>
      <w:r w:rsidRPr="00553C90">
        <w:rPr>
          <w:rFonts w:ascii="Times New Roman" w:eastAsia="標楷體" w:hAnsi="Times New Roman" w:cs="Times New Roman"/>
          <w:sz w:val="28"/>
          <w:szCs w:val="28"/>
          <w:lang w:val="x-none" w:eastAsia="x-none"/>
        </w:rPr>
        <w:t>費、增聘之專任計畫助理、個案管理人員</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藥癮醫療</w:t>
      </w:r>
      <w:r w:rsidRPr="00553C90">
        <w:rPr>
          <w:rFonts w:ascii="Times New Roman" w:eastAsia="標楷體" w:hAnsi="Times New Roman" w:cs="Times New Roman"/>
          <w:sz w:val="28"/>
          <w:szCs w:val="28"/>
          <w:lang w:val="x-none" w:eastAsia="zh-HK"/>
        </w:rPr>
        <w:t>或專業處遇</w:t>
      </w:r>
      <w:r w:rsidRPr="00553C90">
        <w:rPr>
          <w:rFonts w:ascii="Times New Roman" w:eastAsia="標楷體" w:hAnsi="Times New Roman" w:cs="Times New Roman"/>
          <w:sz w:val="28"/>
          <w:szCs w:val="28"/>
          <w:lang w:val="x-none" w:eastAsia="x-none"/>
        </w:rPr>
        <w:t>人員</w:t>
      </w:r>
      <w:r w:rsidRPr="00553C90">
        <w:rPr>
          <w:rFonts w:ascii="Times New Roman" w:eastAsia="標楷體" w:hAnsi="Times New Roman" w:cs="Times New Roman"/>
          <w:sz w:val="28"/>
          <w:szCs w:val="28"/>
          <w:lang w:val="x-none" w:eastAsia="zh-HK"/>
        </w:rPr>
        <w:t>及其他</w:t>
      </w:r>
      <w:r w:rsidRPr="00553C90">
        <w:rPr>
          <w:rFonts w:ascii="Times New Roman" w:eastAsia="標楷體" w:hAnsi="Times New Roman" w:cs="Times New Roman"/>
          <w:sz w:val="28"/>
          <w:szCs w:val="28"/>
          <w:lang w:val="x-none" w:eastAsia="x-none"/>
        </w:rPr>
        <w:t>執行本計畫所需專聘或兼聘之</w:t>
      </w:r>
      <w:r w:rsidRPr="00553C90">
        <w:rPr>
          <w:rFonts w:ascii="Times New Roman" w:eastAsia="標楷體" w:hAnsi="Times New Roman" w:cs="Times New Roman"/>
          <w:sz w:val="28"/>
          <w:szCs w:val="28"/>
          <w:lang w:val="x-none" w:eastAsia="zh-HK"/>
        </w:rPr>
        <w:t>各類</w:t>
      </w:r>
      <w:r w:rsidRPr="00553C90">
        <w:rPr>
          <w:rFonts w:ascii="Times New Roman" w:eastAsia="標楷體" w:hAnsi="Times New Roman" w:cs="Times New Roman"/>
          <w:sz w:val="28"/>
          <w:szCs w:val="28"/>
          <w:lang w:val="x-none" w:eastAsia="x-none"/>
        </w:rPr>
        <w:t>人員</w:t>
      </w:r>
      <w:r w:rsidRPr="00553C90">
        <w:rPr>
          <w:rFonts w:ascii="Times New Roman" w:eastAsia="標楷體" w:hAnsi="Times New Roman" w:cs="Times New Roman"/>
          <w:sz w:val="28"/>
          <w:szCs w:val="28"/>
          <w:lang w:val="x-none" w:eastAsia="zh-HK"/>
        </w:rPr>
        <w:t>工作酬金</w:t>
      </w:r>
      <w:r w:rsidRPr="00553C90">
        <w:rPr>
          <w:rFonts w:ascii="Times New Roman" w:eastAsia="標楷體" w:hAnsi="Times New Roman" w:cs="Times New Roman"/>
          <w:sz w:val="28"/>
          <w:szCs w:val="28"/>
          <w:lang w:val="x-none"/>
        </w:rPr>
        <w:t>（</w:t>
      </w:r>
      <w:r w:rsidR="00C86072">
        <w:rPr>
          <w:rFonts w:ascii="Times New Roman" w:eastAsia="標楷體" w:hAnsi="Times New Roman" w:cs="Times New Roman"/>
          <w:sz w:val="28"/>
          <w:szCs w:val="28"/>
          <w:lang w:val="x-none" w:eastAsia="zh-HK"/>
        </w:rPr>
        <w:t>各</w:t>
      </w:r>
      <w:r w:rsidRPr="00553C90">
        <w:rPr>
          <w:rFonts w:ascii="Times New Roman" w:eastAsia="標楷體" w:hAnsi="Times New Roman" w:cs="Times New Roman"/>
          <w:sz w:val="28"/>
          <w:szCs w:val="28"/>
          <w:lang w:val="x-none" w:eastAsia="zh-HK"/>
        </w:rPr>
        <w:t>人員</w:t>
      </w:r>
      <w:r w:rsidR="00C86072">
        <w:rPr>
          <w:rFonts w:ascii="Times New Roman" w:eastAsia="標楷體" w:hAnsi="Times New Roman" w:cs="Times New Roman"/>
          <w:sz w:val="28"/>
          <w:szCs w:val="28"/>
          <w:lang w:val="x-none" w:eastAsia="zh-HK"/>
        </w:rPr>
        <w:t>均應</w:t>
      </w:r>
      <w:r w:rsidRPr="00553C90">
        <w:rPr>
          <w:rFonts w:ascii="Times New Roman" w:eastAsia="標楷體" w:hAnsi="Times New Roman" w:cs="Times New Roman"/>
          <w:sz w:val="28"/>
          <w:szCs w:val="28"/>
          <w:lang w:val="x-none" w:eastAsia="x-none"/>
        </w:rPr>
        <w:t>註明必要性及其主要工作內容或計畫任務</w:t>
      </w:r>
      <w:r w:rsidR="00C86072">
        <w:rPr>
          <w:rFonts w:ascii="Times New Roman" w:eastAsia="標楷體" w:hAnsi="Times New Roman" w:cs="Times New Roman"/>
          <w:sz w:val="28"/>
          <w:szCs w:val="28"/>
          <w:lang w:val="x-none" w:eastAsia="x-none"/>
        </w:rPr>
        <w:t>，協同主持人並應訂有工作進度查核</w:t>
      </w:r>
      <w:r w:rsidRPr="00553C90">
        <w:rPr>
          <w:rFonts w:ascii="Times New Roman" w:eastAsia="標楷體" w:hAnsi="Times New Roman" w:cs="Times New Roman"/>
          <w:sz w:val="28"/>
          <w:szCs w:val="28"/>
          <w:lang w:val="x-none"/>
        </w:rPr>
        <w:t>）。</w:t>
      </w:r>
    </w:p>
    <w:p w:rsidR="00EF3DB3" w:rsidRPr="000D7B9F" w:rsidRDefault="00EF3DB3" w:rsidP="00DD6EDB">
      <w:pPr>
        <w:numPr>
          <w:ilvl w:val="0"/>
          <w:numId w:val="19"/>
        </w:numPr>
        <w:spacing w:line="480" w:lineRule="exact"/>
        <w:ind w:left="840" w:hanging="273"/>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u w:val="single"/>
          <w:lang w:val="x-none" w:eastAsia="x-none"/>
        </w:rPr>
        <w:t>業務費</w:t>
      </w:r>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eastAsia="zh-HK"/>
        </w:rPr>
        <w:t>編列項目如附件</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若編列項目無具體載明於附件</w:t>
      </w:r>
      <w:r w:rsidRPr="00553C90">
        <w:rPr>
          <w:rFonts w:ascii="Times New Roman" w:eastAsia="標楷體" w:hAnsi="Times New Roman" w:cs="Times New Roman"/>
          <w:sz w:val="28"/>
          <w:szCs w:val="28"/>
          <w:lang w:val="x-none"/>
        </w:rPr>
        <w:t>1</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又</w:t>
      </w:r>
      <w:r w:rsidRPr="00553C90">
        <w:rPr>
          <w:rFonts w:ascii="Times New Roman" w:eastAsia="標楷體" w:hAnsi="Times New Roman" w:cs="Times New Roman"/>
          <w:sz w:val="28"/>
          <w:szCs w:val="28"/>
          <w:lang w:val="x-none" w:eastAsia="x-none"/>
        </w:rPr>
        <w:t>執行本專案</w:t>
      </w:r>
      <w:r w:rsidRPr="00553C90">
        <w:rPr>
          <w:rFonts w:ascii="Times New Roman" w:eastAsia="標楷體" w:hAnsi="Times New Roman" w:cs="Times New Roman"/>
          <w:sz w:val="28"/>
          <w:szCs w:val="28"/>
          <w:lang w:val="x-none" w:eastAsia="zh-HK"/>
        </w:rPr>
        <w:t>確有需要</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請條列編列於「其他」乙項</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如</w:t>
      </w:r>
      <w:r w:rsidR="001D52CB" w:rsidRPr="00553C90">
        <w:rPr>
          <w:rFonts w:ascii="Times New Roman" w:eastAsia="標楷體" w:hAnsi="Times New Roman" w:cs="Times New Roman" w:hint="eastAsia"/>
          <w:sz w:val="28"/>
          <w:szCs w:val="28"/>
          <w:lang w:val="x-none"/>
        </w:rPr>
        <w:t>提升個案治療動機</w:t>
      </w:r>
      <w:r w:rsidR="001D52CB" w:rsidRPr="000D7B9F">
        <w:rPr>
          <w:rFonts w:ascii="Times New Roman" w:eastAsia="標楷體" w:hAnsi="Times New Roman" w:cs="Times New Roman"/>
          <w:sz w:val="28"/>
          <w:szCs w:val="28"/>
          <w:lang w:val="x-none"/>
        </w:rPr>
        <w:t>相關費用</w:t>
      </w:r>
      <w:r w:rsidRPr="000D7B9F">
        <w:rPr>
          <w:rFonts w:ascii="Times New Roman" w:eastAsia="標楷體" w:hAnsi="Times New Roman" w:cs="Times New Roman"/>
          <w:sz w:val="28"/>
          <w:szCs w:val="28"/>
          <w:lang w:val="x-none"/>
        </w:rPr>
        <w:t>…</w:t>
      </w:r>
      <w:r w:rsidRPr="000D7B9F">
        <w:rPr>
          <w:rFonts w:ascii="Times New Roman" w:eastAsia="標楷體" w:hAnsi="Times New Roman" w:cs="Times New Roman"/>
          <w:sz w:val="28"/>
          <w:szCs w:val="28"/>
          <w:lang w:val="x-none" w:eastAsia="zh-HK"/>
        </w:rPr>
        <w:t>等</w:t>
      </w:r>
      <w:r w:rsidRPr="000D7B9F">
        <w:rPr>
          <w:rFonts w:ascii="Times New Roman" w:eastAsia="標楷體" w:hAnsi="Times New Roman" w:cs="Times New Roman"/>
          <w:sz w:val="28"/>
          <w:szCs w:val="28"/>
          <w:lang w:val="x-none"/>
        </w:rPr>
        <w:t>），</w:t>
      </w:r>
      <w:r w:rsidRPr="000D7B9F">
        <w:rPr>
          <w:rFonts w:ascii="Times New Roman" w:eastAsia="標楷體" w:hAnsi="Times New Roman" w:cs="Times New Roman"/>
          <w:sz w:val="28"/>
          <w:szCs w:val="28"/>
          <w:lang w:val="x-none" w:eastAsia="zh-HK"/>
        </w:rPr>
        <w:t>並應具體說明其必要性及編列參考依據</w:t>
      </w:r>
      <w:r w:rsidRPr="000D7B9F">
        <w:rPr>
          <w:rFonts w:ascii="Times New Roman" w:eastAsia="標楷體" w:hAnsi="Times New Roman" w:cs="Times New Roman"/>
          <w:sz w:val="28"/>
          <w:szCs w:val="28"/>
          <w:lang w:val="x-none" w:eastAsia="x-none"/>
        </w:rPr>
        <w:t>。</w:t>
      </w:r>
    </w:p>
    <w:p w:rsidR="00B5202F" w:rsidRDefault="00EF3DB3" w:rsidP="00B5202F">
      <w:pPr>
        <w:numPr>
          <w:ilvl w:val="0"/>
          <w:numId w:val="19"/>
        </w:numPr>
        <w:spacing w:line="480" w:lineRule="exact"/>
        <w:ind w:left="840" w:hanging="273"/>
        <w:jc w:val="both"/>
        <w:rPr>
          <w:rFonts w:ascii="Times New Roman" w:eastAsia="標楷體" w:hAnsi="Times New Roman" w:cs="Times New Roman"/>
          <w:sz w:val="28"/>
          <w:szCs w:val="28"/>
          <w:lang w:val="x-none" w:eastAsia="x-none"/>
        </w:rPr>
      </w:pPr>
      <w:r w:rsidRPr="000D7B9F">
        <w:rPr>
          <w:rFonts w:ascii="Times New Roman" w:eastAsia="標楷體" w:hAnsi="Times New Roman" w:cs="Times New Roman"/>
          <w:sz w:val="28"/>
          <w:szCs w:val="28"/>
          <w:u w:val="single"/>
          <w:lang w:val="x-none" w:eastAsia="x-none"/>
        </w:rPr>
        <w:lastRenderedPageBreak/>
        <w:t>設備費</w:t>
      </w:r>
      <w:r w:rsidRPr="000D7B9F">
        <w:rPr>
          <w:rFonts w:ascii="Times New Roman" w:eastAsia="標楷體" w:hAnsi="Times New Roman" w:cs="Times New Roman"/>
          <w:sz w:val="28"/>
          <w:szCs w:val="28"/>
          <w:lang w:val="x-none" w:eastAsia="x-none"/>
        </w:rPr>
        <w:t>：</w:t>
      </w:r>
      <w:r w:rsidRPr="000D7B9F">
        <w:rPr>
          <w:rFonts w:ascii="Times New Roman" w:eastAsia="標楷體" w:hAnsi="Times New Roman" w:cs="Times New Roman"/>
          <w:sz w:val="28"/>
          <w:szCs w:val="28"/>
          <w:lang w:val="x-none" w:eastAsia="zh-HK"/>
        </w:rPr>
        <w:t>執行本專案</w:t>
      </w:r>
      <w:r w:rsidRPr="000D7B9F">
        <w:rPr>
          <w:rFonts w:ascii="Times New Roman" w:eastAsia="標楷體" w:hAnsi="Times New Roman" w:cs="Times New Roman"/>
          <w:sz w:val="28"/>
          <w:szCs w:val="28"/>
          <w:lang w:val="x-none" w:eastAsia="x-none"/>
        </w:rPr>
        <w:t>所需</w:t>
      </w:r>
      <w:r w:rsidRPr="000D7B9F">
        <w:rPr>
          <w:rFonts w:ascii="Times New Roman" w:eastAsia="標楷體" w:hAnsi="Times New Roman" w:cs="Times New Roman"/>
          <w:sz w:val="28"/>
          <w:szCs w:val="28"/>
          <w:lang w:val="x-none" w:eastAsia="zh-HK"/>
        </w:rPr>
        <w:t>購</w:t>
      </w:r>
      <w:r w:rsidRPr="000D7B9F">
        <w:rPr>
          <w:rFonts w:ascii="Times New Roman" w:eastAsia="標楷體" w:hAnsi="Times New Roman" w:cs="Times New Roman"/>
          <w:sz w:val="28"/>
          <w:szCs w:val="28"/>
          <w:lang w:val="x-none" w:eastAsia="x-none"/>
        </w:rPr>
        <w:t>置</w:t>
      </w:r>
      <w:r w:rsidRPr="000D7B9F">
        <w:rPr>
          <w:rFonts w:ascii="Times New Roman" w:eastAsia="標楷體" w:hAnsi="Times New Roman" w:cs="Times New Roman"/>
          <w:sz w:val="28"/>
          <w:szCs w:val="28"/>
          <w:lang w:val="x-none" w:eastAsia="zh-HK"/>
        </w:rPr>
        <w:t>之設施</w:t>
      </w:r>
      <w:r w:rsidRPr="000D7B9F">
        <w:rPr>
          <w:rFonts w:ascii="Times New Roman" w:eastAsia="標楷體" w:hAnsi="Times New Roman" w:cs="Times New Roman"/>
          <w:sz w:val="28"/>
          <w:szCs w:val="28"/>
          <w:lang w:val="x-none"/>
        </w:rPr>
        <w:t>、</w:t>
      </w:r>
      <w:r w:rsidRPr="000D7B9F">
        <w:rPr>
          <w:rFonts w:ascii="Times New Roman" w:eastAsia="標楷體" w:hAnsi="Times New Roman" w:cs="Times New Roman"/>
          <w:sz w:val="28"/>
          <w:szCs w:val="28"/>
          <w:lang w:val="x-none" w:eastAsia="zh-HK"/>
        </w:rPr>
        <w:t>設備</w:t>
      </w:r>
      <w:r w:rsidR="00185084" w:rsidRPr="000D7B9F">
        <w:rPr>
          <w:rFonts w:ascii="Times New Roman" w:eastAsia="標楷體" w:hAnsi="Times New Roman" w:cs="Times New Roman"/>
          <w:sz w:val="28"/>
          <w:szCs w:val="28"/>
        </w:rPr>
        <w:t>及單價</w:t>
      </w:r>
      <w:r w:rsidR="00185084" w:rsidRPr="000D7B9F">
        <w:rPr>
          <w:rFonts w:ascii="Times New Roman" w:eastAsia="標楷體" w:hAnsi="Times New Roman" w:cs="Times New Roman"/>
          <w:sz w:val="28"/>
          <w:szCs w:val="28"/>
        </w:rPr>
        <w:t>1</w:t>
      </w:r>
      <w:r w:rsidR="00185084" w:rsidRPr="000D7B9F">
        <w:rPr>
          <w:rFonts w:ascii="Times New Roman" w:eastAsia="標楷體" w:hAnsi="Times New Roman" w:cs="Times New Roman"/>
          <w:sz w:val="28"/>
          <w:szCs w:val="28"/>
        </w:rPr>
        <w:t>萬元以上之原文書籍</w:t>
      </w:r>
      <w:r w:rsidRPr="000D7B9F">
        <w:rPr>
          <w:rFonts w:ascii="Times New Roman" w:eastAsia="標楷體" w:hAnsi="Times New Roman" w:cs="Times New Roman"/>
          <w:sz w:val="28"/>
          <w:szCs w:val="28"/>
          <w:lang w:val="x-none"/>
        </w:rPr>
        <w:t>（</w:t>
      </w:r>
      <w:r w:rsidRPr="000D7B9F">
        <w:rPr>
          <w:rFonts w:ascii="Times New Roman" w:eastAsia="標楷體" w:hAnsi="Times New Roman" w:cs="Times New Roman"/>
          <w:sz w:val="28"/>
          <w:szCs w:val="28"/>
          <w:lang w:val="x-none" w:eastAsia="zh-HK"/>
        </w:rPr>
        <w:t>請具體說明設施</w:t>
      </w:r>
      <w:r w:rsidRPr="000D7B9F">
        <w:rPr>
          <w:rFonts w:ascii="Times New Roman" w:eastAsia="標楷體" w:hAnsi="Times New Roman" w:cs="Times New Roman"/>
          <w:sz w:val="28"/>
          <w:szCs w:val="28"/>
          <w:lang w:val="x-none"/>
        </w:rPr>
        <w:t>、</w:t>
      </w:r>
      <w:r w:rsidRPr="000D7B9F">
        <w:rPr>
          <w:rFonts w:ascii="Times New Roman" w:eastAsia="標楷體" w:hAnsi="Times New Roman" w:cs="Times New Roman"/>
          <w:sz w:val="28"/>
          <w:szCs w:val="28"/>
          <w:lang w:val="x-none" w:eastAsia="zh-HK"/>
        </w:rPr>
        <w:t>設備之用途及必要性</w:t>
      </w:r>
      <w:r w:rsidRPr="000D7B9F">
        <w:rPr>
          <w:rFonts w:ascii="Times New Roman" w:eastAsia="標楷體" w:hAnsi="Times New Roman" w:cs="Times New Roman"/>
          <w:sz w:val="28"/>
          <w:szCs w:val="28"/>
          <w:lang w:val="x-none"/>
        </w:rPr>
        <w:t>）。</w:t>
      </w:r>
      <w:r w:rsidRPr="000D7B9F">
        <w:rPr>
          <w:rFonts w:ascii="Times New Roman" w:eastAsia="標楷體" w:hAnsi="Times New Roman" w:cs="Times New Roman"/>
          <w:bCs/>
          <w:kern w:val="0"/>
          <w:sz w:val="28"/>
          <w:szCs w:val="28"/>
          <w:lang w:val="x-none" w:eastAsia="x-none"/>
        </w:rPr>
        <w:t>本項經費編列數額</w:t>
      </w:r>
      <w:r w:rsidRPr="000D7B9F">
        <w:rPr>
          <w:rFonts w:ascii="Times New Roman" w:eastAsia="標楷體" w:hAnsi="Times New Roman" w:cs="Times New Roman"/>
          <w:bCs/>
          <w:kern w:val="0"/>
          <w:sz w:val="28"/>
          <w:szCs w:val="28"/>
          <w:lang w:val="x-none" w:eastAsia="zh-HK"/>
        </w:rPr>
        <w:t>於</w:t>
      </w:r>
      <w:r w:rsidR="000D7B9F">
        <w:rPr>
          <w:rFonts w:ascii="Times New Roman" w:eastAsia="標楷體" w:hAnsi="Times New Roman" w:cs="Times New Roman"/>
          <w:bCs/>
          <w:kern w:val="0"/>
          <w:sz w:val="28"/>
          <w:szCs w:val="28"/>
          <w:lang w:val="x-none" w:eastAsia="zh-HK"/>
        </w:rPr>
        <w:t>111</w:t>
      </w:r>
      <w:r w:rsidR="003D07D7" w:rsidRPr="000D7B9F">
        <w:rPr>
          <w:rFonts w:ascii="Times New Roman" w:eastAsia="標楷體" w:hAnsi="Times New Roman" w:cs="Times New Roman"/>
          <w:bCs/>
          <w:kern w:val="0"/>
          <w:sz w:val="28"/>
          <w:szCs w:val="28"/>
          <w:lang w:val="x-none"/>
        </w:rPr>
        <w:t>、</w:t>
      </w:r>
      <w:r w:rsidR="000D7B9F">
        <w:rPr>
          <w:rFonts w:ascii="Times New Roman" w:eastAsia="標楷體" w:hAnsi="Times New Roman" w:cs="Times New Roman"/>
          <w:bCs/>
          <w:kern w:val="0"/>
          <w:sz w:val="28"/>
          <w:szCs w:val="28"/>
          <w:lang w:val="x-none"/>
        </w:rPr>
        <w:t>112</w:t>
      </w:r>
      <w:r w:rsidR="003D07D7" w:rsidRPr="000D7B9F">
        <w:rPr>
          <w:rFonts w:ascii="Times New Roman" w:eastAsia="標楷體" w:hAnsi="Times New Roman" w:cs="Times New Roman"/>
          <w:bCs/>
          <w:kern w:val="0"/>
          <w:sz w:val="28"/>
          <w:szCs w:val="28"/>
          <w:lang w:val="x-none"/>
        </w:rPr>
        <w:t>及</w:t>
      </w:r>
      <w:r w:rsidR="003D07D7" w:rsidRPr="000D7B9F">
        <w:rPr>
          <w:rFonts w:ascii="Times New Roman" w:eastAsia="標楷體" w:hAnsi="Times New Roman" w:cs="Times New Roman"/>
          <w:bCs/>
          <w:kern w:val="0"/>
          <w:sz w:val="28"/>
          <w:szCs w:val="28"/>
          <w:lang w:val="x-none"/>
        </w:rPr>
        <w:t>1</w:t>
      </w:r>
      <w:r w:rsidR="000D7B9F">
        <w:rPr>
          <w:rFonts w:ascii="Times New Roman" w:eastAsia="標楷體" w:hAnsi="Times New Roman" w:cs="Times New Roman"/>
          <w:bCs/>
          <w:kern w:val="0"/>
          <w:sz w:val="28"/>
          <w:szCs w:val="28"/>
          <w:lang w:val="x-none"/>
        </w:rPr>
        <w:t>13</w:t>
      </w:r>
      <w:r w:rsidRPr="000D7B9F">
        <w:rPr>
          <w:rFonts w:ascii="Times New Roman" w:eastAsia="標楷體" w:hAnsi="Times New Roman" w:cs="Times New Roman"/>
          <w:bCs/>
          <w:kern w:val="0"/>
          <w:sz w:val="28"/>
          <w:szCs w:val="28"/>
          <w:lang w:val="x-none" w:eastAsia="zh-HK"/>
        </w:rPr>
        <w:t>年度分別</w:t>
      </w:r>
      <w:r w:rsidR="006F63D8" w:rsidRPr="000D7B9F">
        <w:rPr>
          <w:rFonts w:ascii="Times New Roman" w:eastAsia="標楷體" w:hAnsi="Times New Roman" w:cs="Times New Roman"/>
          <w:bCs/>
          <w:kern w:val="0"/>
          <w:sz w:val="28"/>
          <w:szCs w:val="28"/>
          <w:lang w:val="x-none" w:eastAsia="x-none"/>
        </w:rPr>
        <w:t>不得逾</w:t>
      </w:r>
      <w:r w:rsidR="006F63D8" w:rsidRPr="000D7B9F">
        <w:rPr>
          <w:rFonts w:ascii="Times New Roman" w:eastAsia="標楷體" w:hAnsi="Times New Roman" w:cs="Times New Roman"/>
          <w:bCs/>
          <w:kern w:val="0"/>
          <w:sz w:val="28"/>
          <w:szCs w:val="28"/>
          <w:lang w:val="x-none"/>
        </w:rPr>
        <w:t>該年度</w:t>
      </w:r>
      <w:r w:rsidRPr="000D7B9F">
        <w:rPr>
          <w:rFonts w:ascii="Times New Roman" w:eastAsia="標楷體" w:hAnsi="Times New Roman" w:cs="Times New Roman"/>
          <w:bCs/>
          <w:kern w:val="0"/>
          <w:sz w:val="28"/>
          <w:szCs w:val="28"/>
          <w:lang w:val="x-none" w:eastAsia="x-none"/>
        </w:rPr>
        <w:t>申請經費</w:t>
      </w:r>
      <w:r w:rsidR="006F63D8" w:rsidRPr="000D7B9F">
        <w:rPr>
          <w:rFonts w:ascii="Times New Roman" w:eastAsia="標楷體" w:hAnsi="Times New Roman" w:cs="Times New Roman"/>
          <w:bCs/>
          <w:kern w:val="0"/>
          <w:sz w:val="28"/>
          <w:szCs w:val="28"/>
          <w:lang w:val="x-none"/>
        </w:rPr>
        <w:t>2</w:t>
      </w:r>
      <w:r w:rsidRPr="000D7B9F">
        <w:rPr>
          <w:rFonts w:ascii="Times New Roman" w:eastAsia="標楷體" w:hAnsi="Times New Roman" w:cs="Times New Roman"/>
          <w:bCs/>
          <w:kern w:val="0"/>
          <w:sz w:val="28"/>
          <w:szCs w:val="28"/>
          <w:lang w:val="x-none"/>
        </w:rPr>
        <w:t>0</w:t>
      </w:r>
      <w:r w:rsidRPr="000D7B9F">
        <w:rPr>
          <w:rFonts w:ascii="Times New Roman" w:eastAsia="標楷體" w:hAnsi="Times New Roman" w:cs="Times New Roman"/>
          <w:bCs/>
          <w:kern w:val="0"/>
          <w:sz w:val="28"/>
          <w:szCs w:val="28"/>
          <w:lang w:val="x-none" w:eastAsia="x-none"/>
        </w:rPr>
        <w:t>%</w:t>
      </w:r>
      <w:r w:rsidRPr="000D7B9F">
        <w:rPr>
          <w:rFonts w:ascii="Times New Roman" w:eastAsia="標楷體" w:hAnsi="Times New Roman" w:cs="Times New Roman"/>
          <w:bCs/>
          <w:kern w:val="0"/>
          <w:sz w:val="28"/>
          <w:szCs w:val="28"/>
          <w:lang w:val="x-none"/>
        </w:rPr>
        <w:t>、</w:t>
      </w:r>
      <w:r w:rsidRPr="000D7B9F">
        <w:rPr>
          <w:rFonts w:ascii="Times New Roman" w:eastAsia="標楷體" w:hAnsi="Times New Roman" w:cs="Times New Roman"/>
          <w:bCs/>
          <w:kern w:val="0"/>
          <w:sz w:val="28"/>
          <w:szCs w:val="28"/>
          <w:lang w:val="x-none"/>
        </w:rPr>
        <w:t>1</w:t>
      </w:r>
      <w:r w:rsidR="006F63D8" w:rsidRPr="000D7B9F">
        <w:rPr>
          <w:rFonts w:ascii="Times New Roman" w:eastAsia="標楷體" w:hAnsi="Times New Roman" w:cs="Times New Roman"/>
          <w:bCs/>
          <w:kern w:val="0"/>
          <w:sz w:val="28"/>
          <w:szCs w:val="28"/>
          <w:lang w:val="x-none"/>
        </w:rPr>
        <w:t>0</w:t>
      </w:r>
      <w:r w:rsidRPr="000D7B9F">
        <w:rPr>
          <w:rFonts w:ascii="Times New Roman" w:eastAsia="標楷體" w:hAnsi="Times New Roman" w:cs="Times New Roman"/>
          <w:bCs/>
          <w:kern w:val="0"/>
          <w:sz w:val="28"/>
          <w:szCs w:val="28"/>
          <w:lang w:val="x-none"/>
        </w:rPr>
        <w:t>%</w:t>
      </w:r>
      <w:r w:rsidRPr="000D7B9F">
        <w:rPr>
          <w:rFonts w:ascii="Times New Roman" w:eastAsia="標楷體" w:hAnsi="Times New Roman" w:cs="Times New Roman"/>
          <w:bCs/>
          <w:kern w:val="0"/>
          <w:sz w:val="28"/>
          <w:szCs w:val="28"/>
          <w:lang w:val="x-none" w:eastAsia="zh-HK"/>
        </w:rPr>
        <w:t>及</w:t>
      </w:r>
      <w:r w:rsidRPr="000D7B9F">
        <w:rPr>
          <w:rFonts w:ascii="Times New Roman" w:eastAsia="標楷體" w:hAnsi="Times New Roman" w:cs="Times New Roman"/>
          <w:bCs/>
          <w:kern w:val="0"/>
          <w:sz w:val="28"/>
          <w:szCs w:val="28"/>
          <w:lang w:val="x-none"/>
        </w:rPr>
        <w:t>1</w:t>
      </w:r>
      <w:r w:rsidR="006F63D8" w:rsidRPr="000D7B9F">
        <w:rPr>
          <w:rFonts w:ascii="Times New Roman" w:eastAsia="標楷體" w:hAnsi="Times New Roman" w:cs="Times New Roman"/>
          <w:bCs/>
          <w:kern w:val="0"/>
          <w:sz w:val="28"/>
          <w:szCs w:val="28"/>
          <w:lang w:val="x-none"/>
        </w:rPr>
        <w:t>0</w:t>
      </w:r>
      <w:r w:rsidRPr="000D7B9F">
        <w:rPr>
          <w:rFonts w:ascii="Times New Roman" w:eastAsia="標楷體" w:hAnsi="Times New Roman" w:cs="Times New Roman"/>
          <w:bCs/>
          <w:kern w:val="0"/>
          <w:sz w:val="28"/>
          <w:szCs w:val="28"/>
          <w:lang w:val="x-none"/>
        </w:rPr>
        <w:t>%</w:t>
      </w:r>
      <w:r w:rsidR="000D7B9F">
        <w:rPr>
          <w:rFonts w:ascii="Times New Roman" w:eastAsia="標楷體" w:hAnsi="Times New Roman" w:cs="Times New Roman"/>
          <w:sz w:val="28"/>
          <w:szCs w:val="28"/>
          <w:lang w:val="x-none" w:eastAsia="x-none"/>
        </w:rPr>
        <w:t>；惟屬</w:t>
      </w:r>
      <w:r w:rsidR="000D7B9F" w:rsidRPr="00DA41D8">
        <w:rPr>
          <w:rFonts w:ascii="Times New Roman" w:eastAsia="標楷體" w:hAnsi="Times New Roman" w:cs="Times New Roman" w:hint="eastAsia"/>
          <w:sz w:val="28"/>
          <w:szCs w:val="28"/>
          <w:lang w:val="x-none" w:eastAsia="x-none"/>
        </w:rPr>
        <w:t>曾參與先期試辦計畫之機構</w:t>
      </w:r>
      <w:r w:rsidR="000D7B9F">
        <w:rPr>
          <w:rFonts w:ascii="Times New Roman" w:eastAsia="標楷體" w:hAnsi="Times New Roman" w:cs="Times New Roman" w:hint="eastAsia"/>
          <w:sz w:val="28"/>
          <w:szCs w:val="28"/>
          <w:lang w:val="x-none" w:eastAsia="x-none"/>
        </w:rPr>
        <w:t>，各</w:t>
      </w:r>
      <w:r w:rsidR="000D7B9F" w:rsidRPr="00553C90">
        <w:rPr>
          <w:rFonts w:ascii="Times New Roman" w:eastAsia="標楷體" w:hAnsi="Times New Roman" w:cs="Times New Roman" w:hint="eastAsia"/>
          <w:bCs/>
          <w:kern w:val="0"/>
          <w:sz w:val="28"/>
          <w:szCs w:val="28"/>
          <w:lang w:val="x-none" w:eastAsia="zh-HK"/>
        </w:rPr>
        <w:t>年度分別</w:t>
      </w:r>
      <w:r w:rsidR="000D7B9F" w:rsidRPr="00553C90">
        <w:rPr>
          <w:rFonts w:ascii="Times New Roman" w:eastAsia="標楷體" w:hAnsi="Times New Roman" w:cs="Times New Roman"/>
          <w:bCs/>
          <w:kern w:val="0"/>
          <w:sz w:val="28"/>
          <w:szCs w:val="28"/>
          <w:lang w:val="x-none" w:eastAsia="x-none"/>
        </w:rPr>
        <w:t>不得逾</w:t>
      </w:r>
      <w:r w:rsidR="000D7B9F" w:rsidRPr="00553C90">
        <w:rPr>
          <w:rFonts w:ascii="Times New Roman" w:eastAsia="標楷體" w:hAnsi="Times New Roman" w:cs="Times New Roman" w:hint="eastAsia"/>
          <w:bCs/>
          <w:kern w:val="0"/>
          <w:sz w:val="28"/>
          <w:szCs w:val="28"/>
          <w:lang w:val="x-none"/>
        </w:rPr>
        <w:t>該年度</w:t>
      </w:r>
      <w:r w:rsidR="000D7B9F" w:rsidRPr="00553C90">
        <w:rPr>
          <w:rFonts w:ascii="Times New Roman" w:eastAsia="標楷體" w:hAnsi="Times New Roman" w:cs="Times New Roman"/>
          <w:bCs/>
          <w:kern w:val="0"/>
          <w:sz w:val="28"/>
          <w:szCs w:val="28"/>
          <w:lang w:val="x-none" w:eastAsia="x-none"/>
        </w:rPr>
        <w:t>申請經費</w:t>
      </w:r>
      <w:r w:rsidR="000D7B9F">
        <w:rPr>
          <w:rFonts w:ascii="Times New Roman" w:eastAsia="標楷體" w:hAnsi="Times New Roman" w:cs="Times New Roman" w:hint="eastAsia"/>
          <w:bCs/>
          <w:kern w:val="0"/>
          <w:sz w:val="28"/>
          <w:szCs w:val="28"/>
          <w:lang w:val="x-none"/>
        </w:rPr>
        <w:t>5</w:t>
      </w:r>
      <w:r w:rsidR="000D7B9F" w:rsidRPr="00553C90">
        <w:rPr>
          <w:rFonts w:ascii="Times New Roman" w:eastAsia="標楷體" w:hAnsi="Times New Roman" w:cs="Times New Roman"/>
          <w:bCs/>
          <w:kern w:val="0"/>
          <w:sz w:val="28"/>
          <w:szCs w:val="28"/>
          <w:lang w:val="x-none" w:eastAsia="x-none"/>
        </w:rPr>
        <w:t>%</w:t>
      </w:r>
      <w:r w:rsidR="000D7B9F">
        <w:rPr>
          <w:rFonts w:ascii="Times New Roman" w:eastAsia="標楷體" w:hAnsi="Times New Roman" w:cs="Times New Roman"/>
          <w:bCs/>
          <w:kern w:val="0"/>
          <w:sz w:val="28"/>
          <w:szCs w:val="28"/>
          <w:lang w:val="x-none" w:eastAsia="x-none"/>
        </w:rPr>
        <w:t>。</w:t>
      </w:r>
    </w:p>
    <w:p w:rsidR="00EF3DB3" w:rsidRPr="005F7129" w:rsidRDefault="00EF3DB3" w:rsidP="005F7129">
      <w:pPr>
        <w:numPr>
          <w:ilvl w:val="0"/>
          <w:numId w:val="19"/>
        </w:numPr>
        <w:spacing w:line="480" w:lineRule="exact"/>
        <w:ind w:left="840" w:hanging="273"/>
        <w:jc w:val="both"/>
        <w:rPr>
          <w:rFonts w:ascii="Times New Roman" w:eastAsia="標楷體" w:hAnsi="Times New Roman" w:cs="Times New Roman"/>
          <w:sz w:val="28"/>
          <w:szCs w:val="28"/>
          <w:lang w:val="x-none" w:eastAsia="x-none"/>
        </w:rPr>
      </w:pPr>
      <w:r w:rsidRPr="005F7129">
        <w:rPr>
          <w:rFonts w:ascii="Times New Roman" w:eastAsia="標楷體" w:hAnsi="Times New Roman" w:cs="Times New Roman"/>
          <w:sz w:val="28"/>
          <w:szCs w:val="28"/>
          <w:u w:val="single"/>
          <w:lang w:val="x-none" w:eastAsia="zh-HK"/>
        </w:rPr>
        <w:t>管理費</w:t>
      </w:r>
      <w:r w:rsidRPr="005F7129">
        <w:rPr>
          <w:rFonts w:ascii="Times New Roman" w:eastAsia="標楷體" w:hAnsi="Times New Roman" w:cs="Times New Roman"/>
          <w:sz w:val="28"/>
          <w:szCs w:val="28"/>
          <w:lang w:val="x-none"/>
        </w:rPr>
        <w:t>：</w:t>
      </w:r>
      <w:r w:rsidRPr="005F7129">
        <w:rPr>
          <w:rFonts w:ascii="Times New Roman" w:eastAsia="標楷體" w:hAnsi="Times New Roman" w:cs="Times New Roman"/>
          <w:sz w:val="28"/>
          <w:szCs w:val="28"/>
          <w:lang w:val="x-none" w:eastAsia="zh-HK"/>
        </w:rPr>
        <w:t>編列項目詳附件</w:t>
      </w:r>
      <w:r w:rsidRPr="005F7129">
        <w:rPr>
          <w:rFonts w:ascii="Times New Roman" w:eastAsia="標楷體" w:hAnsi="Times New Roman" w:cs="Times New Roman"/>
          <w:sz w:val="28"/>
          <w:szCs w:val="28"/>
          <w:lang w:val="x-none"/>
        </w:rPr>
        <w:t>1</w:t>
      </w:r>
      <w:r w:rsidRPr="005F7129">
        <w:rPr>
          <w:rFonts w:ascii="Times New Roman" w:eastAsia="標楷體" w:hAnsi="Times New Roman" w:cs="Times New Roman"/>
          <w:sz w:val="28"/>
          <w:szCs w:val="28"/>
          <w:lang w:val="x-none"/>
        </w:rPr>
        <w:t>，</w:t>
      </w:r>
      <w:r w:rsidRPr="005F7129">
        <w:rPr>
          <w:rFonts w:ascii="Times New Roman" w:eastAsia="標楷體" w:hAnsi="Times New Roman" w:cs="Times New Roman"/>
          <w:sz w:val="28"/>
          <w:szCs w:val="28"/>
          <w:lang w:val="x-none" w:eastAsia="x-none"/>
        </w:rPr>
        <w:t>費用編列以</w:t>
      </w:r>
      <w:r w:rsidRPr="005F7129">
        <w:rPr>
          <w:rFonts w:ascii="Times New Roman" w:eastAsia="標楷體" w:hAnsi="Times New Roman" w:cs="Times New Roman"/>
          <w:sz w:val="28"/>
          <w:szCs w:val="28"/>
          <w:lang w:val="x-none"/>
        </w:rPr>
        <w:t>（</w:t>
      </w:r>
      <w:r w:rsidRPr="005F7129">
        <w:rPr>
          <w:rFonts w:ascii="Times New Roman" w:eastAsia="標楷體" w:hAnsi="Times New Roman" w:cs="Times New Roman"/>
          <w:sz w:val="28"/>
          <w:szCs w:val="28"/>
          <w:lang w:val="x-none" w:eastAsia="x-none"/>
        </w:rPr>
        <w:t>人事費</w:t>
      </w:r>
      <w:r w:rsidRPr="005F7129">
        <w:rPr>
          <w:rFonts w:ascii="Times New Roman" w:eastAsia="標楷體" w:hAnsi="Times New Roman" w:cs="Times New Roman"/>
          <w:sz w:val="28"/>
          <w:szCs w:val="28"/>
          <w:lang w:val="x-none"/>
        </w:rPr>
        <w:t>-</w:t>
      </w:r>
      <w:r w:rsidRPr="005F7129">
        <w:rPr>
          <w:rFonts w:ascii="Times New Roman" w:eastAsia="標楷體" w:hAnsi="Times New Roman" w:cs="Times New Roman"/>
          <w:sz w:val="28"/>
          <w:szCs w:val="28"/>
          <w:lang w:val="x-none" w:eastAsia="x-none"/>
        </w:rPr>
        <w:t>主持人</w:t>
      </w:r>
      <w:r w:rsidRPr="005F7129">
        <w:rPr>
          <w:rFonts w:ascii="Times New Roman" w:eastAsia="標楷體" w:hAnsi="Times New Roman" w:cs="Times New Roman"/>
          <w:sz w:val="28"/>
          <w:szCs w:val="28"/>
          <w:lang w:val="x-none" w:eastAsia="zh-HK"/>
        </w:rPr>
        <w:t>費</w:t>
      </w:r>
      <w:r w:rsidR="006F63D8" w:rsidRPr="005F7129">
        <w:rPr>
          <w:rFonts w:ascii="Times New Roman" w:eastAsia="標楷體" w:hAnsi="Times New Roman" w:cs="Times New Roman"/>
          <w:sz w:val="28"/>
          <w:szCs w:val="28"/>
          <w:lang w:val="x-none"/>
        </w:rPr>
        <w:t>-</w:t>
      </w:r>
      <w:r w:rsidR="006F63D8" w:rsidRPr="005F7129">
        <w:rPr>
          <w:rFonts w:ascii="Times New Roman" w:eastAsia="標楷體" w:hAnsi="Times New Roman" w:cs="Times New Roman"/>
          <w:sz w:val="28"/>
          <w:szCs w:val="28"/>
          <w:lang w:val="x-none"/>
        </w:rPr>
        <w:t>所有協同主持人費</w:t>
      </w:r>
      <w:r w:rsidRPr="005F7129">
        <w:rPr>
          <w:rFonts w:ascii="Times New Roman" w:eastAsia="標楷體" w:hAnsi="Times New Roman" w:cs="Times New Roman"/>
          <w:sz w:val="28"/>
          <w:szCs w:val="28"/>
          <w:lang w:val="x-none" w:eastAsia="x-none"/>
        </w:rPr>
        <w:t>+</w:t>
      </w:r>
      <w:r w:rsidRPr="005F7129">
        <w:rPr>
          <w:rFonts w:ascii="Times New Roman" w:eastAsia="標楷體" w:hAnsi="Times New Roman" w:cs="Times New Roman"/>
          <w:sz w:val="28"/>
          <w:szCs w:val="28"/>
          <w:lang w:val="x-none" w:eastAsia="x-none"/>
        </w:rPr>
        <w:t>業務費</w:t>
      </w:r>
      <w:r w:rsidRPr="005F7129">
        <w:rPr>
          <w:rFonts w:ascii="Times New Roman" w:eastAsia="標楷體" w:hAnsi="Times New Roman" w:cs="Times New Roman"/>
          <w:sz w:val="28"/>
          <w:szCs w:val="28"/>
          <w:lang w:val="x-none" w:eastAsia="x-none"/>
        </w:rPr>
        <w:t>-</w:t>
      </w:r>
      <w:r w:rsidRPr="005F7129">
        <w:rPr>
          <w:rFonts w:ascii="Times New Roman" w:eastAsia="標楷體" w:hAnsi="Times New Roman" w:cs="Times New Roman"/>
          <w:sz w:val="28"/>
          <w:szCs w:val="28"/>
          <w:lang w:val="x-none" w:eastAsia="x-none"/>
        </w:rPr>
        <w:t>國外旅費</w:t>
      </w:r>
      <w:r w:rsidRPr="005F7129">
        <w:rPr>
          <w:rFonts w:ascii="Times New Roman" w:eastAsia="標楷體" w:hAnsi="Times New Roman" w:cs="Times New Roman"/>
          <w:sz w:val="28"/>
          <w:szCs w:val="28"/>
          <w:lang w:val="x-none"/>
        </w:rPr>
        <w:t>）</w:t>
      </w:r>
      <w:r w:rsidRPr="005F7129">
        <w:rPr>
          <w:rFonts w:ascii="Times New Roman" w:eastAsia="標楷體" w:hAnsi="Times New Roman" w:cs="Times New Roman"/>
          <w:sz w:val="28"/>
          <w:szCs w:val="28"/>
          <w:lang w:val="x-none" w:eastAsia="zh-HK"/>
        </w:rPr>
        <w:t>之</w:t>
      </w:r>
      <w:r w:rsidRPr="005F7129">
        <w:rPr>
          <w:rFonts w:ascii="Times New Roman" w:eastAsia="標楷體" w:hAnsi="Times New Roman" w:cs="Times New Roman"/>
          <w:sz w:val="28"/>
          <w:szCs w:val="28"/>
          <w:lang w:val="x-none" w:eastAsia="x-none"/>
        </w:rPr>
        <w:t>1</w:t>
      </w:r>
      <w:r w:rsidR="00EE3BD6" w:rsidRPr="005F7129">
        <w:rPr>
          <w:rFonts w:ascii="Times New Roman" w:eastAsia="標楷體" w:hAnsi="Times New Roman" w:cs="Times New Roman"/>
          <w:sz w:val="28"/>
          <w:szCs w:val="28"/>
          <w:lang w:val="x-none"/>
        </w:rPr>
        <w:t>0</w:t>
      </w:r>
      <w:r w:rsidRPr="005F7129">
        <w:rPr>
          <w:rFonts w:ascii="Times New Roman" w:eastAsia="標楷體" w:hAnsi="Times New Roman" w:cs="Times New Roman"/>
          <w:sz w:val="28"/>
          <w:szCs w:val="28"/>
          <w:lang w:val="x-none" w:eastAsia="x-none"/>
        </w:rPr>
        <w:t>%</w:t>
      </w:r>
      <w:r w:rsidR="006F63D8" w:rsidRPr="005F7129">
        <w:rPr>
          <w:rFonts w:ascii="Times New Roman" w:eastAsia="標楷體" w:hAnsi="Times New Roman" w:cs="Times New Roman"/>
          <w:sz w:val="28"/>
          <w:szCs w:val="28"/>
          <w:lang w:val="x-none"/>
        </w:rPr>
        <w:t>+</w:t>
      </w:r>
      <w:r w:rsidR="006F63D8" w:rsidRPr="005F7129">
        <w:rPr>
          <w:rFonts w:ascii="Times New Roman" w:eastAsia="標楷體" w:hAnsi="Times New Roman" w:cs="Times New Roman"/>
          <w:sz w:val="28"/>
          <w:szCs w:val="28"/>
          <w:lang w:val="x-none"/>
        </w:rPr>
        <w:t>設備費之管理費</w:t>
      </w:r>
      <w:r w:rsidRPr="005F7129">
        <w:rPr>
          <w:rFonts w:ascii="Times New Roman" w:eastAsia="標楷體" w:hAnsi="Times New Roman" w:cs="Times New Roman"/>
          <w:sz w:val="28"/>
          <w:szCs w:val="28"/>
          <w:lang w:val="x-none" w:eastAsia="x-none"/>
        </w:rPr>
        <w:t>為上限</w:t>
      </w:r>
      <w:r w:rsidR="00EE3BD6" w:rsidRPr="005F7129">
        <w:rPr>
          <w:rFonts w:ascii="Times New Roman" w:eastAsia="標楷體" w:hAnsi="Times New Roman" w:cs="Times New Roman"/>
          <w:sz w:val="28"/>
          <w:szCs w:val="28"/>
          <w:lang w:val="x-none"/>
        </w:rPr>
        <w:t>，其中</w:t>
      </w:r>
      <w:r w:rsidR="0099010E" w:rsidRPr="005F7129">
        <w:rPr>
          <w:rFonts w:ascii="Times New Roman" w:eastAsia="標楷體" w:hAnsi="Times New Roman" w:cs="Times New Roman"/>
          <w:sz w:val="28"/>
          <w:szCs w:val="28"/>
          <w:lang w:val="x-none"/>
        </w:rPr>
        <w:t>，</w:t>
      </w:r>
      <w:r w:rsidR="0099010E" w:rsidRPr="005F7129">
        <w:rPr>
          <w:rFonts w:ascii="Times New Roman" w:eastAsia="標楷體" w:hAnsi="Times New Roman" w:cs="Times New Roman"/>
          <w:kern w:val="0"/>
          <w:sz w:val="28"/>
          <w:szCs w:val="28"/>
        </w:rPr>
        <w:t>設備費之管理費，</w:t>
      </w:r>
      <w:r w:rsidR="00F963D5" w:rsidRPr="005F7129">
        <w:rPr>
          <w:rFonts w:ascii="Times New Roman" w:eastAsia="標楷體" w:hAnsi="Times New Roman" w:cs="Times New Roman"/>
          <w:kern w:val="0"/>
          <w:sz w:val="28"/>
          <w:szCs w:val="28"/>
        </w:rPr>
        <w:t>最高</w:t>
      </w:r>
      <w:r w:rsidR="0099010E" w:rsidRPr="005F7129">
        <w:rPr>
          <w:rFonts w:ascii="Times New Roman" w:eastAsia="標楷體" w:hAnsi="Times New Roman" w:cs="Times New Roman"/>
          <w:kern w:val="0"/>
          <w:sz w:val="28"/>
          <w:szCs w:val="28"/>
        </w:rPr>
        <w:t>核列</w:t>
      </w:r>
      <w:r w:rsidR="0099010E" w:rsidRPr="005F7129">
        <w:rPr>
          <w:rFonts w:ascii="Times New Roman" w:eastAsia="標楷體" w:hAnsi="Times New Roman" w:cs="Times New Roman"/>
          <w:kern w:val="0"/>
          <w:sz w:val="28"/>
          <w:szCs w:val="28"/>
        </w:rPr>
        <w:t>10</w:t>
      </w:r>
      <w:r w:rsidR="0099010E" w:rsidRPr="005F7129">
        <w:rPr>
          <w:rFonts w:ascii="Times New Roman" w:eastAsia="標楷體" w:hAnsi="Times New Roman" w:cs="Times New Roman"/>
          <w:kern w:val="0"/>
          <w:sz w:val="28"/>
          <w:szCs w:val="28"/>
        </w:rPr>
        <w:t>萬元</w:t>
      </w:r>
      <w:r w:rsidRPr="005F7129">
        <w:rPr>
          <w:rFonts w:ascii="Times New Roman" w:eastAsia="標楷體" w:hAnsi="Times New Roman" w:cs="Times New Roman"/>
          <w:sz w:val="28"/>
          <w:szCs w:val="28"/>
          <w:lang w:val="x-none" w:eastAsia="x-none"/>
        </w:rPr>
        <w:t>。</w:t>
      </w:r>
    </w:p>
    <w:p w:rsidR="00EF3DB3" w:rsidRPr="00553C90" w:rsidRDefault="00EF3DB3" w:rsidP="00DD6EDB">
      <w:pPr>
        <w:numPr>
          <w:ilvl w:val="0"/>
          <w:numId w:val="18"/>
        </w:numPr>
        <w:spacing w:line="480" w:lineRule="exact"/>
        <w:ind w:left="851" w:hanging="567"/>
        <w:jc w:val="both"/>
        <w:rPr>
          <w:rFonts w:ascii="Times New Roman" w:eastAsia="標楷體" w:hAnsi="Times New Roman" w:cs="Times New Roman"/>
          <w:b/>
          <w:kern w:val="0"/>
          <w:sz w:val="28"/>
          <w:szCs w:val="28"/>
          <w:lang w:val="x-none" w:eastAsia="x-none"/>
        </w:rPr>
      </w:pPr>
      <w:r w:rsidRPr="00553C90">
        <w:rPr>
          <w:rFonts w:ascii="Times New Roman" w:eastAsia="標楷體" w:hAnsi="Times New Roman" w:cs="Times New Roman"/>
          <w:b/>
          <w:sz w:val="28"/>
          <w:szCs w:val="28"/>
          <w:lang w:val="x-none" w:eastAsia="zh-HK"/>
        </w:rPr>
        <w:t>本專案補助</w:t>
      </w:r>
      <w:r w:rsidRPr="00553C90">
        <w:rPr>
          <w:rFonts w:ascii="Times New Roman" w:eastAsia="標楷體" w:hAnsi="Times New Roman" w:cs="Times New Roman"/>
          <w:b/>
          <w:sz w:val="28"/>
          <w:szCs w:val="28"/>
          <w:lang w:val="x-none" w:eastAsia="x-none"/>
        </w:rPr>
        <w:t>經費</w:t>
      </w:r>
      <w:r w:rsidRPr="00553C90">
        <w:rPr>
          <w:rFonts w:ascii="Times New Roman" w:eastAsia="標楷體" w:hAnsi="Times New Roman" w:cs="Times New Roman"/>
          <w:b/>
          <w:sz w:val="28"/>
          <w:szCs w:val="28"/>
          <w:lang w:val="x-none" w:eastAsia="zh-HK"/>
        </w:rPr>
        <w:t>採</w:t>
      </w:r>
      <w:r w:rsidRPr="00553C90">
        <w:rPr>
          <w:rFonts w:ascii="Times New Roman" w:eastAsia="標楷體" w:hAnsi="Times New Roman" w:cs="Times New Roman"/>
          <w:b/>
          <w:sz w:val="28"/>
          <w:szCs w:val="28"/>
          <w:u w:val="single"/>
          <w:lang w:val="x-none" w:eastAsia="x-none"/>
        </w:rPr>
        <w:t>專款專用</w:t>
      </w:r>
      <w:r w:rsidRPr="00553C90">
        <w:rPr>
          <w:rFonts w:ascii="Times New Roman" w:eastAsia="標楷體" w:hAnsi="Times New Roman" w:cs="Times New Roman"/>
          <w:b/>
          <w:sz w:val="28"/>
          <w:szCs w:val="28"/>
          <w:lang w:val="x-none" w:eastAsia="x-none"/>
        </w:rPr>
        <w:t>，限</w:t>
      </w:r>
      <w:r w:rsidRPr="00553C90">
        <w:rPr>
          <w:rFonts w:ascii="Times New Roman" w:eastAsia="標楷體" w:hAnsi="Times New Roman" w:cs="Times New Roman"/>
          <w:b/>
          <w:sz w:val="28"/>
          <w:szCs w:val="28"/>
          <w:lang w:val="x-none" w:eastAsia="zh-HK"/>
        </w:rPr>
        <w:t>支應</w:t>
      </w:r>
      <w:r w:rsidRPr="00553C90">
        <w:rPr>
          <w:rFonts w:ascii="Times New Roman" w:eastAsia="標楷體" w:hAnsi="Times New Roman" w:cs="Times New Roman"/>
          <w:b/>
          <w:sz w:val="28"/>
          <w:szCs w:val="28"/>
          <w:lang w:val="x-none" w:eastAsia="x-none"/>
        </w:rPr>
        <w:t>本</w:t>
      </w:r>
      <w:r w:rsidRPr="00553C90">
        <w:rPr>
          <w:rFonts w:ascii="Times New Roman" w:eastAsia="標楷體" w:hAnsi="Times New Roman" w:cs="Times New Roman"/>
          <w:b/>
          <w:sz w:val="28"/>
          <w:szCs w:val="28"/>
          <w:lang w:val="x-none" w:eastAsia="zh-HK"/>
        </w:rPr>
        <w:t>專案之推動及辦理</w:t>
      </w:r>
      <w:r w:rsidRPr="00553C90">
        <w:rPr>
          <w:rFonts w:ascii="Times New Roman" w:eastAsia="標楷體" w:hAnsi="Times New Roman" w:cs="Times New Roman"/>
          <w:b/>
          <w:sz w:val="28"/>
          <w:szCs w:val="28"/>
          <w:lang w:val="x-none" w:eastAsia="x-none"/>
        </w:rPr>
        <w:t>。</w:t>
      </w:r>
    </w:p>
    <w:p w:rsidR="00EF3DB3" w:rsidRPr="00553C90" w:rsidRDefault="00EF3DB3" w:rsidP="00DD6EDB">
      <w:pPr>
        <w:numPr>
          <w:ilvl w:val="0"/>
          <w:numId w:val="18"/>
        </w:numPr>
        <w:spacing w:line="480" w:lineRule="exact"/>
        <w:ind w:left="851" w:hanging="567"/>
        <w:jc w:val="both"/>
        <w:rPr>
          <w:rFonts w:ascii="Times New Roman" w:eastAsia="標楷體" w:hAnsi="Times New Roman" w:cs="Times New Roman"/>
          <w:b/>
          <w:kern w:val="0"/>
          <w:sz w:val="28"/>
          <w:szCs w:val="28"/>
          <w:lang w:val="x-none" w:eastAsia="x-none"/>
        </w:rPr>
      </w:pPr>
      <w:r w:rsidRPr="00553C90">
        <w:rPr>
          <w:rFonts w:ascii="Times New Roman" w:eastAsia="標楷體" w:hAnsi="Times New Roman" w:cs="Times New Roman"/>
          <w:b/>
          <w:sz w:val="28"/>
          <w:szCs w:val="28"/>
          <w:lang w:val="x-none" w:eastAsia="zh-HK"/>
        </w:rPr>
        <w:t>由</w:t>
      </w:r>
      <w:r w:rsidRPr="00553C90">
        <w:rPr>
          <w:rFonts w:ascii="Times New Roman" w:eastAsia="標楷體" w:hAnsi="Times New Roman" w:cs="Times New Roman"/>
          <w:b/>
          <w:sz w:val="28"/>
          <w:szCs w:val="28"/>
          <w:u w:val="single"/>
          <w:lang w:val="x-none" w:eastAsia="x-none"/>
        </w:rPr>
        <w:t>本</w:t>
      </w:r>
      <w:r w:rsidRPr="00553C90">
        <w:rPr>
          <w:rFonts w:ascii="Times New Roman" w:eastAsia="標楷體" w:hAnsi="Times New Roman" w:cs="Times New Roman"/>
          <w:b/>
          <w:sz w:val="28"/>
          <w:szCs w:val="28"/>
          <w:u w:val="single"/>
          <w:lang w:val="x-none" w:eastAsia="zh-HK"/>
        </w:rPr>
        <w:t>專案補助</w:t>
      </w:r>
      <w:r w:rsidRPr="00553C90">
        <w:rPr>
          <w:rFonts w:ascii="Times New Roman" w:eastAsia="標楷體" w:hAnsi="Times New Roman" w:cs="Times New Roman"/>
          <w:b/>
          <w:sz w:val="28"/>
          <w:szCs w:val="28"/>
          <w:u w:val="single"/>
          <w:lang w:val="x-none" w:eastAsia="x-none"/>
        </w:rPr>
        <w:t>聘任之專任人員</w:t>
      </w:r>
      <w:r w:rsidRPr="00553C90">
        <w:rPr>
          <w:rFonts w:ascii="Times New Roman" w:eastAsia="標楷體" w:hAnsi="Times New Roman" w:cs="Times New Roman"/>
          <w:b/>
          <w:sz w:val="28"/>
          <w:szCs w:val="28"/>
          <w:lang w:val="x-none" w:eastAsia="x-none"/>
        </w:rPr>
        <w:t>，應</w:t>
      </w:r>
      <w:r w:rsidRPr="00553C90">
        <w:rPr>
          <w:rFonts w:ascii="Times New Roman" w:eastAsia="標楷體" w:hAnsi="Times New Roman" w:cs="Times New Roman"/>
          <w:b/>
          <w:sz w:val="28"/>
          <w:szCs w:val="28"/>
          <w:u w:val="single"/>
          <w:lang w:val="x-none" w:eastAsia="x-none"/>
        </w:rPr>
        <w:t>專用於</w:t>
      </w:r>
      <w:r w:rsidRPr="00553C90">
        <w:rPr>
          <w:rFonts w:ascii="Times New Roman" w:eastAsia="標楷體" w:hAnsi="Times New Roman" w:cs="Times New Roman"/>
          <w:b/>
          <w:sz w:val="28"/>
          <w:szCs w:val="28"/>
          <w:u w:val="single"/>
          <w:lang w:val="x-none" w:eastAsia="zh-HK"/>
        </w:rPr>
        <w:t>本專案</w:t>
      </w:r>
      <w:r w:rsidRPr="00553C90">
        <w:rPr>
          <w:rFonts w:ascii="Times New Roman" w:eastAsia="標楷體" w:hAnsi="Times New Roman" w:cs="Times New Roman"/>
          <w:b/>
          <w:sz w:val="28"/>
          <w:szCs w:val="28"/>
          <w:lang w:val="x-none" w:eastAsia="x-none"/>
        </w:rPr>
        <w:t>相關</w:t>
      </w:r>
      <w:r w:rsidRPr="00553C90">
        <w:rPr>
          <w:rFonts w:ascii="Times New Roman" w:eastAsia="標楷體" w:hAnsi="Times New Roman" w:cs="Times New Roman"/>
          <w:b/>
          <w:sz w:val="28"/>
          <w:szCs w:val="28"/>
          <w:lang w:val="x-none" w:eastAsia="zh-HK"/>
        </w:rPr>
        <w:t>事項</w:t>
      </w:r>
      <w:r w:rsidRPr="00553C90">
        <w:rPr>
          <w:rFonts w:ascii="Times New Roman" w:eastAsia="標楷體" w:hAnsi="Times New Roman" w:cs="Times New Roman"/>
          <w:b/>
          <w:sz w:val="28"/>
          <w:szCs w:val="28"/>
          <w:lang w:val="x-none" w:eastAsia="x-none"/>
        </w:rPr>
        <w:t>。</w:t>
      </w:r>
    </w:p>
    <w:p w:rsidR="00EF3DB3" w:rsidRPr="00553C90" w:rsidRDefault="00EF3DB3" w:rsidP="00DD6EDB">
      <w:pPr>
        <w:numPr>
          <w:ilvl w:val="0"/>
          <w:numId w:val="18"/>
        </w:numPr>
        <w:spacing w:line="480" w:lineRule="exact"/>
        <w:ind w:left="851" w:hanging="567"/>
        <w:jc w:val="both"/>
        <w:rPr>
          <w:rFonts w:ascii="Times New Roman" w:eastAsia="標楷體" w:hAnsi="Times New Roman" w:cs="Times New Roman"/>
          <w:kern w:val="0"/>
          <w:sz w:val="28"/>
          <w:szCs w:val="28"/>
          <w:lang w:val="x-none" w:eastAsia="x-none"/>
        </w:rPr>
      </w:pPr>
      <w:r w:rsidRPr="00553C90">
        <w:rPr>
          <w:rFonts w:ascii="Times New Roman" w:eastAsia="標楷體" w:hAnsi="Times New Roman" w:cs="Times New Roman"/>
          <w:sz w:val="28"/>
          <w:szCs w:val="28"/>
          <w:lang w:val="x-none" w:eastAsia="zh-HK"/>
        </w:rPr>
        <w:t>於計畫內若編列有治療或處遇服務費或補助個案之費用</w:t>
      </w:r>
      <w:r w:rsidRPr="00553C90">
        <w:rPr>
          <w:rFonts w:ascii="Times New Roman" w:eastAsia="標楷體" w:hAnsi="Times New Roman" w:cs="Times New Roman"/>
          <w:sz w:val="28"/>
          <w:szCs w:val="28"/>
          <w:lang w:val="x-none"/>
        </w:rPr>
        <w:t>，</w:t>
      </w:r>
      <w:r w:rsidR="006F63D8" w:rsidRPr="00553C90">
        <w:rPr>
          <w:rFonts w:ascii="Times New Roman" w:eastAsia="標楷體" w:hAnsi="Times New Roman" w:cs="Times New Roman"/>
          <w:sz w:val="28"/>
          <w:szCs w:val="28"/>
          <w:lang w:val="x-none" w:eastAsia="zh-HK"/>
        </w:rPr>
        <w:t>依服務紀錄覈實</w:t>
      </w:r>
      <w:r w:rsidRPr="00553C90">
        <w:rPr>
          <w:rFonts w:ascii="Times New Roman" w:eastAsia="標楷體" w:hAnsi="Times New Roman" w:cs="Times New Roman"/>
          <w:sz w:val="28"/>
          <w:szCs w:val="28"/>
          <w:lang w:val="x-none" w:eastAsia="zh-HK"/>
        </w:rPr>
        <w:t>支付</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並應於計畫書敘明治療或處遇服務費支付機制</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方式</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及補助個案之條件</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原則</w:t>
      </w:r>
      <w:r w:rsidRPr="00553C90">
        <w:rPr>
          <w:rFonts w:ascii="Times New Roman" w:eastAsia="標楷體" w:hAnsi="Times New Roman" w:cs="Times New Roman"/>
          <w:sz w:val="28"/>
          <w:szCs w:val="28"/>
          <w:lang w:val="x-none" w:eastAsia="x-none"/>
        </w:rPr>
        <w:t>、金額</w:t>
      </w:r>
      <w:r w:rsidRPr="00553C90">
        <w:rPr>
          <w:rFonts w:ascii="Times New Roman" w:eastAsia="標楷體" w:hAnsi="Times New Roman" w:cs="Times New Roman"/>
          <w:sz w:val="28"/>
          <w:szCs w:val="28"/>
          <w:lang w:val="x-none"/>
        </w:rPr>
        <w:t>（</w:t>
      </w:r>
      <w:r w:rsidR="008C6020" w:rsidRPr="00553C90">
        <w:rPr>
          <w:rFonts w:ascii="Times New Roman" w:eastAsia="標楷體" w:hAnsi="Times New Roman" w:cs="Times New Roman"/>
          <w:sz w:val="28"/>
          <w:szCs w:val="28"/>
          <w:lang w:val="x-none" w:eastAsia="zh-HK"/>
        </w:rPr>
        <w:t>應說明編列</w:t>
      </w:r>
      <w:r w:rsidRPr="00553C90">
        <w:rPr>
          <w:rFonts w:ascii="Times New Roman" w:eastAsia="標楷體" w:hAnsi="Times New Roman" w:cs="Times New Roman"/>
          <w:sz w:val="28"/>
          <w:szCs w:val="28"/>
          <w:lang w:val="x-none" w:eastAsia="zh-HK"/>
        </w:rPr>
        <w:t>基準</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補助機制等</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及前開機制設計目的</w:t>
      </w:r>
      <w:r w:rsidRPr="00553C90">
        <w:rPr>
          <w:rFonts w:ascii="Times New Roman" w:eastAsia="標楷體" w:hAnsi="Times New Roman" w:cs="Times New Roman"/>
          <w:sz w:val="28"/>
          <w:szCs w:val="28"/>
          <w:lang w:val="x-none"/>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kern w:val="0"/>
          <w:sz w:val="28"/>
          <w:szCs w:val="28"/>
        </w:rPr>
      </w:pPr>
      <w:r w:rsidRPr="00553C90">
        <w:rPr>
          <w:rFonts w:ascii="Times New Roman" w:eastAsia="標楷體" w:hAnsi="Times New Roman" w:cs="Times New Roman"/>
          <w:kern w:val="0"/>
          <w:sz w:val="28"/>
          <w:szCs w:val="28"/>
          <w:lang w:val="x-none" w:eastAsia="zh-HK"/>
        </w:rPr>
        <w:t>專案內之機構</w:t>
      </w:r>
      <w:r w:rsidRPr="00553C90">
        <w:rPr>
          <w:rFonts w:ascii="Times New Roman" w:eastAsia="標楷體" w:hAnsi="Times New Roman" w:cs="Times New Roman"/>
          <w:kern w:val="0"/>
          <w:sz w:val="28"/>
          <w:szCs w:val="28"/>
          <w:lang w:val="x-none"/>
        </w:rPr>
        <w:t>，</w:t>
      </w:r>
      <w:r w:rsidRPr="00553C90">
        <w:rPr>
          <w:rFonts w:ascii="Times New Roman" w:eastAsia="標楷體" w:hAnsi="Times New Roman" w:cs="Times New Roman"/>
          <w:kern w:val="0"/>
          <w:sz w:val="28"/>
          <w:szCs w:val="28"/>
        </w:rPr>
        <w:t>已向本</w:t>
      </w:r>
      <w:r w:rsidRPr="00553C90">
        <w:rPr>
          <w:rFonts w:ascii="Times New Roman" w:eastAsia="標楷體" w:hAnsi="Times New Roman" w:cs="Times New Roman"/>
          <w:kern w:val="0"/>
          <w:sz w:val="28"/>
          <w:szCs w:val="28"/>
          <w:lang w:eastAsia="zh-HK"/>
        </w:rPr>
        <w:t>專案</w:t>
      </w:r>
      <w:r w:rsidRPr="00553C90">
        <w:rPr>
          <w:rFonts w:ascii="Times New Roman" w:eastAsia="標楷體" w:hAnsi="Times New Roman" w:cs="Times New Roman"/>
          <w:kern w:val="0"/>
          <w:sz w:val="28"/>
          <w:szCs w:val="28"/>
        </w:rPr>
        <w:t>申請之補助費用，不得再向個案重複收費，</w:t>
      </w:r>
      <w:r w:rsidRPr="00553C90">
        <w:rPr>
          <w:rFonts w:ascii="Times New Roman" w:eastAsia="標楷體" w:hAnsi="Times New Roman" w:cs="Times New Roman"/>
          <w:kern w:val="0"/>
          <w:sz w:val="28"/>
          <w:szCs w:val="28"/>
          <w:lang w:eastAsia="zh-HK"/>
        </w:rPr>
        <w:t>又專案內所需之經費</w:t>
      </w:r>
      <w:r w:rsidRPr="00553C90">
        <w:rPr>
          <w:rFonts w:ascii="Times New Roman" w:eastAsia="標楷體" w:hAnsi="Times New Roman" w:cs="Times New Roman"/>
          <w:kern w:val="0"/>
          <w:sz w:val="28"/>
          <w:szCs w:val="28"/>
        </w:rPr>
        <w:t>若已向其他經費來源申請相同項目之經費補助者，亦不得重複向本部申請。</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kern w:val="0"/>
          <w:sz w:val="28"/>
          <w:szCs w:val="28"/>
        </w:rPr>
      </w:pPr>
      <w:r w:rsidRPr="00553C90">
        <w:rPr>
          <w:rFonts w:ascii="Times New Roman" w:eastAsia="標楷體" w:hAnsi="Times New Roman" w:cs="Times New Roman"/>
          <w:sz w:val="28"/>
          <w:szCs w:val="28"/>
          <w:lang w:eastAsia="zh-HK"/>
        </w:rPr>
        <w:t>本專案之計畫代表機構</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若已獲本部補助辦理</w:t>
      </w:r>
      <w:r w:rsidR="0017032F">
        <w:rPr>
          <w:rFonts w:ascii="Times New Roman" w:eastAsia="標楷體" w:hAnsi="Times New Roman" w:cs="Times New Roman"/>
          <w:sz w:val="28"/>
          <w:szCs w:val="28"/>
        </w:rPr>
        <w:t>111</w:t>
      </w:r>
      <w:r w:rsidRPr="00553C90">
        <w:rPr>
          <w:rFonts w:ascii="Times New Roman" w:eastAsia="標楷體" w:hAnsi="Times New Roman" w:cs="Times New Roman"/>
          <w:sz w:val="28"/>
          <w:szCs w:val="28"/>
          <w:lang w:eastAsia="zh-HK"/>
        </w:rPr>
        <w:t>年度本部其他藥癮治療相關計畫</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如矯正機關藥</w:t>
      </w:r>
      <w:r w:rsidRPr="00553C90">
        <w:rPr>
          <w:rFonts w:ascii="Times New Roman" w:eastAsia="標楷體" w:hAnsi="Times New Roman" w:cs="Times New Roman"/>
          <w:sz w:val="28"/>
          <w:szCs w:val="28"/>
        </w:rPr>
        <w:t>、酒癮醫療服務計畫、治療性社區發展計畫、</w:t>
      </w:r>
      <w:r w:rsidRPr="00553C90">
        <w:rPr>
          <w:rFonts w:ascii="Times New Roman" w:eastAsia="標楷體" w:hAnsi="Times New Roman" w:cs="Times New Roman"/>
          <w:sz w:val="28"/>
          <w:szCs w:val="28"/>
          <w:lang w:eastAsia="zh-HK"/>
        </w:rPr>
        <w:t>藥</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酒癮個案心理社會復健服務品質提升計畫</w:t>
      </w:r>
      <w:r w:rsidR="00217090">
        <w:rPr>
          <w:rFonts w:ascii="Times New Roman" w:eastAsia="標楷體" w:hAnsi="Times New Roman" w:cs="Times New Roman"/>
          <w:sz w:val="28"/>
          <w:szCs w:val="28"/>
          <w:lang w:eastAsia="zh-HK"/>
        </w:rPr>
        <w:t>等</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應於本專案計畫書敘明</w:t>
      </w:r>
      <w:r w:rsidR="0017032F" w:rsidRPr="0017032F">
        <w:rPr>
          <w:rFonts w:ascii="Times New Roman" w:eastAsia="標楷體" w:hAnsi="Times New Roman" w:cs="Times New Roman" w:hint="eastAsia"/>
          <w:color w:val="000000" w:themeColor="text1"/>
          <w:sz w:val="28"/>
          <w:szCs w:val="28"/>
        </w:rPr>
        <w:t>，並應說明於各計畫間如何規劃以個案為中心之藥癮醫療服務及藥癮服務網絡</w:t>
      </w:r>
      <w:r w:rsidRPr="00553C90">
        <w:rPr>
          <w:rFonts w:ascii="Times New Roman" w:eastAsia="標楷體" w:hAnsi="Times New Roman" w:cs="Times New Roman"/>
          <w:sz w:val="28"/>
          <w:szCs w:val="28"/>
        </w:rPr>
        <w:t>。</w:t>
      </w:r>
    </w:p>
    <w:p w:rsidR="00EF3DB3" w:rsidRPr="00553C90" w:rsidRDefault="00EF3DB3" w:rsidP="00EF3DB3">
      <w:pPr>
        <w:spacing w:line="480" w:lineRule="exact"/>
        <w:ind w:left="567"/>
        <w:jc w:val="both"/>
        <w:rPr>
          <w:rFonts w:ascii="Times New Roman" w:eastAsia="標楷體" w:hAnsi="Times New Roman" w:cs="Times New Roman"/>
          <w:kern w:val="0"/>
          <w:sz w:val="28"/>
          <w:szCs w:val="28"/>
        </w:rPr>
      </w:pPr>
    </w:p>
    <w:p w:rsidR="00EF3DB3" w:rsidRPr="00F12602" w:rsidRDefault="00EF3DB3" w:rsidP="00EF3DB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r w:rsidRPr="00F12602">
        <w:rPr>
          <w:rFonts w:ascii="Times New Roman" w:eastAsia="標楷體" w:hAnsi="Times New Roman" w:cs="Times New Roman"/>
          <w:b/>
          <w:bCs/>
          <w:kern w:val="52"/>
          <w:sz w:val="32"/>
          <w:szCs w:val="28"/>
        </w:rPr>
        <w:t>預期效益</w:t>
      </w:r>
    </w:p>
    <w:p w:rsidR="00B81724" w:rsidRPr="00553C90" w:rsidRDefault="00B81724" w:rsidP="00EF3DB3">
      <w:pPr>
        <w:numPr>
          <w:ilvl w:val="1"/>
          <w:numId w:val="1"/>
        </w:numPr>
        <w:spacing w:line="480" w:lineRule="exact"/>
        <w:ind w:left="567" w:hanging="567"/>
        <w:jc w:val="both"/>
        <w:rPr>
          <w:rFonts w:ascii="Times New Roman" w:eastAsia="標楷體" w:hAnsi="Times New Roman" w:cs="Times New Roman"/>
          <w:sz w:val="28"/>
          <w:szCs w:val="28"/>
        </w:rPr>
      </w:pPr>
      <w:bookmarkStart w:id="5" w:name="_Toc383691515"/>
      <w:r>
        <w:rPr>
          <w:rFonts w:ascii="Times New Roman" w:eastAsia="標楷體" w:hAnsi="Times New Roman" w:cs="Times New Roman"/>
          <w:sz w:val="28"/>
          <w:szCs w:val="28"/>
          <w:lang w:eastAsia="zh-HK"/>
        </w:rPr>
        <w:t>賡續發展</w:t>
      </w:r>
      <w:r w:rsidRPr="00553C90">
        <w:rPr>
          <w:rFonts w:ascii="Times New Roman" w:eastAsia="標楷體" w:hAnsi="Times New Roman" w:cs="Times New Roman"/>
          <w:sz w:val="28"/>
          <w:szCs w:val="28"/>
          <w:lang w:eastAsia="zh-HK"/>
        </w:rPr>
        <w:t>整合性藥癮醫療示範中心</w:t>
      </w:r>
      <w:r w:rsidRPr="00553C90">
        <w:rPr>
          <w:rFonts w:ascii="Times New Roman" w:eastAsia="標楷體" w:hAnsi="Times New Roman" w:cs="Times New Roman"/>
          <w:sz w:val="28"/>
          <w:szCs w:val="28"/>
        </w:rPr>
        <w:t>，</w:t>
      </w:r>
      <w:r>
        <w:rPr>
          <w:rFonts w:ascii="Times New Roman" w:eastAsia="標楷體" w:hAnsi="Times New Roman" w:cs="Times New Roman"/>
          <w:sz w:val="28"/>
          <w:szCs w:val="28"/>
        </w:rPr>
        <w:t>以</w:t>
      </w:r>
      <w:r w:rsidRPr="00553C90">
        <w:rPr>
          <w:rFonts w:ascii="Times New Roman" w:eastAsia="標楷體" w:hAnsi="Times New Roman" w:cs="Times New Roman"/>
          <w:sz w:val="28"/>
          <w:szCs w:val="28"/>
          <w:lang w:eastAsia="zh-HK"/>
        </w:rPr>
        <w:t>促進</w:t>
      </w:r>
      <w:r w:rsidRPr="00553C90">
        <w:rPr>
          <w:rFonts w:ascii="Times New Roman" w:eastAsia="標楷體" w:hAnsi="Times New Roman" w:cs="Times New Roman" w:hint="eastAsia"/>
          <w:sz w:val="28"/>
          <w:szCs w:val="28"/>
        </w:rPr>
        <w:t>各類</w:t>
      </w:r>
      <w:r w:rsidRPr="00553C90">
        <w:rPr>
          <w:rFonts w:ascii="Times New Roman" w:eastAsia="標楷體" w:hAnsi="Times New Roman" w:cs="Times New Roman"/>
          <w:sz w:val="28"/>
          <w:szCs w:val="28"/>
          <w:lang w:eastAsia="zh-HK"/>
        </w:rPr>
        <w:t>醫事機構參與藥癮醫療服務</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培植國內藥癮醫療人力</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提升藥癮個案服務量能</w:t>
      </w:r>
      <w:r w:rsidRPr="00553C90">
        <w:rPr>
          <w:rFonts w:ascii="Times New Roman" w:eastAsia="標楷體" w:hAnsi="Times New Roman" w:cs="Times New Roman"/>
          <w:sz w:val="28"/>
          <w:szCs w:val="28"/>
        </w:rPr>
        <w:t>。</w:t>
      </w:r>
    </w:p>
    <w:p w:rsidR="00B81724" w:rsidRPr="00553C90" w:rsidRDefault="00B81724" w:rsidP="00EF3DB3">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建構可近之藥癮醫療及處遇服務體系（社區服務體系），多元服務提供管道，促進個案復歸社會。</w:t>
      </w:r>
    </w:p>
    <w:p w:rsidR="00B81724" w:rsidRPr="00553C90" w:rsidRDefault="00B81724" w:rsidP="00EF3DB3">
      <w:pPr>
        <w:numPr>
          <w:ilvl w:val="1"/>
          <w:numId w:val="1"/>
        </w:numPr>
        <w:spacing w:line="480" w:lineRule="exact"/>
        <w:ind w:left="567" w:hanging="567"/>
        <w:jc w:val="both"/>
        <w:rPr>
          <w:rFonts w:ascii="Times New Roman" w:eastAsia="標楷體" w:hAnsi="Times New Roman" w:cs="Times New Roman"/>
          <w:sz w:val="28"/>
          <w:szCs w:val="28"/>
        </w:rPr>
      </w:pPr>
      <w:r>
        <w:rPr>
          <w:rFonts w:ascii="Times New Roman" w:eastAsia="標楷體" w:hAnsi="Times New Roman" w:cs="Times New Roman"/>
          <w:sz w:val="28"/>
          <w:szCs w:val="28"/>
          <w:lang w:eastAsia="zh-HK"/>
        </w:rPr>
        <w:t>持續</w:t>
      </w:r>
      <w:r w:rsidRPr="00553C90">
        <w:rPr>
          <w:rFonts w:ascii="Times New Roman" w:eastAsia="標楷體" w:hAnsi="Times New Roman" w:cs="Times New Roman"/>
          <w:sz w:val="28"/>
          <w:szCs w:val="28"/>
          <w:lang w:eastAsia="zh-HK"/>
        </w:rPr>
        <w:t>系統性累積藥癮醫療臨床資料，</w:t>
      </w:r>
      <w:r w:rsidRPr="00553C90">
        <w:rPr>
          <w:rFonts w:ascii="Times New Roman" w:eastAsia="標楷體" w:hAnsi="Times New Roman" w:cs="Times New Roman"/>
          <w:sz w:val="28"/>
          <w:szCs w:val="28"/>
        </w:rPr>
        <w:t>建立藥癮醫療臨床實證基礎，</w:t>
      </w:r>
      <w:r w:rsidRPr="00553C90">
        <w:rPr>
          <w:rFonts w:ascii="Times New Roman" w:eastAsia="標楷體" w:hAnsi="Times New Roman" w:cs="Times New Roman"/>
          <w:sz w:val="28"/>
          <w:szCs w:val="28"/>
          <w:lang w:eastAsia="zh-HK"/>
        </w:rPr>
        <w:t>並發展藥癮醫療服務臨床或工作手冊</w:t>
      </w:r>
      <w:r w:rsidRPr="00553C90">
        <w:rPr>
          <w:rFonts w:ascii="Times New Roman" w:eastAsia="標楷體" w:hAnsi="Times New Roman" w:cs="Times New Roman"/>
          <w:sz w:val="28"/>
          <w:szCs w:val="28"/>
        </w:rPr>
        <w:t>，</w:t>
      </w:r>
      <w:r w:rsidRPr="00553C90">
        <w:rPr>
          <w:rFonts w:ascii="Times New Roman" w:eastAsia="標楷體" w:hAnsi="Times New Roman" w:cs="Times New Roman"/>
          <w:sz w:val="28"/>
          <w:szCs w:val="28"/>
          <w:lang w:eastAsia="zh-HK"/>
        </w:rPr>
        <w:t>提升服務品質</w:t>
      </w:r>
      <w:r w:rsidRPr="00553C90">
        <w:rPr>
          <w:rFonts w:ascii="Times New Roman" w:eastAsia="標楷體" w:hAnsi="Times New Roman" w:cs="Times New Roman"/>
          <w:sz w:val="28"/>
          <w:szCs w:val="28"/>
        </w:rPr>
        <w:t>。</w:t>
      </w:r>
    </w:p>
    <w:p w:rsidR="00B81724" w:rsidRPr="00553C90" w:rsidRDefault="00B81724" w:rsidP="00EF3DB3">
      <w:pPr>
        <w:numPr>
          <w:ilvl w:val="1"/>
          <w:numId w:val="1"/>
        </w:numPr>
        <w:spacing w:line="480" w:lineRule="exact"/>
        <w:ind w:left="567" w:hanging="567"/>
        <w:jc w:val="both"/>
        <w:rPr>
          <w:rFonts w:ascii="Times New Roman" w:eastAsia="標楷體" w:hAnsi="Times New Roman" w:cs="Times New Roman"/>
          <w:sz w:val="28"/>
          <w:szCs w:val="28"/>
        </w:rPr>
      </w:pPr>
      <w:r>
        <w:rPr>
          <w:rFonts w:ascii="Times New Roman" w:eastAsia="標楷體" w:hAnsi="Times New Roman" w:cs="Times New Roman"/>
          <w:sz w:val="28"/>
          <w:szCs w:val="28"/>
        </w:rPr>
        <w:lastRenderedPageBreak/>
        <w:t>改善</w:t>
      </w:r>
      <w:r w:rsidRPr="00553C90">
        <w:rPr>
          <w:rFonts w:ascii="Times New Roman" w:eastAsia="標楷體" w:hAnsi="Times New Roman" w:cs="Times New Roman"/>
          <w:sz w:val="28"/>
          <w:szCs w:val="28"/>
        </w:rPr>
        <w:t>藥癮醫療服務制度，提升</w:t>
      </w:r>
      <w:r w:rsidRPr="00553C90">
        <w:rPr>
          <w:rFonts w:ascii="Times New Roman" w:eastAsia="標楷體" w:hAnsi="Times New Roman" w:cs="Times New Roman"/>
          <w:sz w:val="28"/>
          <w:szCs w:val="28"/>
          <w:lang w:eastAsia="zh-HK"/>
        </w:rPr>
        <w:t>治療及</w:t>
      </w:r>
      <w:r w:rsidRPr="00553C90">
        <w:rPr>
          <w:rFonts w:ascii="Times New Roman" w:eastAsia="標楷體" w:hAnsi="Times New Roman" w:cs="Times New Roman"/>
          <w:sz w:val="28"/>
          <w:szCs w:val="28"/>
        </w:rPr>
        <w:t>處遇人員</w:t>
      </w:r>
      <w:r w:rsidRPr="00553C90">
        <w:rPr>
          <w:rFonts w:ascii="Times New Roman" w:eastAsia="標楷體" w:hAnsi="Times New Roman" w:cs="Times New Roman"/>
          <w:sz w:val="28"/>
          <w:szCs w:val="28"/>
          <w:lang w:eastAsia="zh-HK"/>
        </w:rPr>
        <w:t>參與藥癮醫療服務之</w:t>
      </w:r>
      <w:r w:rsidRPr="00553C90">
        <w:rPr>
          <w:rFonts w:ascii="Times New Roman" w:eastAsia="標楷體" w:hAnsi="Times New Roman" w:cs="Times New Roman"/>
          <w:sz w:val="28"/>
          <w:szCs w:val="28"/>
        </w:rPr>
        <w:t>動機，促進藥癮醫療之發展。</w:t>
      </w:r>
    </w:p>
    <w:p w:rsidR="00B81724" w:rsidRPr="00553C90" w:rsidRDefault="00B81724" w:rsidP="00EF3DB3">
      <w:pPr>
        <w:spacing w:line="480" w:lineRule="exact"/>
        <w:ind w:left="567"/>
        <w:jc w:val="both"/>
        <w:rPr>
          <w:rFonts w:ascii="Times New Roman" w:eastAsia="標楷體" w:hAnsi="Times New Roman" w:cs="Times New Roman"/>
          <w:sz w:val="28"/>
          <w:szCs w:val="28"/>
        </w:rPr>
      </w:pPr>
    </w:p>
    <w:p w:rsidR="00EF3DB3" w:rsidRPr="00BA3FF2" w:rsidRDefault="00B81724" w:rsidP="00EF3DB3">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r w:rsidRPr="00BA3FF2">
        <w:rPr>
          <w:rFonts w:ascii="Times New Roman" w:eastAsia="標楷體" w:hAnsi="Times New Roman" w:cs="Times New Roman"/>
          <w:b/>
          <w:bCs/>
          <w:kern w:val="52"/>
          <w:sz w:val="32"/>
          <w:szCs w:val="28"/>
        </w:rPr>
        <w:t>計畫書格式與申請程序</w:t>
      </w:r>
      <w:bookmarkEnd w:id="5"/>
    </w:p>
    <w:p w:rsidR="00EF3DB3" w:rsidRPr="004B2C5B" w:rsidRDefault="00EF3DB3" w:rsidP="004B2C5B">
      <w:pPr>
        <w:numPr>
          <w:ilvl w:val="1"/>
          <w:numId w:val="1"/>
        </w:numPr>
        <w:spacing w:line="480" w:lineRule="exact"/>
        <w:ind w:left="567" w:hanging="567"/>
        <w:jc w:val="both"/>
        <w:rPr>
          <w:rFonts w:ascii="Times New Roman" w:eastAsia="標楷體" w:hAnsi="Times New Roman" w:cs="Times New Roman"/>
          <w:sz w:val="28"/>
          <w:szCs w:val="28"/>
        </w:rPr>
      </w:pPr>
      <w:r w:rsidRPr="00553C90">
        <w:rPr>
          <w:rFonts w:ascii="Times New Roman" w:eastAsia="標楷體" w:hAnsi="Times New Roman" w:cs="Times New Roman"/>
          <w:sz w:val="28"/>
          <w:szCs w:val="28"/>
        </w:rPr>
        <w:t>計畫書撰寫格式</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內容及應附相關文件</w:t>
      </w:r>
      <w:r w:rsidRPr="00553C90">
        <w:rPr>
          <w:rFonts w:ascii="Times New Roman" w:eastAsia="標楷體" w:hAnsi="Times New Roman" w:cs="Times New Roman" w:hint="eastAsia"/>
          <w:sz w:val="28"/>
          <w:szCs w:val="28"/>
        </w:rPr>
        <w:t>，</w:t>
      </w:r>
      <w:r w:rsidRPr="004B2C5B">
        <w:rPr>
          <w:rFonts w:ascii="Times New Roman" w:eastAsia="標楷體" w:hAnsi="Times New Roman" w:cs="Times New Roman" w:hint="eastAsia"/>
          <w:sz w:val="28"/>
          <w:szCs w:val="28"/>
          <w:lang w:eastAsia="zh-HK"/>
        </w:rPr>
        <w:t>請參考計畫書格式</w:t>
      </w:r>
      <w:r w:rsidRPr="004B2C5B">
        <w:rPr>
          <w:rFonts w:ascii="Times New Roman" w:eastAsia="標楷體" w:hAnsi="Times New Roman" w:cs="Times New Roman" w:hint="eastAsia"/>
          <w:sz w:val="28"/>
          <w:szCs w:val="28"/>
        </w:rPr>
        <w:t>（</w:t>
      </w:r>
      <w:r w:rsidRPr="004B2C5B">
        <w:rPr>
          <w:rFonts w:ascii="Times New Roman" w:eastAsia="標楷體" w:hAnsi="Times New Roman" w:cs="Times New Roman" w:hint="eastAsia"/>
          <w:sz w:val="28"/>
          <w:szCs w:val="28"/>
          <w:lang w:eastAsia="zh-HK"/>
        </w:rPr>
        <w:t>如附件</w:t>
      </w:r>
      <w:r w:rsidR="00696F57" w:rsidRPr="004B2C5B">
        <w:rPr>
          <w:rFonts w:ascii="Times New Roman" w:eastAsia="標楷體" w:hAnsi="Times New Roman" w:cs="Times New Roman" w:hint="eastAsia"/>
          <w:sz w:val="28"/>
          <w:szCs w:val="28"/>
        </w:rPr>
        <w:t>3</w:t>
      </w:r>
      <w:r w:rsidRPr="004B2C5B">
        <w:rPr>
          <w:rFonts w:ascii="Times New Roman" w:eastAsia="標楷體" w:hAnsi="Times New Roman" w:cs="Times New Roman" w:hint="eastAsia"/>
          <w:sz w:val="28"/>
          <w:szCs w:val="28"/>
        </w:rPr>
        <w:t>）</w:t>
      </w:r>
      <w:r w:rsidRPr="004B2C5B">
        <w:rPr>
          <w:rFonts w:ascii="Times New Roman" w:eastAsia="標楷體" w:hAnsi="Times New Roman" w:cs="Times New Roman" w:hint="eastAsia"/>
          <w:sz w:val="28"/>
          <w:szCs w:val="28"/>
          <w:lang w:eastAsia="zh-HK"/>
        </w:rPr>
        <w:t>撰寫</w:t>
      </w:r>
      <w:r w:rsidRPr="004B2C5B">
        <w:rPr>
          <w:rFonts w:ascii="Times New Roman" w:eastAsia="標楷體" w:hAnsi="Times New Roman" w:cs="Times New Roman" w:hint="eastAsia"/>
          <w:sz w:val="28"/>
          <w:szCs w:val="28"/>
        </w:rPr>
        <w:t>，</w:t>
      </w:r>
      <w:r w:rsidRPr="004B2C5B">
        <w:rPr>
          <w:rFonts w:ascii="Times New Roman" w:eastAsia="標楷體" w:hAnsi="Times New Roman" w:cs="Times New Roman" w:hint="eastAsia"/>
          <w:sz w:val="28"/>
          <w:szCs w:val="28"/>
          <w:lang w:eastAsia="zh-HK"/>
        </w:rPr>
        <w:t>並應至少包括以下內容</w:t>
      </w:r>
      <w:r w:rsidRPr="004B2C5B">
        <w:rPr>
          <w:rFonts w:ascii="Times New Roman" w:eastAsia="標楷體" w:hAnsi="Times New Roman" w:cs="Times New Roman" w:hint="eastAsia"/>
          <w:sz w:val="28"/>
          <w:szCs w:val="28"/>
        </w:rPr>
        <w:t>：</w:t>
      </w:r>
    </w:p>
    <w:p w:rsidR="004B2C5B" w:rsidRPr="00DF4A0A" w:rsidRDefault="004B2C5B" w:rsidP="00DF4A0A">
      <w:pPr>
        <w:numPr>
          <w:ilvl w:val="0"/>
          <w:numId w:val="20"/>
        </w:numPr>
        <w:spacing w:line="480" w:lineRule="exact"/>
        <w:ind w:left="851" w:hanging="567"/>
        <w:jc w:val="both"/>
        <w:rPr>
          <w:rFonts w:eastAsia="標楷體"/>
          <w:sz w:val="28"/>
          <w:szCs w:val="28"/>
        </w:rPr>
      </w:pPr>
      <w:r w:rsidRPr="00DF4A0A">
        <w:rPr>
          <w:rFonts w:ascii="Times New Roman" w:eastAsia="標楷體" w:hAnsi="Times New Roman" w:cs="Times New Roman" w:hint="eastAsia"/>
          <w:b/>
          <w:sz w:val="28"/>
          <w:szCs w:val="28"/>
          <w:lang w:val="x-none" w:eastAsia="x-none"/>
        </w:rPr>
        <w:t>先期試辦計畫</w:t>
      </w:r>
      <w:r w:rsidR="00986358" w:rsidRPr="00DF4A0A">
        <w:rPr>
          <w:rFonts w:ascii="Times New Roman" w:eastAsia="標楷體" w:hAnsi="Times New Roman" w:cs="Times New Roman" w:hint="eastAsia"/>
          <w:b/>
          <w:sz w:val="28"/>
          <w:szCs w:val="28"/>
          <w:lang w:val="x-none" w:eastAsia="x-none"/>
        </w:rPr>
        <w:t>具體執行成果與成效</w:t>
      </w:r>
      <w:r w:rsidR="00986358">
        <w:rPr>
          <w:rFonts w:ascii="Times New Roman" w:eastAsia="標楷體" w:hAnsi="Times New Roman" w:cs="Times New Roman" w:hint="eastAsia"/>
          <w:sz w:val="28"/>
          <w:szCs w:val="28"/>
          <w:lang w:val="x-none" w:eastAsia="x-none"/>
        </w:rPr>
        <w:t>(</w:t>
      </w:r>
      <w:r w:rsidR="001A00B0">
        <w:rPr>
          <w:rFonts w:ascii="Times New Roman" w:eastAsia="標楷體" w:hAnsi="Times New Roman" w:cs="Times New Roman" w:hint="eastAsia"/>
          <w:sz w:val="28"/>
          <w:szCs w:val="28"/>
          <w:lang w:val="x-none" w:eastAsia="x-none"/>
        </w:rPr>
        <w:t>適用於</w:t>
      </w:r>
      <w:r w:rsidR="00986358">
        <w:rPr>
          <w:rFonts w:ascii="Times New Roman" w:eastAsia="標楷體" w:hAnsi="Times New Roman" w:cs="Times New Roman"/>
          <w:sz w:val="28"/>
          <w:szCs w:val="28"/>
          <w:lang w:val="x-none" w:eastAsia="x-none"/>
        </w:rPr>
        <w:t>曾參與</w:t>
      </w:r>
      <w:r w:rsidR="00986358" w:rsidRPr="00DA41D8">
        <w:rPr>
          <w:rFonts w:ascii="Times New Roman" w:eastAsia="標楷體" w:hAnsi="Times New Roman" w:cs="Times New Roman" w:hint="eastAsia"/>
          <w:sz w:val="28"/>
          <w:szCs w:val="28"/>
          <w:lang w:val="x-none" w:eastAsia="x-none"/>
        </w:rPr>
        <w:t>先期試辦計畫之機構</w:t>
      </w:r>
      <w:r w:rsidR="001A00B0">
        <w:rPr>
          <w:rFonts w:ascii="Times New Roman" w:eastAsia="標楷體" w:hAnsi="Times New Roman" w:cs="Times New Roman" w:hint="eastAsia"/>
          <w:sz w:val="28"/>
          <w:szCs w:val="28"/>
          <w:lang w:val="x-none" w:eastAsia="x-none"/>
        </w:rPr>
        <w:t>，請依先期試辦計畫肆、應用議題與任務，逐項</w:t>
      </w:r>
      <w:r w:rsidR="006E2AD3">
        <w:rPr>
          <w:rFonts w:ascii="Times New Roman" w:eastAsia="標楷體" w:hAnsi="Times New Roman" w:cs="Times New Roman" w:hint="eastAsia"/>
          <w:sz w:val="28"/>
          <w:szCs w:val="28"/>
          <w:lang w:val="x-none" w:eastAsia="x-none"/>
        </w:rPr>
        <w:t>具體</w:t>
      </w:r>
      <w:r w:rsidR="001A00B0">
        <w:rPr>
          <w:rFonts w:ascii="Times New Roman" w:eastAsia="標楷體" w:hAnsi="Times New Roman" w:cs="Times New Roman" w:hint="eastAsia"/>
          <w:sz w:val="28"/>
          <w:szCs w:val="28"/>
          <w:lang w:val="x-none" w:eastAsia="x-none"/>
        </w:rPr>
        <w:t>說明執行情形、成果與成效</w:t>
      </w:r>
      <w:r w:rsidR="006E2AD3">
        <w:rPr>
          <w:rFonts w:ascii="Times New Roman" w:eastAsia="標楷體" w:hAnsi="Times New Roman" w:cs="Times New Roman" w:hint="eastAsia"/>
          <w:sz w:val="28"/>
          <w:szCs w:val="28"/>
          <w:lang w:val="x-none" w:eastAsia="x-none"/>
        </w:rPr>
        <w:t>、</w:t>
      </w:r>
      <w:r w:rsidR="001A00B0">
        <w:rPr>
          <w:rFonts w:ascii="Times New Roman" w:eastAsia="標楷體" w:hAnsi="Times New Roman" w:cs="Times New Roman" w:hint="eastAsia"/>
          <w:sz w:val="28"/>
          <w:szCs w:val="28"/>
          <w:lang w:val="x-none" w:eastAsia="x-none"/>
        </w:rPr>
        <w:t>持續改善或精進措施與執行方式規畫，並</w:t>
      </w:r>
      <w:r w:rsidR="006E2AD3">
        <w:rPr>
          <w:rFonts w:ascii="Times New Roman" w:eastAsia="標楷體" w:hAnsi="Times New Roman" w:cs="Times New Roman" w:hint="eastAsia"/>
          <w:sz w:val="28"/>
          <w:szCs w:val="28"/>
          <w:lang w:val="x-none" w:eastAsia="x-none"/>
        </w:rPr>
        <w:t>以量化</w:t>
      </w:r>
      <w:r w:rsidR="00DF4A0A" w:rsidRPr="00DF4A0A">
        <w:rPr>
          <w:rFonts w:eastAsia="標楷體" w:hint="eastAsia"/>
          <w:sz w:val="28"/>
          <w:szCs w:val="28"/>
        </w:rPr>
        <w:t>統計資料或數據分析說明</w:t>
      </w:r>
      <w:r w:rsidR="00DF4A0A">
        <w:rPr>
          <w:rFonts w:eastAsia="標楷體" w:hint="eastAsia"/>
          <w:sz w:val="28"/>
          <w:szCs w:val="28"/>
        </w:rPr>
        <w:t>執行成果與成效</w:t>
      </w:r>
      <w:r w:rsidR="00986358" w:rsidRPr="00DF4A0A">
        <w:rPr>
          <w:rFonts w:ascii="Times New Roman" w:eastAsia="標楷體" w:hAnsi="Times New Roman" w:cs="Times New Roman" w:hint="eastAsia"/>
          <w:sz w:val="28"/>
          <w:szCs w:val="28"/>
          <w:lang w:val="x-none" w:eastAsia="x-none"/>
        </w:rPr>
        <w:t>)</w:t>
      </w:r>
    </w:p>
    <w:p w:rsidR="00EF3DB3" w:rsidRPr="00553C90" w:rsidRDefault="00EF3DB3" w:rsidP="00DD6EDB">
      <w:pPr>
        <w:numPr>
          <w:ilvl w:val="0"/>
          <w:numId w:val="20"/>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b/>
          <w:sz w:val="28"/>
          <w:szCs w:val="28"/>
          <w:lang w:val="x-none" w:eastAsia="zh-HK"/>
        </w:rPr>
        <w:t>專案團</w:t>
      </w:r>
      <w:r w:rsidRPr="00553C90">
        <w:rPr>
          <w:rFonts w:ascii="Times New Roman" w:eastAsia="標楷體" w:hAnsi="Times New Roman" w:cs="Times New Roman" w:hint="eastAsia"/>
          <w:b/>
          <w:sz w:val="28"/>
          <w:szCs w:val="28"/>
          <w:lang w:val="x-none"/>
        </w:rPr>
        <w:t>隊</w:t>
      </w:r>
      <w:r w:rsidRPr="00553C90">
        <w:rPr>
          <w:rFonts w:ascii="Times New Roman" w:eastAsia="標楷體" w:hAnsi="Times New Roman" w:cs="Times New Roman"/>
          <w:b/>
          <w:sz w:val="28"/>
          <w:szCs w:val="28"/>
          <w:lang w:val="x-none"/>
        </w:rPr>
        <w:t>承作能力與投入</w:t>
      </w:r>
      <w:r w:rsidRPr="00553C90">
        <w:rPr>
          <w:rFonts w:ascii="Times New Roman" w:eastAsia="標楷體" w:hAnsi="Times New Roman" w:cs="Times New Roman" w:hint="eastAsia"/>
          <w:b/>
          <w:sz w:val="28"/>
          <w:szCs w:val="28"/>
          <w:lang w:val="x-none" w:eastAsia="zh-HK"/>
        </w:rPr>
        <w:t>本專案之</w:t>
      </w:r>
      <w:r w:rsidRPr="00553C90">
        <w:rPr>
          <w:rFonts w:ascii="Times New Roman" w:eastAsia="標楷體" w:hAnsi="Times New Roman" w:cs="Times New Roman"/>
          <w:b/>
          <w:sz w:val="28"/>
          <w:szCs w:val="28"/>
          <w:lang w:val="x-none"/>
        </w:rPr>
        <w:t>意向</w:t>
      </w:r>
      <w:r w:rsidRPr="00553C90">
        <w:rPr>
          <w:rFonts w:ascii="Times New Roman" w:eastAsia="標楷體" w:hAnsi="Times New Roman" w:cs="Times New Roman"/>
          <w:sz w:val="28"/>
          <w:szCs w:val="28"/>
          <w:lang w:val="x-none"/>
        </w:rPr>
        <w:t>：</w:t>
      </w:r>
    </w:p>
    <w:p w:rsidR="00EF3DB3" w:rsidRPr="00553C90" w:rsidRDefault="00EF3DB3" w:rsidP="00DD6EDB">
      <w:pPr>
        <w:numPr>
          <w:ilvl w:val="3"/>
          <w:numId w:val="10"/>
        </w:numPr>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代表機構與執行機構</w:t>
      </w:r>
      <w:r w:rsidRPr="00553C90">
        <w:rPr>
          <w:rFonts w:ascii="Times New Roman" w:eastAsia="標楷體" w:hAnsi="Times New Roman" w:cs="Times New Roman"/>
          <w:sz w:val="28"/>
          <w:szCs w:val="28"/>
          <w:lang w:val="x-none"/>
        </w:rPr>
        <w:t>承作能力：</w:t>
      </w:r>
    </w:p>
    <w:p w:rsidR="00EF3DB3" w:rsidRPr="00553C90" w:rsidRDefault="00EF3DB3" w:rsidP="00DD6EDB">
      <w:pPr>
        <w:numPr>
          <w:ilvl w:val="0"/>
          <w:numId w:val="11"/>
        </w:numPr>
        <w:tabs>
          <w:tab w:val="left" w:pos="1134"/>
          <w:tab w:val="left" w:pos="1418"/>
        </w:tabs>
        <w:spacing w:line="480" w:lineRule="exact"/>
        <w:ind w:firstLine="229"/>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rPr>
        <w:t>申請本</w:t>
      </w:r>
      <w:r w:rsidRPr="00553C90">
        <w:rPr>
          <w:rFonts w:ascii="Times New Roman" w:eastAsia="標楷體" w:hAnsi="Times New Roman" w:cs="Times New Roman" w:hint="eastAsia"/>
          <w:sz w:val="28"/>
          <w:szCs w:val="28"/>
          <w:lang w:val="x-none" w:eastAsia="zh-HK"/>
        </w:rPr>
        <w:t>專案</w:t>
      </w:r>
      <w:r w:rsidRPr="00553C90">
        <w:rPr>
          <w:rFonts w:ascii="Times New Roman" w:eastAsia="標楷體" w:hAnsi="Times New Roman" w:cs="Times New Roman"/>
          <w:sz w:val="28"/>
          <w:szCs w:val="28"/>
          <w:lang w:val="x-none"/>
        </w:rPr>
        <w:t>之</w:t>
      </w:r>
      <w:r w:rsidRPr="00553C90">
        <w:rPr>
          <w:rFonts w:ascii="Times New Roman" w:eastAsia="標楷體" w:hAnsi="Times New Roman" w:cs="Times New Roman" w:hint="eastAsia"/>
          <w:sz w:val="28"/>
          <w:szCs w:val="28"/>
          <w:lang w:val="x-none" w:eastAsia="zh-HK"/>
        </w:rPr>
        <w:t>目的與動機</w:t>
      </w:r>
    </w:p>
    <w:p w:rsidR="00EF3DB3" w:rsidRPr="00553C90" w:rsidRDefault="00EF3DB3" w:rsidP="00DD6EDB">
      <w:pPr>
        <w:numPr>
          <w:ilvl w:val="0"/>
          <w:numId w:val="11"/>
        </w:numPr>
        <w:tabs>
          <w:tab w:val="left" w:pos="1134"/>
          <w:tab w:val="left" w:pos="1418"/>
        </w:tabs>
        <w:spacing w:line="480" w:lineRule="exact"/>
        <w:ind w:firstLine="229"/>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各</w:t>
      </w:r>
      <w:r w:rsidRPr="00553C90">
        <w:rPr>
          <w:rFonts w:ascii="Times New Roman" w:eastAsia="標楷體" w:hAnsi="Times New Roman" w:cs="Times New Roman"/>
          <w:sz w:val="28"/>
          <w:szCs w:val="28"/>
          <w:lang w:val="x-none"/>
        </w:rPr>
        <w:t>機構介紹</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並請包括以下二事項之介紹</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1"/>
          <w:numId w:val="20"/>
        </w:numPr>
        <w:spacing w:line="480" w:lineRule="exact"/>
        <w:ind w:left="1276" w:hanging="283"/>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最近</w:t>
      </w:r>
      <w:r w:rsidRPr="00553C90">
        <w:rPr>
          <w:rFonts w:ascii="Times New Roman" w:eastAsia="標楷體" w:hAnsi="Times New Roman" w:cs="Times New Roman"/>
          <w:sz w:val="28"/>
          <w:szCs w:val="28"/>
          <w:lang w:val="x-none" w:eastAsia="x-none"/>
        </w:rPr>
        <w:t>3</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eastAsia="zh-HK"/>
        </w:rPr>
        <w:t>提供有</w:t>
      </w:r>
      <w:r w:rsidRPr="00553C90">
        <w:rPr>
          <w:rFonts w:ascii="Times New Roman" w:eastAsia="標楷體" w:hAnsi="Times New Roman" w:cs="Times New Roman"/>
          <w:sz w:val="28"/>
          <w:szCs w:val="28"/>
          <w:lang w:val="x-none" w:eastAsia="x-none"/>
        </w:rPr>
        <w:t>藥癮</w:t>
      </w:r>
      <w:r w:rsidRPr="00553C90">
        <w:rPr>
          <w:rFonts w:ascii="Times New Roman" w:eastAsia="標楷體" w:hAnsi="Times New Roman" w:cs="Times New Roman"/>
          <w:sz w:val="28"/>
          <w:szCs w:val="28"/>
          <w:lang w:val="x-none" w:eastAsia="zh-HK"/>
        </w:rPr>
        <w:t>醫</w:t>
      </w:r>
      <w:r w:rsidRPr="00553C90">
        <w:rPr>
          <w:rFonts w:ascii="Times New Roman" w:eastAsia="標楷體" w:hAnsi="Times New Roman" w:cs="Times New Roman"/>
          <w:sz w:val="28"/>
          <w:szCs w:val="28"/>
          <w:lang w:val="x-none" w:eastAsia="x-none"/>
        </w:rPr>
        <w:t>療服務</w:t>
      </w:r>
      <w:r w:rsidRPr="00553C90">
        <w:rPr>
          <w:rFonts w:ascii="Times New Roman" w:eastAsia="標楷體" w:hAnsi="Times New Roman" w:cs="Times New Roman"/>
          <w:sz w:val="28"/>
          <w:szCs w:val="28"/>
          <w:lang w:val="x-none" w:eastAsia="zh-HK"/>
        </w:rPr>
        <w:t>之機構之藥癮醫療服務執行成果</w:t>
      </w:r>
      <w:r w:rsidRPr="00553C90">
        <w:rPr>
          <w:rFonts w:ascii="Times New Roman" w:eastAsia="標楷體" w:hAnsi="Times New Roman" w:cs="Times New Roman"/>
          <w:sz w:val="28"/>
          <w:szCs w:val="28"/>
          <w:lang w:val="x-none" w:eastAsia="x-none"/>
        </w:rPr>
        <w:t>分析，如</w:t>
      </w:r>
      <w:r w:rsidRPr="00553C90">
        <w:rPr>
          <w:rFonts w:ascii="Times New Roman" w:eastAsia="標楷體" w:hAnsi="Times New Roman" w:cs="Times New Roman"/>
          <w:sz w:val="28"/>
          <w:szCs w:val="28"/>
          <w:lang w:val="x-none"/>
        </w:rPr>
        <w:t>各級毒品（或鴉片類及非鴉片類藥癮）</w:t>
      </w:r>
      <w:r w:rsidRPr="00553C90">
        <w:rPr>
          <w:rFonts w:ascii="Times New Roman" w:eastAsia="標楷體" w:hAnsi="Times New Roman" w:cs="Times New Roman"/>
          <w:sz w:val="28"/>
          <w:szCs w:val="28"/>
          <w:lang w:val="x-none" w:eastAsia="x-none"/>
        </w:rPr>
        <w:t>服務人數、</w:t>
      </w:r>
      <w:r w:rsidRPr="00553C90">
        <w:rPr>
          <w:rFonts w:ascii="Times New Roman" w:eastAsia="標楷體" w:hAnsi="Times New Roman" w:cs="Times New Roman"/>
          <w:sz w:val="28"/>
          <w:szCs w:val="28"/>
          <w:lang w:val="x-none" w:eastAsia="zh-HK"/>
        </w:rPr>
        <w:t>治療個案之</w:t>
      </w:r>
      <w:r w:rsidRPr="00553C90">
        <w:rPr>
          <w:rFonts w:ascii="Times New Roman" w:eastAsia="標楷體" w:hAnsi="Times New Roman" w:cs="Times New Roman"/>
          <w:sz w:val="28"/>
          <w:szCs w:val="28"/>
          <w:lang w:val="x-none" w:eastAsia="x-none"/>
        </w:rPr>
        <w:t>年齡、性別、來源別</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自行求助、轉介或緩起訴</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療效</w:t>
      </w:r>
      <w:r w:rsidRPr="00553C90">
        <w:rPr>
          <w:rFonts w:ascii="Times New Roman" w:eastAsia="標楷體" w:hAnsi="Times New Roman" w:cs="Times New Roman"/>
          <w:sz w:val="28"/>
          <w:szCs w:val="28"/>
          <w:lang w:val="x-none" w:eastAsia="x-none"/>
        </w:rPr>
        <w:t>等</w:t>
      </w:r>
      <w:r w:rsidRPr="00553C90">
        <w:rPr>
          <w:rFonts w:ascii="Times New Roman" w:eastAsia="標楷體" w:hAnsi="Times New Roman" w:cs="Times New Roman"/>
          <w:sz w:val="28"/>
          <w:szCs w:val="28"/>
          <w:lang w:val="x-none" w:eastAsia="zh-HK"/>
        </w:rPr>
        <w:t>之統計分析</w:t>
      </w:r>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本項說明</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請以全機構服務質</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量進行說明</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非以參與或承作各計畫之服務量說明之</w:t>
      </w:r>
      <w:r w:rsidRPr="00553C90">
        <w:rPr>
          <w:rFonts w:ascii="Times New Roman" w:eastAsia="標楷體" w:hAnsi="Times New Roman" w:cs="Times New Roman"/>
          <w:sz w:val="28"/>
          <w:szCs w:val="28"/>
          <w:lang w:val="x-none"/>
        </w:rPr>
        <w:t>）</w:t>
      </w:r>
    </w:p>
    <w:p w:rsidR="00EF3DB3" w:rsidRPr="00553C90" w:rsidRDefault="008C6020" w:rsidP="00DD6EDB">
      <w:pPr>
        <w:numPr>
          <w:ilvl w:val="1"/>
          <w:numId w:val="20"/>
        </w:numPr>
        <w:spacing w:line="480" w:lineRule="exact"/>
        <w:ind w:left="1276" w:hanging="283"/>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rPr>
        <w:t>團</w:t>
      </w:r>
      <w:r w:rsidR="00EF3DB3" w:rsidRPr="00553C90">
        <w:rPr>
          <w:rFonts w:ascii="Times New Roman" w:eastAsia="標楷體" w:hAnsi="Times New Roman" w:cs="Times New Roman"/>
          <w:sz w:val="28"/>
          <w:szCs w:val="28"/>
          <w:lang w:val="x-none"/>
        </w:rPr>
        <w:t>隊歷年</w:t>
      </w:r>
      <w:r w:rsidR="00EF3DB3" w:rsidRPr="00553C90">
        <w:rPr>
          <w:rFonts w:ascii="Times New Roman" w:eastAsia="標楷體" w:hAnsi="Times New Roman" w:cs="Times New Roman"/>
          <w:sz w:val="28"/>
          <w:szCs w:val="28"/>
          <w:lang w:val="x-none" w:eastAsia="x-none"/>
        </w:rPr>
        <w:t>藥癮治療相關學術研究或論文發表成果</w:t>
      </w:r>
      <w:r w:rsidR="00EF3DB3" w:rsidRPr="00553C90">
        <w:rPr>
          <w:rFonts w:ascii="Times New Roman" w:eastAsia="標楷體" w:hAnsi="Times New Roman" w:cs="Times New Roman"/>
          <w:sz w:val="28"/>
          <w:szCs w:val="28"/>
          <w:lang w:val="x-none"/>
        </w:rPr>
        <w:t>（</w:t>
      </w:r>
      <w:r w:rsidR="00EF3DB3" w:rsidRPr="00553C90">
        <w:rPr>
          <w:rFonts w:ascii="Times New Roman" w:eastAsia="標楷體" w:hAnsi="Times New Roman" w:cs="Times New Roman"/>
          <w:sz w:val="28"/>
          <w:szCs w:val="28"/>
          <w:lang w:val="x-none" w:eastAsia="x-none"/>
        </w:rPr>
        <w:t>需檢附研究成果或發表論文之電子檔</w:t>
      </w:r>
      <w:r w:rsidR="00EF3DB3" w:rsidRPr="00553C90">
        <w:rPr>
          <w:rFonts w:ascii="Times New Roman" w:eastAsia="標楷體" w:hAnsi="Times New Roman" w:cs="Times New Roman"/>
          <w:sz w:val="28"/>
          <w:szCs w:val="28"/>
          <w:lang w:val="x-none"/>
        </w:rPr>
        <w:t>）</w:t>
      </w:r>
    </w:p>
    <w:p w:rsidR="00EF3DB3" w:rsidRPr="00553C90" w:rsidRDefault="00EF3DB3" w:rsidP="00DD6EDB">
      <w:pPr>
        <w:numPr>
          <w:ilvl w:val="3"/>
          <w:numId w:val="10"/>
        </w:numPr>
        <w:spacing w:line="480" w:lineRule="exact"/>
        <w:ind w:left="851" w:hanging="284"/>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lang w:val="x-none" w:eastAsia="zh-HK"/>
        </w:rPr>
        <w:t>代表機構與執行機構</w:t>
      </w:r>
      <w:r w:rsidRPr="00553C90">
        <w:rPr>
          <w:rFonts w:ascii="Times New Roman" w:eastAsia="標楷體" w:hAnsi="Times New Roman" w:cs="Times New Roman" w:hint="eastAsia"/>
          <w:sz w:val="28"/>
          <w:szCs w:val="28"/>
          <w:lang w:val="x-none" w:eastAsia="zh-HK"/>
        </w:rPr>
        <w:t>為執行本專案預定</w:t>
      </w:r>
      <w:r w:rsidRPr="00553C90">
        <w:rPr>
          <w:rFonts w:ascii="Times New Roman" w:eastAsia="標楷體" w:hAnsi="Times New Roman" w:cs="Times New Roman"/>
          <w:sz w:val="28"/>
          <w:szCs w:val="28"/>
          <w:lang w:val="x-none"/>
        </w:rPr>
        <w:t>投入之</w:t>
      </w:r>
      <w:r w:rsidRPr="00553C90">
        <w:rPr>
          <w:rFonts w:ascii="Times New Roman" w:eastAsia="標楷體" w:hAnsi="Times New Roman" w:cs="Times New Roman" w:hint="eastAsia"/>
          <w:sz w:val="28"/>
          <w:szCs w:val="28"/>
          <w:lang w:val="x-none" w:eastAsia="zh-HK"/>
        </w:rPr>
        <w:t>軟</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硬體</w:t>
      </w:r>
      <w:r w:rsidRPr="00553C90">
        <w:rPr>
          <w:rFonts w:ascii="Times New Roman" w:eastAsia="標楷體" w:hAnsi="Times New Roman" w:cs="Times New Roman"/>
          <w:sz w:val="28"/>
          <w:szCs w:val="28"/>
          <w:lang w:val="x-none"/>
        </w:rPr>
        <w:t>資源</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包括人力</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人資管理</w:t>
      </w:r>
      <w:r w:rsidR="006F63D8" w:rsidRPr="00553C90">
        <w:rPr>
          <w:rFonts w:ascii="Times New Roman" w:eastAsia="標楷體" w:hAnsi="Times New Roman" w:cs="Times New Roman" w:hint="eastAsia"/>
          <w:sz w:val="28"/>
          <w:szCs w:val="28"/>
          <w:lang w:val="x-none"/>
        </w:rPr>
        <w:t>、機構內行政資源整合及分工，</w:t>
      </w:r>
      <w:r w:rsidRPr="00553C90">
        <w:rPr>
          <w:rFonts w:ascii="Times New Roman" w:eastAsia="標楷體" w:hAnsi="Times New Roman" w:cs="Times New Roman" w:hint="eastAsia"/>
          <w:sz w:val="28"/>
          <w:szCs w:val="28"/>
          <w:lang w:val="x-none" w:eastAsia="zh-HK"/>
        </w:rPr>
        <w:t>與激勵制度</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硬體空間</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設施設備等</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0"/>
          <w:numId w:val="20"/>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b/>
          <w:sz w:val="28"/>
          <w:szCs w:val="28"/>
          <w:lang w:val="x-none"/>
        </w:rPr>
        <w:t>整合性藥癮醫療示範中心</w:t>
      </w:r>
      <w:r w:rsidR="0022000E">
        <w:rPr>
          <w:rFonts w:ascii="Times New Roman" w:eastAsia="標楷體" w:hAnsi="Times New Roman" w:cs="Times New Roman"/>
          <w:b/>
          <w:sz w:val="28"/>
          <w:szCs w:val="28"/>
          <w:lang w:val="x-none"/>
        </w:rPr>
        <w:t>發展</w:t>
      </w:r>
      <w:r w:rsidRPr="00553C90">
        <w:rPr>
          <w:rFonts w:ascii="Times New Roman" w:eastAsia="標楷體" w:hAnsi="Times New Roman" w:cs="Times New Roman" w:hint="eastAsia"/>
          <w:b/>
          <w:sz w:val="28"/>
          <w:szCs w:val="28"/>
          <w:lang w:val="x-none" w:eastAsia="zh-HK"/>
        </w:rPr>
        <w:t>企畫書</w:t>
      </w:r>
    </w:p>
    <w:p w:rsidR="00EF3DB3" w:rsidRPr="00553C90" w:rsidRDefault="0022000E"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rPr>
      </w:pPr>
      <w:r>
        <w:rPr>
          <w:rFonts w:ascii="Times New Roman" w:eastAsia="標楷體" w:hAnsi="Times New Roman" w:cs="Times New Roman" w:hint="eastAsia"/>
          <w:sz w:val="28"/>
          <w:szCs w:val="28"/>
          <w:lang w:val="x-none" w:eastAsia="zh-HK"/>
        </w:rPr>
        <w:t>計畫</w:t>
      </w:r>
      <w:r w:rsidRPr="0022000E">
        <w:rPr>
          <w:rFonts w:ascii="Times New Roman" w:eastAsia="標楷體" w:hAnsi="Times New Roman" w:cs="Times New Roman" w:hint="eastAsia"/>
          <w:b/>
          <w:sz w:val="28"/>
          <w:szCs w:val="28"/>
          <w:u w:val="single"/>
          <w:lang w:val="x-none" w:eastAsia="zh-HK"/>
        </w:rPr>
        <w:t>中英文</w:t>
      </w:r>
      <w:r>
        <w:rPr>
          <w:rFonts w:ascii="Times New Roman" w:eastAsia="標楷體" w:hAnsi="Times New Roman" w:cs="Times New Roman" w:hint="eastAsia"/>
          <w:sz w:val="28"/>
          <w:szCs w:val="28"/>
          <w:lang w:val="x-none" w:eastAsia="zh-HK"/>
        </w:rPr>
        <w:t>摘要</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zh-HK"/>
        </w:rPr>
      </w:pPr>
      <w:r w:rsidRPr="00553C90">
        <w:rPr>
          <w:rFonts w:ascii="Times New Roman" w:eastAsia="標楷體" w:hAnsi="Times New Roman" w:cs="Times New Roman" w:hint="eastAsia"/>
          <w:sz w:val="28"/>
          <w:szCs w:val="28"/>
          <w:lang w:val="x-none" w:eastAsia="zh-HK"/>
        </w:rPr>
        <w:t>計畫目標</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背景分析</w:t>
      </w:r>
      <w:r w:rsidRPr="00553C90">
        <w:rPr>
          <w:rFonts w:ascii="Times New Roman" w:eastAsia="標楷體" w:hAnsi="Times New Roman" w:cs="Times New Roman" w:hint="eastAsia"/>
          <w:sz w:val="28"/>
          <w:szCs w:val="28"/>
          <w:lang w:val="x-none"/>
        </w:rPr>
        <w:t>（</w:t>
      </w:r>
      <w:r w:rsidR="0022000E">
        <w:rPr>
          <w:rFonts w:ascii="Times New Roman" w:eastAsia="標楷體" w:hAnsi="Times New Roman" w:cs="Times New Roman" w:hint="eastAsia"/>
          <w:sz w:val="28"/>
          <w:szCs w:val="28"/>
          <w:lang w:val="x-none" w:eastAsia="zh-HK"/>
        </w:rPr>
        <w:t>含現行制度</w:t>
      </w:r>
      <w:r w:rsidR="0022000E">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藥癮醫療現況</w:t>
      </w:r>
      <w:r w:rsidR="0022000E">
        <w:rPr>
          <w:rFonts w:ascii="Times New Roman" w:eastAsia="標楷體" w:hAnsi="Times New Roman" w:cs="Times New Roman" w:hint="eastAsia"/>
          <w:sz w:val="28"/>
          <w:szCs w:val="28"/>
          <w:lang w:val="x-none" w:eastAsia="zh-HK"/>
        </w:rPr>
        <w:t>及先期試辦計畫總執行成果</w:t>
      </w:r>
      <w:r w:rsidRPr="00553C90">
        <w:rPr>
          <w:rFonts w:ascii="Times New Roman" w:eastAsia="標楷體" w:hAnsi="Times New Roman" w:cs="Times New Roman" w:hint="eastAsia"/>
          <w:sz w:val="28"/>
          <w:szCs w:val="28"/>
          <w:lang w:val="x-none" w:eastAsia="zh-HK"/>
        </w:rPr>
        <w:t>之檢討</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計畫內容</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應詳細說明為達成本專案目標及預期效益</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整體計畫</w:t>
      </w:r>
      <w:r w:rsidRPr="00553C90">
        <w:rPr>
          <w:rFonts w:ascii="Times New Roman" w:eastAsia="標楷體" w:hAnsi="Times New Roman" w:cs="Times New Roman" w:hint="eastAsia"/>
          <w:sz w:val="28"/>
          <w:szCs w:val="28"/>
          <w:lang w:val="x-none" w:eastAsia="zh-HK"/>
        </w:rPr>
        <w:lastRenderedPageBreak/>
        <w:t>架構</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各</w:t>
      </w:r>
      <w:r w:rsidR="0022000E">
        <w:rPr>
          <w:rFonts w:ascii="Times New Roman" w:eastAsia="標楷體" w:hAnsi="Times New Roman" w:cs="Times New Roman" w:hint="eastAsia"/>
          <w:sz w:val="28"/>
          <w:szCs w:val="28"/>
          <w:lang w:val="x-none" w:eastAsia="zh-HK"/>
        </w:rPr>
        <w:t>節</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或整體計畫</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分年推動策略</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各策略實施步驟</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方法等</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並請具體說明各項策略係對應達到本專案何項目標或預期效益</w:t>
      </w:r>
      <w:r w:rsidR="00C86072">
        <w:rPr>
          <w:rFonts w:ascii="Times New Roman" w:eastAsia="標楷體" w:hAnsi="Times New Roman" w:cs="Times New Roman" w:hint="eastAsia"/>
          <w:sz w:val="28"/>
          <w:szCs w:val="28"/>
          <w:lang w:val="x-none" w:eastAsia="zh-HK"/>
        </w:rPr>
        <w:t>，</w:t>
      </w:r>
      <w:r w:rsidR="0050554D" w:rsidRPr="00217090">
        <w:rPr>
          <w:rFonts w:ascii="Times New Roman" w:eastAsia="標楷體" w:hAnsi="Times New Roman" w:cs="Times New Roman" w:hint="eastAsia"/>
          <w:b/>
          <w:sz w:val="28"/>
          <w:szCs w:val="28"/>
          <w:u w:val="single"/>
          <w:lang w:val="x-none" w:eastAsia="zh-HK"/>
        </w:rPr>
        <w:t>已執行</w:t>
      </w:r>
      <w:r w:rsidR="0050554D" w:rsidRPr="00217090">
        <w:rPr>
          <w:rFonts w:ascii="Times New Roman" w:eastAsia="標楷體" w:hAnsi="Times New Roman" w:cs="Times New Roman" w:hint="eastAsia"/>
          <w:b/>
          <w:sz w:val="28"/>
          <w:szCs w:val="28"/>
          <w:u w:val="single"/>
          <w:lang w:val="x-none" w:eastAsia="zh-HK"/>
        </w:rPr>
        <w:t>107-110</w:t>
      </w:r>
      <w:r w:rsidR="0050554D" w:rsidRPr="00217090">
        <w:rPr>
          <w:rFonts w:ascii="Times New Roman" w:eastAsia="標楷體" w:hAnsi="Times New Roman" w:cs="Times New Roman" w:hint="eastAsia"/>
          <w:b/>
          <w:sz w:val="28"/>
          <w:szCs w:val="28"/>
          <w:u w:val="single"/>
          <w:lang w:val="x-none" w:eastAsia="zh-HK"/>
        </w:rPr>
        <w:t>年計畫者，應特別標示精進之內容及精進策略或方式</w:t>
      </w:r>
      <w:r w:rsidR="00217090">
        <w:rPr>
          <w:rFonts w:ascii="Times New Roman" w:eastAsia="標楷體" w:hAnsi="Times New Roman" w:cs="Times New Roman" w:hint="eastAsia"/>
          <w:b/>
          <w:sz w:val="28"/>
          <w:szCs w:val="28"/>
          <w:u w:val="single"/>
          <w:lang w:val="x-none" w:eastAsia="zh-HK"/>
        </w:rPr>
        <w:t>，及其</w:t>
      </w:r>
      <w:r w:rsidR="0050554D" w:rsidRPr="00217090">
        <w:rPr>
          <w:rFonts w:ascii="Times New Roman" w:eastAsia="標楷體" w:hAnsi="Times New Roman" w:cs="Times New Roman" w:hint="eastAsia"/>
          <w:b/>
          <w:sz w:val="28"/>
          <w:szCs w:val="28"/>
          <w:u w:val="single"/>
          <w:lang w:val="x-none" w:eastAsia="zh-HK"/>
        </w:rPr>
        <w:t>理由</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各機構合作機制</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應至少包含各機構於計畫中之角色</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分工</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合作策略與合作方式</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及本專案經費於各合作機構間之分配及撥付方式與原則等</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計畫</w:t>
      </w:r>
      <w:r w:rsidRPr="00553C90">
        <w:rPr>
          <w:rFonts w:ascii="Times New Roman" w:eastAsia="標楷體" w:hAnsi="Times New Roman" w:cs="Times New Roman"/>
          <w:sz w:val="28"/>
          <w:szCs w:val="28"/>
          <w:lang w:val="x-none" w:eastAsia="x-none"/>
        </w:rPr>
        <w:t>履約品質</w:t>
      </w:r>
      <w:r w:rsidRPr="00553C90">
        <w:rPr>
          <w:rFonts w:ascii="Times New Roman" w:eastAsia="標楷體" w:hAnsi="Times New Roman" w:cs="Times New Roman" w:hint="eastAsia"/>
          <w:sz w:val="28"/>
          <w:szCs w:val="28"/>
          <w:lang w:val="x-none" w:eastAsia="zh-HK"/>
        </w:rPr>
        <w:t>管理及</w:t>
      </w:r>
      <w:r w:rsidRPr="00553C90">
        <w:rPr>
          <w:rFonts w:ascii="Times New Roman" w:eastAsia="標楷體" w:hAnsi="Times New Roman" w:cs="Times New Roman"/>
          <w:sz w:val="28"/>
          <w:szCs w:val="28"/>
          <w:lang w:val="x-none" w:eastAsia="x-none"/>
        </w:rPr>
        <w:t>保證機</w:t>
      </w:r>
      <w:r w:rsidRPr="00553C90">
        <w:rPr>
          <w:rFonts w:ascii="Times New Roman" w:eastAsia="標楷體" w:hAnsi="Times New Roman" w:cs="Times New Roman" w:hint="eastAsia"/>
          <w:sz w:val="28"/>
          <w:szCs w:val="28"/>
          <w:lang w:val="x-none" w:eastAsia="zh-HK"/>
        </w:rPr>
        <w:t>制</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應具體說明確保計畫之執行符合計畫進度及計畫目標之執行策略</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步驟或方式</w:t>
      </w:r>
      <w:r w:rsidRPr="00553C90">
        <w:rPr>
          <w:rFonts w:ascii="Times New Roman" w:eastAsia="標楷體" w:hAnsi="Times New Roman" w:cs="Times New Roman" w:hint="eastAsia"/>
          <w:sz w:val="28"/>
          <w:szCs w:val="28"/>
          <w:lang w:val="x-none"/>
        </w:rPr>
        <w:t>）</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預期效益</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含各年度</w:t>
      </w:r>
      <w:r w:rsidRPr="00553C90">
        <w:rPr>
          <w:rFonts w:ascii="Times New Roman" w:eastAsia="標楷體" w:hAnsi="Times New Roman" w:cs="Times New Roman"/>
          <w:sz w:val="28"/>
          <w:szCs w:val="28"/>
          <w:lang w:val="x-none" w:eastAsia="zh-HK"/>
        </w:rPr>
        <w:t>衡量</w:t>
      </w:r>
      <w:r w:rsidRPr="00553C90">
        <w:rPr>
          <w:rFonts w:ascii="Times New Roman" w:eastAsia="標楷體" w:hAnsi="Times New Roman" w:cs="Times New Roman" w:hint="eastAsia"/>
          <w:sz w:val="28"/>
          <w:szCs w:val="28"/>
          <w:lang w:val="x-none" w:eastAsia="zh-HK"/>
        </w:rPr>
        <w:t>指標</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且應包括指標定義</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指標目的</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計算基準及目標值等</w:t>
      </w:r>
      <w:r w:rsidRPr="00553C90">
        <w:rPr>
          <w:rFonts w:ascii="Times New Roman" w:eastAsia="標楷體" w:hAnsi="Times New Roman" w:cs="Times New Roman" w:hint="eastAsia"/>
          <w:sz w:val="28"/>
          <w:szCs w:val="28"/>
          <w:lang w:val="x-none"/>
        </w:rPr>
        <w:t>）</w:t>
      </w:r>
    </w:p>
    <w:p w:rsidR="00EF3DB3" w:rsidRPr="00553C90" w:rsidRDefault="006F63D8"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rPr>
        <w:t>各</w:t>
      </w:r>
      <w:r w:rsidR="00EF3DB3" w:rsidRPr="00553C90">
        <w:rPr>
          <w:rFonts w:ascii="Times New Roman" w:eastAsia="標楷體" w:hAnsi="Times New Roman" w:cs="Times New Roman" w:hint="eastAsia"/>
          <w:sz w:val="28"/>
          <w:szCs w:val="28"/>
          <w:lang w:val="x-none" w:eastAsia="zh-HK"/>
        </w:rPr>
        <w:t>年度</w:t>
      </w:r>
      <w:r w:rsidR="00EF3DB3" w:rsidRPr="00553C90">
        <w:rPr>
          <w:rFonts w:ascii="Times New Roman" w:eastAsia="標楷體" w:hAnsi="Times New Roman" w:cs="Times New Roman"/>
          <w:sz w:val="28"/>
          <w:szCs w:val="28"/>
          <w:lang w:val="x-none" w:eastAsia="x-none"/>
        </w:rPr>
        <w:t>計畫經費</w:t>
      </w:r>
      <w:r w:rsidR="00EF3DB3" w:rsidRPr="00553C90">
        <w:rPr>
          <w:rFonts w:ascii="Times New Roman" w:eastAsia="標楷體" w:hAnsi="Times New Roman" w:cs="Times New Roman" w:hint="eastAsia"/>
          <w:sz w:val="28"/>
          <w:szCs w:val="28"/>
          <w:lang w:val="x-none" w:eastAsia="zh-HK"/>
        </w:rPr>
        <w:t>需求</w:t>
      </w:r>
      <w:r w:rsidR="00EF3DB3" w:rsidRPr="00553C90">
        <w:rPr>
          <w:rFonts w:ascii="Times New Roman" w:eastAsia="標楷體" w:hAnsi="Times New Roman" w:cs="Times New Roman" w:hint="eastAsia"/>
          <w:sz w:val="28"/>
          <w:szCs w:val="28"/>
          <w:lang w:val="x-none"/>
        </w:rPr>
        <w:t>（</w:t>
      </w:r>
      <w:r w:rsidR="00B953E5">
        <w:rPr>
          <w:rFonts w:ascii="Times New Roman" w:eastAsia="標楷體" w:hAnsi="Times New Roman" w:cs="Times New Roman"/>
          <w:sz w:val="28"/>
          <w:szCs w:val="28"/>
          <w:lang w:val="x-none" w:eastAsia="x-none"/>
        </w:rPr>
        <w:t>請依「柒</w:t>
      </w:r>
      <w:r w:rsidR="00EF3DB3" w:rsidRPr="00553C90">
        <w:rPr>
          <w:rFonts w:ascii="Times New Roman" w:eastAsia="標楷體" w:hAnsi="Times New Roman" w:cs="Times New Roman"/>
          <w:sz w:val="28"/>
          <w:szCs w:val="28"/>
          <w:lang w:val="x-none" w:eastAsia="x-none"/>
        </w:rPr>
        <w:t>、計畫經費與補助原則」之「三、補助項目」，</w:t>
      </w:r>
      <w:r w:rsidRPr="00553C90">
        <w:rPr>
          <w:rFonts w:ascii="Times New Roman" w:eastAsia="標楷體" w:hAnsi="Times New Roman" w:cs="Times New Roman" w:hint="eastAsia"/>
          <w:sz w:val="28"/>
          <w:szCs w:val="28"/>
          <w:lang w:val="x-none"/>
        </w:rPr>
        <w:t>以</w:t>
      </w:r>
      <w:r w:rsidR="00B953E5" w:rsidRPr="00553C90">
        <w:rPr>
          <w:rFonts w:ascii="Times New Roman" w:eastAsia="標楷體" w:hAnsi="Times New Roman" w:cs="Times New Roman"/>
          <w:sz w:val="28"/>
          <w:szCs w:val="28"/>
          <w:lang w:val="x-none" w:eastAsia="zh-HK"/>
        </w:rPr>
        <w:t>單一經費總表</w:t>
      </w:r>
      <w:r w:rsidR="00B953E5">
        <w:rPr>
          <w:rFonts w:ascii="Times New Roman" w:eastAsia="標楷體" w:hAnsi="Times New Roman" w:cs="Times New Roman"/>
          <w:sz w:val="28"/>
          <w:szCs w:val="28"/>
          <w:lang w:val="x-none" w:eastAsia="zh-HK"/>
        </w:rPr>
        <w:t>呈現</w:t>
      </w:r>
      <w:r w:rsidRPr="00553C90">
        <w:rPr>
          <w:rFonts w:ascii="Times New Roman" w:eastAsia="標楷體" w:hAnsi="Times New Roman" w:cs="Times New Roman" w:hint="eastAsia"/>
          <w:sz w:val="28"/>
          <w:szCs w:val="28"/>
          <w:lang w:val="x-none"/>
        </w:rPr>
        <w:t>整體計畫各年所需經費</w:t>
      </w:r>
      <w:r w:rsidR="00B953E5">
        <w:rPr>
          <w:rFonts w:ascii="Times New Roman" w:eastAsia="標楷體" w:hAnsi="Times New Roman" w:cs="Times New Roman" w:hint="eastAsia"/>
          <w:sz w:val="28"/>
          <w:szCs w:val="28"/>
          <w:lang w:val="x-none"/>
        </w:rPr>
        <w:t>，</w:t>
      </w:r>
      <w:r w:rsidR="00EF3DB3" w:rsidRPr="00553C90">
        <w:rPr>
          <w:rFonts w:ascii="Times New Roman" w:eastAsia="標楷體" w:hAnsi="Times New Roman" w:cs="Times New Roman"/>
          <w:sz w:val="28"/>
          <w:szCs w:val="28"/>
          <w:lang w:val="x-none" w:eastAsia="x-none"/>
        </w:rPr>
        <w:t>並</w:t>
      </w:r>
      <w:r w:rsidR="00B953E5">
        <w:rPr>
          <w:rFonts w:ascii="Times New Roman" w:eastAsia="標楷體" w:hAnsi="Times New Roman" w:cs="Times New Roman"/>
          <w:sz w:val="28"/>
          <w:szCs w:val="28"/>
          <w:lang w:val="x-none" w:eastAsia="x-none"/>
        </w:rPr>
        <w:t>逐項編列及</w:t>
      </w:r>
      <w:r w:rsidR="00EF3DB3" w:rsidRPr="00553C90">
        <w:rPr>
          <w:rFonts w:ascii="Times New Roman" w:eastAsia="標楷體" w:hAnsi="Times New Roman" w:cs="Times New Roman"/>
          <w:sz w:val="28"/>
          <w:szCs w:val="28"/>
          <w:lang w:val="x-none" w:eastAsia="x-none"/>
        </w:rPr>
        <w:t>說明編列方式</w:t>
      </w:r>
      <w:r w:rsidR="00B953E5">
        <w:rPr>
          <w:rFonts w:ascii="Times New Roman" w:eastAsia="標楷體" w:hAnsi="Times New Roman" w:cs="Times New Roman" w:hint="eastAsia"/>
          <w:sz w:val="28"/>
          <w:szCs w:val="28"/>
          <w:lang w:val="x-none" w:eastAsia="x-none"/>
        </w:rPr>
        <w:t>）</w:t>
      </w:r>
      <w:r w:rsidR="00B953E5">
        <w:rPr>
          <w:rFonts w:ascii="Times New Roman" w:eastAsia="標楷體" w:hAnsi="Times New Roman" w:cs="Times New Roman"/>
          <w:sz w:val="28"/>
          <w:szCs w:val="28"/>
          <w:lang w:val="x-none" w:eastAsia="x-none"/>
        </w:rPr>
        <w:t>；及</w:t>
      </w:r>
      <w:r w:rsidR="00B953E5">
        <w:rPr>
          <w:rFonts w:ascii="Times New Roman" w:eastAsia="標楷體" w:hAnsi="Times New Roman" w:cs="Times New Roman"/>
          <w:sz w:val="28"/>
          <w:szCs w:val="28"/>
          <w:lang w:val="x-none" w:eastAsia="x-none"/>
        </w:rPr>
        <w:t>111</w:t>
      </w:r>
      <w:r w:rsidR="00EF3DB3" w:rsidRPr="009145FA">
        <w:rPr>
          <w:rFonts w:ascii="Times New Roman" w:eastAsia="標楷體" w:hAnsi="Times New Roman" w:cs="Times New Roman"/>
          <w:sz w:val="28"/>
          <w:szCs w:val="28"/>
          <w:lang w:val="x-none" w:eastAsia="x-none"/>
        </w:rPr>
        <w:t>年度經費</w:t>
      </w:r>
      <w:r w:rsidR="001232F2" w:rsidRPr="009145FA">
        <w:rPr>
          <w:rFonts w:ascii="Times New Roman" w:eastAsia="標楷體" w:hAnsi="Times New Roman" w:cs="Times New Roman"/>
          <w:sz w:val="28"/>
          <w:szCs w:val="28"/>
          <w:lang w:val="x-none" w:eastAsia="x-none"/>
        </w:rPr>
        <w:t>編列表</w:t>
      </w:r>
      <w:r w:rsidR="00EF3DB3" w:rsidRPr="00553C90">
        <w:rPr>
          <w:rFonts w:ascii="Times New Roman" w:eastAsia="標楷體" w:hAnsi="Times New Roman" w:cs="Times New Roman"/>
          <w:sz w:val="28"/>
          <w:szCs w:val="28"/>
          <w:lang w:val="x-none" w:eastAsia="x-none"/>
        </w:rPr>
        <w:t>。</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rPr>
      </w:pPr>
      <w:r w:rsidRPr="009145FA">
        <w:rPr>
          <w:rFonts w:ascii="Times New Roman" w:eastAsia="標楷體" w:hAnsi="Times New Roman" w:cs="Times New Roman" w:hint="eastAsia"/>
          <w:sz w:val="28"/>
          <w:szCs w:val="28"/>
          <w:lang w:val="x-none" w:eastAsia="zh-HK"/>
        </w:rPr>
        <w:t>計畫</w:t>
      </w:r>
      <w:r w:rsidRPr="009145FA">
        <w:rPr>
          <w:rFonts w:ascii="Times New Roman" w:eastAsia="標楷體" w:hAnsi="Times New Roman" w:cs="Times New Roman"/>
          <w:sz w:val="28"/>
          <w:szCs w:val="28"/>
          <w:lang w:val="x-none" w:eastAsia="zh-HK"/>
        </w:rPr>
        <w:t>期程</w:t>
      </w:r>
      <w:r w:rsidRPr="009145FA">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rPr>
        <w:t>請以甘特圖方式，具體呈現</w:t>
      </w:r>
    </w:p>
    <w:p w:rsidR="00EF3DB3" w:rsidRDefault="00EF3DB3" w:rsidP="00F87B69">
      <w:pPr>
        <w:pStyle w:val="a9"/>
        <w:numPr>
          <w:ilvl w:val="0"/>
          <w:numId w:val="58"/>
        </w:numPr>
        <w:tabs>
          <w:tab w:val="left" w:pos="851"/>
        </w:tabs>
        <w:spacing w:line="480" w:lineRule="exact"/>
        <w:ind w:leftChars="0" w:left="1134" w:hanging="425"/>
        <w:rPr>
          <w:rFonts w:eastAsia="標楷體"/>
          <w:sz w:val="28"/>
          <w:szCs w:val="28"/>
        </w:rPr>
      </w:pPr>
      <w:r w:rsidRPr="009145FA">
        <w:rPr>
          <w:rFonts w:eastAsia="標楷體"/>
          <w:sz w:val="28"/>
          <w:szCs w:val="28"/>
        </w:rPr>
        <w:t>整體計畫</w:t>
      </w:r>
      <w:r w:rsidRPr="009145FA">
        <w:rPr>
          <w:rFonts w:eastAsia="標楷體"/>
          <w:sz w:val="28"/>
          <w:szCs w:val="28"/>
        </w:rPr>
        <w:t>3</w:t>
      </w:r>
      <w:r w:rsidRPr="009145FA">
        <w:rPr>
          <w:rFonts w:eastAsia="標楷體"/>
          <w:sz w:val="28"/>
          <w:szCs w:val="28"/>
        </w:rPr>
        <w:t>年執行期間各項應辦工作內容</w:t>
      </w:r>
    </w:p>
    <w:p w:rsidR="00EF3DB3" w:rsidRPr="009145FA" w:rsidRDefault="009145FA" w:rsidP="00F87B69">
      <w:pPr>
        <w:pStyle w:val="a9"/>
        <w:numPr>
          <w:ilvl w:val="0"/>
          <w:numId w:val="58"/>
        </w:numPr>
        <w:tabs>
          <w:tab w:val="left" w:pos="851"/>
        </w:tabs>
        <w:spacing w:line="480" w:lineRule="exact"/>
        <w:ind w:leftChars="0" w:left="1134" w:hanging="425"/>
        <w:rPr>
          <w:rFonts w:eastAsia="標楷體"/>
          <w:sz w:val="28"/>
          <w:szCs w:val="28"/>
        </w:rPr>
      </w:pPr>
      <w:r>
        <w:rPr>
          <w:rFonts w:eastAsia="標楷體"/>
          <w:sz w:val="28"/>
          <w:szCs w:val="28"/>
        </w:rPr>
        <w:t>111</w:t>
      </w:r>
      <w:r w:rsidR="00EF3DB3" w:rsidRPr="009145FA">
        <w:rPr>
          <w:rFonts w:eastAsia="標楷體"/>
          <w:sz w:val="28"/>
          <w:szCs w:val="28"/>
        </w:rPr>
        <w:t>年</w:t>
      </w:r>
      <w:r w:rsidR="00EF3DB3" w:rsidRPr="009145FA">
        <w:rPr>
          <w:rFonts w:eastAsia="標楷體" w:hint="eastAsia"/>
          <w:sz w:val="28"/>
          <w:szCs w:val="28"/>
          <w:lang w:eastAsia="zh-HK"/>
        </w:rPr>
        <w:t>各</w:t>
      </w:r>
      <w:r w:rsidR="00EF3DB3" w:rsidRPr="009145FA">
        <w:rPr>
          <w:rFonts w:eastAsia="標楷體"/>
          <w:sz w:val="28"/>
          <w:szCs w:val="28"/>
        </w:rPr>
        <w:t>執行</w:t>
      </w:r>
      <w:r w:rsidR="00EF3DB3" w:rsidRPr="009145FA">
        <w:rPr>
          <w:rFonts w:eastAsia="標楷體" w:hint="eastAsia"/>
          <w:sz w:val="28"/>
          <w:szCs w:val="28"/>
          <w:lang w:eastAsia="zh-HK"/>
        </w:rPr>
        <w:t>內容</w:t>
      </w:r>
      <w:r w:rsidR="00EF3DB3" w:rsidRPr="009145FA">
        <w:rPr>
          <w:rFonts w:eastAsia="標楷體"/>
          <w:sz w:val="28"/>
          <w:szCs w:val="28"/>
        </w:rPr>
        <w:t>之辦理期程規劃及</w:t>
      </w:r>
      <w:r w:rsidR="00EF3DB3" w:rsidRPr="009145FA">
        <w:rPr>
          <w:rFonts w:eastAsia="標楷體" w:hint="eastAsia"/>
          <w:sz w:val="28"/>
          <w:szCs w:val="28"/>
          <w:lang w:eastAsia="zh-HK"/>
        </w:rPr>
        <w:t>每季</w:t>
      </w:r>
      <w:r w:rsidR="00EF3DB3" w:rsidRPr="009145FA">
        <w:rPr>
          <w:rFonts w:eastAsia="標楷體"/>
          <w:sz w:val="28"/>
          <w:szCs w:val="28"/>
          <w:lang w:eastAsia="zh-HK"/>
        </w:rPr>
        <w:t>自訂</w:t>
      </w:r>
      <w:r>
        <w:rPr>
          <w:rFonts w:eastAsia="標楷體"/>
          <w:sz w:val="28"/>
          <w:szCs w:val="28"/>
        </w:rPr>
        <w:t>查核點</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lang w:val="x-none" w:eastAsia="zh-HK"/>
        </w:rPr>
        <w:t>計畫限制與需協助事項</w:t>
      </w:r>
    </w:p>
    <w:p w:rsidR="00EF3DB3" w:rsidRPr="00553C90" w:rsidRDefault="00EF3DB3" w:rsidP="00DD6EDB">
      <w:pPr>
        <w:numPr>
          <w:ilvl w:val="3"/>
          <w:numId w:val="9"/>
        </w:numPr>
        <w:tabs>
          <w:tab w:val="left" w:pos="851"/>
        </w:tabs>
        <w:spacing w:line="480" w:lineRule="exact"/>
        <w:ind w:left="851" w:hanging="284"/>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lang w:val="x-none" w:eastAsia="zh-HK"/>
        </w:rPr>
        <w:t>參考文獻</w:t>
      </w:r>
    </w:p>
    <w:p w:rsidR="00EF3DB3" w:rsidRPr="00553C90" w:rsidRDefault="00EF3DB3" w:rsidP="00DD6EDB">
      <w:pPr>
        <w:numPr>
          <w:ilvl w:val="0"/>
          <w:numId w:val="20"/>
        </w:numPr>
        <w:spacing w:line="480" w:lineRule="exact"/>
        <w:ind w:left="851" w:hanging="567"/>
        <w:jc w:val="both"/>
        <w:rPr>
          <w:rFonts w:ascii="Times New Roman" w:eastAsia="標楷體" w:hAnsi="Times New Roman" w:cs="Times New Roman"/>
          <w:b/>
          <w:strike/>
          <w:sz w:val="28"/>
          <w:szCs w:val="28"/>
          <w:lang w:val="x-none"/>
        </w:rPr>
      </w:pPr>
      <w:r w:rsidRPr="00553C90">
        <w:rPr>
          <w:rFonts w:ascii="Times New Roman" w:eastAsia="標楷體" w:hAnsi="Times New Roman" w:cs="Times New Roman"/>
          <w:sz w:val="28"/>
          <w:szCs w:val="28"/>
          <w:lang w:val="x-none" w:eastAsia="zh-HK"/>
        </w:rPr>
        <w:t>附件</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包括</w:t>
      </w:r>
      <w:r w:rsidRPr="00553C90">
        <w:rPr>
          <w:rFonts w:ascii="Times New Roman" w:eastAsia="標楷體" w:hAnsi="Times New Roman" w:cs="Times New Roman"/>
          <w:sz w:val="28"/>
          <w:szCs w:val="28"/>
          <w:lang w:val="x-none" w:eastAsia="x-none"/>
        </w:rPr>
        <w:t>計畫主持人</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zh-HK"/>
        </w:rPr>
        <w:t>協同主持人</w:t>
      </w:r>
      <w:r w:rsidRPr="00553C90">
        <w:rPr>
          <w:rFonts w:ascii="Times New Roman" w:eastAsia="標楷體" w:hAnsi="Times New Roman" w:cs="Times New Roman"/>
          <w:sz w:val="28"/>
          <w:szCs w:val="28"/>
          <w:lang w:val="x-none" w:eastAsia="x-none"/>
        </w:rPr>
        <w:t>之</w:t>
      </w:r>
      <w:r w:rsidRPr="00553C90">
        <w:rPr>
          <w:rFonts w:ascii="Times New Roman" w:eastAsia="標楷體" w:hAnsi="Times New Roman" w:cs="Times New Roman"/>
          <w:sz w:val="28"/>
          <w:szCs w:val="28"/>
          <w:lang w:val="x-none" w:eastAsia="zh-HK"/>
        </w:rPr>
        <w:t>學經歷說明書</w:t>
      </w:r>
      <w:r w:rsidR="0050554D">
        <w:rPr>
          <w:rFonts w:ascii="Times New Roman" w:eastAsia="標楷體" w:hAnsi="Times New Roman" w:cs="Times New Roman"/>
          <w:sz w:val="28"/>
          <w:szCs w:val="28"/>
          <w:lang w:val="x-none" w:eastAsia="zh-HK"/>
        </w:rPr>
        <w:t>，已執行</w:t>
      </w:r>
      <w:r w:rsidR="0050554D">
        <w:rPr>
          <w:rFonts w:ascii="Times New Roman" w:eastAsia="標楷體" w:hAnsi="Times New Roman" w:cs="Times New Roman"/>
          <w:sz w:val="28"/>
          <w:szCs w:val="28"/>
          <w:lang w:val="x-none" w:eastAsia="zh-HK"/>
        </w:rPr>
        <w:t>107-110</w:t>
      </w:r>
      <w:r w:rsidR="0050554D">
        <w:rPr>
          <w:rFonts w:ascii="Times New Roman" w:eastAsia="標楷體" w:hAnsi="Times New Roman" w:cs="Times New Roman"/>
          <w:sz w:val="28"/>
          <w:szCs w:val="28"/>
          <w:lang w:val="x-none" w:eastAsia="zh-HK"/>
        </w:rPr>
        <w:t>年計畫者應檢附本期計畫與</w:t>
      </w:r>
      <w:r w:rsidR="0050554D">
        <w:rPr>
          <w:rFonts w:ascii="Times New Roman" w:eastAsia="標楷體" w:hAnsi="Times New Roman" w:cs="Times New Roman"/>
          <w:sz w:val="28"/>
          <w:szCs w:val="28"/>
          <w:lang w:val="x-none" w:eastAsia="zh-HK"/>
        </w:rPr>
        <w:t>107-110</w:t>
      </w:r>
      <w:r w:rsidR="0050554D">
        <w:rPr>
          <w:rFonts w:ascii="Times New Roman" w:eastAsia="標楷體" w:hAnsi="Times New Roman" w:cs="Times New Roman"/>
          <w:sz w:val="28"/>
          <w:szCs w:val="28"/>
          <w:lang w:val="x-none" w:eastAsia="zh-HK"/>
        </w:rPr>
        <w:t>年計畫之差異說明</w:t>
      </w:r>
      <w:r w:rsidRPr="00553C90">
        <w:rPr>
          <w:rFonts w:ascii="Times New Roman" w:eastAsia="標楷體" w:hAnsi="Times New Roman" w:cs="Times New Roman"/>
          <w:sz w:val="28"/>
          <w:szCs w:val="28"/>
          <w:lang w:val="x-none"/>
        </w:rPr>
        <w:t>）</w:t>
      </w:r>
    </w:p>
    <w:p w:rsidR="00EF3DB3" w:rsidRPr="00553C90" w:rsidRDefault="00EF3DB3" w:rsidP="00EF3DB3">
      <w:pPr>
        <w:numPr>
          <w:ilvl w:val="1"/>
          <w:numId w:val="1"/>
        </w:numPr>
        <w:spacing w:line="480" w:lineRule="exact"/>
        <w:ind w:left="567" w:hanging="567"/>
        <w:jc w:val="both"/>
        <w:rPr>
          <w:rFonts w:ascii="Times New Roman" w:eastAsia="標楷體" w:hAnsi="Times New Roman" w:cs="Times New Roman"/>
          <w:b/>
          <w:sz w:val="28"/>
          <w:szCs w:val="28"/>
        </w:rPr>
      </w:pPr>
      <w:r w:rsidRPr="00553C90">
        <w:rPr>
          <w:rFonts w:ascii="Times New Roman" w:eastAsia="標楷體" w:hAnsi="Times New Roman" w:cs="Times New Roman"/>
          <w:sz w:val="28"/>
          <w:szCs w:val="28"/>
        </w:rPr>
        <w:t>申請程序：</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bCs/>
          <w:sz w:val="28"/>
          <w:szCs w:val="28"/>
          <w:lang w:val="x-none" w:eastAsia="x-none"/>
        </w:rPr>
        <w:t>申請期限：自</w:t>
      </w:r>
      <w:r w:rsidRPr="00553C90">
        <w:rPr>
          <w:rFonts w:ascii="Times New Roman" w:eastAsia="標楷體" w:hAnsi="Times New Roman" w:cs="Times New Roman" w:hint="eastAsia"/>
          <w:bCs/>
          <w:sz w:val="28"/>
          <w:szCs w:val="28"/>
          <w:lang w:val="x-none" w:eastAsia="zh-HK"/>
        </w:rPr>
        <w:t>公</w:t>
      </w:r>
      <w:r w:rsidRPr="00553C90">
        <w:rPr>
          <w:rFonts w:ascii="Times New Roman" w:eastAsia="標楷體" w:hAnsi="Times New Roman" w:cs="Times New Roman"/>
          <w:bCs/>
          <w:sz w:val="28"/>
          <w:szCs w:val="28"/>
          <w:lang w:val="x-none" w:eastAsia="x-none"/>
        </w:rPr>
        <w:t>告徵求</w:t>
      </w:r>
      <w:r w:rsidR="00F9268B" w:rsidRPr="00F972C1">
        <w:rPr>
          <w:rFonts w:ascii="Times New Roman" w:eastAsia="標楷體" w:hAnsi="Times New Roman" w:cs="Times New Roman"/>
          <w:b/>
          <w:bCs/>
          <w:sz w:val="28"/>
          <w:szCs w:val="28"/>
          <w:u w:val="single"/>
          <w:lang w:val="x-none" w:eastAsia="x-none"/>
        </w:rPr>
        <w:t>次</w:t>
      </w:r>
      <w:r w:rsidRPr="00F972C1">
        <w:rPr>
          <w:rFonts w:ascii="Times New Roman" w:eastAsia="標楷體" w:hAnsi="Times New Roman" w:cs="Times New Roman"/>
          <w:b/>
          <w:bCs/>
          <w:sz w:val="28"/>
          <w:szCs w:val="28"/>
          <w:u w:val="single"/>
          <w:lang w:val="x-none" w:eastAsia="x-none"/>
        </w:rPr>
        <w:t>日</w:t>
      </w:r>
      <w:r w:rsidRPr="00553C90">
        <w:rPr>
          <w:rFonts w:ascii="Times New Roman" w:eastAsia="標楷體" w:hAnsi="Times New Roman" w:cs="Times New Roman"/>
          <w:bCs/>
          <w:sz w:val="28"/>
          <w:szCs w:val="28"/>
          <w:lang w:val="x-none" w:eastAsia="x-none"/>
        </w:rPr>
        <w:t>起</w:t>
      </w:r>
      <w:r w:rsidR="003C2288">
        <w:rPr>
          <w:rFonts w:ascii="Times New Roman" w:eastAsia="標楷體" w:hAnsi="Times New Roman" w:cs="Times New Roman" w:hint="eastAsia"/>
          <w:bCs/>
          <w:sz w:val="28"/>
          <w:szCs w:val="28"/>
          <w:lang w:val="x-none"/>
        </w:rPr>
        <w:t>3</w:t>
      </w:r>
      <w:r w:rsidRPr="00553C90">
        <w:rPr>
          <w:rFonts w:ascii="Times New Roman" w:eastAsia="標楷體" w:hAnsi="Times New Roman" w:cs="Times New Roman" w:hint="eastAsia"/>
          <w:bCs/>
          <w:sz w:val="28"/>
          <w:szCs w:val="28"/>
          <w:lang w:val="x-none"/>
        </w:rPr>
        <w:t>0</w:t>
      </w:r>
      <w:r w:rsidRPr="00553C90">
        <w:rPr>
          <w:rFonts w:ascii="Times New Roman" w:eastAsia="標楷體" w:hAnsi="Times New Roman" w:cs="Times New Roman" w:hint="eastAsia"/>
          <w:bCs/>
          <w:sz w:val="28"/>
          <w:szCs w:val="28"/>
          <w:lang w:val="x-none" w:eastAsia="zh-HK"/>
        </w:rPr>
        <w:t>個日曆天</w:t>
      </w:r>
      <w:r w:rsidR="00217090">
        <w:rPr>
          <w:rFonts w:ascii="Times New Roman" w:eastAsia="標楷體" w:hAnsi="Times New Roman" w:cs="Times New Roman" w:hint="eastAsia"/>
          <w:bCs/>
          <w:sz w:val="28"/>
          <w:szCs w:val="28"/>
          <w:lang w:val="x-none" w:eastAsia="zh-HK"/>
        </w:rPr>
        <w:t>(111</w:t>
      </w:r>
      <w:r w:rsidR="00217090">
        <w:rPr>
          <w:rFonts w:ascii="Times New Roman" w:eastAsia="標楷體" w:hAnsi="Times New Roman" w:cs="Times New Roman" w:hint="eastAsia"/>
          <w:bCs/>
          <w:sz w:val="28"/>
          <w:szCs w:val="28"/>
          <w:lang w:val="x-none" w:eastAsia="zh-HK"/>
        </w:rPr>
        <w:t>年</w:t>
      </w:r>
      <w:r w:rsidR="009B687D">
        <w:rPr>
          <w:rFonts w:ascii="Times New Roman" w:eastAsia="標楷體" w:hAnsi="Times New Roman" w:cs="Times New Roman" w:hint="eastAsia"/>
          <w:bCs/>
          <w:sz w:val="28"/>
          <w:szCs w:val="28"/>
          <w:lang w:val="x-none" w:eastAsia="zh-HK"/>
        </w:rPr>
        <w:t>2</w:t>
      </w:r>
      <w:r w:rsidR="00217090">
        <w:rPr>
          <w:rFonts w:ascii="Times New Roman" w:eastAsia="標楷體" w:hAnsi="Times New Roman" w:cs="Times New Roman" w:hint="eastAsia"/>
          <w:bCs/>
          <w:sz w:val="28"/>
          <w:szCs w:val="28"/>
          <w:lang w:val="x-none" w:eastAsia="zh-HK"/>
        </w:rPr>
        <w:t>月</w:t>
      </w:r>
      <w:r w:rsidR="009B687D">
        <w:rPr>
          <w:rFonts w:ascii="Times New Roman" w:eastAsia="標楷體" w:hAnsi="Times New Roman" w:cs="Times New Roman" w:hint="eastAsia"/>
          <w:bCs/>
          <w:sz w:val="28"/>
          <w:szCs w:val="28"/>
          <w:lang w:val="x-none" w:eastAsia="zh-HK"/>
        </w:rPr>
        <w:t>14</w:t>
      </w:r>
      <w:bookmarkStart w:id="6" w:name="_GoBack"/>
      <w:bookmarkEnd w:id="6"/>
      <w:r w:rsidR="00217090">
        <w:rPr>
          <w:rFonts w:ascii="Times New Roman" w:eastAsia="標楷體" w:hAnsi="Times New Roman" w:cs="Times New Roman" w:hint="eastAsia"/>
          <w:bCs/>
          <w:sz w:val="28"/>
          <w:szCs w:val="28"/>
          <w:lang w:val="x-none" w:eastAsia="zh-HK"/>
        </w:rPr>
        <w:t>日</w:t>
      </w:r>
      <w:r w:rsidR="00217090">
        <w:rPr>
          <w:rFonts w:ascii="Times New Roman" w:eastAsia="標楷體" w:hAnsi="Times New Roman" w:cs="Times New Roman" w:hint="eastAsia"/>
          <w:bCs/>
          <w:sz w:val="28"/>
          <w:szCs w:val="28"/>
          <w:lang w:val="x-none" w:eastAsia="zh-HK"/>
        </w:rPr>
        <w:t>)</w:t>
      </w:r>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b/>
          <w:sz w:val="28"/>
          <w:szCs w:val="28"/>
          <w:u w:val="single"/>
          <w:lang w:val="x-none" w:eastAsia="x-none"/>
        </w:rPr>
        <w:t>以</w:t>
      </w:r>
      <w:r w:rsidRPr="00553C90">
        <w:rPr>
          <w:rFonts w:ascii="Times New Roman" w:eastAsia="標楷體" w:hAnsi="Times New Roman" w:cs="Times New Roman"/>
          <w:b/>
          <w:sz w:val="28"/>
          <w:szCs w:val="28"/>
          <w:u w:val="single"/>
          <w:lang w:val="x-none"/>
        </w:rPr>
        <w:t>本部收件</w:t>
      </w:r>
      <w:r w:rsidRPr="00553C90">
        <w:rPr>
          <w:rFonts w:ascii="Times New Roman" w:eastAsia="標楷體" w:hAnsi="Times New Roman" w:cs="Times New Roman"/>
          <w:b/>
          <w:sz w:val="28"/>
          <w:szCs w:val="28"/>
          <w:u w:val="single"/>
          <w:lang w:val="x-none" w:eastAsia="x-none"/>
        </w:rPr>
        <w:t>日</w:t>
      </w:r>
      <w:r w:rsidRPr="00553C90">
        <w:rPr>
          <w:rFonts w:ascii="Times New Roman" w:eastAsia="標楷體" w:hAnsi="Times New Roman" w:cs="Times New Roman"/>
          <w:b/>
          <w:sz w:val="28"/>
          <w:szCs w:val="28"/>
          <w:u w:val="single"/>
          <w:lang w:val="x-none"/>
        </w:rPr>
        <w:t>期</w:t>
      </w:r>
      <w:r w:rsidRPr="00553C90">
        <w:rPr>
          <w:rFonts w:ascii="Times New Roman" w:eastAsia="標楷體" w:hAnsi="Times New Roman" w:cs="Times New Roman"/>
          <w:b/>
          <w:sz w:val="28"/>
          <w:szCs w:val="28"/>
          <w:u w:val="single"/>
          <w:lang w:val="x-none" w:eastAsia="x-none"/>
        </w:rPr>
        <w:t>為憑</w:t>
      </w:r>
      <w:r w:rsidRPr="00553C90">
        <w:rPr>
          <w:rFonts w:ascii="Times New Roman" w:eastAsia="標楷體" w:hAnsi="Times New Roman" w:cs="Times New Roman"/>
          <w:sz w:val="28"/>
          <w:szCs w:val="28"/>
          <w:lang w:val="x-none" w:eastAsia="x-none"/>
        </w:rPr>
        <w:t>，逾時不</w:t>
      </w:r>
      <w:r w:rsidRPr="00553C90">
        <w:rPr>
          <w:rFonts w:ascii="Times New Roman" w:eastAsia="標楷體" w:hAnsi="Times New Roman" w:cs="Times New Roman"/>
          <w:sz w:val="28"/>
          <w:szCs w:val="28"/>
          <w:lang w:val="x-none" w:eastAsia="zh-HK"/>
        </w:rPr>
        <w:t>予</w:t>
      </w:r>
      <w:r w:rsidRPr="00553C90">
        <w:rPr>
          <w:rFonts w:ascii="Times New Roman" w:eastAsia="標楷體" w:hAnsi="Times New Roman" w:cs="Times New Roman"/>
          <w:sz w:val="28"/>
          <w:szCs w:val="28"/>
          <w:lang w:val="x-none" w:eastAsia="x-none"/>
        </w:rPr>
        <w:t>受理。</w:t>
      </w:r>
    </w:p>
    <w:p w:rsidR="00EF3DB3" w:rsidRPr="00553C90" w:rsidRDefault="00EF3DB3" w:rsidP="00EF3DB3">
      <w:pPr>
        <w:numPr>
          <w:ilvl w:val="5"/>
          <w:numId w:val="1"/>
        </w:numPr>
        <w:spacing w:line="480" w:lineRule="exact"/>
        <w:ind w:left="851" w:hanging="56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bCs/>
          <w:sz w:val="28"/>
          <w:szCs w:val="28"/>
          <w:lang w:val="x-none" w:eastAsia="x-none"/>
        </w:rPr>
        <w:t>申請方式：</w:t>
      </w:r>
    </w:p>
    <w:p w:rsidR="00EF3DB3" w:rsidRPr="00553C90" w:rsidRDefault="00EF3DB3" w:rsidP="00DD6EDB">
      <w:pPr>
        <w:numPr>
          <w:ilvl w:val="0"/>
          <w:numId w:val="21"/>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以</w:t>
      </w:r>
      <w:r w:rsidRPr="00553C90">
        <w:rPr>
          <w:rFonts w:ascii="Times New Roman" w:eastAsia="標楷體" w:hAnsi="Times New Roman" w:cs="Times New Roman"/>
          <w:sz w:val="28"/>
          <w:szCs w:val="28"/>
          <w:lang w:val="x-none" w:eastAsia="zh-HK"/>
        </w:rPr>
        <w:t>計畫代表</w:t>
      </w:r>
      <w:r w:rsidRPr="00553C90">
        <w:rPr>
          <w:rFonts w:ascii="Times New Roman" w:eastAsia="標楷體" w:hAnsi="Times New Roman" w:cs="Times New Roman"/>
          <w:sz w:val="28"/>
          <w:szCs w:val="28"/>
          <w:lang w:val="x-none" w:eastAsia="x-none"/>
        </w:rPr>
        <w:t>機構</w:t>
      </w:r>
      <w:r w:rsidRPr="00553C90">
        <w:rPr>
          <w:rFonts w:ascii="Times New Roman" w:eastAsia="標楷體" w:hAnsi="Times New Roman" w:cs="Times New Roman"/>
          <w:sz w:val="28"/>
          <w:szCs w:val="28"/>
          <w:lang w:val="x-none" w:eastAsia="zh-HK"/>
        </w:rPr>
        <w:t>之機構</w:t>
      </w:r>
      <w:r w:rsidRPr="00553C90">
        <w:rPr>
          <w:rFonts w:ascii="Times New Roman" w:eastAsia="標楷體" w:hAnsi="Times New Roman" w:cs="Times New Roman"/>
          <w:sz w:val="28"/>
          <w:szCs w:val="28"/>
          <w:lang w:val="x-none" w:eastAsia="x-none"/>
        </w:rPr>
        <w:t>名義函送計畫書向本部提出申請，採個人名義申請者，不</w:t>
      </w:r>
      <w:r w:rsidRPr="00553C90">
        <w:rPr>
          <w:rFonts w:ascii="Times New Roman" w:eastAsia="標楷體" w:hAnsi="Times New Roman" w:cs="Times New Roman"/>
          <w:sz w:val="28"/>
          <w:szCs w:val="28"/>
          <w:lang w:val="x-none" w:eastAsia="zh-HK"/>
        </w:rPr>
        <w:t>予</w:t>
      </w:r>
      <w:r w:rsidRPr="00553C90">
        <w:rPr>
          <w:rFonts w:ascii="Times New Roman" w:eastAsia="標楷體" w:hAnsi="Times New Roman" w:cs="Times New Roman"/>
          <w:sz w:val="28"/>
          <w:szCs w:val="28"/>
          <w:lang w:val="x-none" w:eastAsia="x-none"/>
        </w:rPr>
        <w:t>受理。</w:t>
      </w:r>
    </w:p>
    <w:p w:rsidR="00EF3DB3" w:rsidRPr="00553C90" w:rsidRDefault="00EF3DB3" w:rsidP="00DD6EDB">
      <w:pPr>
        <w:numPr>
          <w:ilvl w:val="0"/>
          <w:numId w:val="21"/>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計畫書應以中文撰寫</w:t>
      </w:r>
      <w:r w:rsidR="00BA3FF2">
        <w:rPr>
          <w:rFonts w:ascii="Times New Roman" w:eastAsia="標楷體" w:hAnsi="Times New Roman" w:cs="Times New Roman" w:hint="eastAsia"/>
          <w:sz w:val="28"/>
          <w:szCs w:val="28"/>
          <w:lang w:val="x-none"/>
        </w:rPr>
        <w:t>（摘要併附英文）</w:t>
      </w:r>
      <w:r w:rsidRPr="00553C90">
        <w:rPr>
          <w:rFonts w:ascii="Times New Roman" w:eastAsia="標楷體" w:hAnsi="Times New Roman" w:cs="Times New Roman"/>
          <w:sz w:val="28"/>
          <w:szCs w:val="28"/>
          <w:lang w:val="x-none" w:eastAsia="x-none"/>
        </w:rPr>
        <w:t>，且使用</w:t>
      </w:r>
      <w:r w:rsidRPr="00553C90">
        <w:rPr>
          <w:rFonts w:ascii="Times New Roman" w:eastAsia="標楷體" w:hAnsi="Times New Roman" w:cs="Times New Roman"/>
          <w:sz w:val="28"/>
          <w:szCs w:val="28"/>
          <w:lang w:val="x-none" w:eastAsia="x-none"/>
        </w:rPr>
        <w:t>A4</w:t>
      </w:r>
      <w:r w:rsidRPr="00553C90">
        <w:rPr>
          <w:rFonts w:ascii="Times New Roman" w:eastAsia="標楷體" w:hAnsi="Times New Roman" w:cs="Times New Roman"/>
          <w:sz w:val="28"/>
          <w:szCs w:val="28"/>
          <w:lang w:val="x-none" w:eastAsia="x-none"/>
        </w:rPr>
        <w:t>規格紙張左側裝訂，一式</w:t>
      </w:r>
      <w:r w:rsidRPr="00553C90">
        <w:rPr>
          <w:rFonts w:ascii="Times New Roman" w:eastAsia="標楷體" w:hAnsi="Times New Roman" w:cs="Times New Roman"/>
          <w:sz w:val="28"/>
          <w:szCs w:val="28"/>
          <w:lang w:val="x-none"/>
        </w:rPr>
        <w:t>10</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其中一份請勿裝訂</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並</w:t>
      </w:r>
      <w:r w:rsidRPr="00553C90">
        <w:rPr>
          <w:rFonts w:ascii="Times New Roman" w:eastAsia="標楷體" w:hAnsi="Times New Roman" w:cs="Times New Roman"/>
          <w:sz w:val="28"/>
          <w:szCs w:val="28"/>
          <w:lang w:val="x-none" w:eastAsia="x-none"/>
        </w:rPr>
        <w:t>含電子檔</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併同以下應檢附文件</w:t>
      </w:r>
      <w:r w:rsidRPr="00553C90">
        <w:rPr>
          <w:rFonts w:ascii="Times New Roman" w:eastAsia="標楷體" w:hAnsi="Times New Roman" w:cs="Times New Roman"/>
          <w:sz w:val="28"/>
          <w:szCs w:val="28"/>
          <w:lang w:val="x-none" w:eastAsia="x-none"/>
        </w:rPr>
        <w:t>，</w:t>
      </w:r>
      <w:r w:rsidRPr="00553C90">
        <w:rPr>
          <w:rFonts w:ascii="Times New Roman" w:eastAsia="標楷體" w:hAnsi="Times New Roman" w:cs="Times New Roman" w:hint="eastAsia"/>
          <w:sz w:val="28"/>
          <w:szCs w:val="28"/>
          <w:lang w:val="x-none" w:eastAsia="zh-HK"/>
        </w:rPr>
        <w:t>於申請期限內</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x-none"/>
        </w:rPr>
        <w:t>郵</w:t>
      </w:r>
      <w:r w:rsidRPr="00553C90">
        <w:rPr>
          <w:rFonts w:ascii="Times New Roman" w:eastAsia="標楷體" w:hAnsi="Times New Roman" w:cs="Times New Roman"/>
          <w:bCs/>
          <w:sz w:val="28"/>
          <w:szCs w:val="28"/>
          <w:lang w:val="x-none" w:eastAsia="x-none"/>
        </w:rPr>
        <w:t>寄至本部</w:t>
      </w:r>
      <w:r w:rsidRPr="00553C90">
        <w:rPr>
          <w:rFonts w:ascii="Times New Roman" w:eastAsia="標楷體" w:hAnsi="Times New Roman" w:cs="Times New Roman"/>
          <w:bCs/>
          <w:sz w:val="28"/>
          <w:szCs w:val="28"/>
          <w:lang w:val="x-none" w:eastAsia="x-none"/>
        </w:rPr>
        <w:t>(</w:t>
      </w:r>
      <w:r w:rsidRPr="00553C90">
        <w:rPr>
          <w:rFonts w:ascii="Times New Roman" w:eastAsia="標楷體" w:hAnsi="Times New Roman" w:cs="Times New Roman"/>
          <w:bCs/>
          <w:sz w:val="28"/>
          <w:szCs w:val="28"/>
          <w:lang w:val="x-none" w:eastAsia="x-none"/>
        </w:rPr>
        <w:t>地址：</w:t>
      </w:r>
      <w:r w:rsidRPr="00553C90">
        <w:rPr>
          <w:rFonts w:ascii="Times New Roman" w:eastAsia="標楷體" w:hAnsi="Times New Roman" w:cs="Times New Roman"/>
          <w:bCs/>
          <w:sz w:val="28"/>
          <w:szCs w:val="28"/>
          <w:lang w:val="x-none" w:eastAsia="x-none"/>
        </w:rPr>
        <w:t>11558</w:t>
      </w:r>
      <w:r w:rsidRPr="00553C90">
        <w:rPr>
          <w:rFonts w:ascii="Times New Roman" w:eastAsia="標楷體" w:hAnsi="Times New Roman" w:cs="Times New Roman"/>
          <w:bCs/>
          <w:sz w:val="28"/>
          <w:szCs w:val="28"/>
          <w:lang w:val="x-none" w:eastAsia="x-none"/>
        </w:rPr>
        <w:t>臺北市</w:t>
      </w:r>
      <w:r w:rsidRPr="00553C90">
        <w:rPr>
          <w:rFonts w:ascii="Times New Roman" w:eastAsia="標楷體" w:hAnsi="Times New Roman" w:cs="Times New Roman"/>
          <w:bCs/>
          <w:sz w:val="28"/>
          <w:szCs w:val="28"/>
          <w:lang w:val="x-none" w:eastAsia="x-none"/>
        </w:rPr>
        <w:lastRenderedPageBreak/>
        <w:t>南港區忠孝東路</w:t>
      </w:r>
      <w:r w:rsidRPr="00553C90">
        <w:rPr>
          <w:rFonts w:ascii="Times New Roman" w:eastAsia="標楷體" w:hAnsi="Times New Roman" w:cs="Times New Roman"/>
          <w:bCs/>
          <w:sz w:val="28"/>
          <w:szCs w:val="28"/>
          <w:lang w:val="x-none" w:eastAsia="x-none"/>
        </w:rPr>
        <w:t>6</w:t>
      </w:r>
      <w:r w:rsidRPr="00553C90">
        <w:rPr>
          <w:rFonts w:ascii="Times New Roman" w:eastAsia="標楷體" w:hAnsi="Times New Roman" w:cs="Times New Roman"/>
          <w:bCs/>
          <w:sz w:val="28"/>
          <w:szCs w:val="28"/>
          <w:lang w:val="x-none" w:eastAsia="x-none"/>
        </w:rPr>
        <w:t>段</w:t>
      </w:r>
      <w:r w:rsidRPr="00553C90">
        <w:rPr>
          <w:rFonts w:ascii="Times New Roman" w:eastAsia="標楷體" w:hAnsi="Times New Roman" w:cs="Times New Roman"/>
          <w:bCs/>
          <w:sz w:val="28"/>
          <w:szCs w:val="28"/>
          <w:lang w:val="x-none" w:eastAsia="x-none"/>
        </w:rPr>
        <w:t>488</w:t>
      </w:r>
      <w:r w:rsidRPr="00553C90">
        <w:rPr>
          <w:rFonts w:ascii="Times New Roman" w:eastAsia="標楷體" w:hAnsi="Times New Roman" w:cs="Times New Roman"/>
          <w:bCs/>
          <w:sz w:val="28"/>
          <w:szCs w:val="28"/>
          <w:lang w:val="x-none" w:eastAsia="x-none"/>
        </w:rPr>
        <w:t>號</w:t>
      </w:r>
      <w:r w:rsidRPr="00553C90">
        <w:rPr>
          <w:rFonts w:ascii="Times New Roman" w:eastAsia="標楷體" w:hAnsi="Times New Roman" w:cs="Times New Roman"/>
          <w:bCs/>
          <w:sz w:val="28"/>
          <w:szCs w:val="28"/>
          <w:lang w:val="x-none" w:eastAsia="x-none"/>
        </w:rPr>
        <w:t>8</w:t>
      </w:r>
      <w:r w:rsidRPr="00553C90">
        <w:rPr>
          <w:rFonts w:ascii="Times New Roman" w:eastAsia="標楷體" w:hAnsi="Times New Roman" w:cs="Times New Roman"/>
          <w:bCs/>
          <w:sz w:val="28"/>
          <w:szCs w:val="28"/>
          <w:lang w:val="x-none" w:eastAsia="x-none"/>
        </w:rPr>
        <w:t>樓）</w:t>
      </w:r>
      <w:r w:rsidRPr="00553C90">
        <w:rPr>
          <w:rFonts w:ascii="Times New Roman" w:eastAsia="標楷體" w:hAnsi="Times New Roman" w:cs="Times New Roman" w:hint="eastAsia"/>
          <w:bCs/>
          <w:sz w:val="28"/>
          <w:szCs w:val="28"/>
          <w:lang w:val="x-none"/>
        </w:rPr>
        <w:t>。</w:t>
      </w:r>
      <w:r w:rsidRPr="00553C90">
        <w:rPr>
          <w:rFonts w:ascii="Times New Roman" w:eastAsia="標楷體" w:hAnsi="Times New Roman" w:cs="Times New Roman"/>
          <w:bCs/>
          <w:sz w:val="28"/>
          <w:szCs w:val="28"/>
          <w:lang w:val="x-none" w:eastAsia="x-none"/>
        </w:rPr>
        <w:t>申請案件外封包裝上請務必註明申請「</w:t>
      </w:r>
      <w:r w:rsidRPr="00553C90">
        <w:rPr>
          <w:rFonts w:ascii="Times New Roman" w:eastAsia="標楷體" w:hAnsi="Times New Roman" w:cs="Times New Roman"/>
          <w:b/>
          <w:sz w:val="28"/>
          <w:szCs w:val="28"/>
          <w:lang w:val="x-none" w:eastAsia="x-none"/>
        </w:rPr>
        <w:t>整合性藥癮醫療示範中心計畫</w:t>
      </w:r>
      <w:r w:rsidRPr="00553C90">
        <w:rPr>
          <w:rFonts w:ascii="Times New Roman" w:eastAsia="標楷體" w:hAnsi="Times New Roman" w:cs="Times New Roman"/>
          <w:bCs/>
          <w:sz w:val="28"/>
          <w:szCs w:val="28"/>
          <w:lang w:val="x-none" w:eastAsia="x-none"/>
        </w:rPr>
        <w:t>」及申請單位之名稱與地址，以利收發人員辨識。</w:t>
      </w:r>
    </w:p>
    <w:p w:rsidR="00EF3DB3" w:rsidRPr="00553C90" w:rsidRDefault="00EF3DB3" w:rsidP="00DD6EDB">
      <w:pPr>
        <w:numPr>
          <w:ilvl w:val="0"/>
          <w:numId w:val="21"/>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計畫申請應檢付之證明文件</w:t>
      </w:r>
      <w:r w:rsidRPr="00553C90">
        <w:rPr>
          <w:rFonts w:ascii="Times New Roman" w:eastAsia="標楷體" w:hAnsi="Times New Roman" w:cs="Times New Roman"/>
          <w:sz w:val="28"/>
          <w:szCs w:val="28"/>
          <w:lang w:val="x-none"/>
        </w:rPr>
        <w:t>：</w:t>
      </w:r>
    </w:p>
    <w:p w:rsidR="00EF3DB3" w:rsidRPr="00553C90" w:rsidRDefault="00EF3DB3" w:rsidP="00EF3DB3">
      <w:pPr>
        <w:numPr>
          <w:ilvl w:val="6"/>
          <w:numId w:val="1"/>
        </w:numPr>
        <w:spacing w:line="480" w:lineRule="exact"/>
        <w:ind w:left="1246" w:hanging="395"/>
        <w:jc w:val="both"/>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lang w:val="x-none" w:eastAsia="zh-HK"/>
        </w:rPr>
        <w:t>各計畫執行機構之設立或立案證明</w:t>
      </w:r>
      <w:r w:rsidRPr="00553C90">
        <w:rPr>
          <w:rFonts w:ascii="Times New Roman" w:eastAsia="標楷體" w:hAnsi="Times New Roman" w:cs="Times New Roman"/>
          <w:sz w:val="28"/>
          <w:szCs w:val="28"/>
          <w:lang w:val="x-none"/>
        </w:rPr>
        <w:t>。</w:t>
      </w:r>
    </w:p>
    <w:p w:rsidR="00EF3DB3" w:rsidRPr="00553C90" w:rsidRDefault="00EF3DB3" w:rsidP="00EF3DB3">
      <w:pPr>
        <w:numPr>
          <w:ilvl w:val="6"/>
          <w:numId w:val="1"/>
        </w:numPr>
        <w:spacing w:line="480" w:lineRule="exact"/>
        <w:ind w:left="1246" w:hanging="395"/>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hint="eastAsia"/>
          <w:sz w:val="28"/>
          <w:szCs w:val="28"/>
          <w:lang w:val="x-none" w:eastAsia="zh-HK"/>
        </w:rPr>
        <w:t>專案合作機構總表</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w:t>
      </w:r>
      <w:r w:rsidRPr="00553C90">
        <w:rPr>
          <w:rFonts w:ascii="Times New Roman" w:eastAsia="標楷體" w:hAnsi="Times New Roman" w:cs="Times New Roman"/>
          <w:sz w:val="28"/>
          <w:szCs w:val="28"/>
          <w:lang w:val="x-none" w:eastAsia="zh-HK"/>
        </w:rPr>
        <w:t>計畫代表機構與計畫執行機構及預定結合之「學術機構」或「教學或醫學中心」</w:t>
      </w:r>
      <w:r w:rsidRPr="00553C90">
        <w:rPr>
          <w:rFonts w:ascii="Times New Roman" w:eastAsia="標楷體" w:hAnsi="Times New Roman" w:cs="Times New Roman" w:hint="eastAsia"/>
          <w:sz w:val="28"/>
          <w:szCs w:val="28"/>
          <w:lang w:val="x-none" w:eastAsia="zh-HK"/>
        </w:rPr>
        <w:t>之</w:t>
      </w:r>
      <w:r w:rsidRPr="00553C90">
        <w:rPr>
          <w:rFonts w:ascii="Times New Roman" w:eastAsia="標楷體" w:hAnsi="Times New Roman" w:cs="Times New Roman"/>
          <w:sz w:val="28"/>
          <w:szCs w:val="28"/>
          <w:lang w:val="x-none" w:eastAsia="zh-HK"/>
        </w:rPr>
        <w:t>合作契約或相關證明文件</w:t>
      </w:r>
      <w:r w:rsidRPr="00553C90">
        <w:rPr>
          <w:rFonts w:ascii="Times New Roman" w:eastAsia="標楷體" w:hAnsi="Times New Roman" w:cs="Times New Roman"/>
          <w:sz w:val="28"/>
          <w:szCs w:val="28"/>
          <w:lang w:val="x-none"/>
        </w:rPr>
        <w:t>。</w:t>
      </w:r>
    </w:p>
    <w:p w:rsidR="00EF3DB3" w:rsidRPr="00553C90" w:rsidRDefault="00EF3DB3" w:rsidP="00EF3DB3">
      <w:pPr>
        <w:numPr>
          <w:ilvl w:val="6"/>
          <w:numId w:val="1"/>
        </w:numPr>
        <w:spacing w:line="480" w:lineRule="exact"/>
        <w:ind w:left="1246" w:hanging="395"/>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zh-HK"/>
        </w:rPr>
        <w:t>合作機構所在地之毒品危害防制中心及</w:t>
      </w:r>
      <w:r w:rsidRPr="00553C90">
        <w:rPr>
          <w:rFonts w:ascii="Times New Roman" w:eastAsia="標楷體" w:hAnsi="Times New Roman" w:cs="Times New Roman" w:hint="eastAsia"/>
          <w:sz w:val="28"/>
          <w:szCs w:val="28"/>
          <w:lang w:val="x-none" w:eastAsia="zh-HK"/>
        </w:rPr>
        <w:t>衛生局</w:t>
      </w:r>
      <w:r w:rsidRPr="00553C90">
        <w:rPr>
          <w:rFonts w:ascii="Times New Roman" w:eastAsia="標楷體" w:hAnsi="Times New Roman" w:cs="Times New Roman"/>
          <w:sz w:val="28"/>
          <w:szCs w:val="28"/>
          <w:lang w:val="x-none" w:eastAsia="zh-HK"/>
        </w:rPr>
        <w:t>之支持文件</w:t>
      </w:r>
      <w:r w:rsidRPr="00553C90">
        <w:rPr>
          <w:rFonts w:ascii="Times New Roman" w:eastAsia="標楷體" w:hAnsi="Times New Roman" w:cs="Times New Roman"/>
          <w:sz w:val="28"/>
          <w:szCs w:val="28"/>
          <w:lang w:val="x-none"/>
        </w:rPr>
        <w:t>。</w:t>
      </w:r>
    </w:p>
    <w:p w:rsidR="00EF3DB3" w:rsidRPr="00553C90" w:rsidRDefault="00EF3DB3" w:rsidP="00DD6EDB">
      <w:pPr>
        <w:numPr>
          <w:ilvl w:val="0"/>
          <w:numId w:val="21"/>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不得以本部或其他機關已執行之計畫，重複提出申請。</w:t>
      </w:r>
    </w:p>
    <w:p w:rsidR="00EF3DB3" w:rsidRPr="00553C90" w:rsidRDefault="00EF3DB3" w:rsidP="00DD6EDB">
      <w:pPr>
        <w:numPr>
          <w:ilvl w:val="0"/>
          <w:numId w:val="21"/>
        </w:numPr>
        <w:spacing w:line="480" w:lineRule="exact"/>
        <w:ind w:left="851" w:hanging="284"/>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所送申請計畫書及相關附件資料須完備，且不予寄還。</w:t>
      </w:r>
    </w:p>
    <w:p w:rsidR="00EF3DB3" w:rsidRPr="00553C90" w:rsidRDefault="00EF3DB3" w:rsidP="00EF3DB3">
      <w:pPr>
        <w:spacing w:line="480" w:lineRule="exact"/>
        <w:rPr>
          <w:rFonts w:ascii="Times New Roman" w:eastAsia="標楷體" w:hAnsi="Times New Roman" w:cs="Times New Roman"/>
          <w:sz w:val="28"/>
          <w:szCs w:val="28"/>
        </w:rPr>
      </w:pPr>
    </w:p>
    <w:p w:rsidR="00EF3DB3" w:rsidRPr="00553C90" w:rsidRDefault="00EF3DB3" w:rsidP="00EF3DB3">
      <w:pPr>
        <w:keepNext/>
        <w:numPr>
          <w:ilvl w:val="0"/>
          <w:numId w:val="1"/>
        </w:numPr>
        <w:spacing w:line="480" w:lineRule="exact"/>
        <w:ind w:left="1008" w:hanging="1008"/>
        <w:jc w:val="both"/>
        <w:outlineLvl w:val="0"/>
        <w:rPr>
          <w:rFonts w:ascii="Times New Roman" w:eastAsia="標楷體" w:hAnsi="Times New Roman" w:cs="Times New Roman"/>
          <w:b/>
          <w:bCs/>
          <w:kern w:val="52"/>
          <w:sz w:val="32"/>
          <w:szCs w:val="32"/>
        </w:rPr>
      </w:pPr>
      <w:bookmarkStart w:id="7" w:name="_Toc383691516"/>
      <w:r w:rsidRPr="00553C90">
        <w:rPr>
          <w:rFonts w:ascii="Times New Roman" w:eastAsia="標楷體" w:hAnsi="Times New Roman" w:cs="Times New Roman"/>
          <w:b/>
          <w:bCs/>
          <w:kern w:val="52"/>
          <w:sz w:val="32"/>
          <w:szCs w:val="32"/>
        </w:rPr>
        <w:t>甄選</w:t>
      </w:r>
      <w:r w:rsidRPr="00553C90">
        <w:rPr>
          <w:rFonts w:ascii="Times New Roman" w:eastAsia="標楷體" w:hAnsi="Times New Roman" w:cs="Times New Roman"/>
          <w:b/>
          <w:bCs/>
          <w:kern w:val="52"/>
          <w:sz w:val="32"/>
          <w:szCs w:val="32"/>
        </w:rPr>
        <w:t>(</w:t>
      </w:r>
      <w:r w:rsidRPr="00553C90">
        <w:rPr>
          <w:rFonts w:ascii="Times New Roman" w:eastAsia="標楷體" w:hAnsi="Times New Roman" w:cs="Times New Roman"/>
          <w:b/>
          <w:bCs/>
          <w:kern w:val="52"/>
          <w:sz w:val="32"/>
          <w:szCs w:val="32"/>
        </w:rPr>
        <w:t>審查</w:t>
      </w:r>
      <w:r w:rsidRPr="00553C90">
        <w:rPr>
          <w:rFonts w:ascii="Times New Roman" w:eastAsia="標楷體" w:hAnsi="Times New Roman" w:cs="Times New Roman"/>
          <w:b/>
          <w:bCs/>
          <w:kern w:val="52"/>
          <w:sz w:val="32"/>
          <w:szCs w:val="32"/>
        </w:rPr>
        <w:t>)</w:t>
      </w:r>
      <w:r w:rsidRPr="00553C90">
        <w:rPr>
          <w:rFonts w:ascii="Times New Roman" w:eastAsia="標楷體" w:hAnsi="Times New Roman" w:cs="Times New Roman"/>
          <w:b/>
          <w:bCs/>
          <w:kern w:val="52"/>
          <w:sz w:val="32"/>
          <w:szCs w:val="32"/>
        </w:rPr>
        <w:t>作業</w:t>
      </w:r>
      <w:bookmarkEnd w:id="7"/>
    </w:p>
    <w:p w:rsidR="00EF3DB3" w:rsidRPr="00553C90" w:rsidRDefault="00EF3DB3" w:rsidP="00EF3DB3">
      <w:pPr>
        <w:numPr>
          <w:ilvl w:val="1"/>
          <w:numId w:val="1"/>
        </w:numPr>
        <w:spacing w:line="480" w:lineRule="exact"/>
        <w:ind w:left="567" w:hanging="567"/>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1</w:t>
      </w:r>
      <w:r w:rsidR="0017032F">
        <w:rPr>
          <w:rFonts w:ascii="Times New Roman" w:eastAsia="標楷體" w:hAnsi="Times New Roman" w:cs="Times New Roman"/>
          <w:sz w:val="28"/>
          <w:szCs w:val="28"/>
          <w:lang w:val="x-none" w:eastAsia="x-none"/>
        </w:rPr>
        <w:t>11</w:t>
      </w:r>
      <w:r w:rsidRPr="00553C90">
        <w:rPr>
          <w:rFonts w:ascii="Times New Roman" w:eastAsia="標楷體" w:hAnsi="Times New Roman" w:cs="Times New Roman"/>
          <w:sz w:val="28"/>
          <w:szCs w:val="28"/>
          <w:lang w:val="x-none" w:eastAsia="x-none"/>
        </w:rPr>
        <w:t>年度：</w:t>
      </w:r>
    </w:p>
    <w:p w:rsidR="00EF3DB3" w:rsidRPr="00553C90" w:rsidRDefault="00EF3DB3" w:rsidP="00DD6EDB">
      <w:pPr>
        <w:numPr>
          <w:ilvl w:val="0"/>
          <w:numId w:val="3"/>
        </w:numPr>
        <w:tabs>
          <w:tab w:val="left" w:pos="851"/>
        </w:tabs>
        <w:adjustRightInd w:val="0"/>
        <w:spacing w:line="480" w:lineRule="exact"/>
        <w:ind w:left="851" w:hanging="567"/>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由本部邀集相關領域專家，組成</w:t>
      </w:r>
      <w:r w:rsidR="0017032F">
        <w:rPr>
          <w:rFonts w:ascii="Times New Roman" w:eastAsia="標楷體" w:hAnsi="Times New Roman" w:cs="Times New Roman" w:hint="eastAsia"/>
          <w:sz w:val="28"/>
          <w:szCs w:val="28"/>
          <w:lang w:val="x-none"/>
        </w:rPr>
        <w:t>7</w:t>
      </w:r>
      <w:r w:rsidRPr="00553C90">
        <w:rPr>
          <w:rFonts w:ascii="Times New Roman" w:eastAsia="標楷體" w:hAnsi="Times New Roman" w:cs="Times New Roman"/>
          <w:sz w:val="28"/>
          <w:szCs w:val="28"/>
          <w:lang w:val="x-none" w:eastAsia="x-none"/>
        </w:rPr>
        <w:t>人審查委員會，依本部審查項目評分，選出優勝單位給予補助。</w:t>
      </w:r>
    </w:p>
    <w:p w:rsidR="00EF3DB3" w:rsidRPr="0017032F" w:rsidRDefault="00EF3DB3" w:rsidP="0017032F">
      <w:pPr>
        <w:numPr>
          <w:ilvl w:val="0"/>
          <w:numId w:val="3"/>
        </w:numPr>
        <w:tabs>
          <w:tab w:val="left" w:pos="709"/>
          <w:tab w:val="left" w:pos="851"/>
        </w:tabs>
        <w:adjustRightInd w:val="0"/>
        <w:spacing w:line="480" w:lineRule="exact"/>
        <w:ind w:left="851" w:hanging="567"/>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審查作業流</w:t>
      </w:r>
      <w:r w:rsidRPr="0017032F">
        <w:rPr>
          <w:rFonts w:ascii="Times New Roman" w:eastAsia="標楷體" w:hAnsi="Times New Roman" w:cs="Times New Roman"/>
          <w:sz w:val="28"/>
          <w:szCs w:val="28"/>
          <w:lang w:val="x-none" w:eastAsia="x-none"/>
        </w:rPr>
        <w:t>程：</w:t>
      </w:r>
      <w:r w:rsidR="0017032F" w:rsidRPr="0017032F">
        <w:rPr>
          <w:rFonts w:ascii="Times New Roman" w:eastAsia="標楷體" w:hAnsi="Times New Roman" w:cs="Times New Roman"/>
          <w:sz w:val="28"/>
          <w:szCs w:val="28"/>
          <w:lang w:val="x-none" w:eastAsia="x-none"/>
        </w:rPr>
        <w:t>符合本計畫資格</w:t>
      </w:r>
      <w:r w:rsidR="0017032F" w:rsidRPr="0017032F">
        <w:rPr>
          <w:rFonts w:ascii="Times New Roman" w:eastAsia="標楷體" w:hAnsi="Times New Roman" w:cs="Times New Roman" w:hint="eastAsia"/>
          <w:sz w:val="28"/>
          <w:szCs w:val="28"/>
          <w:lang w:val="x-none"/>
        </w:rPr>
        <w:t>申請</w:t>
      </w:r>
      <w:r w:rsidR="0017032F" w:rsidRPr="0017032F">
        <w:rPr>
          <w:rFonts w:ascii="Times New Roman" w:eastAsia="標楷體" w:hAnsi="Times New Roman" w:cs="Times New Roman"/>
          <w:sz w:val="28"/>
          <w:szCs w:val="28"/>
          <w:lang w:val="x-none" w:eastAsia="x-none"/>
        </w:rPr>
        <w:t>單位</w:t>
      </w:r>
      <w:r w:rsidR="0017032F" w:rsidRPr="0017032F">
        <w:rPr>
          <w:rFonts w:ascii="Times New Roman" w:eastAsia="標楷體" w:hAnsi="Times New Roman" w:cs="Times New Roman" w:hint="eastAsia"/>
          <w:sz w:val="28"/>
          <w:szCs w:val="28"/>
          <w:lang w:val="x-none"/>
        </w:rPr>
        <w:t>，</w:t>
      </w:r>
      <w:r w:rsidR="0017032F" w:rsidRPr="0017032F">
        <w:rPr>
          <w:rFonts w:ascii="Times New Roman" w:eastAsia="標楷體" w:hAnsi="Times New Roman" w:cs="Times New Roman"/>
          <w:sz w:val="28"/>
          <w:szCs w:val="28"/>
          <w:lang w:val="x-none" w:eastAsia="x-none"/>
        </w:rPr>
        <w:t>依本部通知審查時間、地點進行簡報和答詢，由各審查委員依審查表進行評分。</w:t>
      </w:r>
    </w:p>
    <w:p w:rsidR="00EF3DB3" w:rsidRPr="003C2288" w:rsidRDefault="00EF3DB3" w:rsidP="003C2288">
      <w:pPr>
        <w:numPr>
          <w:ilvl w:val="0"/>
          <w:numId w:val="3"/>
        </w:numPr>
        <w:tabs>
          <w:tab w:val="left" w:pos="851"/>
          <w:tab w:val="left" w:pos="993"/>
        </w:tabs>
        <w:adjustRightInd w:val="0"/>
        <w:spacing w:line="480" w:lineRule="exact"/>
        <w:ind w:left="851" w:hanging="567"/>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審查方式：</w:t>
      </w:r>
      <w:r w:rsidRPr="003C2288">
        <w:rPr>
          <w:rFonts w:ascii="Times New Roman" w:eastAsia="標楷體" w:hAnsi="Times New Roman" w:cs="Times New Roman"/>
          <w:sz w:val="28"/>
          <w:szCs w:val="28"/>
        </w:rPr>
        <w:t>由委員依審查評分表</w:t>
      </w:r>
      <w:r w:rsidRPr="003C2288">
        <w:rPr>
          <w:rFonts w:ascii="Times New Roman" w:eastAsia="標楷體" w:hAnsi="Times New Roman" w:cs="Times New Roman" w:hint="eastAsia"/>
          <w:sz w:val="28"/>
          <w:szCs w:val="28"/>
        </w:rPr>
        <w:t>（</w:t>
      </w:r>
      <w:r w:rsidRPr="003C2288">
        <w:rPr>
          <w:rFonts w:ascii="Times New Roman" w:eastAsia="標楷體" w:hAnsi="Times New Roman" w:cs="Times New Roman"/>
          <w:sz w:val="28"/>
          <w:szCs w:val="28"/>
        </w:rPr>
        <w:t>如附件</w:t>
      </w:r>
      <w:r w:rsidR="00217090">
        <w:rPr>
          <w:rFonts w:ascii="Times New Roman" w:eastAsia="標楷體" w:hAnsi="Times New Roman" w:cs="Times New Roman"/>
          <w:sz w:val="28"/>
          <w:szCs w:val="28"/>
        </w:rPr>
        <w:t>4</w:t>
      </w:r>
      <w:r w:rsidRPr="003C2288">
        <w:rPr>
          <w:rFonts w:ascii="Times New Roman" w:eastAsia="標楷體" w:hAnsi="Times New Roman" w:cs="Times New Roman"/>
          <w:sz w:val="28"/>
          <w:szCs w:val="28"/>
        </w:rPr>
        <w:t>，總分</w:t>
      </w:r>
      <w:r w:rsidRPr="003C2288">
        <w:rPr>
          <w:rFonts w:ascii="Times New Roman" w:eastAsia="標楷體" w:hAnsi="Times New Roman" w:cs="Times New Roman"/>
          <w:sz w:val="28"/>
          <w:szCs w:val="28"/>
        </w:rPr>
        <w:t>100</w:t>
      </w:r>
      <w:r w:rsidRPr="003C2288">
        <w:rPr>
          <w:rFonts w:ascii="Times New Roman" w:eastAsia="標楷體" w:hAnsi="Times New Roman" w:cs="Times New Roman"/>
          <w:sz w:val="28"/>
          <w:szCs w:val="28"/>
        </w:rPr>
        <w:t>分</w:t>
      </w:r>
      <w:r w:rsidRPr="003C2288">
        <w:rPr>
          <w:rFonts w:ascii="Times New Roman" w:eastAsia="標楷體" w:hAnsi="Times New Roman" w:cs="Times New Roman" w:hint="eastAsia"/>
          <w:sz w:val="28"/>
          <w:szCs w:val="28"/>
        </w:rPr>
        <w:t>）</w:t>
      </w:r>
      <w:r w:rsidRPr="003C2288">
        <w:rPr>
          <w:rFonts w:ascii="Times New Roman" w:eastAsia="標楷體" w:hAnsi="Times New Roman" w:cs="Times New Roman" w:hint="eastAsia"/>
          <w:sz w:val="28"/>
          <w:szCs w:val="28"/>
          <w:lang w:eastAsia="zh-HK"/>
        </w:rPr>
        <w:t>逐案</w:t>
      </w:r>
      <w:r w:rsidRPr="003C2288">
        <w:rPr>
          <w:rFonts w:ascii="Times New Roman" w:eastAsia="標楷體" w:hAnsi="Times New Roman" w:cs="Times New Roman"/>
          <w:sz w:val="28"/>
          <w:szCs w:val="28"/>
        </w:rPr>
        <w:t>進行評比，</w:t>
      </w:r>
      <w:r w:rsidRPr="003C2288">
        <w:rPr>
          <w:rFonts w:ascii="Times New Roman" w:eastAsia="標楷體" w:hAnsi="Times New Roman" w:cs="Times New Roman" w:hint="eastAsia"/>
          <w:sz w:val="28"/>
          <w:szCs w:val="28"/>
          <w:lang w:eastAsia="zh-HK"/>
        </w:rPr>
        <w:t>復由本部</w:t>
      </w:r>
      <w:r w:rsidRPr="003C2288">
        <w:rPr>
          <w:rFonts w:ascii="Times New Roman" w:eastAsia="標楷體" w:hAnsi="Times New Roman" w:cs="Times New Roman"/>
          <w:sz w:val="28"/>
          <w:szCs w:val="28"/>
        </w:rPr>
        <w:t>以審查總表</w:t>
      </w:r>
      <w:r w:rsidRPr="003C2288">
        <w:rPr>
          <w:rFonts w:ascii="Times New Roman" w:eastAsia="標楷體" w:hAnsi="Times New Roman" w:cs="Times New Roman" w:hint="eastAsia"/>
          <w:sz w:val="28"/>
          <w:szCs w:val="28"/>
        </w:rPr>
        <w:t>（</w:t>
      </w:r>
      <w:r w:rsidRPr="003C2288">
        <w:rPr>
          <w:rFonts w:ascii="Times New Roman" w:eastAsia="標楷體" w:hAnsi="Times New Roman" w:cs="Times New Roman"/>
          <w:sz w:val="28"/>
          <w:szCs w:val="28"/>
        </w:rPr>
        <w:t>如附件</w:t>
      </w:r>
      <w:r w:rsidR="00217090">
        <w:rPr>
          <w:rFonts w:ascii="Times New Roman" w:eastAsia="標楷體" w:hAnsi="Times New Roman" w:cs="Times New Roman"/>
          <w:sz w:val="28"/>
          <w:szCs w:val="28"/>
        </w:rPr>
        <w:t>5</w:t>
      </w:r>
      <w:r w:rsidRPr="003C2288">
        <w:rPr>
          <w:rFonts w:ascii="Times New Roman" w:eastAsia="標楷體" w:hAnsi="Times New Roman" w:cs="Times New Roman" w:hint="eastAsia"/>
          <w:sz w:val="28"/>
          <w:szCs w:val="28"/>
        </w:rPr>
        <w:t>）</w:t>
      </w:r>
      <w:r w:rsidRPr="003C2288">
        <w:rPr>
          <w:rFonts w:ascii="Times New Roman" w:eastAsia="標楷體" w:hAnsi="Times New Roman" w:cs="Times New Roman"/>
          <w:sz w:val="28"/>
          <w:szCs w:val="28"/>
        </w:rPr>
        <w:t>計算各申請單位之平均分數，總平均分數達</w:t>
      </w:r>
      <w:r w:rsidRPr="003C2288">
        <w:rPr>
          <w:rFonts w:ascii="Times New Roman" w:eastAsia="標楷體" w:hAnsi="Times New Roman" w:cs="Times New Roman"/>
          <w:sz w:val="28"/>
          <w:szCs w:val="28"/>
        </w:rPr>
        <w:t>75</w:t>
      </w:r>
      <w:r w:rsidRPr="003C2288">
        <w:rPr>
          <w:rFonts w:ascii="Times New Roman" w:eastAsia="標楷體" w:hAnsi="Times New Roman" w:cs="Times New Roman"/>
          <w:sz w:val="28"/>
          <w:szCs w:val="28"/>
        </w:rPr>
        <w:t>分（含）以上者</w:t>
      </w:r>
      <w:r w:rsidRPr="003C2288">
        <w:rPr>
          <w:rFonts w:ascii="Times New Roman" w:eastAsia="標楷體" w:hAnsi="Times New Roman" w:cs="Times New Roman" w:hint="eastAsia"/>
          <w:sz w:val="28"/>
          <w:szCs w:val="28"/>
          <w:lang w:eastAsia="zh-HK"/>
        </w:rPr>
        <w:t>始得同意補助</w:t>
      </w:r>
      <w:r w:rsidRPr="003C2288">
        <w:rPr>
          <w:rFonts w:ascii="Times New Roman" w:eastAsia="標楷體" w:hAnsi="Times New Roman" w:cs="Times New Roman" w:hint="eastAsia"/>
          <w:sz w:val="28"/>
          <w:szCs w:val="28"/>
        </w:rPr>
        <w:t>，</w:t>
      </w:r>
      <w:r w:rsidRPr="003C2288">
        <w:rPr>
          <w:rFonts w:ascii="Times New Roman" w:eastAsia="標楷體" w:hAnsi="Times New Roman" w:cs="Times New Roman" w:hint="eastAsia"/>
          <w:sz w:val="28"/>
          <w:szCs w:val="28"/>
          <w:lang w:eastAsia="zh-HK"/>
        </w:rPr>
        <w:t>並依總平均分數轉換序位</w:t>
      </w:r>
      <w:r w:rsidRPr="003C2288">
        <w:rPr>
          <w:rFonts w:ascii="Times New Roman" w:eastAsia="標楷體" w:hAnsi="Times New Roman" w:cs="Times New Roman" w:hint="eastAsia"/>
          <w:sz w:val="28"/>
          <w:szCs w:val="28"/>
        </w:rPr>
        <w:t>，</w:t>
      </w:r>
      <w:r w:rsidR="0017032F" w:rsidRPr="003C2288">
        <w:rPr>
          <w:rFonts w:ascii="Times New Roman" w:eastAsia="標楷體" w:hAnsi="Times New Roman" w:cs="Times New Roman" w:hint="eastAsia"/>
          <w:sz w:val="28"/>
          <w:szCs w:val="28"/>
        </w:rPr>
        <w:t>總序位</w:t>
      </w:r>
      <w:r w:rsidRPr="003C2288">
        <w:rPr>
          <w:rFonts w:ascii="Times New Roman" w:eastAsia="標楷體" w:hAnsi="Times New Roman" w:cs="Times New Roman" w:hint="eastAsia"/>
          <w:sz w:val="28"/>
          <w:szCs w:val="28"/>
          <w:lang w:eastAsia="zh-HK"/>
        </w:rPr>
        <w:t>低者</w:t>
      </w:r>
      <w:r w:rsidR="0017032F" w:rsidRPr="003C2288">
        <w:rPr>
          <w:rFonts w:ascii="Times New Roman" w:eastAsia="標楷體" w:hAnsi="Times New Roman" w:cs="Times New Roman" w:hint="eastAsia"/>
          <w:sz w:val="28"/>
          <w:szCs w:val="28"/>
          <w:lang w:eastAsia="zh-HK"/>
        </w:rPr>
        <w:t>，</w:t>
      </w:r>
      <w:r w:rsidRPr="003C2288">
        <w:rPr>
          <w:rFonts w:ascii="Times New Roman" w:eastAsia="標楷體" w:hAnsi="Times New Roman" w:cs="Times New Roman" w:hint="eastAsia"/>
          <w:sz w:val="28"/>
          <w:szCs w:val="28"/>
          <w:lang w:eastAsia="zh-HK"/>
        </w:rPr>
        <w:t>優先補助</w:t>
      </w:r>
      <w:r w:rsidRPr="003C2288">
        <w:rPr>
          <w:rFonts w:ascii="Times New Roman" w:eastAsia="標楷體" w:hAnsi="Times New Roman" w:cs="Times New Roman"/>
          <w:sz w:val="28"/>
          <w:szCs w:val="28"/>
        </w:rPr>
        <w:t>。</w:t>
      </w:r>
    </w:p>
    <w:p w:rsidR="00EF3DB3" w:rsidRPr="00553C90" w:rsidRDefault="00EF3DB3" w:rsidP="00DD6EDB">
      <w:pPr>
        <w:numPr>
          <w:ilvl w:val="0"/>
          <w:numId w:val="3"/>
        </w:numPr>
        <w:tabs>
          <w:tab w:val="left" w:pos="851"/>
        </w:tabs>
        <w:spacing w:line="480" w:lineRule="exact"/>
        <w:ind w:hanging="999"/>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評審項目標準及配分：</w:t>
      </w:r>
    </w:p>
    <w:tbl>
      <w:tblPr>
        <w:tblW w:w="8230" w:type="dxa"/>
        <w:tblInd w:w="587"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9"/>
        <w:gridCol w:w="6237"/>
        <w:gridCol w:w="1134"/>
      </w:tblGrid>
      <w:tr w:rsidR="00553C90" w:rsidRPr="00BA3FF2" w:rsidTr="00BA3FF2">
        <w:trPr>
          <w:cantSplit/>
          <w:trHeight w:val="426"/>
        </w:trPr>
        <w:tc>
          <w:tcPr>
            <w:tcW w:w="859" w:type="dxa"/>
            <w:vAlign w:val="center"/>
          </w:tcPr>
          <w:p w:rsidR="00EF3DB3" w:rsidRPr="00BA3FF2" w:rsidRDefault="00EF3DB3" w:rsidP="00CE73B2">
            <w:pPr>
              <w:adjustRightInd w:val="0"/>
              <w:spacing w:line="400" w:lineRule="exact"/>
              <w:jc w:val="center"/>
              <w:rPr>
                <w:rFonts w:ascii="Times New Roman" w:eastAsia="標楷體" w:hAnsi="Times New Roman" w:cs="Times New Roman"/>
                <w:b/>
                <w:sz w:val="26"/>
                <w:szCs w:val="26"/>
              </w:rPr>
            </w:pPr>
            <w:r w:rsidRPr="00BA3FF2">
              <w:rPr>
                <w:rFonts w:ascii="Times New Roman" w:eastAsia="標楷體" w:hAnsi="Times New Roman" w:cs="Times New Roman"/>
                <w:b/>
                <w:sz w:val="26"/>
                <w:szCs w:val="26"/>
              </w:rPr>
              <w:t>項次</w:t>
            </w:r>
          </w:p>
        </w:tc>
        <w:tc>
          <w:tcPr>
            <w:tcW w:w="6237" w:type="dxa"/>
            <w:vAlign w:val="center"/>
          </w:tcPr>
          <w:p w:rsidR="00EF3DB3" w:rsidRPr="00BA3FF2" w:rsidRDefault="00EF3DB3" w:rsidP="00CE73B2">
            <w:pPr>
              <w:spacing w:line="400" w:lineRule="exact"/>
              <w:jc w:val="center"/>
              <w:rPr>
                <w:rFonts w:ascii="Times New Roman" w:eastAsia="標楷體" w:hAnsi="Times New Roman" w:cs="Times New Roman"/>
                <w:b/>
                <w:sz w:val="26"/>
                <w:szCs w:val="26"/>
              </w:rPr>
            </w:pPr>
            <w:r w:rsidRPr="00BA3FF2">
              <w:rPr>
                <w:rFonts w:ascii="Times New Roman" w:eastAsia="標楷體" w:hAnsi="Times New Roman" w:cs="Times New Roman"/>
                <w:b/>
                <w:sz w:val="26"/>
                <w:szCs w:val="26"/>
              </w:rPr>
              <w:t>評分項目</w:t>
            </w:r>
          </w:p>
        </w:tc>
        <w:tc>
          <w:tcPr>
            <w:tcW w:w="1134" w:type="dxa"/>
            <w:vAlign w:val="center"/>
          </w:tcPr>
          <w:p w:rsidR="00EF3DB3" w:rsidRPr="00BA3FF2" w:rsidRDefault="00EF3DB3" w:rsidP="00CE73B2">
            <w:pPr>
              <w:spacing w:line="400" w:lineRule="exact"/>
              <w:jc w:val="center"/>
              <w:rPr>
                <w:rFonts w:ascii="Times New Roman" w:eastAsia="標楷體" w:hAnsi="Times New Roman" w:cs="Times New Roman"/>
                <w:b/>
                <w:sz w:val="26"/>
                <w:szCs w:val="26"/>
              </w:rPr>
            </w:pPr>
            <w:r w:rsidRPr="00BA3FF2">
              <w:rPr>
                <w:rFonts w:ascii="Times New Roman" w:eastAsia="標楷體" w:hAnsi="Times New Roman" w:cs="Times New Roman"/>
                <w:b/>
                <w:sz w:val="26"/>
                <w:szCs w:val="26"/>
              </w:rPr>
              <w:t>配分</w:t>
            </w:r>
            <w:r w:rsidRPr="00BA3FF2">
              <w:rPr>
                <w:rFonts w:ascii="Times New Roman" w:eastAsia="標楷體" w:hAnsi="Times New Roman" w:cs="Times New Roman"/>
                <w:b/>
                <w:sz w:val="26"/>
                <w:szCs w:val="26"/>
              </w:rPr>
              <w:t>(</w:t>
            </w:r>
            <w:r w:rsidRPr="00BA3FF2">
              <w:rPr>
                <w:rFonts w:ascii="Times New Roman" w:eastAsia="標楷體" w:hAnsi="Times New Roman" w:cs="Times New Roman"/>
                <w:b/>
                <w:sz w:val="26"/>
                <w:szCs w:val="26"/>
              </w:rPr>
              <w:t>分</w:t>
            </w:r>
            <w:r w:rsidRPr="00BA3FF2">
              <w:rPr>
                <w:rFonts w:ascii="Times New Roman" w:eastAsia="標楷體" w:hAnsi="Times New Roman" w:cs="Times New Roman"/>
                <w:b/>
                <w:sz w:val="26"/>
                <w:szCs w:val="26"/>
              </w:rPr>
              <w:t>)</w:t>
            </w:r>
          </w:p>
        </w:tc>
      </w:tr>
      <w:tr w:rsidR="00553C90" w:rsidRPr="00BA3FF2" w:rsidTr="00EF3DB3">
        <w:trPr>
          <w:cantSplit/>
          <w:trHeight w:val="841"/>
        </w:trPr>
        <w:tc>
          <w:tcPr>
            <w:tcW w:w="859" w:type="dxa"/>
            <w:vAlign w:val="center"/>
          </w:tcPr>
          <w:p w:rsidR="00EF3DB3" w:rsidRPr="00BA3FF2" w:rsidRDefault="00EF3DB3" w:rsidP="00CE73B2">
            <w:pPr>
              <w:spacing w:line="400" w:lineRule="exact"/>
              <w:ind w:left="240" w:hanging="240"/>
              <w:jc w:val="center"/>
              <w:rPr>
                <w:rFonts w:ascii="Times New Roman" w:eastAsia="標楷體" w:hAnsi="Times New Roman" w:cs="Times New Roman"/>
                <w:sz w:val="26"/>
                <w:szCs w:val="26"/>
              </w:rPr>
            </w:pPr>
            <w:r w:rsidRPr="00BA3FF2">
              <w:rPr>
                <w:rFonts w:ascii="Times New Roman" w:eastAsia="標楷體" w:hAnsi="Times New Roman" w:cs="Times New Roman"/>
                <w:sz w:val="26"/>
                <w:szCs w:val="26"/>
              </w:rPr>
              <w:t>1</w:t>
            </w:r>
          </w:p>
        </w:tc>
        <w:tc>
          <w:tcPr>
            <w:tcW w:w="6237" w:type="dxa"/>
          </w:tcPr>
          <w:p w:rsidR="00EF3DB3" w:rsidRPr="00BA3FF2" w:rsidRDefault="00FD3E01" w:rsidP="00CE73B2">
            <w:pPr>
              <w:spacing w:line="400" w:lineRule="exact"/>
              <w:rPr>
                <w:rFonts w:ascii="Times New Roman" w:eastAsia="標楷體" w:hAnsi="Times New Roman" w:cs="Times New Roman"/>
                <w:sz w:val="26"/>
                <w:szCs w:val="26"/>
              </w:rPr>
            </w:pPr>
            <w:r w:rsidRPr="00BA3FF2">
              <w:rPr>
                <w:rFonts w:ascii="Times New Roman" w:eastAsia="標楷體" w:hAnsi="Times New Roman" w:cs="Times New Roman"/>
                <w:sz w:val="26"/>
                <w:szCs w:val="26"/>
              </w:rPr>
              <w:t>申請單位承作能力、投入資源程度</w:t>
            </w:r>
            <w:r w:rsidRPr="00BA3FF2">
              <w:rPr>
                <w:rFonts w:ascii="Times New Roman" w:eastAsia="標楷體" w:hAnsi="Times New Roman" w:cs="Times New Roman" w:hint="eastAsia"/>
                <w:sz w:val="26"/>
                <w:szCs w:val="26"/>
              </w:rPr>
              <w:t>（含各機構內部，及機構間之行政協調與連繫機制是否完整、順暢）</w:t>
            </w:r>
            <w:r w:rsidRPr="00BA3FF2">
              <w:rPr>
                <w:rFonts w:ascii="Times New Roman" w:eastAsia="標楷體" w:hAnsi="Times New Roman" w:cs="Times New Roman"/>
                <w:sz w:val="26"/>
                <w:szCs w:val="26"/>
              </w:rPr>
              <w:t>、履約品質保證等事項之合理性及可行性（含人力、資源及經費）</w:t>
            </w:r>
          </w:p>
        </w:tc>
        <w:tc>
          <w:tcPr>
            <w:tcW w:w="1134" w:type="dxa"/>
          </w:tcPr>
          <w:p w:rsidR="00EF3DB3" w:rsidRPr="00BA3FF2" w:rsidRDefault="00EF3DB3" w:rsidP="00CE73B2">
            <w:pPr>
              <w:spacing w:line="400" w:lineRule="exact"/>
              <w:jc w:val="center"/>
              <w:rPr>
                <w:rFonts w:ascii="Times New Roman" w:eastAsia="標楷體" w:hAnsi="Times New Roman" w:cs="Times New Roman"/>
                <w:sz w:val="26"/>
                <w:szCs w:val="26"/>
              </w:rPr>
            </w:pPr>
            <w:r w:rsidRPr="00BA3FF2">
              <w:rPr>
                <w:rFonts w:ascii="Times New Roman" w:eastAsia="標楷體" w:hAnsi="Times New Roman" w:cs="Times New Roman"/>
                <w:sz w:val="26"/>
                <w:szCs w:val="26"/>
              </w:rPr>
              <w:t>20</w:t>
            </w:r>
          </w:p>
        </w:tc>
      </w:tr>
      <w:tr w:rsidR="00553C90" w:rsidRPr="00BA3FF2" w:rsidTr="00EF3DB3">
        <w:trPr>
          <w:cantSplit/>
          <w:trHeight w:val="784"/>
        </w:trPr>
        <w:tc>
          <w:tcPr>
            <w:tcW w:w="859" w:type="dxa"/>
            <w:vAlign w:val="center"/>
          </w:tcPr>
          <w:p w:rsidR="00EF3DB3" w:rsidRPr="00BA3FF2" w:rsidRDefault="00EF3DB3" w:rsidP="00CE73B2">
            <w:pPr>
              <w:spacing w:line="400" w:lineRule="exact"/>
              <w:jc w:val="center"/>
              <w:rPr>
                <w:rFonts w:ascii="Times New Roman" w:eastAsia="標楷體" w:hAnsi="Times New Roman" w:cs="Times New Roman"/>
                <w:sz w:val="26"/>
                <w:szCs w:val="26"/>
              </w:rPr>
            </w:pPr>
            <w:r w:rsidRPr="00BA3FF2">
              <w:rPr>
                <w:rFonts w:ascii="Times New Roman" w:eastAsia="標楷體" w:hAnsi="Times New Roman" w:cs="Times New Roman"/>
                <w:sz w:val="26"/>
                <w:szCs w:val="26"/>
              </w:rPr>
              <w:lastRenderedPageBreak/>
              <w:t>2</w:t>
            </w:r>
          </w:p>
        </w:tc>
        <w:tc>
          <w:tcPr>
            <w:tcW w:w="6237" w:type="dxa"/>
          </w:tcPr>
          <w:p w:rsidR="00FD3E01" w:rsidRPr="00BA3FF2" w:rsidRDefault="00FD3E01" w:rsidP="00F87B69">
            <w:pPr>
              <w:pStyle w:val="a9"/>
              <w:numPr>
                <w:ilvl w:val="0"/>
                <w:numId w:val="37"/>
              </w:numPr>
              <w:spacing w:line="400" w:lineRule="exact"/>
              <w:ind w:leftChars="0"/>
              <w:rPr>
                <w:rFonts w:eastAsia="標楷體"/>
                <w:sz w:val="26"/>
                <w:szCs w:val="26"/>
              </w:rPr>
            </w:pPr>
            <w:r w:rsidRPr="00BA3FF2">
              <w:rPr>
                <w:rFonts w:eastAsia="標楷體"/>
                <w:sz w:val="26"/>
                <w:szCs w:val="26"/>
              </w:rPr>
              <w:t>整體計畫執行規劃之理論基礎性、完整性、可行性、合理性，及與本計畫執行目標切合性</w:t>
            </w:r>
          </w:p>
          <w:p w:rsidR="00FD3E01" w:rsidRPr="00BA3FF2" w:rsidRDefault="00FD3E01" w:rsidP="00F87B69">
            <w:pPr>
              <w:pStyle w:val="a9"/>
              <w:numPr>
                <w:ilvl w:val="0"/>
                <w:numId w:val="37"/>
              </w:numPr>
              <w:spacing w:line="400" w:lineRule="exact"/>
              <w:ind w:leftChars="0"/>
              <w:rPr>
                <w:rFonts w:eastAsia="標楷體"/>
                <w:sz w:val="26"/>
                <w:szCs w:val="26"/>
              </w:rPr>
            </w:pPr>
            <w:r w:rsidRPr="00BA3FF2">
              <w:rPr>
                <w:rFonts w:eastAsia="標楷體" w:hint="eastAsia"/>
                <w:sz w:val="26"/>
                <w:szCs w:val="26"/>
              </w:rPr>
              <w:t>處遇服務供給端之機構類別、專業處遇團</w:t>
            </w:r>
            <w:r w:rsidR="00CE73B2">
              <w:rPr>
                <w:rFonts w:eastAsia="標楷體" w:hint="eastAsia"/>
                <w:sz w:val="26"/>
                <w:szCs w:val="26"/>
              </w:rPr>
              <w:t>隊人力之職類及可提供或欲發展之治療及處遇服務方案或內涵之多元性</w:t>
            </w:r>
          </w:p>
          <w:p w:rsidR="00FD3E01" w:rsidRPr="00BA3FF2" w:rsidRDefault="00FD3E01" w:rsidP="00F87B69">
            <w:pPr>
              <w:pStyle w:val="a9"/>
              <w:numPr>
                <w:ilvl w:val="0"/>
                <w:numId w:val="37"/>
              </w:numPr>
              <w:spacing w:line="400" w:lineRule="exact"/>
              <w:ind w:leftChars="0"/>
              <w:rPr>
                <w:rFonts w:eastAsia="標楷體"/>
                <w:sz w:val="26"/>
                <w:szCs w:val="26"/>
              </w:rPr>
            </w:pPr>
            <w:r w:rsidRPr="00BA3FF2">
              <w:rPr>
                <w:rFonts w:eastAsia="標楷體" w:hint="eastAsia"/>
                <w:sz w:val="26"/>
                <w:szCs w:val="26"/>
              </w:rPr>
              <w:t>有無以個案及其家庭為中心或針對特殊藥癮個案（如兒少、婦女</w:t>
            </w:r>
            <w:r w:rsidRPr="00BA3FF2">
              <w:rPr>
                <w:rFonts w:eastAsia="標楷體" w:hint="eastAsia"/>
                <w:sz w:val="26"/>
                <w:szCs w:val="26"/>
              </w:rPr>
              <w:t>..</w:t>
            </w:r>
            <w:r w:rsidRPr="00BA3FF2">
              <w:rPr>
                <w:rFonts w:eastAsia="標楷體" w:hint="eastAsia"/>
                <w:sz w:val="26"/>
                <w:szCs w:val="26"/>
              </w:rPr>
              <w:t>等）發展並提供服務方案（如不同戒癮階段之處遇措施、跨科別共病照護等）</w:t>
            </w:r>
          </w:p>
          <w:p w:rsidR="00EF3DB3" w:rsidRPr="00BA3FF2" w:rsidRDefault="00FD3E01" w:rsidP="00CE73B2">
            <w:pPr>
              <w:spacing w:line="400" w:lineRule="exact"/>
              <w:rPr>
                <w:rFonts w:ascii="Times New Roman" w:eastAsia="標楷體" w:hAnsi="Times New Roman" w:cs="Times New Roman"/>
                <w:sz w:val="26"/>
                <w:szCs w:val="26"/>
              </w:rPr>
            </w:pPr>
            <w:r w:rsidRPr="00BA3FF2">
              <w:rPr>
                <w:rFonts w:ascii="Times New Roman" w:eastAsia="標楷體" w:hAnsi="Times New Roman" w:cs="Times New Roman" w:hint="eastAsia"/>
                <w:sz w:val="26"/>
                <w:szCs w:val="26"/>
              </w:rPr>
              <w:t>各項工作事項之實施步驟是否具體可行</w:t>
            </w:r>
          </w:p>
        </w:tc>
        <w:tc>
          <w:tcPr>
            <w:tcW w:w="1134" w:type="dxa"/>
          </w:tcPr>
          <w:p w:rsidR="00EF3DB3" w:rsidRPr="00BA3FF2" w:rsidRDefault="00EF3DB3" w:rsidP="00CE73B2">
            <w:pPr>
              <w:spacing w:line="400" w:lineRule="exact"/>
              <w:jc w:val="center"/>
              <w:rPr>
                <w:rFonts w:ascii="Times New Roman" w:eastAsia="標楷體" w:hAnsi="Times New Roman" w:cs="Times New Roman"/>
                <w:sz w:val="26"/>
                <w:szCs w:val="26"/>
              </w:rPr>
            </w:pPr>
            <w:r w:rsidRPr="00BA3FF2">
              <w:rPr>
                <w:rFonts w:ascii="Times New Roman" w:eastAsia="標楷體" w:hAnsi="Times New Roman" w:cs="Times New Roman"/>
                <w:sz w:val="26"/>
                <w:szCs w:val="26"/>
              </w:rPr>
              <w:t>40</w:t>
            </w:r>
          </w:p>
        </w:tc>
      </w:tr>
      <w:tr w:rsidR="00553C90" w:rsidRPr="00BA3FF2" w:rsidTr="00EF3DB3">
        <w:trPr>
          <w:cantSplit/>
          <w:trHeight w:val="501"/>
        </w:trPr>
        <w:tc>
          <w:tcPr>
            <w:tcW w:w="859" w:type="dxa"/>
            <w:vAlign w:val="center"/>
          </w:tcPr>
          <w:p w:rsidR="00EF3DB3" w:rsidRPr="00BA3FF2" w:rsidRDefault="00EF3DB3" w:rsidP="00CE73B2">
            <w:pPr>
              <w:spacing w:line="400" w:lineRule="exact"/>
              <w:jc w:val="center"/>
              <w:rPr>
                <w:rFonts w:ascii="Times New Roman" w:eastAsia="標楷體" w:hAnsi="Times New Roman" w:cs="Times New Roman"/>
                <w:sz w:val="26"/>
                <w:szCs w:val="26"/>
              </w:rPr>
            </w:pPr>
            <w:r w:rsidRPr="00BA3FF2">
              <w:rPr>
                <w:rFonts w:ascii="Times New Roman" w:eastAsia="標楷體" w:hAnsi="Times New Roman" w:cs="Times New Roman"/>
                <w:sz w:val="26"/>
                <w:szCs w:val="26"/>
              </w:rPr>
              <w:t>3</w:t>
            </w:r>
          </w:p>
        </w:tc>
        <w:tc>
          <w:tcPr>
            <w:tcW w:w="6237" w:type="dxa"/>
          </w:tcPr>
          <w:p w:rsidR="00EF3DB3" w:rsidRPr="00BA3FF2" w:rsidRDefault="00EF3DB3" w:rsidP="00CE73B2">
            <w:pPr>
              <w:spacing w:line="400" w:lineRule="exact"/>
              <w:rPr>
                <w:rFonts w:ascii="Times New Roman" w:eastAsia="標楷體" w:hAnsi="Times New Roman" w:cs="Times New Roman"/>
                <w:sz w:val="26"/>
                <w:szCs w:val="26"/>
              </w:rPr>
            </w:pPr>
            <w:r w:rsidRPr="00BA3FF2">
              <w:rPr>
                <w:rFonts w:ascii="Times New Roman" w:eastAsia="標楷體" w:hAnsi="Times New Roman" w:cs="Times New Roman"/>
                <w:sz w:val="26"/>
                <w:szCs w:val="26"/>
              </w:rPr>
              <w:t>價格分析與合理度</w:t>
            </w:r>
          </w:p>
        </w:tc>
        <w:tc>
          <w:tcPr>
            <w:tcW w:w="1134" w:type="dxa"/>
          </w:tcPr>
          <w:p w:rsidR="00EF3DB3" w:rsidRPr="00BA3FF2" w:rsidRDefault="00EF3DB3" w:rsidP="00CE73B2">
            <w:pPr>
              <w:spacing w:line="400" w:lineRule="exact"/>
              <w:jc w:val="center"/>
              <w:rPr>
                <w:rFonts w:ascii="Times New Roman" w:eastAsia="標楷體" w:hAnsi="Times New Roman" w:cs="Times New Roman"/>
                <w:sz w:val="26"/>
                <w:szCs w:val="26"/>
              </w:rPr>
            </w:pPr>
            <w:r w:rsidRPr="00BA3FF2">
              <w:rPr>
                <w:rFonts w:ascii="Times New Roman" w:eastAsia="標楷體" w:hAnsi="Times New Roman" w:cs="Times New Roman"/>
                <w:sz w:val="26"/>
                <w:szCs w:val="26"/>
              </w:rPr>
              <w:t>20</w:t>
            </w:r>
          </w:p>
        </w:tc>
      </w:tr>
      <w:tr w:rsidR="00553C90" w:rsidRPr="00BA3FF2" w:rsidTr="00BA3FF2">
        <w:trPr>
          <w:cantSplit/>
          <w:trHeight w:val="475"/>
        </w:trPr>
        <w:tc>
          <w:tcPr>
            <w:tcW w:w="859" w:type="dxa"/>
            <w:vAlign w:val="center"/>
          </w:tcPr>
          <w:p w:rsidR="00EF3DB3" w:rsidRPr="00BA3FF2" w:rsidRDefault="00EF3DB3" w:rsidP="00CE73B2">
            <w:pPr>
              <w:spacing w:line="400" w:lineRule="exact"/>
              <w:jc w:val="center"/>
              <w:rPr>
                <w:rFonts w:ascii="Times New Roman" w:eastAsia="標楷體" w:hAnsi="Times New Roman" w:cs="Times New Roman"/>
                <w:sz w:val="26"/>
                <w:szCs w:val="26"/>
              </w:rPr>
            </w:pPr>
            <w:r w:rsidRPr="00BA3FF2">
              <w:rPr>
                <w:rFonts w:ascii="Times New Roman" w:eastAsia="標楷體" w:hAnsi="Times New Roman" w:cs="Times New Roman"/>
                <w:sz w:val="26"/>
                <w:szCs w:val="26"/>
              </w:rPr>
              <w:t>4</w:t>
            </w:r>
          </w:p>
        </w:tc>
        <w:tc>
          <w:tcPr>
            <w:tcW w:w="6237" w:type="dxa"/>
          </w:tcPr>
          <w:p w:rsidR="00EF3DB3" w:rsidRPr="00BA3FF2" w:rsidRDefault="00EF3DB3" w:rsidP="00CE73B2">
            <w:pPr>
              <w:spacing w:line="400" w:lineRule="exact"/>
              <w:rPr>
                <w:rFonts w:ascii="Times New Roman" w:eastAsia="標楷體" w:hAnsi="Times New Roman" w:cs="Times New Roman"/>
                <w:sz w:val="26"/>
                <w:szCs w:val="26"/>
              </w:rPr>
            </w:pPr>
            <w:r w:rsidRPr="00BA3FF2">
              <w:rPr>
                <w:rFonts w:ascii="Times New Roman" w:eastAsia="標楷體" w:hAnsi="Times New Roman" w:cs="Times New Roman"/>
                <w:sz w:val="26"/>
                <w:szCs w:val="26"/>
              </w:rPr>
              <w:t>簡報</w:t>
            </w:r>
            <w:r w:rsidRPr="00BA3FF2">
              <w:rPr>
                <w:rFonts w:ascii="Times New Roman" w:eastAsia="標楷體" w:hAnsi="Times New Roman" w:cs="Times New Roman"/>
                <w:sz w:val="26"/>
                <w:szCs w:val="26"/>
              </w:rPr>
              <w:t>(</w:t>
            </w:r>
            <w:r w:rsidRPr="00BA3FF2">
              <w:rPr>
                <w:rFonts w:ascii="Times New Roman" w:eastAsia="標楷體" w:hAnsi="Times New Roman" w:cs="Times New Roman"/>
                <w:sz w:val="26"/>
                <w:szCs w:val="26"/>
              </w:rPr>
              <w:t>含流暢度、內容完整度、問答專業度</w:t>
            </w:r>
            <w:r w:rsidRPr="00BA3FF2">
              <w:rPr>
                <w:rFonts w:ascii="Times New Roman" w:eastAsia="標楷體" w:hAnsi="Times New Roman" w:cs="Times New Roman"/>
                <w:sz w:val="26"/>
                <w:szCs w:val="26"/>
              </w:rPr>
              <w:t>)</w:t>
            </w:r>
          </w:p>
        </w:tc>
        <w:tc>
          <w:tcPr>
            <w:tcW w:w="1134" w:type="dxa"/>
          </w:tcPr>
          <w:p w:rsidR="00EF3DB3" w:rsidRPr="00BA3FF2" w:rsidRDefault="00EF3DB3" w:rsidP="00CE73B2">
            <w:pPr>
              <w:spacing w:line="400" w:lineRule="exact"/>
              <w:jc w:val="center"/>
              <w:rPr>
                <w:rFonts w:ascii="Times New Roman" w:eastAsia="標楷體" w:hAnsi="Times New Roman" w:cs="Times New Roman"/>
                <w:sz w:val="26"/>
                <w:szCs w:val="26"/>
              </w:rPr>
            </w:pPr>
            <w:r w:rsidRPr="00BA3FF2">
              <w:rPr>
                <w:rFonts w:ascii="Times New Roman" w:eastAsia="標楷體" w:hAnsi="Times New Roman" w:cs="Times New Roman"/>
                <w:sz w:val="26"/>
                <w:szCs w:val="26"/>
              </w:rPr>
              <w:t>20</w:t>
            </w:r>
          </w:p>
        </w:tc>
      </w:tr>
      <w:tr w:rsidR="00553C90" w:rsidRPr="00BA3FF2" w:rsidTr="00EF3DB3">
        <w:trPr>
          <w:cantSplit/>
        </w:trPr>
        <w:tc>
          <w:tcPr>
            <w:tcW w:w="7096" w:type="dxa"/>
            <w:gridSpan w:val="2"/>
            <w:vAlign w:val="center"/>
          </w:tcPr>
          <w:p w:rsidR="00EF3DB3" w:rsidRPr="00BA3FF2" w:rsidRDefault="00EF3DB3" w:rsidP="00CE73B2">
            <w:pPr>
              <w:spacing w:line="400" w:lineRule="exact"/>
              <w:jc w:val="center"/>
              <w:rPr>
                <w:rFonts w:ascii="Times New Roman" w:eastAsia="標楷體" w:hAnsi="Times New Roman" w:cs="Times New Roman"/>
                <w:sz w:val="26"/>
                <w:szCs w:val="26"/>
              </w:rPr>
            </w:pPr>
            <w:r w:rsidRPr="00BA3FF2">
              <w:rPr>
                <w:rFonts w:ascii="Times New Roman" w:eastAsia="標楷體" w:hAnsi="Times New Roman" w:cs="Times New Roman"/>
                <w:sz w:val="26"/>
                <w:szCs w:val="26"/>
              </w:rPr>
              <w:t>總計</w:t>
            </w:r>
          </w:p>
        </w:tc>
        <w:tc>
          <w:tcPr>
            <w:tcW w:w="1134" w:type="dxa"/>
          </w:tcPr>
          <w:p w:rsidR="00EF3DB3" w:rsidRPr="00BA3FF2" w:rsidRDefault="00EF3DB3" w:rsidP="00CE73B2">
            <w:pPr>
              <w:spacing w:line="400" w:lineRule="exact"/>
              <w:jc w:val="center"/>
              <w:rPr>
                <w:rFonts w:ascii="Times New Roman" w:eastAsia="標楷體" w:hAnsi="Times New Roman" w:cs="Times New Roman"/>
                <w:sz w:val="26"/>
                <w:szCs w:val="26"/>
              </w:rPr>
            </w:pPr>
            <w:r w:rsidRPr="00BA3FF2">
              <w:rPr>
                <w:rFonts w:ascii="Times New Roman" w:eastAsia="標楷體" w:hAnsi="Times New Roman" w:cs="Times New Roman"/>
                <w:sz w:val="26"/>
                <w:szCs w:val="26"/>
              </w:rPr>
              <w:t>100</w:t>
            </w:r>
          </w:p>
        </w:tc>
      </w:tr>
    </w:tbl>
    <w:p w:rsidR="00EF3DB3" w:rsidRPr="00553C90" w:rsidRDefault="00EF3DB3" w:rsidP="00DD6EDB">
      <w:pPr>
        <w:numPr>
          <w:ilvl w:val="0"/>
          <w:numId w:val="4"/>
        </w:numPr>
        <w:spacing w:line="480" w:lineRule="exact"/>
        <w:ind w:left="851" w:hanging="567"/>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計畫經審查通過者，應於通知期限內完成計畫協商內容修改並辦理簽約手續（計畫書經核定視為契約一部分）。</w:t>
      </w:r>
    </w:p>
    <w:p w:rsidR="00EF3DB3" w:rsidRPr="00553C90" w:rsidRDefault="00EF3DB3" w:rsidP="00DD6EDB">
      <w:pPr>
        <w:numPr>
          <w:ilvl w:val="0"/>
          <w:numId w:val="4"/>
        </w:numPr>
        <w:tabs>
          <w:tab w:val="left" w:pos="426"/>
          <w:tab w:val="left" w:pos="851"/>
        </w:tabs>
        <w:spacing w:line="480" w:lineRule="exact"/>
        <w:ind w:left="851" w:hanging="567"/>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本計畫申請說明相關規定，如有未盡事宜，依照本部獎補助相關規定辦理。</w:t>
      </w:r>
    </w:p>
    <w:p w:rsidR="00EF3DB3" w:rsidRPr="00553C90" w:rsidRDefault="00EF3DB3" w:rsidP="00EF3DB3">
      <w:pPr>
        <w:tabs>
          <w:tab w:val="left" w:pos="426"/>
          <w:tab w:val="left" w:pos="851"/>
        </w:tabs>
        <w:spacing w:line="480" w:lineRule="exact"/>
        <w:ind w:left="851"/>
        <w:rPr>
          <w:rFonts w:ascii="Times New Roman" w:eastAsia="標楷體" w:hAnsi="Times New Roman" w:cs="Times New Roman"/>
          <w:sz w:val="28"/>
          <w:szCs w:val="28"/>
          <w:lang w:val="x-none" w:eastAsia="x-none"/>
        </w:rPr>
      </w:pPr>
    </w:p>
    <w:p w:rsidR="00EF3DB3" w:rsidRPr="00CE454D" w:rsidRDefault="00EF3DB3" w:rsidP="00EF3DB3">
      <w:pPr>
        <w:keepNext/>
        <w:numPr>
          <w:ilvl w:val="0"/>
          <w:numId w:val="1"/>
        </w:numPr>
        <w:spacing w:line="480" w:lineRule="exact"/>
        <w:ind w:left="1276" w:hanging="1276"/>
        <w:jc w:val="both"/>
        <w:outlineLvl w:val="0"/>
        <w:rPr>
          <w:rFonts w:ascii="Times New Roman" w:eastAsia="標楷體" w:hAnsi="Times New Roman" w:cs="Times New Roman"/>
          <w:b/>
          <w:bCs/>
          <w:kern w:val="52"/>
          <w:sz w:val="32"/>
          <w:szCs w:val="28"/>
        </w:rPr>
      </w:pPr>
      <w:bookmarkStart w:id="8" w:name="_Toc383691517"/>
      <w:r w:rsidRPr="00CE454D">
        <w:rPr>
          <w:rFonts w:ascii="Times New Roman" w:eastAsia="標楷體" w:hAnsi="Times New Roman" w:cs="Times New Roman"/>
          <w:b/>
          <w:bCs/>
          <w:kern w:val="52"/>
          <w:sz w:val="32"/>
          <w:szCs w:val="28"/>
        </w:rPr>
        <w:t>經費撥款及核銷</w:t>
      </w:r>
      <w:bookmarkEnd w:id="8"/>
    </w:p>
    <w:p w:rsidR="00EF3DB3" w:rsidRPr="00553C90" w:rsidRDefault="00EE6579" w:rsidP="00EF3DB3">
      <w:pPr>
        <w:numPr>
          <w:ilvl w:val="1"/>
          <w:numId w:val="1"/>
        </w:numPr>
        <w:spacing w:line="480" w:lineRule="exact"/>
        <w:ind w:left="567" w:hanging="567"/>
        <w:jc w:val="both"/>
        <w:rPr>
          <w:rFonts w:ascii="Times New Roman" w:eastAsia="標楷體" w:hAnsi="Times New Roman" w:cs="Times New Roman"/>
          <w:sz w:val="28"/>
          <w:szCs w:val="28"/>
          <w:lang w:val="x-none" w:eastAsia="x-none"/>
        </w:rPr>
      </w:pPr>
      <w:r>
        <w:rPr>
          <w:rFonts w:ascii="Times New Roman" w:eastAsia="標楷體" w:hAnsi="Times New Roman" w:cs="Times New Roman"/>
          <w:sz w:val="28"/>
          <w:szCs w:val="28"/>
          <w:lang w:val="x-none" w:eastAsia="x-none"/>
        </w:rPr>
        <w:t>111</w:t>
      </w:r>
      <w:r w:rsidR="00EF3DB3" w:rsidRPr="00553C90">
        <w:rPr>
          <w:rFonts w:ascii="Times New Roman" w:eastAsia="標楷體" w:hAnsi="Times New Roman" w:cs="Times New Roman"/>
          <w:sz w:val="28"/>
          <w:szCs w:val="28"/>
          <w:lang w:val="x-none" w:eastAsia="x-none"/>
        </w:rPr>
        <w:t>年度：分</w:t>
      </w:r>
      <w:r w:rsidR="007131D9">
        <w:rPr>
          <w:rFonts w:ascii="Times New Roman" w:eastAsia="標楷體" w:hAnsi="Times New Roman" w:cs="Times New Roman"/>
          <w:sz w:val="28"/>
          <w:szCs w:val="28"/>
          <w:lang w:val="x-none"/>
        </w:rPr>
        <w:t>2</w:t>
      </w:r>
      <w:r w:rsidR="00EF3DB3" w:rsidRPr="00553C90">
        <w:rPr>
          <w:rFonts w:ascii="Times New Roman" w:eastAsia="標楷體" w:hAnsi="Times New Roman" w:cs="Times New Roman"/>
          <w:sz w:val="28"/>
          <w:szCs w:val="28"/>
          <w:lang w:val="x-none" w:eastAsia="x-none"/>
        </w:rPr>
        <w:t>期款撥付</w:t>
      </w:r>
    </w:p>
    <w:p w:rsidR="00EF3DB3" w:rsidRPr="00553C90" w:rsidRDefault="00EF3DB3" w:rsidP="009377C6">
      <w:pPr>
        <w:numPr>
          <w:ilvl w:val="0"/>
          <w:numId w:val="5"/>
        </w:numPr>
        <w:spacing w:line="480" w:lineRule="exact"/>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期款：計畫</w:t>
      </w:r>
      <w:r w:rsidR="0019227B">
        <w:rPr>
          <w:rFonts w:ascii="Times New Roman" w:eastAsia="標楷體" w:hAnsi="Times New Roman" w:cs="Times New Roman"/>
          <w:sz w:val="28"/>
          <w:szCs w:val="28"/>
          <w:lang w:val="x-none" w:eastAsia="x-none"/>
        </w:rPr>
        <w:t>經審查</w:t>
      </w:r>
      <w:r w:rsidR="003C2288">
        <w:rPr>
          <w:rFonts w:ascii="Times New Roman" w:eastAsia="標楷體" w:hAnsi="Times New Roman" w:cs="Times New Roman"/>
          <w:sz w:val="28"/>
          <w:szCs w:val="28"/>
          <w:lang w:val="x-none" w:eastAsia="x-none"/>
        </w:rPr>
        <w:t>通過</w:t>
      </w:r>
      <w:r w:rsidR="003C2288">
        <w:rPr>
          <w:rFonts w:ascii="Times New Roman" w:eastAsia="標楷體" w:hAnsi="Times New Roman" w:cs="Times New Roman"/>
          <w:sz w:val="28"/>
          <w:szCs w:val="28"/>
          <w:lang w:val="x-none" w:eastAsia="x-none"/>
        </w:rPr>
        <w:t>(</w:t>
      </w:r>
      <w:r w:rsidR="003C2288">
        <w:rPr>
          <w:rFonts w:ascii="Times New Roman" w:eastAsia="標楷體" w:hAnsi="Times New Roman" w:cs="Times New Roman"/>
          <w:sz w:val="28"/>
          <w:szCs w:val="28"/>
          <w:lang w:val="x-none" w:eastAsia="x-none"/>
        </w:rPr>
        <w:t>含</w:t>
      </w:r>
      <w:r w:rsidR="00EE6579" w:rsidRPr="00553C90">
        <w:rPr>
          <w:rFonts w:ascii="Times New Roman" w:eastAsia="標楷體" w:hAnsi="Times New Roman" w:cs="Times New Roman"/>
          <w:sz w:val="28"/>
          <w:szCs w:val="28"/>
          <w:lang w:val="x-none"/>
        </w:rPr>
        <w:t>依審查</w:t>
      </w:r>
      <w:r w:rsidR="0019227B">
        <w:rPr>
          <w:rFonts w:ascii="Times New Roman" w:eastAsia="標楷體" w:hAnsi="Times New Roman" w:cs="Times New Roman"/>
          <w:sz w:val="28"/>
          <w:szCs w:val="28"/>
          <w:lang w:val="x-none"/>
        </w:rPr>
        <w:t>意見</w:t>
      </w:r>
      <w:r w:rsidR="00EE6579">
        <w:rPr>
          <w:rFonts w:ascii="Times New Roman" w:eastAsia="標楷體" w:hAnsi="Times New Roman" w:cs="Times New Roman" w:hint="eastAsia"/>
          <w:sz w:val="28"/>
          <w:szCs w:val="28"/>
          <w:lang w:val="x-none"/>
        </w:rPr>
        <w:t>修正</w:t>
      </w:r>
      <w:r w:rsidR="009862CD">
        <w:rPr>
          <w:rFonts w:ascii="Times New Roman" w:eastAsia="標楷體" w:hAnsi="Times New Roman" w:cs="Times New Roman" w:hint="eastAsia"/>
          <w:sz w:val="28"/>
          <w:szCs w:val="28"/>
          <w:lang w:val="x-none"/>
        </w:rPr>
        <w:t>完竣</w:t>
      </w:r>
      <w:r w:rsidR="009862CD">
        <w:rPr>
          <w:rFonts w:ascii="Times New Roman" w:eastAsia="標楷體" w:hAnsi="Times New Roman" w:cs="Times New Roman" w:hint="eastAsia"/>
          <w:sz w:val="28"/>
          <w:szCs w:val="28"/>
          <w:lang w:val="x-none"/>
        </w:rPr>
        <w:t>)</w:t>
      </w:r>
      <w:r w:rsidR="009862CD">
        <w:rPr>
          <w:rFonts w:ascii="Times New Roman" w:eastAsia="標楷體" w:hAnsi="Times New Roman" w:cs="Times New Roman" w:hint="eastAsia"/>
          <w:sz w:val="28"/>
          <w:szCs w:val="28"/>
          <w:lang w:val="x-none"/>
        </w:rPr>
        <w:t>及</w:t>
      </w:r>
      <w:r w:rsidRPr="00553C90">
        <w:rPr>
          <w:rFonts w:ascii="Times New Roman" w:eastAsia="標楷體" w:hAnsi="Times New Roman" w:cs="Times New Roman"/>
          <w:sz w:val="28"/>
          <w:szCs w:val="28"/>
          <w:lang w:val="x-none" w:eastAsia="x-none"/>
        </w:rPr>
        <w:t>完成簽約程序後，撥付</w:t>
      </w:r>
      <w:r w:rsidR="00185084" w:rsidRPr="00553C90">
        <w:rPr>
          <w:rFonts w:ascii="Times New Roman" w:eastAsia="標楷體" w:hAnsi="Times New Roman" w:cs="Times New Roman" w:hint="eastAsia"/>
          <w:sz w:val="28"/>
          <w:szCs w:val="28"/>
          <w:lang w:val="x-none"/>
        </w:rPr>
        <w:t>當</w:t>
      </w:r>
      <w:r w:rsidRPr="00553C90">
        <w:rPr>
          <w:rFonts w:ascii="Times New Roman" w:eastAsia="標楷體" w:hAnsi="Times New Roman" w:cs="Times New Roman"/>
          <w:sz w:val="28"/>
          <w:szCs w:val="28"/>
          <w:lang w:val="x-none" w:eastAsia="x-none"/>
        </w:rPr>
        <w:t>年度總補助金額</w:t>
      </w:r>
      <w:r w:rsidRPr="00553C90">
        <w:rPr>
          <w:rFonts w:ascii="Times New Roman" w:eastAsia="標楷體" w:hAnsi="Times New Roman" w:cs="Times New Roman"/>
          <w:sz w:val="28"/>
          <w:szCs w:val="28"/>
          <w:lang w:val="x-none"/>
        </w:rPr>
        <w:t>5</w:t>
      </w:r>
      <w:r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19227B" w:rsidRDefault="00EF3DB3" w:rsidP="00DD6EDB">
      <w:pPr>
        <w:numPr>
          <w:ilvl w:val="0"/>
          <w:numId w:val="5"/>
        </w:numPr>
        <w:spacing w:line="480" w:lineRule="exact"/>
        <w:ind w:left="1049" w:hanging="482"/>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2</w:t>
      </w:r>
      <w:r w:rsidR="009377C6">
        <w:rPr>
          <w:rFonts w:ascii="Times New Roman" w:eastAsia="標楷體" w:hAnsi="Times New Roman" w:cs="Times New Roman"/>
          <w:sz w:val="28"/>
          <w:szCs w:val="28"/>
          <w:lang w:val="x-none" w:eastAsia="x-none"/>
        </w:rPr>
        <w:t>期款：</w:t>
      </w:r>
      <w:r w:rsidRPr="00553C90">
        <w:rPr>
          <w:rFonts w:ascii="Times New Roman" w:eastAsia="標楷體" w:hAnsi="Times New Roman" w:cs="Times New Roman"/>
          <w:sz w:val="28"/>
          <w:szCs w:val="28"/>
          <w:lang w:val="x-none" w:eastAsia="x-none"/>
        </w:rPr>
        <w:t>1</w:t>
      </w:r>
      <w:r w:rsidR="0019227B">
        <w:rPr>
          <w:rFonts w:ascii="Times New Roman" w:eastAsia="標楷體" w:hAnsi="Times New Roman" w:cs="Times New Roman"/>
          <w:sz w:val="28"/>
          <w:szCs w:val="28"/>
          <w:lang w:val="x-none" w:eastAsia="x-none"/>
        </w:rPr>
        <w:t>11</w:t>
      </w:r>
      <w:r w:rsidRPr="00553C90">
        <w:rPr>
          <w:rFonts w:ascii="Times New Roman" w:eastAsia="標楷體" w:hAnsi="Times New Roman" w:cs="Times New Roman"/>
          <w:sz w:val="28"/>
          <w:szCs w:val="28"/>
          <w:lang w:val="x-none" w:eastAsia="x-none"/>
        </w:rPr>
        <w:t>年</w:t>
      </w:r>
      <w:r w:rsidR="0019227B">
        <w:rPr>
          <w:rFonts w:ascii="Times New Roman" w:eastAsia="標楷體" w:hAnsi="Times New Roman" w:cs="Times New Roman"/>
          <w:sz w:val="28"/>
          <w:szCs w:val="28"/>
          <w:lang w:val="x-none" w:eastAsia="x-none"/>
        </w:rPr>
        <w:t>7</w:t>
      </w:r>
      <w:r w:rsidRPr="00553C90">
        <w:rPr>
          <w:rFonts w:ascii="Times New Roman" w:eastAsia="標楷體" w:hAnsi="Times New Roman" w:cs="Times New Roman"/>
          <w:sz w:val="28"/>
          <w:szCs w:val="28"/>
          <w:lang w:val="x-none" w:eastAsia="x-none"/>
        </w:rPr>
        <w:t>月</w:t>
      </w:r>
      <w:r w:rsidR="0019227B">
        <w:rPr>
          <w:rFonts w:ascii="Times New Roman" w:eastAsia="標楷體" w:hAnsi="Times New Roman" w:cs="Times New Roman" w:hint="eastAsia"/>
          <w:sz w:val="28"/>
          <w:szCs w:val="28"/>
          <w:lang w:val="x-none"/>
        </w:rPr>
        <w:t>30</w:t>
      </w:r>
      <w:r w:rsidRPr="00553C90">
        <w:rPr>
          <w:rFonts w:ascii="Times New Roman" w:eastAsia="標楷體" w:hAnsi="Times New Roman" w:cs="Times New Roman"/>
          <w:sz w:val="28"/>
          <w:szCs w:val="28"/>
          <w:lang w:val="x-none" w:eastAsia="x-none"/>
        </w:rPr>
        <w:t>日前</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x-none"/>
        </w:rPr>
        <w:t>以</w:t>
      </w:r>
      <w:r w:rsidRPr="00553C90">
        <w:rPr>
          <w:rFonts w:ascii="Times New Roman" w:eastAsia="標楷體" w:hAnsi="Times New Roman" w:cs="Times New Roman"/>
          <w:sz w:val="28"/>
          <w:szCs w:val="28"/>
          <w:lang w:val="x-none"/>
        </w:rPr>
        <w:t>本部收文日</w:t>
      </w:r>
      <w:r w:rsidRPr="00553C90">
        <w:rPr>
          <w:rFonts w:ascii="Times New Roman" w:eastAsia="標楷體" w:hAnsi="Times New Roman" w:cs="Times New Roman"/>
          <w:sz w:val="28"/>
          <w:szCs w:val="28"/>
          <w:lang w:val="x-none" w:eastAsia="x-none"/>
        </w:rPr>
        <w:t>為憑</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函送</w:t>
      </w:r>
      <w:r w:rsidR="0019227B">
        <w:rPr>
          <w:rFonts w:ascii="Times New Roman" w:eastAsia="標楷體" w:hAnsi="Times New Roman" w:cs="Times New Roman" w:hint="eastAsia"/>
          <w:sz w:val="28"/>
          <w:szCs w:val="28"/>
          <w:lang w:val="x-none" w:eastAsia="zh-HK"/>
        </w:rPr>
        <w:t>期中</w:t>
      </w:r>
      <w:r w:rsidRPr="00553C90">
        <w:rPr>
          <w:rFonts w:ascii="Times New Roman" w:eastAsia="標楷體" w:hAnsi="Times New Roman" w:cs="Times New Roman"/>
          <w:sz w:val="28"/>
          <w:szCs w:val="28"/>
          <w:lang w:val="x-none" w:eastAsia="x-none"/>
        </w:rPr>
        <w:t>報告（</w:t>
      </w:r>
      <w:r w:rsidR="00180ED0">
        <w:rPr>
          <w:rFonts w:ascii="Times New Roman" w:eastAsia="標楷體" w:hAnsi="Times New Roman" w:cs="Times New Roman"/>
          <w:sz w:val="28"/>
          <w:szCs w:val="28"/>
          <w:lang w:val="x-none"/>
        </w:rPr>
        <w:t>須含附表</w:t>
      </w:r>
      <w:r w:rsidR="00180ED0">
        <w:rPr>
          <w:rFonts w:ascii="Times New Roman" w:eastAsia="標楷體" w:hAnsi="Times New Roman" w:cs="Times New Roman"/>
          <w:sz w:val="28"/>
          <w:szCs w:val="28"/>
          <w:lang w:val="x-none"/>
        </w:rPr>
        <w:t>1</w:t>
      </w:r>
      <w:r w:rsidR="00180ED0">
        <w:rPr>
          <w:rFonts w:ascii="Times New Roman" w:eastAsia="標楷體" w:hAnsi="Times New Roman" w:cs="Times New Roman"/>
          <w:sz w:val="28"/>
          <w:szCs w:val="28"/>
          <w:lang w:val="x-none"/>
        </w:rPr>
        <w:t>至附表</w:t>
      </w:r>
      <w:r w:rsidR="00180ED0">
        <w:rPr>
          <w:rFonts w:ascii="Times New Roman" w:eastAsia="標楷體" w:hAnsi="Times New Roman" w:cs="Times New Roman"/>
          <w:sz w:val="28"/>
          <w:szCs w:val="28"/>
          <w:lang w:val="x-none"/>
        </w:rPr>
        <w:t>4</w:t>
      </w:r>
      <w:r w:rsidR="00180ED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一式</w:t>
      </w:r>
      <w:r w:rsidR="0019227B">
        <w:rPr>
          <w:rFonts w:ascii="Times New Roman" w:eastAsia="標楷體" w:hAnsi="Times New Roman" w:cs="Times New Roman"/>
          <w:sz w:val="28"/>
          <w:szCs w:val="28"/>
          <w:lang w:val="x-none" w:eastAsia="x-none"/>
        </w:rPr>
        <w:t>3</w:t>
      </w:r>
      <w:r w:rsidRPr="00553C90">
        <w:rPr>
          <w:rFonts w:ascii="Times New Roman" w:eastAsia="標楷體" w:hAnsi="Times New Roman" w:cs="Times New Roman"/>
          <w:sz w:val="28"/>
          <w:szCs w:val="28"/>
          <w:lang w:val="x-none" w:eastAsia="x-none"/>
        </w:rPr>
        <w:t>份及電子檔</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hint="eastAsia"/>
          <w:sz w:val="28"/>
          <w:szCs w:val="28"/>
          <w:lang w:val="x-none"/>
        </w:rPr>
        <w:t>）</w:t>
      </w:r>
      <w:r w:rsidR="009F11C5" w:rsidRPr="00553C90">
        <w:rPr>
          <w:rFonts w:ascii="Times New Roman" w:eastAsia="標楷體" w:hAnsi="Times New Roman" w:cs="Times New Roman" w:hint="eastAsia"/>
          <w:sz w:val="28"/>
          <w:szCs w:val="28"/>
          <w:lang w:val="x-none" w:eastAsia="zh-HK"/>
        </w:rPr>
        <w:t>及</w:t>
      </w:r>
      <w:r w:rsidR="0019227B" w:rsidRPr="00553C90">
        <w:rPr>
          <w:rFonts w:ascii="Times New Roman" w:eastAsia="標楷體" w:hAnsi="Times New Roman" w:cs="Times New Roman" w:hint="eastAsia"/>
          <w:sz w:val="28"/>
          <w:szCs w:val="28"/>
          <w:lang w:val="x-none" w:eastAsia="zh-HK"/>
        </w:rPr>
        <w:t>領據</w:t>
      </w:r>
      <w:r w:rsidR="0019227B" w:rsidRPr="00553C90">
        <w:rPr>
          <w:rFonts w:ascii="Times New Roman" w:eastAsia="標楷體" w:hAnsi="Times New Roman" w:cs="Times New Roman"/>
          <w:sz w:val="28"/>
          <w:szCs w:val="28"/>
          <w:lang w:val="x-none"/>
        </w:rPr>
        <w:t>，</w:t>
      </w:r>
      <w:r w:rsidR="0019227B" w:rsidRPr="00553C90">
        <w:rPr>
          <w:rFonts w:ascii="Times New Roman" w:eastAsia="標楷體" w:hAnsi="Times New Roman" w:cs="Times New Roman"/>
          <w:sz w:val="28"/>
          <w:szCs w:val="28"/>
          <w:lang w:val="x-none" w:eastAsia="x-none"/>
        </w:rPr>
        <w:t>經本部審查通過，</w:t>
      </w:r>
      <w:r w:rsidR="0019227B" w:rsidRPr="00553C90">
        <w:rPr>
          <w:rFonts w:ascii="Times New Roman" w:eastAsia="標楷體" w:hAnsi="Times New Roman" w:cs="Times New Roman"/>
          <w:sz w:val="28"/>
          <w:szCs w:val="28"/>
          <w:lang w:val="x-none" w:eastAsia="zh-HK"/>
        </w:rPr>
        <w:t>撥付</w:t>
      </w:r>
      <w:r w:rsidR="009377C6" w:rsidRPr="00553C90">
        <w:rPr>
          <w:rFonts w:ascii="Times New Roman" w:eastAsia="標楷體" w:hAnsi="Times New Roman" w:cs="Times New Roman" w:hint="eastAsia"/>
          <w:sz w:val="28"/>
          <w:szCs w:val="28"/>
          <w:lang w:val="x-none"/>
        </w:rPr>
        <w:t>當</w:t>
      </w:r>
      <w:r w:rsidR="009377C6" w:rsidRPr="00553C90">
        <w:rPr>
          <w:rFonts w:ascii="Times New Roman" w:eastAsia="標楷體" w:hAnsi="Times New Roman" w:cs="Times New Roman"/>
          <w:sz w:val="28"/>
          <w:szCs w:val="28"/>
          <w:lang w:val="x-none" w:eastAsia="x-none"/>
        </w:rPr>
        <w:t>年度</w:t>
      </w:r>
      <w:r w:rsidR="0019227B" w:rsidRPr="00553C90">
        <w:rPr>
          <w:rFonts w:ascii="Times New Roman" w:eastAsia="標楷體" w:hAnsi="Times New Roman" w:cs="Times New Roman"/>
          <w:sz w:val="28"/>
          <w:szCs w:val="28"/>
          <w:lang w:val="x-none" w:eastAsia="x-none"/>
        </w:rPr>
        <w:t>總補助金</w:t>
      </w:r>
      <w:r w:rsidR="0019227B" w:rsidRPr="00553C90">
        <w:rPr>
          <w:rFonts w:ascii="Times New Roman" w:eastAsia="標楷體" w:hAnsi="Times New Roman" w:cs="Times New Roman"/>
          <w:sz w:val="28"/>
          <w:szCs w:val="28"/>
          <w:lang w:val="x-none"/>
        </w:rPr>
        <w:t>額</w:t>
      </w:r>
      <w:r w:rsidR="0019227B" w:rsidRPr="00553C90">
        <w:rPr>
          <w:rFonts w:ascii="Times New Roman" w:eastAsia="標楷體" w:hAnsi="Times New Roman" w:cs="Times New Roman"/>
          <w:sz w:val="28"/>
          <w:szCs w:val="28"/>
          <w:lang w:val="x-none"/>
        </w:rPr>
        <w:t>5</w:t>
      </w:r>
      <w:r w:rsidR="0019227B" w:rsidRPr="00553C90">
        <w:rPr>
          <w:rFonts w:ascii="Times New Roman" w:eastAsia="標楷體" w:hAnsi="Times New Roman" w:cs="Times New Roman"/>
          <w:sz w:val="28"/>
          <w:szCs w:val="28"/>
          <w:lang w:val="x-none" w:eastAsia="x-none"/>
        </w:rPr>
        <w:t>0%</w:t>
      </w:r>
      <w:r w:rsidR="009377C6">
        <w:rPr>
          <w:rFonts w:ascii="Times New Roman" w:eastAsia="標楷體" w:hAnsi="Times New Roman" w:cs="Times New Roman"/>
          <w:sz w:val="28"/>
          <w:szCs w:val="28"/>
          <w:lang w:val="x-none" w:eastAsia="x-none"/>
        </w:rPr>
        <w:t>。</w:t>
      </w:r>
    </w:p>
    <w:p w:rsidR="00EF3DB3" w:rsidRPr="009377C6" w:rsidRDefault="00EF3DB3" w:rsidP="00B5202F">
      <w:pPr>
        <w:numPr>
          <w:ilvl w:val="0"/>
          <w:numId w:val="5"/>
        </w:numPr>
        <w:spacing w:line="480" w:lineRule="exact"/>
        <w:jc w:val="both"/>
        <w:rPr>
          <w:rFonts w:ascii="Times New Roman" w:eastAsia="標楷體" w:hAnsi="Times New Roman" w:cs="Times New Roman"/>
          <w:sz w:val="28"/>
          <w:szCs w:val="28"/>
          <w:lang w:val="x-none" w:eastAsia="x-none"/>
        </w:rPr>
      </w:pPr>
      <w:r w:rsidRPr="009377C6">
        <w:rPr>
          <w:rFonts w:ascii="Times New Roman" w:eastAsia="標楷體" w:hAnsi="Times New Roman" w:cs="Times New Roman"/>
          <w:sz w:val="28"/>
          <w:szCs w:val="28"/>
          <w:lang w:val="x-none" w:eastAsia="x-none"/>
        </w:rPr>
        <w:t>核銷：</w:t>
      </w:r>
      <w:r w:rsidR="009377C6" w:rsidRPr="009377C6">
        <w:rPr>
          <w:rFonts w:ascii="Times New Roman" w:eastAsia="標楷體" w:hAnsi="Times New Roman" w:cs="Times New Roman"/>
          <w:sz w:val="28"/>
          <w:szCs w:val="28"/>
          <w:lang w:val="x-none" w:eastAsia="x-none"/>
        </w:rPr>
        <w:t>111</w:t>
      </w:r>
      <w:r w:rsidRPr="009377C6">
        <w:rPr>
          <w:rFonts w:ascii="Times New Roman" w:eastAsia="標楷體" w:hAnsi="Times New Roman" w:cs="Times New Roman"/>
          <w:sz w:val="28"/>
          <w:szCs w:val="28"/>
          <w:lang w:val="x-none" w:eastAsia="x-none"/>
        </w:rPr>
        <w:t>年</w:t>
      </w:r>
      <w:r w:rsidRPr="009377C6">
        <w:rPr>
          <w:rFonts w:ascii="Times New Roman" w:eastAsia="標楷體" w:hAnsi="Times New Roman" w:cs="Times New Roman"/>
          <w:sz w:val="28"/>
          <w:szCs w:val="28"/>
          <w:lang w:val="x-none" w:eastAsia="x-none"/>
        </w:rPr>
        <w:t>12</w:t>
      </w:r>
      <w:r w:rsidRPr="009377C6">
        <w:rPr>
          <w:rFonts w:ascii="Times New Roman" w:eastAsia="標楷體" w:hAnsi="Times New Roman" w:cs="Times New Roman"/>
          <w:sz w:val="28"/>
          <w:szCs w:val="28"/>
          <w:lang w:val="x-none" w:eastAsia="x-none"/>
        </w:rPr>
        <w:t>月</w:t>
      </w:r>
      <w:r w:rsidRPr="009377C6">
        <w:rPr>
          <w:rFonts w:ascii="Times New Roman" w:eastAsia="標楷體" w:hAnsi="Times New Roman" w:cs="Times New Roman"/>
          <w:sz w:val="28"/>
          <w:szCs w:val="28"/>
          <w:lang w:val="x-none" w:eastAsia="x-none"/>
        </w:rPr>
        <w:t>1</w:t>
      </w:r>
      <w:r w:rsidRPr="009377C6">
        <w:rPr>
          <w:rFonts w:ascii="Times New Roman" w:eastAsia="標楷體" w:hAnsi="Times New Roman" w:cs="Times New Roman"/>
          <w:sz w:val="28"/>
          <w:szCs w:val="28"/>
          <w:lang w:val="x-none" w:eastAsia="x-none"/>
        </w:rPr>
        <w:t>日前</w:t>
      </w:r>
      <w:r w:rsidR="009377C6" w:rsidRPr="009377C6">
        <w:rPr>
          <w:rFonts w:ascii="Times New Roman" w:eastAsia="標楷體" w:hAnsi="Times New Roman" w:cs="Times New Roman" w:hint="eastAsia"/>
          <w:sz w:val="28"/>
          <w:szCs w:val="28"/>
          <w:lang w:val="x-none"/>
        </w:rPr>
        <w:t>（以本部收文日為準）</w:t>
      </w:r>
      <w:r w:rsidRPr="009377C6">
        <w:rPr>
          <w:rFonts w:ascii="Times New Roman" w:eastAsia="標楷體" w:hAnsi="Times New Roman" w:cs="Times New Roman"/>
          <w:sz w:val="28"/>
          <w:szCs w:val="28"/>
          <w:lang w:val="x-none" w:eastAsia="x-none"/>
        </w:rPr>
        <w:t>，檢附</w:t>
      </w:r>
      <w:r w:rsidR="00CC4C91">
        <w:rPr>
          <w:rFonts w:ascii="Times New Roman" w:eastAsia="標楷體" w:hAnsi="Times New Roman" w:cs="Times New Roman"/>
          <w:sz w:val="28"/>
          <w:szCs w:val="28"/>
          <w:lang w:val="x-none" w:eastAsia="x-none"/>
        </w:rPr>
        <w:t>111</w:t>
      </w:r>
      <w:r w:rsidR="00CC4C91">
        <w:rPr>
          <w:rFonts w:ascii="Times New Roman" w:eastAsia="標楷體" w:hAnsi="Times New Roman" w:cs="Times New Roman"/>
          <w:sz w:val="28"/>
          <w:szCs w:val="28"/>
          <w:lang w:val="x-none" w:eastAsia="x-none"/>
        </w:rPr>
        <w:t>年度</w:t>
      </w:r>
      <w:r w:rsidR="009862CD">
        <w:rPr>
          <w:rFonts w:ascii="Times New Roman" w:eastAsia="標楷體" w:hAnsi="Times New Roman" w:cs="Times New Roman"/>
          <w:sz w:val="28"/>
          <w:szCs w:val="28"/>
          <w:lang w:val="x-none" w:eastAsia="x-none"/>
        </w:rPr>
        <w:t>支用單據</w:t>
      </w:r>
      <w:r w:rsidR="0099010E" w:rsidRPr="009377C6">
        <w:rPr>
          <w:rFonts w:ascii="Times New Roman" w:eastAsia="標楷體" w:hAnsi="Times New Roman" w:cs="Times New Roman" w:hint="eastAsia"/>
          <w:sz w:val="28"/>
          <w:szCs w:val="28"/>
          <w:lang w:val="x-none"/>
        </w:rPr>
        <w:t>(</w:t>
      </w:r>
      <w:r w:rsidR="007C4F03" w:rsidRPr="009377C6">
        <w:rPr>
          <w:rFonts w:ascii="Times New Roman" w:eastAsia="標楷體" w:hAnsi="Times New Roman" w:cs="Times New Roman" w:hint="eastAsia"/>
          <w:sz w:val="28"/>
          <w:szCs w:val="28"/>
          <w:lang w:val="x-none"/>
        </w:rPr>
        <w:t>經本部同意</w:t>
      </w:r>
      <w:r w:rsidR="009862CD">
        <w:rPr>
          <w:rFonts w:ascii="Times New Roman" w:eastAsia="標楷體" w:hAnsi="Times New Roman" w:cs="Times New Roman" w:hint="eastAsia"/>
          <w:sz w:val="28"/>
          <w:szCs w:val="28"/>
          <w:lang w:val="x-none"/>
        </w:rPr>
        <w:t>留存受補助單位者，得免送至部</w:t>
      </w:r>
      <w:r w:rsidR="0099010E" w:rsidRPr="009377C6">
        <w:rPr>
          <w:rFonts w:ascii="Times New Roman" w:eastAsia="標楷體" w:hAnsi="Times New Roman" w:cs="Times New Roman" w:hint="eastAsia"/>
          <w:sz w:val="28"/>
          <w:szCs w:val="28"/>
          <w:lang w:val="x-none"/>
        </w:rPr>
        <w:t>)</w:t>
      </w:r>
      <w:r w:rsidRPr="009377C6">
        <w:rPr>
          <w:rFonts w:ascii="Times New Roman" w:eastAsia="標楷體" w:hAnsi="Times New Roman" w:cs="Times New Roman"/>
          <w:sz w:val="28"/>
          <w:szCs w:val="28"/>
          <w:lang w:val="x-none" w:eastAsia="x-none"/>
        </w:rPr>
        <w:t>、經費收支明細表正本</w:t>
      </w:r>
      <w:r w:rsidRPr="009377C6">
        <w:rPr>
          <w:rFonts w:ascii="Times New Roman" w:eastAsia="標楷體" w:hAnsi="Times New Roman" w:cs="Times New Roman" w:hint="eastAsia"/>
          <w:sz w:val="28"/>
          <w:szCs w:val="28"/>
          <w:lang w:val="x-none"/>
        </w:rPr>
        <w:t>（</w:t>
      </w:r>
      <w:r w:rsidRPr="00180ED0">
        <w:rPr>
          <w:rFonts w:ascii="Times New Roman" w:eastAsia="標楷體" w:hAnsi="Times New Roman" w:cs="Times New Roman"/>
          <w:sz w:val="28"/>
          <w:szCs w:val="28"/>
          <w:lang w:val="x-none" w:eastAsia="x-none"/>
        </w:rPr>
        <w:t>附件</w:t>
      </w:r>
      <w:r w:rsidR="00217090">
        <w:rPr>
          <w:rFonts w:ascii="Times New Roman" w:eastAsia="標楷體" w:hAnsi="Times New Roman" w:cs="Times New Roman"/>
          <w:sz w:val="28"/>
          <w:szCs w:val="28"/>
          <w:lang w:val="x-none"/>
        </w:rPr>
        <w:t>6</w:t>
      </w:r>
      <w:r w:rsidRPr="00180ED0">
        <w:rPr>
          <w:rFonts w:ascii="Times New Roman" w:eastAsia="標楷體" w:hAnsi="Times New Roman" w:cs="Times New Roman"/>
          <w:sz w:val="28"/>
          <w:szCs w:val="28"/>
          <w:lang w:val="x-none" w:eastAsia="x-none"/>
        </w:rPr>
        <w:t>，一式</w:t>
      </w:r>
      <w:r w:rsidRPr="00180ED0">
        <w:rPr>
          <w:rFonts w:ascii="Times New Roman" w:eastAsia="標楷體" w:hAnsi="Times New Roman" w:cs="Times New Roman"/>
          <w:sz w:val="28"/>
          <w:szCs w:val="28"/>
          <w:lang w:val="x-none" w:eastAsia="x-none"/>
        </w:rPr>
        <w:t>2</w:t>
      </w:r>
      <w:r w:rsidRPr="00180ED0">
        <w:rPr>
          <w:rFonts w:ascii="Times New Roman" w:eastAsia="標楷體" w:hAnsi="Times New Roman" w:cs="Times New Roman"/>
          <w:sz w:val="28"/>
          <w:szCs w:val="28"/>
          <w:lang w:val="x-none" w:eastAsia="x-none"/>
        </w:rPr>
        <w:t>份</w:t>
      </w:r>
      <w:r w:rsidRPr="00180ED0">
        <w:rPr>
          <w:rFonts w:ascii="Times New Roman" w:eastAsia="標楷體" w:hAnsi="Times New Roman" w:cs="Times New Roman" w:hint="eastAsia"/>
          <w:sz w:val="28"/>
          <w:szCs w:val="28"/>
          <w:lang w:val="x-none"/>
        </w:rPr>
        <w:t>）</w:t>
      </w:r>
      <w:r w:rsidR="009377C6" w:rsidRPr="00180ED0">
        <w:rPr>
          <w:rFonts w:ascii="Times New Roman" w:eastAsia="標楷體" w:hAnsi="Times New Roman" w:cs="Times New Roman" w:hint="eastAsia"/>
          <w:sz w:val="28"/>
          <w:szCs w:val="28"/>
          <w:lang w:val="x-none"/>
        </w:rPr>
        <w:t>、成果報告</w:t>
      </w:r>
      <w:r w:rsidR="00B5202F" w:rsidRPr="00180ED0">
        <w:rPr>
          <w:rFonts w:ascii="Times New Roman" w:eastAsia="標楷體" w:hAnsi="Times New Roman" w:cs="Times New Roman" w:hint="eastAsia"/>
          <w:sz w:val="28"/>
          <w:szCs w:val="28"/>
          <w:lang w:val="x-none"/>
        </w:rPr>
        <w:t>(</w:t>
      </w:r>
      <w:r w:rsidR="00B5202F" w:rsidRPr="00180ED0">
        <w:rPr>
          <w:rFonts w:ascii="Times New Roman" w:eastAsia="標楷體" w:hAnsi="Times New Roman" w:cs="Times New Roman"/>
          <w:sz w:val="28"/>
          <w:szCs w:val="28"/>
          <w:lang w:val="x-none" w:eastAsia="x-none"/>
        </w:rPr>
        <w:t>格式如附件</w:t>
      </w:r>
      <w:r w:rsidR="00217090">
        <w:rPr>
          <w:rFonts w:ascii="Times New Roman" w:eastAsia="標楷體" w:hAnsi="Times New Roman" w:cs="Times New Roman" w:hint="eastAsia"/>
          <w:sz w:val="28"/>
          <w:szCs w:val="28"/>
          <w:lang w:val="x-none"/>
        </w:rPr>
        <w:t>7</w:t>
      </w:r>
      <w:r w:rsidR="00B5202F" w:rsidRPr="00180ED0">
        <w:rPr>
          <w:rFonts w:ascii="Times New Roman" w:eastAsia="標楷體" w:hAnsi="Times New Roman" w:cs="Times New Roman"/>
          <w:sz w:val="28"/>
          <w:szCs w:val="28"/>
          <w:lang w:val="x-none"/>
        </w:rPr>
        <w:t>，</w:t>
      </w:r>
      <w:r w:rsidR="00180ED0" w:rsidRPr="00180ED0">
        <w:rPr>
          <w:rFonts w:ascii="Times New Roman" w:eastAsia="標楷體" w:hAnsi="Times New Roman" w:cs="Times New Roman"/>
          <w:sz w:val="28"/>
          <w:szCs w:val="28"/>
          <w:lang w:val="x-none"/>
        </w:rPr>
        <w:t>內容應包含總</w:t>
      </w:r>
      <w:r w:rsidR="00180ED0" w:rsidRPr="00180ED0">
        <w:rPr>
          <w:rFonts w:eastAsia="標楷體" w:hint="eastAsia"/>
          <w:sz w:val="28"/>
          <w:szCs w:val="28"/>
        </w:rPr>
        <w:t>執行成果及成效，並以量化之統計資料或數據分析呈現及說明</w:t>
      </w:r>
      <w:r w:rsidR="00B5202F" w:rsidRPr="00180ED0">
        <w:rPr>
          <w:rFonts w:ascii="Times New Roman" w:eastAsia="標楷體" w:hAnsi="Times New Roman" w:cs="Times New Roman" w:hint="eastAsia"/>
          <w:sz w:val="28"/>
          <w:szCs w:val="28"/>
          <w:lang w:val="x-none"/>
        </w:rPr>
        <w:t>(</w:t>
      </w:r>
      <w:r w:rsidR="00B5202F" w:rsidRPr="00180ED0">
        <w:rPr>
          <w:rFonts w:ascii="Times New Roman" w:eastAsia="標楷體" w:hAnsi="Times New Roman" w:cs="Times New Roman" w:hint="eastAsia"/>
          <w:sz w:val="28"/>
          <w:szCs w:val="28"/>
          <w:lang w:val="x-none"/>
        </w:rPr>
        <w:t>曾</w:t>
      </w:r>
      <w:r w:rsidR="00B5202F" w:rsidRPr="00DA41D8">
        <w:rPr>
          <w:rFonts w:ascii="Times New Roman" w:eastAsia="標楷體" w:hAnsi="Times New Roman" w:cs="Times New Roman" w:hint="eastAsia"/>
          <w:sz w:val="28"/>
          <w:szCs w:val="28"/>
          <w:lang w:val="x-none" w:eastAsia="x-none"/>
        </w:rPr>
        <w:t>參與先期試辦計畫之機構</w:t>
      </w:r>
      <w:r w:rsidR="00B5202F">
        <w:rPr>
          <w:rFonts w:ascii="Times New Roman" w:eastAsia="標楷體" w:hAnsi="Times New Roman" w:cs="Times New Roman" w:hint="eastAsia"/>
          <w:sz w:val="28"/>
          <w:szCs w:val="28"/>
          <w:lang w:val="x-none"/>
        </w:rPr>
        <w:t>應</w:t>
      </w:r>
      <w:r w:rsidR="00180ED0">
        <w:rPr>
          <w:rFonts w:ascii="Times New Roman" w:eastAsia="標楷體" w:hAnsi="Times New Roman" w:cs="Times New Roman" w:hint="eastAsia"/>
          <w:sz w:val="28"/>
          <w:szCs w:val="28"/>
          <w:lang w:val="x-none"/>
        </w:rPr>
        <w:t>就量化資料</w:t>
      </w:r>
      <w:r w:rsidR="009F5AF6">
        <w:rPr>
          <w:rFonts w:ascii="Times New Roman" w:eastAsia="標楷體" w:hAnsi="Times New Roman" w:cs="Times New Roman" w:hint="eastAsia"/>
          <w:sz w:val="28"/>
          <w:szCs w:val="28"/>
          <w:lang w:val="x-none"/>
        </w:rPr>
        <w:t>加以</w:t>
      </w:r>
      <w:r w:rsidR="00B5202F">
        <w:rPr>
          <w:rFonts w:ascii="Times New Roman" w:eastAsia="標楷體" w:hAnsi="Times New Roman" w:cs="Times New Roman" w:hint="eastAsia"/>
          <w:sz w:val="28"/>
          <w:szCs w:val="28"/>
          <w:lang w:val="x-none"/>
        </w:rPr>
        <w:t>呈</w:t>
      </w:r>
      <w:r w:rsidR="009F5AF6">
        <w:rPr>
          <w:rFonts w:ascii="Times New Roman" w:eastAsia="標楷體" w:hAnsi="Times New Roman" w:cs="Times New Roman" w:hint="eastAsia"/>
          <w:sz w:val="28"/>
          <w:szCs w:val="28"/>
          <w:lang w:val="x-none"/>
        </w:rPr>
        <w:t>現</w:t>
      </w:r>
      <w:r w:rsidR="00B5202F">
        <w:rPr>
          <w:rFonts w:ascii="Times New Roman" w:eastAsia="標楷體" w:hAnsi="Times New Roman" w:cs="Times New Roman" w:hint="eastAsia"/>
          <w:sz w:val="28"/>
          <w:szCs w:val="28"/>
          <w:lang w:val="x-none"/>
        </w:rPr>
        <w:t>年度趨勢並進行分析說明</w:t>
      </w:r>
      <w:r w:rsidR="00B5202F">
        <w:rPr>
          <w:rFonts w:ascii="Times New Roman" w:eastAsia="標楷體" w:hAnsi="Times New Roman" w:cs="Times New Roman" w:hint="eastAsia"/>
          <w:sz w:val="28"/>
          <w:szCs w:val="28"/>
          <w:lang w:val="x-none"/>
        </w:rPr>
        <w:t>)</w:t>
      </w:r>
      <w:r w:rsidR="009F5AF6">
        <w:rPr>
          <w:rFonts w:ascii="Times New Roman" w:eastAsia="標楷體" w:hAnsi="Times New Roman" w:cs="Times New Roman" w:hint="eastAsia"/>
          <w:sz w:val="28"/>
          <w:szCs w:val="28"/>
          <w:lang w:val="x-none"/>
        </w:rPr>
        <w:t>)</w:t>
      </w:r>
      <w:r w:rsidR="009377C6" w:rsidRPr="009377C6">
        <w:rPr>
          <w:rFonts w:ascii="Times New Roman" w:eastAsia="標楷體" w:hAnsi="Times New Roman" w:cs="Times New Roman" w:hint="eastAsia"/>
          <w:sz w:val="28"/>
          <w:szCs w:val="28"/>
          <w:lang w:val="x-none"/>
        </w:rPr>
        <w:t>及</w:t>
      </w:r>
      <w:r w:rsidR="009377C6" w:rsidRPr="009377C6">
        <w:rPr>
          <w:rFonts w:ascii="Times New Roman" w:eastAsia="標楷體" w:hAnsi="Times New Roman" w:cs="Times New Roman" w:hint="eastAsia"/>
          <w:sz w:val="28"/>
          <w:szCs w:val="28"/>
          <w:lang w:val="x-none"/>
        </w:rPr>
        <w:t>1</w:t>
      </w:r>
      <w:r w:rsidR="009377C6">
        <w:rPr>
          <w:rFonts w:ascii="Times New Roman" w:eastAsia="標楷體" w:hAnsi="Times New Roman" w:cs="Times New Roman" w:hint="eastAsia"/>
          <w:sz w:val="28"/>
          <w:szCs w:val="28"/>
          <w:lang w:val="x-none"/>
        </w:rPr>
        <w:t>12</w:t>
      </w:r>
      <w:r w:rsidR="009377C6" w:rsidRPr="009377C6">
        <w:rPr>
          <w:rFonts w:ascii="Times New Roman" w:eastAsia="標楷體" w:hAnsi="Times New Roman" w:cs="Times New Roman" w:hint="eastAsia"/>
          <w:sz w:val="28"/>
          <w:szCs w:val="28"/>
          <w:lang w:val="x-none"/>
        </w:rPr>
        <w:t>年度作業計畫（含細部執行</w:t>
      </w:r>
      <w:r w:rsidR="009377C6">
        <w:rPr>
          <w:rFonts w:ascii="Times New Roman" w:eastAsia="標楷體" w:hAnsi="Times New Roman" w:cs="Times New Roman" w:hint="eastAsia"/>
          <w:sz w:val="28"/>
          <w:szCs w:val="28"/>
          <w:lang w:val="x-none"/>
        </w:rPr>
        <w:t>內容之辦理期程規劃、每季自訂查核點、經費編列表）</w:t>
      </w:r>
      <w:r w:rsidR="009377C6" w:rsidRPr="00553C90">
        <w:rPr>
          <w:rFonts w:ascii="Times New Roman" w:eastAsia="標楷體" w:hAnsi="Times New Roman" w:cs="Times New Roman"/>
          <w:sz w:val="28"/>
          <w:szCs w:val="28"/>
          <w:lang w:val="x-none" w:eastAsia="x-none"/>
        </w:rPr>
        <w:t>一式</w:t>
      </w:r>
      <w:r w:rsidR="009377C6">
        <w:rPr>
          <w:rFonts w:ascii="Times New Roman" w:eastAsia="標楷體" w:hAnsi="Times New Roman" w:cs="Times New Roman" w:hint="eastAsia"/>
          <w:sz w:val="28"/>
          <w:szCs w:val="28"/>
          <w:lang w:val="x-none"/>
        </w:rPr>
        <w:t>10</w:t>
      </w:r>
      <w:r w:rsidR="009377C6" w:rsidRPr="00553C90">
        <w:rPr>
          <w:rFonts w:ascii="Times New Roman" w:eastAsia="標楷體" w:hAnsi="Times New Roman" w:cs="Times New Roman"/>
          <w:sz w:val="28"/>
          <w:szCs w:val="28"/>
          <w:lang w:val="x-none" w:eastAsia="x-none"/>
        </w:rPr>
        <w:t>份及電</w:t>
      </w:r>
      <w:r w:rsidR="009377C6" w:rsidRPr="00553C90">
        <w:rPr>
          <w:rFonts w:ascii="Times New Roman" w:eastAsia="標楷體" w:hAnsi="Times New Roman" w:cs="Times New Roman"/>
          <w:sz w:val="28"/>
          <w:szCs w:val="28"/>
          <w:lang w:val="x-none" w:eastAsia="x-none"/>
        </w:rPr>
        <w:lastRenderedPageBreak/>
        <w:t>子檔</w:t>
      </w:r>
      <w:r w:rsidR="009377C6" w:rsidRPr="00553C90">
        <w:rPr>
          <w:rFonts w:ascii="Times New Roman" w:eastAsia="標楷體" w:hAnsi="Times New Roman" w:cs="Times New Roman"/>
          <w:sz w:val="28"/>
          <w:szCs w:val="28"/>
          <w:lang w:val="x-none" w:eastAsia="x-none"/>
        </w:rPr>
        <w:t>1</w:t>
      </w:r>
      <w:r w:rsidR="009377C6" w:rsidRPr="00553C90">
        <w:rPr>
          <w:rFonts w:ascii="Times New Roman" w:eastAsia="標楷體" w:hAnsi="Times New Roman" w:cs="Times New Roman"/>
          <w:sz w:val="28"/>
          <w:szCs w:val="28"/>
          <w:lang w:val="x-none" w:eastAsia="x-none"/>
        </w:rPr>
        <w:t>份</w:t>
      </w:r>
      <w:r w:rsidR="009377C6" w:rsidRPr="00553C90">
        <w:rPr>
          <w:rFonts w:ascii="Times New Roman" w:eastAsia="標楷體" w:hAnsi="Times New Roman" w:cs="Times New Roman"/>
          <w:sz w:val="28"/>
          <w:szCs w:val="28"/>
          <w:lang w:val="x-none"/>
        </w:rPr>
        <w:t>，</w:t>
      </w:r>
      <w:r w:rsidR="009377C6" w:rsidRPr="00553C90">
        <w:rPr>
          <w:rFonts w:ascii="Times New Roman" w:eastAsia="標楷體" w:hAnsi="Times New Roman" w:cs="Times New Roman"/>
          <w:sz w:val="28"/>
          <w:szCs w:val="28"/>
          <w:lang w:val="x-none" w:eastAsia="x-none"/>
        </w:rPr>
        <w:t>函送本部辦理</w:t>
      </w:r>
      <w:r w:rsidR="00B5202F">
        <w:rPr>
          <w:rFonts w:ascii="Times New Roman" w:eastAsia="標楷體" w:hAnsi="Times New Roman" w:cs="Times New Roman"/>
          <w:sz w:val="28"/>
          <w:szCs w:val="28"/>
          <w:lang w:val="x-none" w:eastAsia="x-none"/>
        </w:rPr>
        <w:t>；</w:t>
      </w:r>
      <w:r w:rsidR="009377C6" w:rsidRPr="009377C6">
        <w:rPr>
          <w:rFonts w:ascii="Times New Roman" w:eastAsia="標楷體" w:hAnsi="Times New Roman" w:cs="Times New Roman" w:hint="eastAsia"/>
          <w:sz w:val="28"/>
          <w:szCs w:val="28"/>
          <w:lang w:val="x-none"/>
        </w:rPr>
        <w:t>若有未達成目標之衡量指標項目</w:t>
      </w:r>
      <w:r w:rsidR="009862CD">
        <w:rPr>
          <w:rFonts w:ascii="Times New Roman" w:eastAsia="標楷體" w:hAnsi="Times New Roman" w:cs="Times New Roman" w:hint="eastAsia"/>
          <w:sz w:val="28"/>
          <w:szCs w:val="28"/>
          <w:lang w:val="x-none"/>
        </w:rPr>
        <w:t>及「</w:t>
      </w:r>
      <w:r w:rsidR="009862CD" w:rsidRPr="00B5202F">
        <w:rPr>
          <w:rFonts w:ascii="Times New Roman" w:eastAsia="標楷體" w:hAnsi="Times New Roman" w:cs="Times New Roman" w:hint="eastAsia"/>
          <w:sz w:val="28"/>
          <w:szCs w:val="28"/>
          <w:lang w:val="x-none"/>
        </w:rPr>
        <w:t>藥癮醫療服務品質管理指標</w:t>
      </w:r>
      <w:r w:rsidR="009862CD">
        <w:rPr>
          <w:rFonts w:ascii="Times New Roman" w:eastAsia="標楷體" w:hAnsi="Times New Roman" w:cs="Times New Roman" w:hint="eastAsia"/>
          <w:sz w:val="28"/>
          <w:szCs w:val="28"/>
          <w:lang w:val="x-none"/>
        </w:rPr>
        <w:t>」</w:t>
      </w:r>
      <w:r w:rsidR="009377C6" w:rsidRPr="009377C6">
        <w:rPr>
          <w:rFonts w:ascii="Times New Roman" w:eastAsia="標楷體" w:hAnsi="Times New Roman" w:cs="Times New Roman" w:hint="eastAsia"/>
          <w:sz w:val="28"/>
          <w:szCs w:val="28"/>
          <w:lang w:val="x-none"/>
        </w:rPr>
        <w:t>，應於成果報告中，就該項指標擬定原因分析</w:t>
      </w:r>
      <w:r w:rsidR="009377C6">
        <w:rPr>
          <w:rFonts w:ascii="Times New Roman" w:eastAsia="標楷體" w:hAnsi="Times New Roman" w:cs="Times New Roman" w:hint="eastAsia"/>
          <w:sz w:val="28"/>
          <w:szCs w:val="28"/>
          <w:lang w:val="x-none"/>
        </w:rPr>
        <w:t>並</w:t>
      </w:r>
      <w:r w:rsidR="00B5202F">
        <w:rPr>
          <w:rFonts w:ascii="Times New Roman" w:eastAsia="標楷體" w:hAnsi="Times New Roman" w:cs="Times New Roman" w:hint="eastAsia"/>
          <w:sz w:val="28"/>
          <w:szCs w:val="28"/>
          <w:lang w:val="x-none"/>
        </w:rPr>
        <w:t>提出具體改善策略。</w:t>
      </w:r>
      <w:r w:rsidR="009377C6" w:rsidRPr="009377C6">
        <w:rPr>
          <w:rFonts w:ascii="Times New Roman" w:eastAsia="標楷體" w:hAnsi="Times New Roman" w:cs="Times New Roman" w:hint="eastAsia"/>
          <w:sz w:val="28"/>
          <w:szCs w:val="28"/>
          <w:lang w:val="x-none"/>
        </w:rPr>
        <w:t>經</w:t>
      </w:r>
      <w:r w:rsidR="00B5202F">
        <w:rPr>
          <w:rFonts w:ascii="Times New Roman" w:eastAsia="標楷體" w:hAnsi="Times New Roman" w:cs="Times New Roman" w:hint="eastAsia"/>
          <w:sz w:val="28"/>
          <w:szCs w:val="28"/>
          <w:lang w:val="x-none"/>
        </w:rPr>
        <w:t>本部</w:t>
      </w:r>
      <w:r w:rsidR="009377C6" w:rsidRPr="009377C6">
        <w:rPr>
          <w:rFonts w:ascii="Times New Roman" w:eastAsia="標楷體" w:hAnsi="Times New Roman" w:cs="Times New Roman" w:hint="eastAsia"/>
          <w:sz w:val="28"/>
          <w:szCs w:val="28"/>
          <w:lang w:val="x-none"/>
        </w:rPr>
        <w:t>審查通過，</w:t>
      </w:r>
      <w:r w:rsidR="009377C6">
        <w:rPr>
          <w:rFonts w:ascii="Times New Roman" w:eastAsia="標楷體" w:hAnsi="Times New Roman" w:cs="Times New Roman" w:hint="eastAsia"/>
          <w:sz w:val="28"/>
          <w:szCs w:val="28"/>
          <w:lang w:val="x-none"/>
        </w:rPr>
        <w:t>始</w:t>
      </w:r>
      <w:r w:rsidR="009862CD">
        <w:rPr>
          <w:rFonts w:ascii="Times New Roman" w:eastAsia="標楷體" w:hAnsi="Times New Roman" w:cs="Times New Roman" w:hint="eastAsia"/>
          <w:sz w:val="28"/>
          <w:szCs w:val="28"/>
          <w:lang w:val="x-none"/>
        </w:rPr>
        <w:t>予</w:t>
      </w:r>
      <w:r w:rsidR="00B5202F">
        <w:rPr>
          <w:rFonts w:ascii="Times New Roman" w:eastAsia="標楷體" w:hAnsi="Times New Roman" w:cs="Times New Roman" w:hint="eastAsia"/>
          <w:sz w:val="28"/>
          <w:szCs w:val="28"/>
          <w:lang w:val="x-none" w:eastAsia="x-none"/>
        </w:rPr>
        <w:t>辦理核銷</w:t>
      </w:r>
      <w:r w:rsidRPr="009377C6">
        <w:rPr>
          <w:rFonts w:ascii="Times New Roman" w:eastAsia="標楷體" w:hAnsi="Times New Roman" w:cs="Times New Roman"/>
          <w:sz w:val="28"/>
          <w:szCs w:val="28"/>
          <w:lang w:val="x-none" w:eastAsia="x-none"/>
        </w:rPr>
        <w:t>。</w:t>
      </w:r>
    </w:p>
    <w:p w:rsidR="00EF3DB3" w:rsidRPr="00553C90" w:rsidRDefault="00EE6579" w:rsidP="00DD6EDB">
      <w:pPr>
        <w:numPr>
          <w:ilvl w:val="0"/>
          <w:numId w:val="6"/>
        </w:numPr>
        <w:tabs>
          <w:tab w:val="left" w:pos="567"/>
          <w:tab w:val="left" w:pos="993"/>
        </w:tabs>
        <w:adjustRightInd w:val="0"/>
        <w:spacing w:line="480" w:lineRule="exact"/>
        <w:rPr>
          <w:rFonts w:ascii="Times New Roman" w:eastAsia="標楷體" w:hAnsi="Times New Roman" w:cs="Times New Roman"/>
          <w:sz w:val="28"/>
          <w:szCs w:val="28"/>
          <w:lang w:val="x-none" w:eastAsia="x-none"/>
        </w:rPr>
      </w:pPr>
      <w:r>
        <w:rPr>
          <w:rFonts w:ascii="Times New Roman" w:eastAsia="標楷體" w:hAnsi="Times New Roman" w:cs="Times New Roman"/>
          <w:sz w:val="28"/>
          <w:szCs w:val="28"/>
          <w:lang w:val="x-none" w:eastAsia="x-none"/>
        </w:rPr>
        <w:t>112</w:t>
      </w:r>
      <w:r w:rsidR="00EF3DB3" w:rsidRPr="00553C90">
        <w:rPr>
          <w:rFonts w:ascii="Times New Roman" w:eastAsia="標楷體" w:hAnsi="Times New Roman" w:cs="Times New Roman"/>
          <w:sz w:val="28"/>
          <w:szCs w:val="28"/>
          <w:lang w:val="x-none" w:eastAsia="x-none"/>
        </w:rPr>
        <w:t>年度：分</w:t>
      </w:r>
      <w:r w:rsidR="007131D9">
        <w:rPr>
          <w:rFonts w:ascii="Times New Roman" w:eastAsia="標楷體" w:hAnsi="Times New Roman" w:cs="Times New Roman"/>
          <w:sz w:val="28"/>
          <w:szCs w:val="28"/>
          <w:lang w:val="x-none"/>
        </w:rPr>
        <w:t>2</w:t>
      </w:r>
      <w:r w:rsidR="00EF3DB3" w:rsidRPr="00553C90">
        <w:rPr>
          <w:rFonts w:ascii="Times New Roman" w:eastAsia="標楷體" w:hAnsi="Times New Roman" w:cs="Times New Roman"/>
          <w:sz w:val="28"/>
          <w:szCs w:val="28"/>
          <w:lang w:val="x-none" w:eastAsia="x-none"/>
        </w:rPr>
        <w:t>期款撥付</w:t>
      </w:r>
    </w:p>
    <w:p w:rsidR="00EF3DB3" w:rsidRPr="00553C90" w:rsidRDefault="00EF3DB3" w:rsidP="00DD6EDB">
      <w:pPr>
        <w:numPr>
          <w:ilvl w:val="0"/>
          <w:numId w:val="7"/>
        </w:numPr>
        <w:spacing w:line="480" w:lineRule="exact"/>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期款：</w:t>
      </w:r>
      <w:r w:rsidRPr="00553C90">
        <w:rPr>
          <w:rFonts w:ascii="Times New Roman" w:eastAsia="標楷體" w:hAnsi="Times New Roman" w:cs="Times New Roman"/>
          <w:sz w:val="28"/>
          <w:szCs w:val="28"/>
          <w:lang w:val="x-none"/>
        </w:rPr>
        <w:t>依</w:t>
      </w:r>
      <w:r w:rsidRPr="00553C90">
        <w:rPr>
          <w:rFonts w:ascii="Times New Roman" w:eastAsia="標楷體" w:hAnsi="Times New Roman" w:cs="Times New Roman"/>
          <w:sz w:val="28"/>
          <w:szCs w:val="28"/>
          <w:lang w:val="x-none" w:eastAsia="zh-HK"/>
        </w:rPr>
        <w:t>本專案</w:t>
      </w:r>
      <w:r w:rsidRPr="00553C90">
        <w:rPr>
          <w:rFonts w:ascii="Times New Roman" w:eastAsia="標楷體" w:hAnsi="Times New Roman" w:cs="Times New Roman"/>
          <w:sz w:val="28"/>
          <w:szCs w:val="28"/>
          <w:lang w:val="x-none"/>
        </w:rPr>
        <w:t>審查委員意見，</w:t>
      </w:r>
      <w:r w:rsidRPr="00553C90">
        <w:rPr>
          <w:rFonts w:ascii="Times New Roman" w:eastAsia="標楷體" w:hAnsi="Times New Roman" w:cs="Times New Roman" w:hint="eastAsia"/>
          <w:sz w:val="28"/>
          <w:szCs w:val="28"/>
          <w:lang w:val="x-none" w:eastAsia="zh-HK"/>
        </w:rPr>
        <w:t>修正</w:t>
      </w:r>
      <w:r w:rsidR="009F5AF6">
        <w:rPr>
          <w:rFonts w:ascii="Times New Roman" w:eastAsia="標楷體" w:hAnsi="Times New Roman" w:cs="Times New Roman"/>
          <w:sz w:val="28"/>
          <w:szCs w:val="28"/>
          <w:lang w:val="x-none"/>
        </w:rPr>
        <w:t>111</w:t>
      </w:r>
      <w:r w:rsidRPr="00553C90">
        <w:rPr>
          <w:rFonts w:ascii="Times New Roman" w:eastAsia="標楷體" w:hAnsi="Times New Roman" w:cs="Times New Roman"/>
          <w:sz w:val="28"/>
          <w:szCs w:val="28"/>
          <w:lang w:val="x-none"/>
        </w:rPr>
        <w:t>年度成果報告、</w:t>
      </w:r>
      <w:r w:rsidRPr="00553C90">
        <w:rPr>
          <w:rFonts w:ascii="Times New Roman" w:eastAsia="標楷體" w:hAnsi="Times New Roman" w:cs="Times New Roman" w:hint="eastAsia"/>
          <w:sz w:val="28"/>
          <w:szCs w:val="28"/>
          <w:lang w:val="x-none"/>
        </w:rPr>
        <w:t>1</w:t>
      </w:r>
      <w:r w:rsidR="009F5AF6">
        <w:rPr>
          <w:rFonts w:ascii="Times New Roman" w:eastAsia="標楷體" w:hAnsi="Times New Roman" w:cs="Times New Roman" w:hint="eastAsia"/>
          <w:sz w:val="28"/>
          <w:szCs w:val="28"/>
          <w:lang w:val="x-none"/>
        </w:rPr>
        <w:t>12</w:t>
      </w:r>
      <w:r w:rsidRPr="00553C90">
        <w:rPr>
          <w:rFonts w:ascii="Times New Roman" w:eastAsia="標楷體" w:hAnsi="Times New Roman" w:cs="Times New Roman" w:hint="eastAsia"/>
          <w:sz w:val="28"/>
          <w:szCs w:val="28"/>
          <w:lang w:val="x-none" w:eastAsia="zh-HK"/>
        </w:rPr>
        <w:t>年度作業計畫</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經本部</w:t>
      </w:r>
      <w:r w:rsidR="009F5AF6">
        <w:rPr>
          <w:rFonts w:ascii="Times New Roman" w:eastAsia="標楷體" w:hAnsi="Times New Roman" w:cs="Times New Roman" w:hint="eastAsia"/>
          <w:sz w:val="28"/>
          <w:szCs w:val="28"/>
          <w:lang w:val="x-none" w:eastAsia="zh-HK"/>
        </w:rPr>
        <w:t>複查</w:t>
      </w:r>
      <w:r w:rsidRPr="00553C90">
        <w:rPr>
          <w:rFonts w:ascii="Times New Roman" w:eastAsia="標楷體" w:hAnsi="Times New Roman" w:cs="Times New Roman" w:hint="eastAsia"/>
          <w:sz w:val="28"/>
          <w:szCs w:val="28"/>
          <w:lang w:val="x-none" w:eastAsia="zh-HK"/>
        </w:rPr>
        <w:t>通</w:t>
      </w:r>
      <w:r w:rsidR="00377C8D" w:rsidRPr="00553C90">
        <w:rPr>
          <w:rFonts w:ascii="Times New Roman" w:eastAsia="標楷體" w:hAnsi="Times New Roman" w:cs="Times New Roman" w:hint="eastAsia"/>
          <w:sz w:val="28"/>
          <w:szCs w:val="28"/>
          <w:lang w:val="x-none"/>
        </w:rPr>
        <w:t>過</w:t>
      </w:r>
      <w:r w:rsidRPr="00553C90">
        <w:rPr>
          <w:rFonts w:ascii="Times New Roman" w:eastAsia="標楷體" w:hAnsi="Times New Roman" w:cs="Times New Roman" w:hint="eastAsia"/>
          <w:sz w:val="28"/>
          <w:szCs w:val="28"/>
          <w:lang w:val="x-none"/>
        </w:rPr>
        <w:t>，</w:t>
      </w:r>
      <w:r w:rsidRPr="00553C90">
        <w:rPr>
          <w:rFonts w:ascii="Times New Roman" w:eastAsia="標楷體" w:hAnsi="Times New Roman" w:cs="Times New Roman" w:hint="eastAsia"/>
          <w:sz w:val="28"/>
          <w:szCs w:val="28"/>
          <w:lang w:val="x-none" w:eastAsia="zh-HK"/>
        </w:rPr>
        <w:t>及預算經立法院審議通過後</w:t>
      </w:r>
      <w:r w:rsidR="00185084" w:rsidRPr="00553C90">
        <w:rPr>
          <w:rFonts w:ascii="Times New Roman" w:eastAsia="標楷體" w:hAnsi="Times New Roman" w:cs="Times New Roman"/>
          <w:sz w:val="28"/>
          <w:szCs w:val="28"/>
          <w:lang w:val="x-none" w:eastAsia="x-none"/>
        </w:rPr>
        <w:t>，</w:t>
      </w:r>
      <w:r w:rsidR="009F5AF6" w:rsidRPr="00553C90">
        <w:rPr>
          <w:rFonts w:ascii="Times New Roman" w:eastAsia="標楷體" w:hAnsi="Times New Roman" w:cs="Times New Roman"/>
          <w:sz w:val="28"/>
          <w:szCs w:val="28"/>
          <w:lang w:val="x-none" w:eastAsia="zh-HK"/>
        </w:rPr>
        <w:t>撥付</w:t>
      </w:r>
      <w:r w:rsidR="009F5AF6" w:rsidRPr="00553C90">
        <w:rPr>
          <w:rFonts w:ascii="Times New Roman" w:eastAsia="標楷體" w:hAnsi="Times New Roman" w:cs="Times New Roman" w:hint="eastAsia"/>
          <w:sz w:val="28"/>
          <w:szCs w:val="28"/>
          <w:lang w:val="x-none"/>
        </w:rPr>
        <w:t>當</w:t>
      </w:r>
      <w:r w:rsidR="009F5AF6" w:rsidRPr="00553C90">
        <w:rPr>
          <w:rFonts w:ascii="Times New Roman" w:eastAsia="標楷體" w:hAnsi="Times New Roman" w:cs="Times New Roman"/>
          <w:sz w:val="28"/>
          <w:szCs w:val="28"/>
          <w:lang w:val="x-none" w:eastAsia="x-none"/>
        </w:rPr>
        <w:t>年度總補助金</w:t>
      </w:r>
      <w:r w:rsidR="009F5AF6" w:rsidRPr="00553C90">
        <w:rPr>
          <w:rFonts w:ascii="Times New Roman" w:eastAsia="標楷體" w:hAnsi="Times New Roman" w:cs="Times New Roman"/>
          <w:sz w:val="28"/>
          <w:szCs w:val="28"/>
          <w:lang w:val="x-none"/>
        </w:rPr>
        <w:t>額</w:t>
      </w:r>
      <w:r w:rsidR="009F5AF6" w:rsidRPr="00553C90">
        <w:rPr>
          <w:rFonts w:ascii="Times New Roman" w:eastAsia="標楷體" w:hAnsi="Times New Roman" w:cs="Times New Roman"/>
          <w:sz w:val="28"/>
          <w:szCs w:val="28"/>
          <w:lang w:val="x-none"/>
        </w:rPr>
        <w:t>5</w:t>
      </w:r>
      <w:r w:rsidR="009F5AF6"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EF3DB3" w:rsidRPr="00553C90" w:rsidRDefault="00EF3DB3" w:rsidP="00DD6EDB">
      <w:pPr>
        <w:numPr>
          <w:ilvl w:val="0"/>
          <w:numId w:val="7"/>
        </w:numPr>
        <w:spacing w:line="480" w:lineRule="exact"/>
        <w:ind w:left="1049" w:hanging="482"/>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2</w:t>
      </w:r>
      <w:r w:rsidRPr="00553C90">
        <w:rPr>
          <w:rFonts w:ascii="Times New Roman" w:eastAsia="標楷體" w:hAnsi="Times New Roman" w:cs="Times New Roman"/>
          <w:sz w:val="28"/>
          <w:szCs w:val="28"/>
          <w:lang w:val="x-none" w:eastAsia="x-none"/>
        </w:rPr>
        <w:t>期款：於</w:t>
      </w:r>
      <w:r w:rsidR="009F5AF6">
        <w:rPr>
          <w:rFonts w:ascii="Times New Roman" w:eastAsia="標楷體" w:hAnsi="Times New Roman" w:cs="Times New Roman"/>
          <w:sz w:val="28"/>
          <w:szCs w:val="28"/>
          <w:lang w:val="x-none" w:eastAsia="x-none"/>
        </w:rPr>
        <w:t>112</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rPr>
        <w:t>7</w:t>
      </w:r>
      <w:r w:rsidRPr="00553C90">
        <w:rPr>
          <w:rFonts w:ascii="Times New Roman" w:eastAsia="標楷體" w:hAnsi="Times New Roman" w:cs="Times New Roman"/>
          <w:sz w:val="28"/>
          <w:szCs w:val="28"/>
          <w:lang w:val="x-none" w:eastAsia="x-none"/>
        </w:rPr>
        <w:t>月</w:t>
      </w:r>
      <w:r w:rsidR="009F5AF6">
        <w:rPr>
          <w:rFonts w:ascii="Times New Roman" w:eastAsia="標楷體" w:hAnsi="Times New Roman" w:cs="Times New Roman"/>
          <w:sz w:val="28"/>
          <w:szCs w:val="28"/>
          <w:lang w:val="x-none"/>
        </w:rPr>
        <w:t>30</w:t>
      </w:r>
      <w:r w:rsidRPr="00553C90">
        <w:rPr>
          <w:rFonts w:ascii="Times New Roman" w:eastAsia="標楷體" w:hAnsi="Times New Roman" w:cs="Times New Roman"/>
          <w:sz w:val="28"/>
          <w:szCs w:val="28"/>
          <w:lang w:val="x-none" w:eastAsia="x-none"/>
        </w:rPr>
        <w:t>日前</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以</w:t>
      </w:r>
      <w:r w:rsidRPr="00553C90">
        <w:rPr>
          <w:rFonts w:ascii="Times New Roman" w:eastAsia="標楷體" w:hAnsi="Times New Roman" w:cs="Times New Roman"/>
          <w:sz w:val="28"/>
          <w:szCs w:val="28"/>
          <w:lang w:val="x-none"/>
        </w:rPr>
        <w:t>本部收文日</w:t>
      </w:r>
      <w:r w:rsidRPr="00553C90">
        <w:rPr>
          <w:rFonts w:ascii="Times New Roman" w:eastAsia="標楷體" w:hAnsi="Times New Roman" w:cs="Times New Roman"/>
          <w:sz w:val="28"/>
          <w:szCs w:val="28"/>
          <w:lang w:val="x-none" w:eastAsia="x-none"/>
        </w:rPr>
        <w:t>為憑</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函送</w:t>
      </w:r>
      <w:r w:rsidRPr="00553C90">
        <w:rPr>
          <w:rFonts w:ascii="Times New Roman" w:eastAsia="標楷體" w:hAnsi="Times New Roman" w:cs="Times New Roman"/>
          <w:sz w:val="28"/>
          <w:szCs w:val="28"/>
          <w:lang w:val="x-none"/>
        </w:rPr>
        <w:t>期中報告（</w:t>
      </w:r>
      <w:r w:rsidR="00180ED0">
        <w:rPr>
          <w:rFonts w:ascii="Times New Roman" w:eastAsia="標楷體" w:hAnsi="Times New Roman" w:cs="Times New Roman"/>
          <w:sz w:val="28"/>
          <w:szCs w:val="28"/>
          <w:lang w:val="x-none"/>
        </w:rPr>
        <w:t>須含附表</w:t>
      </w:r>
      <w:r w:rsidR="00180ED0">
        <w:rPr>
          <w:rFonts w:ascii="Times New Roman" w:eastAsia="標楷體" w:hAnsi="Times New Roman" w:cs="Times New Roman"/>
          <w:sz w:val="28"/>
          <w:szCs w:val="28"/>
          <w:lang w:val="x-none"/>
        </w:rPr>
        <w:t>1</w:t>
      </w:r>
      <w:r w:rsidR="00180ED0">
        <w:rPr>
          <w:rFonts w:ascii="Times New Roman" w:eastAsia="標楷體" w:hAnsi="Times New Roman" w:cs="Times New Roman"/>
          <w:sz w:val="28"/>
          <w:szCs w:val="28"/>
          <w:lang w:val="x-none"/>
        </w:rPr>
        <w:t>至附表</w:t>
      </w:r>
      <w:r w:rsidR="00180ED0">
        <w:rPr>
          <w:rFonts w:ascii="Times New Roman" w:eastAsia="標楷體" w:hAnsi="Times New Roman" w:cs="Times New Roman"/>
          <w:sz w:val="28"/>
          <w:szCs w:val="28"/>
          <w:lang w:val="x-none"/>
        </w:rPr>
        <w:t>4</w:t>
      </w:r>
      <w:r w:rsidR="00180ED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一式</w:t>
      </w:r>
      <w:r w:rsidR="009F5AF6">
        <w:rPr>
          <w:rFonts w:ascii="Times New Roman" w:eastAsia="標楷體" w:hAnsi="Times New Roman" w:cs="Times New Roman"/>
          <w:sz w:val="28"/>
          <w:szCs w:val="28"/>
          <w:lang w:val="x-none" w:eastAsia="x-none"/>
        </w:rPr>
        <w:t>3</w:t>
      </w:r>
      <w:r w:rsidRPr="00553C90">
        <w:rPr>
          <w:rFonts w:ascii="Times New Roman" w:eastAsia="標楷體" w:hAnsi="Times New Roman" w:cs="Times New Roman"/>
          <w:sz w:val="28"/>
          <w:szCs w:val="28"/>
          <w:lang w:val="x-none" w:eastAsia="x-none"/>
        </w:rPr>
        <w:t>份及電子檔</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hint="eastAsia"/>
          <w:sz w:val="28"/>
          <w:szCs w:val="28"/>
          <w:lang w:val="x-none" w:eastAsia="zh-HK"/>
        </w:rPr>
        <w:t>及領據</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經本部審查通過，</w:t>
      </w:r>
      <w:r w:rsidR="009F5AF6" w:rsidRPr="00553C90">
        <w:rPr>
          <w:rFonts w:ascii="Times New Roman" w:eastAsia="標楷體" w:hAnsi="Times New Roman" w:cs="Times New Roman"/>
          <w:sz w:val="28"/>
          <w:szCs w:val="28"/>
          <w:lang w:val="x-none" w:eastAsia="zh-HK"/>
        </w:rPr>
        <w:t>撥付</w:t>
      </w:r>
      <w:r w:rsidR="009F5AF6" w:rsidRPr="00553C90">
        <w:rPr>
          <w:rFonts w:ascii="Times New Roman" w:eastAsia="標楷體" w:hAnsi="Times New Roman" w:cs="Times New Roman" w:hint="eastAsia"/>
          <w:sz w:val="28"/>
          <w:szCs w:val="28"/>
          <w:lang w:val="x-none"/>
        </w:rPr>
        <w:t>當</w:t>
      </w:r>
      <w:r w:rsidR="009F5AF6" w:rsidRPr="00553C90">
        <w:rPr>
          <w:rFonts w:ascii="Times New Roman" w:eastAsia="標楷體" w:hAnsi="Times New Roman" w:cs="Times New Roman"/>
          <w:sz w:val="28"/>
          <w:szCs w:val="28"/>
          <w:lang w:val="x-none" w:eastAsia="x-none"/>
        </w:rPr>
        <w:t>年度總補助金</w:t>
      </w:r>
      <w:r w:rsidR="009F5AF6" w:rsidRPr="00553C90">
        <w:rPr>
          <w:rFonts w:ascii="Times New Roman" w:eastAsia="標楷體" w:hAnsi="Times New Roman" w:cs="Times New Roman"/>
          <w:sz w:val="28"/>
          <w:szCs w:val="28"/>
          <w:lang w:val="x-none"/>
        </w:rPr>
        <w:t>額</w:t>
      </w:r>
      <w:r w:rsidR="009F5AF6" w:rsidRPr="00553C90">
        <w:rPr>
          <w:rFonts w:ascii="Times New Roman" w:eastAsia="標楷體" w:hAnsi="Times New Roman" w:cs="Times New Roman"/>
          <w:sz w:val="28"/>
          <w:szCs w:val="28"/>
          <w:lang w:val="x-none"/>
        </w:rPr>
        <w:t>5</w:t>
      </w:r>
      <w:r w:rsidR="009F5AF6"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EF3DB3" w:rsidRPr="00553C90" w:rsidRDefault="00EF3DB3" w:rsidP="00185084">
      <w:pPr>
        <w:numPr>
          <w:ilvl w:val="0"/>
          <w:numId w:val="7"/>
        </w:numPr>
        <w:spacing w:line="480" w:lineRule="exact"/>
        <w:ind w:left="1049" w:hanging="482"/>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核銷：</w:t>
      </w:r>
      <w:r w:rsidR="009F5AF6">
        <w:rPr>
          <w:rFonts w:ascii="Times New Roman" w:eastAsia="標楷體" w:hAnsi="Times New Roman" w:cs="Times New Roman"/>
          <w:sz w:val="28"/>
          <w:szCs w:val="28"/>
          <w:lang w:val="x-none" w:eastAsia="x-none"/>
        </w:rPr>
        <w:t>112</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eastAsia="x-none"/>
        </w:rPr>
        <w:t>12</w:t>
      </w:r>
      <w:r w:rsidRPr="00553C90">
        <w:rPr>
          <w:rFonts w:ascii="Times New Roman" w:eastAsia="標楷體" w:hAnsi="Times New Roman" w:cs="Times New Roman"/>
          <w:sz w:val="28"/>
          <w:szCs w:val="28"/>
          <w:lang w:val="x-none" w:eastAsia="x-none"/>
        </w:rPr>
        <w:t>月</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日前</w:t>
      </w:r>
      <w:r w:rsidR="00CC4C91" w:rsidRPr="009377C6">
        <w:rPr>
          <w:rFonts w:ascii="Times New Roman" w:eastAsia="標楷體" w:hAnsi="Times New Roman" w:cs="Times New Roman" w:hint="eastAsia"/>
          <w:sz w:val="28"/>
          <w:szCs w:val="28"/>
          <w:lang w:val="x-none"/>
        </w:rPr>
        <w:t>（以本部收文日為準）</w:t>
      </w:r>
      <w:r w:rsidR="00CC4C91" w:rsidRPr="009377C6">
        <w:rPr>
          <w:rFonts w:ascii="Times New Roman" w:eastAsia="標楷體" w:hAnsi="Times New Roman" w:cs="Times New Roman"/>
          <w:sz w:val="28"/>
          <w:szCs w:val="28"/>
          <w:lang w:val="x-none" w:eastAsia="x-none"/>
        </w:rPr>
        <w:t>，檢附</w:t>
      </w:r>
      <w:r w:rsidR="009A48A7">
        <w:rPr>
          <w:rFonts w:ascii="Times New Roman" w:eastAsia="標楷體" w:hAnsi="Times New Roman" w:cs="Times New Roman"/>
          <w:sz w:val="28"/>
          <w:szCs w:val="28"/>
          <w:lang w:val="x-none" w:eastAsia="x-none"/>
        </w:rPr>
        <w:t>112</w:t>
      </w:r>
      <w:r w:rsidR="00CC4C91">
        <w:rPr>
          <w:rFonts w:ascii="Times New Roman" w:eastAsia="標楷體" w:hAnsi="Times New Roman" w:cs="Times New Roman"/>
          <w:sz w:val="28"/>
          <w:szCs w:val="28"/>
          <w:lang w:val="x-none" w:eastAsia="x-none"/>
        </w:rPr>
        <w:t>年度</w:t>
      </w:r>
      <w:r w:rsidR="009862CD">
        <w:rPr>
          <w:rFonts w:ascii="Times New Roman" w:eastAsia="標楷體" w:hAnsi="Times New Roman" w:cs="Times New Roman"/>
          <w:sz w:val="28"/>
          <w:szCs w:val="28"/>
          <w:lang w:val="x-none" w:eastAsia="x-none"/>
        </w:rPr>
        <w:t>支用單據</w:t>
      </w:r>
      <w:r w:rsidR="009862CD" w:rsidRPr="009377C6">
        <w:rPr>
          <w:rFonts w:ascii="Times New Roman" w:eastAsia="標楷體" w:hAnsi="Times New Roman" w:cs="Times New Roman" w:hint="eastAsia"/>
          <w:sz w:val="28"/>
          <w:szCs w:val="28"/>
          <w:lang w:val="x-none"/>
        </w:rPr>
        <w:t>(</w:t>
      </w:r>
      <w:r w:rsidR="009862CD" w:rsidRPr="009377C6">
        <w:rPr>
          <w:rFonts w:ascii="Times New Roman" w:eastAsia="標楷體" w:hAnsi="Times New Roman" w:cs="Times New Roman" w:hint="eastAsia"/>
          <w:sz w:val="28"/>
          <w:szCs w:val="28"/>
          <w:lang w:val="x-none"/>
        </w:rPr>
        <w:t>經本部同意</w:t>
      </w:r>
      <w:r w:rsidR="009862CD">
        <w:rPr>
          <w:rFonts w:ascii="Times New Roman" w:eastAsia="標楷體" w:hAnsi="Times New Roman" w:cs="Times New Roman" w:hint="eastAsia"/>
          <w:sz w:val="28"/>
          <w:szCs w:val="28"/>
          <w:lang w:val="x-none"/>
        </w:rPr>
        <w:t>留存受補助單位者，得免送至部</w:t>
      </w:r>
      <w:r w:rsidR="009862CD" w:rsidRPr="009377C6">
        <w:rPr>
          <w:rFonts w:ascii="Times New Roman" w:eastAsia="標楷體" w:hAnsi="Times New Roman" w:cs="Times New Roman" w:hint="eastAsia"/>
          <w:sz w:val="28"/>
          <w:szCs w:val="28"/>
          <w:lang w:val="x-none"/>
        </w:rPr>
        <w:t>)</w:t>
      </w:r>
      <w:r w:rsidR="00CC4C91" w:rsidRPr="009377C6">
        <w:rPr>
          <w:rFonts w:ascii="Times New Roman" w:eastAsia="標楷體" w:hAnsi="Times New Roman" w:cs="Times New Roman"/>
          <w:sz w:val="28"/>
          <w:szCs w:val="28"/>
          <w:lang w:val="x-none" w:eastAsia="x-none"/>
        </w:rPr>
        <w:t>、經費收支明細表正本</w:t>
      </w:r>
      <w:r w:rsidR="00CC4C91" w:rsidRPr="00180ED0">
        <w:rPr>
          <w:rFonts w:ascii="Times New Roman" w:eastAsia="標楷體" w:hAnsi="Times New Roman" w:cs="Times New Roman" w:hint="eastAsia"/>
          <w:sz w:val="28"/>
          <w:szCs w:val="28"/>
          <w:lang w:val="x-none"/>
        </w:rPr>
        <w:t>（</w:t>
      </w:r>
      <w:r w:rsidR="00CC4C91" w:rsidRPr="00180ED0">
        <w:rPr>
          <w:rFonts w:ascii="Times New Roman" w:eastAsia="標楷體" w:hAnsi="Times New Roman" w:cs="Times New Roman"/>
          <w:sz w:val="28"/>
          <w:szCs w:val="28"/>
          <w:lang w:val="x-none" w:eastAsia="x-none"/>
        </w:rPr>
        <w:t>附件</w:t>
      </w:r>
      <w:r w:rsidR="00217090">
        <w:rPr>
          <w:rFonts w:ascii="Times New Roman" w:eastAsia="標楷體" w:hAnsi="Times New Roman" w:cs="Times New Roman"/>
          <w:sz w:val="28"/>
          <w:szCs w:val="28"/>
          <w:lang w:val="x-none"/>
        </w:rPr>
        <w:t>6</w:t>
      </w:r>
      <w:r w:rsidR="00CC4C91" w:rsidRPr="00180ED0">
        <w:rPr>
          <w:rFonts w:ascii="Times New Roman" w:eastAsia="標楷體" w:hAnsi="Times New Roman" w:cs="Times New Roman"/>
          <w:sz w:val="28"/>
          <w:szCs w:val="28"/>
          <w:lang w:val="x-none" w:eastAsia="x-none"/>
        </w:rPr>
        <w:t>，一式</w:t>
      </w:r>
      <w:r w:rsidR="00CC4C91" w:rsidRPr="00180ED0">
        <w:rPr>
          <w:rFonts w:ascii="Times New Roman" w:eastAsia="標楷體" w:hAnsi="Times New Roman" w:cs="Times New Roman"/>
          <w:sz w:val="28"/>
          <w:szCs w:val="28"/>
          <w:lang w:val="x-none" w:eastAsia="x-none"/>
        </w:rPr>
        <w:t>2</w:t>
      </w:r>
      <w:r w:rsidR="00CC4C91" w:rsidRPr="00180ED0">
        <w:rPr>
          <w:rFonts w:ascii="Times New Roman" w:eastAsia="標楷體" w:hAnsi="Times New Roman" w:cs="Times New Roman"/>
          <w:sz w:val="28"/>
          <w:szCs w:val="28"/>
          <w:lang w:val="x-none" w:eastAsia="x-none"/>
        </w:rPr>
        <w:t>份</w:t>
      </w:r>
      <w:r w:rsidR="00CC4C91" w:rsidRPr="00180ED0">
        <w:rPr>
          <w:rFonts w:ascii="Times New Roman" w:eastAsia="標楷體" w:hAnsi="Times New Roman" w:cs="Times New Roman" w:hint="eastAsia"/>
          <w:sz w:val="28"/>
          <w:szCs w:val="28"/>
          <w:lang w:val="x-none"/>
        </w:rPr>
        <w:t>）、成果報告</w:t>
      </w:r>
      <w:r w:rsidR="00CC4C91" w:rsidRPr="00180ED0">
        <w:rPr>
          <w:rFonts w:ascii="Times New Roman" w:eastAsia="標楷體" w:hAnsi="Times New Roman" w:cs="Times New Roman" w:hint="eastAsia"/>
          <w:sz w:val="28"/>
          <w:szCs w:val="28"/>
          <w:lang w:val="x-none"/>
        </w:rPr>
        <w:t>(</w:t>
      </w:r>
      <w:r w:rsidR="00CC4C91" w:rsidRPr="00180ED0">
        <w:rPr>
          <w:rFonts w:ascii="Times New Roman" w:eastAsia="標楷體" w:hAnsi="Times New Roman" w:cs="Times New Roman"/>
          <w:sz w:val="28"/>
          <w:szCs w:val="28"/>
          <w:lang w:val="x-none" w:eastAsia="x-none"/>
        </w:rPr>
        <w:t>格式如附件</w:t>
      </w:r>
      <w:r w:rsidR="00217090">
        <w:rPr>
          <w:rFonts w:ascii="Times New Roman" w:eastAsia="標楷體" w:hAnsi="Times New Roman" w:cs="Times New Roman" w:hint="eastAsia"/>
          <w:sz w:val="28"/>
          <w:szCs w:val="28"/>
          <w:lang w:val="x-none"/>
        </w:rPr>
        <w:t>7</w:t>
      </w:r>
      <w:r w:rsidR="00CC4C91" w:rsidRPr="00180ED0">
        <w:rPr>
          <w:rFonts w:ascii="Times New Roman" w:eastAsia="標楷體" w:hAnsi="Times New Roman" w:cs="Times New Roman"/>
          <w:sz w:val="28"/>
          <w:szCs w:val="28"/>
          <w:lang w:val="x-none"/>
        </w:rPr>
        <w:t>，</w:t>
      </w:r>
      <w:r w:rsidR="00CC4C91" w:rsidRPr="00180ED0">
        <w:rPr>
          <w:rFonts w:ascii="Times New Roman" w:eastAsia="標楷體" w:hAnsi="Times New Roman" w:cs="Times New Roman" w:hint="eastAsia"/>
          <w:sz w:val="28"/>
          <w:szCs w:val="28"/>
          <w:lang w:val="x-none"/>
        </w:rPr>
        <w:t>內容應</w:t>
      </w:r>
      <w:r w:rsidR="00180ED0">
        <w:rPr>
          <w:rFonts w:ascii="Times New Roman" w:eastAsia="標楷體" w:hAnsi="Times New Roman" w:cs="Times New Roman" w:hint="eastAsia"/>
          <w:sz w:val="28"/>
          <w:szCs w:val="28"/>
          <w:lang w:val="x-none"/>
        </w:rPr>
        <w:t>包含歷年</w:t>
      </w:r>
      <w:r w:rsidR="00366577">
        <w:rPr>
          <w:rFonts w:ascii="Times New Roman" w:eastAsia="標楷體" w:hAnsi="Times New Roman" w:cs="Times New Roman" w:hint="eastAsia"/>
          <w:sz w:val="28"/>
          <w:szCs w:val="28"/>
          <w:lang w:val="x-none"/>
        </w:rPr>
        <w:t>藥癮醫療示範中心</w:t>
      </w:r>
      <w:r w:rsidR="00CC4C91">
        <w:rPr>
          <w:rFonts w:ascii="Times New Roman" w:eastAsia="標楷體" w:hAnsi="Times New Roman" w:cs="Times New Roman" w:hint="eastAsia"/>
          <w:sz w:val="28"/>
          <w:szCs w:val="28"/>
          <w:lang w:val="x-none"/>
        </w:rPr>
        <w:t>執行成果及成效</w:t>
      </w:r>
      <w:r w:rsidR="00366577">
        <w:rPr>
          <w:rFonts w:ascii="Times New Roman" w:eastAsia="標楷體" w:hAnsi="Times New Roman" w:cs="Times New Roman" w:hint="eastAsia"/>
          <w:sz w:val="28"/>
          <w:szCs w:val="28"/>
          <w:lang w:val="x-none"/>
        </w:rPr>
        <w:t>，</w:t>
      </w:r>
      <w:r w:rsidR="00180ED0" w:rsidRPr="00180ED0">
        <w:rPr>
          <w:rFonts w:ascii="Times New Roman" w:eastAsia="標楷體" w:hAnsi="Times New Roman" w:cs="Times New Roman" w:hint="eastAsia"/>
          <w:sz w:val="28"/>
          <w:szCs w:val="28"/>
          <w:lang w:val="x-none"/>
        </w:rPr>
        <w:t>量化統計資</w:t>
      </w:r>
      <w:r w:rsidR="00180ED0">
        <w:rPr>
          <w:rFonts w:ascii="Times New Roman" w:eastAsia="標楷體" w:hAnsi="Times New Roman" w:cs="Times New Roman" w:hint="eastAsia"/>
          <w:sz w:val="28"/>
          <w:szCs w:val="28"/>
          <w:lang w:val="x-none"/>
        </w:rPr>
        <w:t>料或數據分析，均</w:t>
      </w:r>
      <w:r w:rsidR="00CC4C91">
        <w:rPr>
          <w:rFonts w:ascii="Times New Roman" w:eastAsia="標楷體" w:hAnsi="Times New Roman" w:cs="Times New Roman" w:hint="eastAsia"/>
          <w:sz w:val="28"/>
          <w:szCs w:val="28"/>
          <w:lang w:val="x-none"/>
        </w:rPr>
        <w:t>應呈現年度趨勢並進行分析說明</w:t>
      </w:r>
      <w:r w:rsidR="00CC4C91">
        <w:rPr>
          <w:rFonts w:ascii="Times New Roman" w:eastAsia="標楷體" w:hAnsi="Times New Roman" w:cs="Times New Roman" w:hint="eastAsia"/>
          <w:sz w:val="28"/>
          <w:szCs w:val="28"/>
          <w:lang w:val="x-none"/>
        </w:rPr>
        <w:t>)</w:t>
      </w:r>
      <w:r w:rsidR="00CC4C91" w:rsidRPr="009377C6">
        <w:rPr>
          <w:rFonts w:ascii="Times New Roman" w:eastAsia="標楷體" w:hAnsi="Times New Roman" w:cs="Times New Roman" w:hint="eastAsia"/>
          <w:sz w:val="28"/>
          <w:szCs w:val="28"/>
          <w:lang w:val="x-none"/>
        </w:rPr>
        <w:t>及</w:t>
      </w:r>
      <w:r w:rsidR="00CC4C91" w:rsidRPr="009377C6">
        <w:rPr>
          <w:rFonts w:ascii="Times New Roman" w:eastAsia="標楷體" w:hAnsi="Times New Roman" w:cs="Times New Roman" w:hint="eastAsia"/>
          <w:sz w:val="28"/>
          <w:szCs w:val="28"/>
          <w:lang w:val="x-none"/>
        </w:rPr>
        <w:t>1</w:t>
      </w:r>
      <w:r w:rsidR="009A48A7">
        <w:rPr>
          <w:rFonts w:ascii="Times New Roman" w:eastAsia="標楷體" w:hAnsi="Times New Roman" w:cs="Times New Roman" w:hint="eastAsia"/>
          <w:sz w:val="28"/>
          <w:szCs w:val="28"/>
          <w:lang w:val="x-none"/>
        </w:rPr>
        <w:t>1</w:t>
      </w:r>
      <w:r w:rsidR="009A48A7">
        <w:rPr>
          <w:rFonts w:ascii="Times New Roman" w:eastAsia="標楷體" w:hAnsi="Times New Roman" w:cs="Times New Roman"/>
          <w:sz w:val="28"/>
          <w:szCs w:val="28"/>
          <w:lang w:val="x-none"/>
        </w:rPr>
        <w:t>3</w:t>
      </w:r>
      <w:r w:rsidR="00CC4C91" w:rsidRPr="009377C6">
        <w:rPr>
          <w:rFonts w:ascii="Times New Roman" w:eastAsia="標楷體" w:hAnsi="Times New Roman" w:cs="Times New Roman" w:hint="eastAsia"/>
          <w:sz w:val="28"/>
          <w:szCs w:val="28"/>
          <w:lang w:val="x-none"/>
        </w:rPr>
        <w:t>年度作業計畫（含細部執行</w:t>
      </w:r>
      <w:r w:rsidR="00CC4C91">
        <w:rPr>
          <w:rFonts w:ascii="Times New Roman" w:eastAsia="標楷體" w:hAnsi="Times New Roman" w:cs="Times New Roman" w:hint="eastAsia"/>
          <w:sz w:val="28"/>
          <w:szCs w:val="28"/>
          <w:lang w:val="x-none"/>
        </w:rPr>
        <w:t>內容之辦理期程規劃、每季自訂查核點、經費編列表）</w:t>
      </w:r>
      <w:r w:rsidR="00CC4C91" w:rsidRPr="00553C90">
        <w:rPr>
          <w:rFonts w:ascii="Times New Roman" w:eastAsia="標楷體" w:hAnsi="Times New Roman" w:cs="Times New Roman"/>
          <w:sz w:val="28"/>
          <w:szCs w:val="28"/>
          <w:lang w:val="x-none" w:eastAsia="x-none"/>
        </w:rPr>
        <w:t>一式</w:t>
      </w:r>
      <w:r w:rsidR="00CC4C91">
        <w:rPr>
          <w:rFonts w:ascii="Times New Roman" w:eastAsia="標楷體" w:hAnsi="Times New Roman" w:cs="Times New Roman" w:hint="eastAsia"/>
          <w:sz w:val="28"/>
          <w:szCs w:val="28"/>
          <w:lang w:val="x-none"/>
        </w:rPr>
        <w:t>10</w:t>
      </w:r>
      <w:r w:rsidR="00CC4C91" w:rsidRPr="00553C90">
        <w:rPr>
          <w:rFonts w:ascii="Times New Roman" w:eastAsia="標楷體" w:hAnsi="Times New Roman" w:cs="Times New Roman"/>
          <w:sz w:val="28"/>
          <w:szCs w:val="28"/>
          <w:lang w:val="x-none" w:eastAsia="x-none"/>
        </w:rPr>
        <w:t>份及電子檔</w:t>
      </w:r>
      <w:r w:rsidR="00CC4C91" w:rsidRPr="00553C90">
        <w:rPr>
          <w:rFonts w:ascii="Times New Roman" w:eastAsia="標楷體" w:hAnsi="Times New Roman" w:cs="Times New Roman"/>
          <w:sz w:val="28"/>
          <w:szCs w:val="28"/>
          <w:lang w:val="x-none" w:eastAsia="x-none"/>
        </w:rPr>
        <w:t>1</w:t>
      </w:r>
      <w:r w:rsidR="00CC4C91" w:rsidRPr="00553C90">
        <w:rPr>
          <w:rFonts w:ascii="Times New Roman" w:eastAsia="標楷體" w:hAnsi="Times New Roman" w:cs="Times New Roman"/>
          <w:sz w:val="28"/>
          <w:szCs w:val="28"/>
          <w:lang w:val="x-none" w:eastAsia="x-none"/>
        </w:rPr>
        <w:t>份</w:t>
      </w:r>
      <w:r w:rsidR="00CC4C91" w:rsidRPr="00553C90">
        <w:rPr>
          <w:rFonts w:ascii="Times New Roman" w:eastAsia="標楷體" w:hAnsi="Times New Roman" w:cs="Times New Roman"/>
          <w:sz w:val="28"/>
          <w:szCs w:val="28"/>
          <w:lang w:val="x-none"/>
        </w:rPr>
        <w:t>，</w:t>
      </w:r>
      <w:r w:rsidR="00CC4C91" w:rsidRPr="00553C90">
        <w:rPr>
          <w:rFonts w:ascii="Times New Roman" w:eastAsia="標楷體" w:hAnsi="Times New Roman" w:cs="Times New Roman"/>
          <w:sz w:val="28"/>
          <w:szCs w:val="28"/>
          <w:lang w:val="x-none" w:eastAsia="x-none"/>
        </w:rPr>
        <w:t>函送本部辦理</w:t>
      </w:r>
      <w:r w:rsidR="00CC4C91">
        <w:rPr>
          <w:rFonts w:ascii="Times New Roman" w:eastAsia="標楷體" w:hAnsi="Times New Roman" w:cs="Times New Roman"/>
          <w:sz w:val="28"/>
          <w:szCs w:val="28"/>
          <w:lang w:val="x-none" w:eastAsia="x-none"/>
        </w:rPr>
        <w:t>；</w:t>
      </w:r>
      <w:r w:rsidR="009862CD" w:rsidRPr="009377C6">
        <w:rPr>
          <w:rFonts w:ascii="Times New Roman" w:eastAsia="標楷體" w:hAnsi="Times New Roman" w:cs="Times New Roman" w:hint="eastAsia"/>
          <w:sz w:val="28"/>
          <w:szCs w:val="28"/>
          <w:lang w:val="x-none"/>
        </w:rPr>
        <w:t>若有未達成目標之衡量指標項目</w:t>
      </w:r>
      <w:r w:rsidR="009862CD">
        <w:rPr>
          <w:rFonts w:ascii="Times New Roman" w:eastAsia="標楷體" w:hAnsi="Times New Roman" w:cs="Times New Roman" w:hint="eastAsia"/>
          <w:sz w:val="28"/>
          <w:szCs w:val="28"/>
          <w:lang w:val="x-none"/>
        </w:rPr>
        <w:t>及「</w:t>
      </w:r>
      <w:r w:rsidR="009862CD" w:rsidRPr="00B5202F">
        <w:rPr>
          <w:rFonts w:ascii="Times New Roman" w:eastAsia="標楷體" w:hAnsi="Times New Roman" w:cs="Times New Roman" w:hint="eastAsia"/>
          <w:sz w:val="28"/>
          <w:szCs w:val="28"/>
          <w:lang w:val="x-none"/>
        </w:rPr>
        <w:t>藥癮醫療服務品質管理指標</w:t>
      </w:r>
      <w:r w:rsidR="009862CD">
        <w:rPr>
          <w:rFonts w:ascii="Times New Roman" w:eastAsia="標楷體" w:hAnsi="Times New Roman" w:cs="Times New Roman" w:hint="eastAsia"/>
          <w:sz w:val="28"/>
          <w:szCs w:val="28"/>
          <w:lang w:val="x-none"/>
        </w:rPr>
        <w:t>」</w:t>
      </w:r>
      <w:r w:rsidR="009862CD" w:rsidRPr="009377C6">
        <w:rPr>
          <w:rFonts w:ascii="Times New Roman" w:eastAsia="標楷體" w:hAnsi="Times New Roman" w:cs="Times New Roman" w:hint="eastAsia"/>
          <w:sz w:val="28"/>
          <w:szCs w:val="28"/>
          <w:lang w:val="x-none"/>
        </w:rPr>
        <w:t>，應於成果報告中，就該項指標擬定原因分析</w:t>
      </w:r>
      <w:r w:rsidR="009862CD">
        <w:rPr>
          <w:rFonts w:ascii="Times New Roman" w:eastAsia="標楷體" w:hAnsi="Times New Roman" w:cs="Times New Roman" w:hint="eastAsia"/>
          <w:sz w:val="28"/>
          <w:szCs w:val="28"/>
          <w:lang w:val="x-none"/>
        </w:rPr>
        <w:t>並提出具體改善策略。</w:t>
      </w:r>
      <w:r w:rsidR="009862CD" w:rsidRPr="009377C6">
        <w:rPr>
          <w:rFonts w:ascii="Times New Roman" w:eastAsia="標楷體" w:hAnsi="Times New Roman" w:cs="Times New Roman" w:hint="eastAsia"/>
          <w:sz w:val="28"/>
          <w:szCs w:val="28"/>
          <w:lang w:val="x-none"/>
        </w:rPr>
        <w:t>經</w:t>
      </w:r>
      <w:r w:rsidR="009862CD">
        <w:rPr>
          <w:rFonts w:ascii="Times New Roman" w:eastAsia="標楷體" w:hAnsi="Times New Roman" w:cs="Times New Roman" w:hint="eastAsia"/>
          <w:sz w:val="28"/>
          <w:szCs w:val="28"/>
          <w:lang w:val="x-none"/>
        </w:rPr>
        <w:t>本部</w:t>
      </w:r>
      <w:r w:rsidR="009862CD" w:rsidRPr="009377C6">
        <w:rPr>
          <w:rFonts w:ascii="Times New Roman" w:eastAsia="標楷體" w:hAnsi="Times New Roman" w:cs="Times New Roman" w:hint="eastAsia"/>
          <w:sz w:val="28"/>
          <w:szCs w:val="28"/>
          <w:lang w:val="x-none"/>
        </w:rPr>
        <w:t>審查通過，</w:t>
      </w:r>
      <w:r w:rsidR="009862CD">
        <w:rPr>
          <w:rFonts w:ascii="Times New Roman" w:eastAsia="標楷體" w:hAnsi="Times New Roman" w:cs="Times New Roman" w:hint="eastAsia"/>
          <w:sz w:val="28"/>
          <w:szCs w:val="28"/>
          <w:lang w:val="x-none"/>
        </w:rPr>
        <w:t>始予</w:t>
      </w:r>
      <w:r w:rsidR="009862CD">
        <w:rPr>
          <w:rFonts w:ascii="Times New Roman" w:eastAsia="標楷體" w:hAnsi="Times New Roman" w:cs="Times New Roman" w:hint="eastAsia"/>
          <w:sz w:val="28"/>
          <w:szCs w:val="28"/>
          <w:lang w:val="x-none" w:eastAsia="x-none"/>
        </w:rPr>
        <w:t>辦理核銷</w:t>
      </w:r>
      <w:r w:rsidRPr="00553C90">
        <w:rPr>
          <w:rFonts w:ascii="Times New Roman" w:eastAsia="標楷體" w:hAnsi="Times New Roman" w:cs="Times New Roman"/>
          <w:sz w:val="28"/>
          <w:szCs w:val="28"/>
          <w:lang w:val="x-none" w:eastAsia="x-none"/>
        </w:rPr>
        <w:t>。</w:t>
      </w:r>
    </w:p>
    <w:p w:rsidR="00EF3DB3" w:rsidRPr="00553C90" w:rsidRDefault="00EE6579" w:rsidP="00185084">
      <w:pPr>
        <w:numPr>
          <w:ilvl w:val="0"/>
          <w:numId w:val="6"/>
        </w:numPr>
        <w:tabs>
          <w:tab w:val="left" w:pos="567"/>
          <w:tab w:val="left" w:pos="993"/>
        </w:tabs>
        <w:adjustRightInd w:val="0"/>
        <w:spacing w:line="480" w:lineRule="exact"/>
        <w:rPr>
          <w:rFonts w:ascii="Times New Roman" w:eastAsia="標楷體" w:hAnsi="Times New Roman" w:cs="Times New Roman"/>
          <w:sz w:val="28"/>
          <w:szCs w:val="28"/>
          <w:lang w:val="x-none" w:eastAsia="x-none"/>
        </w:rPr>
      </w:pPr>
      <w:r>
        <w:rPr>
          <w:rFonts w:ascii="Times New Roman" w:eastAsia="標楷體" w:hAnsi="Times New Roman" w:cs="Times New Roman"/>
          <w:sz w:val="28"/>
          <w:szCs w:val="28"/>
          <w:lang w:val="x-none" w:eastAsia="x-none"/>
        </w:rPr>
        <w:t>113</w:t>
      </w:r>
      <w:r w:rsidR="00EF3DB3" w:rsidRPr="00553C90">
        <w:rPr>
          <w:rFonts w:ascii="Times New Roman" w:eastAsia="標楷體" w:hAnsi="Times New Roman" w:cs="Times New Roman"/>
          <w:sz w:val="28"/>
          <w:szCs w:val="28"/>
          <w:lang w:val="x-none" w:eastAsia="x-none"/>
        </w:rPr>
        <w:t>年度：分</w:t>
      </w:r>
      <w:r w:rsidR="00EF3DB3" w:rsidRPr="00553C90">
        <w:rPr>
          <w:rFonts w:ascii="Times New Roman" w:eastAsia="標楷體" w:hAnsi="Times New Roman" w:cs="Times New Roman"/>
          <w:sz w:val="28"/>
          <w:szCs w:val="28"/>
          <w:lang w:val="x-none"/>
        </w:rPr>
        <w:t>2</w:t>
      </w:r>
      <w:r w:rsidR="00EF3DB3" w:rsidRPr="00553C90">
        <w:rPr>
          <w:rFonts w:ascii="Times New Roman" w:eastAsia="標楷體" w:hAnsi="Times New Roman" w:cs="Times New Roman"/>
          <w:sz w:val="28"/>
          <w:szCs w:val="28"/>
          <w:lang w:val="x-none" w:eastAsia="x-none"/>
        </w:rPr>
        <w:t>期款撥付</w:t>
      </w:r>
    </w:p>
    <w:p w:rsidR="00EF3DB3" w:rsidRPr="00553C90" w:rsidRDefault="00EF3DB3" w:rsidP="00185084">
      <w:pPr>
        <w:numPr>
          <w:ilvl w:val="0"/>
          <w:numId w:val="23"/>
        </w:numPr>
        <w:spacing w:line="480" w:lineRule="exact"/>
        <w:jc w:val="both"/>
        <w:rPr>
          <w:rFonts w:ascii="Times New Roman" w:eastAsia="標楷體" w:hAnsi="Times New Roman" w:cs="Times New Roman"/>
          <w:sz w:val="28"/>
          <w:szCs w:val="28"/>
          <w:lang w:val="x-none"/>
        </w:rPr>
      </w:pPr>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期款：</w:t>
      </w:r>
      <w:r w:rsidR="009A48A7" w:rsidRPr="00553C90">
        <w:rPr>
          <w:rFonts w:ascii="Times New Roman" w:eastAsia="標楷體" w:hAnsi="Times New Roman" w:cs="Times New Roman"/>
          <w:sz w:val="28"/>
          <w:szCs w:val="28"/>
          <w:lang w:val="x-none"/>
        </w:rPr>
        <w:t>依</w:t>
      </w:r>
      <w:r w:rsidR="009A48A7" w:rsidRPr="00553C90">
        <w:rPr>
          <w:rFonts w:ascii="Times New Roman" w:eastAsia="標楷體" w:hAnsi="Times New Roman" w:cs="Times New Roman"/>
          <w:sz w:val="28"/>
          <w:szCs w:val="28"/>
          <w:lang w:val="x-none" w:eastAsia="zh-HK"/>
        </w:rPr>
        <w:t>本專案</w:t>
      </w:r>
      <w:r w:rsidR="009A48A7" w:rsidRPr="00553C90">
        <w:rPr>
          <w:rFonts w:ascii="Times New Roman" w:eastAsia="標楷體" w:hAnsi="Times New Roman" w:cs="Times New Roman"/>
          <w:sz w:val="28"/>
          <w:szCs w:val="28"/>
          <w:lang w:val="x-none"/>
        </w:rPr>
        <w:t>審查委員意見，</w:t>
      </w:r>
      <w:r w:rsidR="009A48A7" w:rsidRPr="00553C90">
        <w:rPr>
          <w:rFonts w:ascii="Times New Roman" w:eastAsia="標楷體" w:hAnsi="Times New Roman" w:cs="Times New Roman" w:hint="eastAsia"/>
          <w:sz w:val="28"/>
          <w:szCs w:val="28"/>
          <w:lang w:val="x-none" w:eastAsia="zh-HK"/>
        </w:rPr>
        <w:t>修正</w:t>
      </w:r>
      <w:r w:rsidR="009A48A7">
        <w:rPr>
          <w:rFonts w:ascii="Times New Roman" w:eastAsia="標楷體" w:hAnsi="Times New Roman" w:cs="Times New Roman"/>
          <w:sz w:val="28"/>
          <w:szCs w:val="28"/>
          <w:lang w:val="x-none"/>
        </w:rPr>
        <w:t>112</w:t>
      </w:r>
      <w:r w:rsidR="009A48A7" w:rsidRPr="00553C90">
        <w:rPr>
          <w:rFonts w:ascii="Times New Roman" w:eastAsia="標楷體" w:hAnsi="Times New Roman" w:cs="Times New Roman"/>
          <w:sz w:val="28"/>
          <w:szCs w:val="28"/>
          <w:lang w:val="x-none"/>
        </w:rPr>
        <w:t>年度成果報告、</w:t>
      </w:r>
      <w:r w:rsidR="009A48A7" w:rsidRPr="00553C90">
        <w:rPr>
          <w:rFonts w:ascii="Times New Roman" w:eastAsia="標楷體" w:hAnsi="Times New Roman" w:cs="Times New Roman" w:hint="eastAsia"/>
          <w:sz w:val="28"/>
          <w:szCs w:val="28"/>
          <w:lang w:val="x-none"/>
        </w:rPr>
        <w:t>1</w:t>
      </w:r>
      <w:r w:rsidR="009A48A7">
        <w:rPr>
          <w:rFonts w:ascii="Times New Roman" w:eastAsia="標楷體" w:hAnsi="Times New Roman" w:cs="Times New Roman" w:hint="eastAsia"/>
          <w:sz w:val="28"/>
          <w:szCs w:val="28"/>
          <w:lang w:val="x-none"/>
        </w:rPr>
        <w:t>1</w:t>
      </w:r>
      <w:r w:rsidR="009A48A7">
        <w:rPr>
          <w:rFonts w:ascii="Times New Roman" w:eastAsia="標楷體" w:hAnsi="Times New Roman" w:cs="Times New Roman"/>
          <w:sz w:val="28"/>
          <w:szCs w:val="28"/>
          <w:lang w:val="x-none"/>
        </w:rPr>
        <w:t>3</w:t>
      </w:r>
      <w:r w:rsidR="009A48A7" w:rsidRPr="00553C90">
        <w:rPr>
          <w:rFonts w:ascii="Times New Roman" w:eastAsia="標楷體" w:hAnsi="Times New Roman" w:cs="Times New Roman" w:hint="eastAsia"/>
          <w:sz w:val="28"/>
          <w:szCs w:val="28"/>
          <w:lang w:val="x-none" w:eastAsia="zh-HK"/>
        </w:rPr>
        <w:t>年度作業計畫</w:t>
      </w:r>
      <w:r w:rsidR="009A48A7" w:rsidRPr="00553C90">
        <w:rPr>
          <w:rFonts w:ascii="Times New Roman" w:eastAsia="標楷體" w:hAnsi="Times New Roman" w:cs="Times New Roman"/>
          <w:sz w:val="28"/>
          <w:szCs w:val="28"/>
          <w:lang w:val="x-none"/>
        </w:rPr>
        <w:t>，</w:t>
      </w:r>
      <w:r w:rsidR="009A48A7" w:rsidRPr="00553C90">
        <w:rPr>
          <w:rFonts w:ascii="Times New Roman" w:eastAsia="標楷體" w:hAnsi="Times New Roman" w:cs="Times New Roman" w:hint="eastAsia"/>
          <w:sz w:val="28"/>
          <w:szCs w:val="28"/>
          <w:lang w:val="x-none" w:eastAsia="zh-HK"/>
        </w:rPr>
        <w:t>經本部</w:t>
      </w:r>
      <w:r w:rsidR="009A48A7">
        <w:rPr>
          <w:rFonts w:ascii="Times New Roman" w:eastAsia="標楷體" w:hAnsi="Times New Roman" w:cs="Times New Roman" w:hint="eastAsia"/>
          <w:sz w:val="28"/>
          <w:szCs w:val="28"/>
          <w:lang w:val="x-none" w:eastAsia="zh-HK"/>
        </w:rPr>
        <w:t>複查</w:t>
      </w:r>
      <w:r w:rsidR="009A48A7" w:rsidRPr="00553C90">
        <w:rPr>
          <w:rFonts w:ascii="Times New Roman" w:eastAsia="標楷體" w:hAnsi="Times New Roman" w:cs="Times New Roman" w:hint="eastAsia"/>
          <w:sz w:val="28"/>
          <w:szCs w:val="28"/>
          <w:lang w:val="x-none" w:eastAsia="zh-HK"/>
        </w:rPr>
        <w:t>通</w:t>
      </w:r>
      <w:r w:rsidR="009A48A7" w:rsidRPr="00553C90">
        <w:rPr>
          <w:rFonts w:ascii="Times New Roman" w:eastAsia="標楷體" w:hAnsi="Times New Roman" w:cs="Times New Roman" w:hint="eastAsia"/>
          <w:sz w:val="28"/>
          <w:szCs w:val="28"/>
          <w:lang w:val="x-none"/>
        </w:rPr>
        <w:t>過，</w:t>
      </w:r>
      <w:r w:rsidR="009A48A7" w:rsidRPr="00553C90">
        <w:rPr>
          <w:rFonts w:ascii="Times New Roman" w:eastAsia="標楷體" w:hAnsi="Times New Roman" w:cs="Times New Roman" w:hint="eastAsia"/>
          <w:sz w:val="28"/>
          <w:szCs w:val="28"/>
          <w:lang w:val="x-none" w:eastAsia="zh-HK"/>
        </w:rPr>
        <w:t>及預算經立法院審議通過後</w:t>
      </w:r>
      <w:r w:rsidR="009A48A7" w:rsidRPr="00553C90">
        <w:rPr>
          <w:rFonts w:ascii="Times New Roman" w:eastAsia="標楷體" w:hAnsi="Times New Roman" w:cs="Times New Roman"/>
          <w:sz w:val="28"/>
          <w:szCs w:val="28"/>
          <w:lang w:val="x-none" w:eastAsia="x-none"/>
        </w:rPr>
        <w:t>，</w:t>
      </w:r>
      <w:r w:rsidR="009A48A7" w:rsidRPr="00553C90">
        <w:rPr>
          <w:rFonts w:ascii="Times New Roman" w:eastAsia="標楷體" w:hAnsi="Times New Roman" w:cs="Times New Roman"/>
          <w:sz w:val="28"/>
          <w:szCs w:val="28"/>
          <w:lang w:val="x-none" w:eastAsia="zh-HK"/>
        </w:rPr>
        <w:t>撥付</w:t>
      </w:r>
      <w:r w:rsidR="009A48A7" w:rsidRPr="00553C90">
        <w:rPr>
          <w:rFonts w:ascii="Times New Roman" w:eastAsia="標楷體" w:hAnsi="Times New Roman" w:cs="Times New Roman" w:hint="eastAsia"/>
          <w:sz w:val="28"/>
          <w:szCs w:val="28"/>
          <w:lang w:val="x-none"/>
        </w:rPr>
        <w:t>當</w:t>
      </w:r>
      <w:r w:rsidR="009A48A7" w:rsidRPr="00553C90">
        <w:rPr>
          <w:rFonts w:ascii="Times New Roman" w:eastAsia="標楷體" w:hAnsi="Times New Roman" w:cs="Times New Roman"/>
          <w:sz w:val="28"/>
          <w:szCs w:val="28"/>
          <w:lang w:val="x-none" w:eastAsia="x-none"/>
        </w:rPr>
        <w:t>年度總補助金</w:t>
      </w:r>
      <w:r w:rsidR="009A48A7" w:rsidRPr="00553C90">
        <w:rPr>
          <w:rFonts w:ascii="Times New Roman" w:eastAsia="標楷體" w:hAnsi="Times New Roman" w:cs="Times New Roman"/>
          <w:sz w:val="28"/>
          <w:szCs w:val="28"/>
          <w:lang w:val="x-none"/>
        </w:rPr>
        <w:t>額</w:t>
      </w:r>
      <w:r w:rsidR="009A48A7" w:rsidRPr="00553C90">
        <w:rPr>
          <w:rFonts w:ascii="Times New Roman" w:eastAsia="標楷體" w:hAnsi="Times New Roman" w:cs="Times New Roman"/>
          <w:sz w:val="28"/>
          <w:szCs w:val="28"/>
          <w:lang w:val="x-none"/>
        </w:rPr>
        <w:t>5</w:t>
      </w:r>
      <w:r w:rsidR="009A48A7" w:rsidRPr="00553C90">
        <w:rPr>
          <w:rFonts w:ascii="Times New Roman" w:eastAsia="標楷體" w:hAnsi="Times New Roman" w:cs="Times New Roman"/>
          <w:sz w:val="28"/>
          <w:szCs w:val="28"/>
          <w:lang w:val="x-none" w:eastAsia="x-none"/>
        </w:rPr>
        <w:t>0%</w:t>
      </w:r>
      <w:r w:rsidR="009A48A7" w:rsidRPr="00553C90">
        <w:rPr>
          <w:rFonts w:ascii="Times New Roman" w:eastAsia="標楷體" w:hAnsi="Times New Roman" w:cs="Times New Roman"/>
          <w:sz w:val="28"/>
          <w:szCs w:val="28"/>
          <w:lang w:val="x-none" w:eastAsia="x-none"/>
        </w:rPr>
        <w:t>。</w:t>
      </w:r>
    </w:p>
    <w:p w:rsidR="00EF3DB3" w:rsidRPr="00553C90" w:rsidRDefault="00EF3DB3" w:rsidP="00185084">
      <w:pPr>
        <w:numPr>
          <w:ilvl w:val="0"/>
          <w:numId w:val="23"/>
        </w:numPr>
        <w:spacing w:line="480" w:lineRule="exact"/>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lang w:val="x-none" w:eastAsia="x-none"/>
        </w:rPr>
        <w:t>第</w:t>
      </w:r>
      <w:r w:rsidRPr="00553C90">
        <w:rPr>
          <w:rFonts w:ascii="Times New Roman" w:eastAsia="標楷體" w:hAnsi="Times New Roman" w:cs="Times New Roman"/>
          <w:sz w:val="28"/>
          <w:szCs w:val="28"/>
          <w:lang w:val="x-none" w:eastAsia="x-none"/>
        </w:rPr>
        <w:t>2</w:t>
      </w:r>
      <w:r w:rsidRPr="00553C90">
        <w:rPr>
          <w:rFonts w:ascii="Times New Roman" w:eastAsia="標楷體" w:hAnsi="Times New Roman" w:cs="Times New Roman"/>
          <w:sz w:val="28"/>
          <w:szCs w:val="28"/>
          <w:lang w:val="x-none" w:eastAsia="x-none"/>
        </w:rPr>
        <w:t>期款：</w:t>
      </w:r>
      <w:r w:rsidR="009A48A7" w:rsidRPr="00553C90">
        <w:rPr>
          <w:rFonts w:ascii="Times New Roman" w:eastAsia="標楷體" w:hAnsi="Times New Roman" w:cs="Times New Roman"/>
          <w:sz w:val="28"/>
          <w:szCs w:val="28"/>
          <w:lang w:val="x-none" w:eastAsia="x-none"/>
        </w:rPr>
        <w:t>於</w:t>
      </w:r>
      <w:r w:rsidR="009A48A7">
        <w:rPr>
          <w:rFonts w:ascii="Times New Roman" w:eastAsia="標楷體" w:hAnsi="Times New Roman" w:cs="Times New Roman"/>
          <w:sz w:val="28"/>
          <w:szCs w:val="28"/>
          <w:lang w:val="x-none" w:eastAsia="x-none"/>
        </w:rPr>
        <w:t>113</w:t>
      </w:r>
      <w:r w:rsidR="009A48A7" w:rsidRPr="00553C90">
        <w:rPr>
          <w:rFonts w:ascii="Times New Roman" w:eastAsia="標楷體" w:hAnsi="Times New Roman" w:cs="Times New Roman"/>
          <w:sz w:val="28"/>
          <w:szCs w:val="28"/>
          <w:lang w:val="x-none" w:eastAsia="x-none"/>
        </w:rPr>
        <w:t>年</w:t>
      </w:r>
      <w:r w:rsidR="009A48A7" w:rsidRPr="00553C90">
        <w:rPr>
          <w:rFonts w:ascii="Times New Roman" w:eastAsia="標楷體" w:hAnsi="Times New Roman" w:cs="Times New Roman"/>
          <w:sz w:val="28"/>
          <w:szCs w:val="28"/>
          <w:lang w:val="x-none"/>
        </w:rPr>
        <w:t>7</w:t>
      </w:r>
      <w:r w:rsidR="009A48A7" w:rsidRPr="00553C90">
        <w:rPr>
          <w:rFonts w:ascii="Times New Roman" w:eastAsia="標楷體" w:hAnsi="Times New Roman" w:cs="Times New Roman"/>
          <w:sz w:val="28"/>
          <w:szCs w:val="28"/>
          <w:lang w:val="x-none" w:eastAsia="x-none"/>
        </w:rPr>
        <w:t>月</w:t>
      </w:r>
      <w:r w:rsidR="009A48A7">
        <w:rPr>
          <w:rFonts w:ascii="Times New Roman" w:eastAsia="標楷體" w:hAnsi="Times New Roman" w:cs="Times New Roman"/>
          <w:sz w:val="28"/>
          <w:szCs w:val="28"/>
          <w:lang w:val="x-none"/>
        </w:rPr>
        <w:t>30</w:t>
      </w:r>
      <w:r w:rsidR="009A48A7" w:rsidRPr="00553C90">
        <w:rPr>
          <w:rFonts w:ascii="Times New Roman" w:eastAsia="標楷體" w:hAnsi="Times New Roman" w:cs="Times New Roman"/>
          <w:sz w:val="28"/>
          <w:szCs w:val="28"/>
          <w:lang w:val="x-none" w:eastAsia="x-none"/>
        </w:rPr>
        <w:t>日前</w:t>
      </w:r>
      <w:r w:rsidR="009A48A7" w:rsidRPr="00553C90">
        <w:rPr>
          <w:rFonts w:ascii="Times New Roman" w:eastAsia="標楷體" w:hAnsi="Times New Roman" w:cs="Times New Roman"/>
          <w:sz w:val="28"/>
          <w:szCs w:val="28"/>
          <w:lang w:val="x-none"/>
        </w:rPr>
        <w:t>（</w:t>
      </w:r>
      <w:r w:rsidR="009A48A7" w:rsidRPr="00553C90">
        <w:rPr>
          <w:rFonts w:ascii="Times New Roman" w:eastAsia="標楷體" w:hAnsi="Times New Roman" w:cs="Times New Roman"/>
          <w:sz w:val="28"/>
          <w:szCs w:val="28"/>
          <w:lang w:val="x-none" w:eastAsia="x-none"/>
        </w:rPr>
        <w:t>以</w:t>
      </w:r>
      <w:r w:rsidR="009A48A7" w:rsidRPr="00553C90">
        <w:rPr>
          <w:rFonts w:ascii="Times New Roman" w:eastAsia="標楷體" w:hAnsi="Times New Roman" w:cs="Times New Roman"/>
          <w:sz w:val="28"/>
          <w:szCs w:val="28"/>
          <w:lang w:val="x-none"/>
        </w:rPr>
        <w:t>本部收文日</w:t>
      </w:r>
      <w:r w:rsidR="009A48A7" w:rsidRPr="00553C90">
        <w:rPr>
          <w:rFonts w:ascii="Times New Roman" w:eastAsia="標楷體" w:hAnsi="Times New Roman" w:cs="Times New Roman"/>
          <w:sz w:val="28"/>
          <w:szCs w:val="28"/>
          <w:lang w:val="x-none" w:eastAsia="x-none"/>
        </w:rPr>
        <w:t>為憑</w:t>
      </w:r>
      <w:r w:rsidR="009A48A7" w:rsidRPr="00553C90">
        <w:rPr>
          <w:rFonts w:ascii="Times New Roman" w:eastAsia="標楷體" w:hAnsi="Times New Roman" w:cs="Times New Roman"/>
          <w:sz w:val="28"/>
          <w:szCs w:val="28"/>
          <w:lang w:val="x-none"/>
        </w:rPr>
        <w:t>）</w:t>
      </w:r>
      <w:r w:rsidR="009A48A7" w:rsidRPr="00553C90">
        <w:rPr>
          <w:rFonts w:ascii="Times New Roman" w:eastAsia="標楷體" w:hAnsi="Times New Roman" w:cs="Times New Roman" w:hint="eastAsia"/>
          <w:sz w:val="28"/>
          <w:szCs w:val="28"/>
          <w:lang w:val="x-none" w:eastAsia="zh-HK"/>
        </w:rPr>
        <w:t>函送</w:t>
      </w:r>
      <w:r w:rsidR="009A48A7" w:rsidRPr="00553C90">
        <w:rPr>
          <w:rFonts w:ascii="Times New Roman" w:eastAsia="標楷體" w:hAnsi="Times New Roman" w:cs="Times New Roman"/>
          <w:sz w:val="28"/>
          <w:szCs w:val="28"/>
          <w:lang w:val="x-none"/>
        </w:rPr>
        <w:t>期中報告（</w:t>
      </w:r>
      <w:r w:rsidR="00180ED0">
        <w:rPr>
          <w:rFonts w:ascii="Times New Roman" w:eastAsia="標楷體" w:hAnsi="Times New Roman" w:cs="Times New Roman"/>
          <w:sz w:val="28"/>
          <w:szCs w:val="28"/>
          <w:lang w:val="x-none"/>
        </w:rPr>
        <w:t>須含附表</w:t>
      </w:r>
      <w:r w:rsidR="00180ED0">
        <w:rPr>
          <w:rFonts w:ascii="Times New Roman" w:eastAsia="標楷體" w:hAnsi="Times New Roman" w:cs="Times New Roman"/>
          <w:sz w:val="28"/>
          <w:szCs w:val="28"/>
          <w:lang w:val="x-none"/>
        </w:rPr>
        <w:t>1</w:t>
      </w:r>
      <w:r w:rsidR="00180ED0">
        <w:rPr>
          <w:rFonts w:ascii="Times New Roman" w:eastAsia="標楷體" w:hAnsi="Times New Roman" w:cs="Times New Roman"/>
          <w:sz w:val="28"/>
          <w:szCs w:val="28"/>
          <w:lang w:val="x-none"/>
        </w:rPr>
        <w:t>至附表</w:t>
      </w:r>
      <w:r w:rsidR="00180ED0">
        <w:rPr>
          <w:rFonts w:ascii="Times New Roman" w:eastAsia="標楷體" w:hAnsi="Times New Roman" w:cs="Times New Roman"/>
          <w:sz w:val="28"/>
          <w:szCs w:val="28"/>
          <w:lang w:val="x-none"/>
        </w:rPr>
        <w:t>4</w:t>
      </w:r>
      <w:r w:rsidR="00180ED0">
        <w:rPr>
          <w:rFonts w:ascii="Times New Roman" w:eastAsia="標楷體" w:hAnsi="Times New Roman" w:cs="Times New Roman"/>
          <w:sz w:val="28"/>
          <w:szCs w:val="28"/>
          <w:lang w:val="x-none"/>
        </w:rPr>
        <w:t>；</w:t>
      </w:r>
      <w:r w:rsidR="009A48A7" w:rsidRPr="00553C90">
        <w:rPr>
          <w:rFonts w:ascii="Times New Roman" w:eastAsia="標楷體" w:hAnsi="Times New Roman" w:cs="Times New Roman"/>
          <w:sz w:val="28"/>
          <w:szCs w:val="28"/>
          <w:lang w:val="x-none" w:eastAsia="x-none"/>
        </w:rPr>
        <w:t>一式</w:t>
      </w:r>
      <w:r w:rsidR="009A48A7">
        <w:rPr>
          <w:rFonts w:ascii="Times New Roman" w:eastAsia="標楷體" w:hAnsi="Times New Roman" w:cs="Times New Roman"/>
          <w:sz w:val="28"/>
          <w:szCs w:val="28"/>
          <w:lang w:val="x-none" w:eastAsia="x-none"/>
        </w:rPr>
        <w:t>3</w:t>
      </w:r>
      <w:r w:rsidR="009A48A7" w:rsidRPr="00553C90">
        <w:rPr>
          <w:rFonts w:ascii="Times New Roman" w:eastAsia="標楷體" w:hAnsi="Times New Roman" w:cs="Times New Roman"/>
          <w:sz w:val="28"/>
          <w:szCs w:val="28"/>
          <w:lang w:val="x-none" w:eastAsia="x-none"/>
        </w:rPr>
        <w:t>份及電子檔</w:t>
      </w:r>
      <w:r w:rsidR="009A48A7" w:rsidRPr="00553C90">
        <w:rPr>
          <w:rFonts w:ascii="Times New Roman" w:eastAsia="標楷體" w:hAnsi="Times New Roman" w:cs="Times New Roman"/>
          <w:sz w:val="28"/>
          <w:szCs w:val="28"/>
          <w:lang w:val="x-none" w:eastAsia="x-none"/>
        </w:rPr>
        <w:t>1</w:t>
      </w:r>
      <w:r w:rsidR="009A48A7" w:rsidRPr="00553C90">
        <w:rPr>
          <w:rFonts w:ascii="Times New Roman" w:eastAsia="標楷體" w:hAnsi="Times New Roman" w:cs="Times New Roman"/>
          <w:sz w:val="28"/>
          <w:szCs w:val="28"/>
          <w:lang w:val="x-none" w:eastAsia="x-none"/>
        </w:rPr>
        <w:t>份</w:t>
      </w:r>
      <w:r w:rsidR="009A48A7" w:rsidRPr="00553C90">
        <w:rPr>
          <w:rFonts w:ascii="Times New Roman" w:eastAsia="標楷體" w:hAnsi="Times New Roman" w:cs="Times New Roman"/>
          <w:sz w:val="28"/>
          <w:szCs w:val="28"/>
          <w:lang w:val="x-none"/>
        </w:rPr>
        <w:t>）</w:t>
      </w:r>
      <w:r w:rsidR="009A48A7" w:rsidRPr="00553C90">
        <w:rPr>
          <w:rFonts w:ascii="Times New Roman" w:eastAsia="標楷體" w:hAnsi="Times New Roman" w:cs="Times New Roman" w:hint="eastAsia"/>
          <w:sz w:val="28"/>
          <w:szCs w:val="28"/>
          <w:lang w:val="x-none" w:eastAsia="zh-HK"/>
        </w:rPr>
        <w:t>及領據</w:t>
      </w:r>
      <w:r w:rsidR="009A48A7" w:rsidRPr="00553C90">
        <w:rPr>
          <w:rFonts w:ascii="Times New Roman" w:eastAsia="標楷體" w:hAnsi="Times New Roman" w:cs="Times New Roman"/>
          <w:sz w:val="28"/>
          <w:szCs w:val="28"/>
          <w:lang w:val="x-none"/>
        </w:rPr>
        <w:t>，</w:t>
      </w:r>
      <w:r w:rsidR="009A48A7" w:rsidRPr="00553C90">
        <w:rPr>
          <w:rFonts w:ascii="Times New Roman" w:eastAsia="標楷體" w:hAnsi="Times New Roman" w:cs="Times New Roman"/>
          <w:sz w:val="28"/>
          <w:szCs w:val="28"/>
          <w:lang w:val="x-none" w:eastAsia="x-none"/>
        </w:rPr>
        <w:t>經本部審查通過，</w:t>
      </w:r>
      <w:r w:rsidR="009A48A7" w:rsidRPr="00553C90">
        <w:rPr>
          <w:rFonts w:ascii="Times New Roman" w:eastAsia="標楷體" w:hAnsi="Times New Roman" w:cs="Times New Roman"/>
          <w:sz w:val="28"/>
          <w:szCs w:val="28"/>
          <w:lang w:val="x-none" w:eastAsia="zh-HK"/>
        </w:rPr>
        <w:t>撥付</w:t>
      </w:r>
      <w:r w:rsidR="009A48A7" w:rsidRPr="00553C90">
        <w:rPr>
          <w:rFonts w:ascii="Times New Roman" w:eastAsia="標楷體" w:hAnsi="Times New Roman" w:cs="Times New Roman" w:hint="eastAsia"/>
          <w:sz w:val="28"/>
          <w:szCs w:val="28"/>
          <w:lang w:val="x-none"/>
        </w:rPr>
        <w:t>當</w:t>
      </w:r>
      <w:r w:rsidR="009A48A7" w:rsidRPr="00553C90">
        <w:rPr>
          <w:rFonts w:ascii="Times New Roman" w:eastAsia="標楷體" w:hAnsi="Times New Roman" w:cs="Times New Roman"/>
          <w:sz w:val="28"/>
          <w:szCs w:val="28"/>
          <w:lang w:val="x-none" w:eastAsia="x-none"/>
        </w:rPr>
        <w:t>年度總補助金</w:t>
      </w:r>
      <w:r w:rsidR="009A48A7" w:rsidRPr="00553C90">
        <w:rPr>
          <w:rFonts w:ascii="Times New Roman" w:eastAsia="標楷體" w:hAnsi="Times New Roman" w:cs="Times New Roman"/>
          <w:sz w:val="28"/>
          <w:szCs w:val="28"/>
          <w:lang w:val="x-none"/>
        </w:rPr>
        <w:t>額</w:t>
      </w:r>
      <w:r w:rsidR="009A48A7" w:rsidRPr="00553C90">
        <w:rPr>
          <w:rFonts w:ascii="Times New Roman" w:eastAsia="標楷體" w:hAnsi="Times New Roman" w:cs="Times New Roman"/>
          <w:sz w:val="28"/>
          <w:szCs w:val="28"/>
          <w:lang w:val="x-none"/>
        </w:rPr>
        <w:t>5</w:t>
      </w:r>
      <w:r w:rsidR="009A48A7"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rPr>
        <w:t>。</w:t>
      </w:r>
    </w:p>
    <w:p w:rsidR="00EF3DB3" w:rsidRPr="00553C90" w:rsidRDefault="009A48A7" w:rsidP="00185084">
      <w:pPr>
        <w:numPr>
          <w:ilvl w:val="0"/>
          <w:numId w:val="23"/>
        </w:numPr>
        <w:spacing w:line="480" w:lineRule="exact"/>
        <w:jc w:val="both"/>
        <w:rPr>
          <w:rFonts w:ascii="Times New Roman" w:eastAsia="標楷體" w:hAnsi="Times New Roman" w:cs="Times New Roman"/>
          <w:sz w:val="28"/>
          <w:szCs w:val="28"/>
          <w:lang w:val="x-none" w:eastAsia="x-none"/>
        </w:rPr>
      </w:pPr>
      <w:r>
        <w:rPr>
          <w:rFonts w:ascii="Times New Roman" w:eastAsia="標楷體" w:hAnsi="Times New Roman" w:cs="Times New Roman" w:hint="eastAsia"/>
          <w:sz w:val="28"/>
          <w:szCs w:val="28"/>
          <w:lang w:val="x-none"/>
        </w:rPr>
        <w:t>第</w:t>
      </w:r>
      <w:r>
        <w:rPr>
          <w:rFonts w:ascii="Times New Roman" w:eastAsia="標楷體" w:hAnsi="Times New Roman" w:cs="Times New Roman" w:hint="eastAsia"/>
          <w:sz w:val="28"/>
          <w:szCs w:val="28"/>
          <w:lang w:val="x-none"/>
        </w:rPr>
        <w:t>3</w:t>
      </w:r>
      <w:r>
        <w:rPr>
          <w:rFonts w:ascii="Times New Roman" w:eastAsia="標楷體" w:hAnsi="Times New Roman" w:cs="Times New Roman" w:hint="eastAsia"/>
          <w:sz w:val="28"/>
          <w:szCs w:val="28"/>
          <w:lang w:val="x-none"/>
        </w:rPr>
        <w:t>期款及</w:t>
      </w:r>
      <w:r w:rsidR="00EF3DB3" w:rsidRPr="00553C90">
        <w:rPr>
          <w:rFonts w:ascii="Times New Roman" w:eastAsia="標楷體" w:hAnsi="Times New Roman" w:cs="Times New Roman"/>
          <w:sz w:val="28"/>
          <w:szCs w:val="28"/>
          <w:lang w:val="x-none" w:eastAsia="x-none"/>
        </w:rPr>
        <w:t>核銷：</w:t>
      </w:r>
      <w:r>
        <w:rPr>
          <w:rFonts w:ascii="Times New Roman" w:eastAsia="標楷體" w:hAnsi="Times New Roman" w:cs="Times New Roman"/>
          <w:sz w:val="28"/>
          <w:szCs w:val="28"/>
          <w:lang w:val="x-none" w:eastAsia="x-none"/>
        </w:rPr>
        <w:t>113</w:t>
      </w:r>
      <w:r w:rsidRPr="00553C90">
        <w:rPr>
          <w:rFonts w:ascii="Times New Roman" w:eastAsia="標楷體" w:hAnsi="Times New Roman" w:cs="Times New Roman"/>
          <w:sz w:val="28"/>
          <w:szCs w:val="28"/>
          <w:lang w:val="x-none" w:eastAsia="x-none"/>
        </w:rPr>
        <w:t>年</w:t>
      </w:r>
      <w:r w:rsidRPr="00553C90">
        <w:rPr>
          <w:rFonts w:ascii="Times New Roman" w:eastAsia="標楷體" w:hAnsi="Times New Roman" w:cs="Times New Roman"/>
          <w:sz w:val="28"/>
          <w:szCs w:val="28"/>
          <w:lang w:val="x-none" w:eastAsia="x-none"/>
        </w:rPr>
        <w:t>12</w:t>
      </w:r>
      <w:r w:rsidRPr="00553C90">
        <w:rPr>
          <w:rFonts w:ascii="Times New Roman" w:eastAsia="標楷體" w:hAnsi="Times New Roman" w:cs="Times New Roman"/>
          <w:sz w:val="28"/>
          <w:szCs w:val="28"/>
          <w:lang w:val="x-none" w:eastAsia="x-none"/>
        </w:rPr>
        <w:t>月</w:t>
      </w:r>
      <w:r>
        <w:rPr>
          <w:rFonts w:ascii="Times New Roman" w:eastAsia="標楷體" w:hAnsi="Times New Roman" w:cs="Times New Roman"/>
          <w:sz w:val="28"/>
          <w:szCs w:val="28"/>
          <w:lang w:val="x-none" w:eastAsia="x-none"/>
        </w:rPr>
        <w:t>20</w:t>
      </w:r>
      <w:r w:rsidRPr="00553C90">
        <w:rPr>
          <w:rFonts w:ascii="Times New Roman" w:eastAsia="標楷體" w:hAnsi="Times New Roman" w:cs="Times New Roman"/>
          <w:sz w:val="28"/>
          <w:szCs w:val="28"/>
          <w:lang w:val="x-none" w:eastAsia="x-none"/>
        </w:rPr>
        <w:t>日前</w:t>
      </w:r>
      <w:r w:rsidRPr="009377C6">
        <w:rPr>
          <w:rFonts w:ascii="Times New Roman" w:eastAsia="標楷體" w:hAnsi="Times New Roman" w:cs="Times New Roman" w:hint="eastAsia"/>
          <w:sz w:val="28"/>
          <w:szCs w:val="28"/>
          <w:lang w:val="x-none"/>
        </w:rPr>
        <w:t>（以本部收文日為準）</w:t>
      </w:r>
      <w:r w:rsidRPr="009377C6">
        <w:rPr>
          <w:rFonts w:ascii="Times New Roman" w:eastAsia="標楷體" w:hAnsi="Times New Roman" w:cs="Times New Roman"/>
          <w:sz w:val="28"/>
          <w:szCs w:val="28"/>
          <w:lang w:val="x-none" w:eastAsia="x-none"/>
        </w:rPr>
        <w:t>，檢附</w:t>
      </w:r>
      <w:r>
        <w:rPr>
          <w:rFonts w:ascii="Times New Roman" w:eastAsia="標楷體" w:hAnsi="Times New Roman" w:cs="Times New Roman"/>
          <w:sz w:val="28"/>
          <w:szCs w:val="28"/>
          <w:lang w:val="x-none" w:eastAsia="x-none"/>
        </w:rPr>
        <w:t>113</w:t>
      </w:r>
      <w:r>
        <w:rPr>
          <w:rFonts w:ascii="Times New Roman" w:eastAsia="標楷體" w:hAnsi="Times New Roman" w:cs="Times New Roman"/>
          <w:sz w:val="28"/>
          <w:szCs w:val="28"/>
          <w:lang w:val="x-none" w:eastAsia="x-none"/>
        </w:rPr>
        <w:t>年度</w:t>
      </w:r>
      <w:r w:rsidR="009862CD">
        <w:rPr>
          <w:rFonts w:ascii="Times New Roman" w:eastAsia="標楷體" w:hAnsi="Times New Roman" w:cs="Times New Roman"/>
          <w:sz w:val="28"/>
          <w:szCs w:val="28"/>
          <w:lang w:val="x-none" w:eastAsia="x-none"/>
        </w:rPr>
        <w:t>支用單據</w:t>
      </w:r>
      <w:r w:rsidR="009862CD" w:rsidRPr="009377C6">
        <w:rPr>
          <w:rFonts w:ascii="Times New Roman" w:eastAsia="標楷體" w:hAnsi="Times New Roman" w:cs="Times New Roman" w:hint="eastAsia"/>
          <w:sz w:val="28"/>
          <w:szCs w:val="28"/>
          <w:lang w:val="x-none"/>
        </w:rPr>
        <w:t>(</w:t>
      </w:r>
      <w:r w:rsidR="009862CD" w:rsidRPr="009377C6">
        <w:rPr>
          <w:rFonts w:ascii="Times New Roman" w:eastAsia="標楷體" w:hAnsi="Times New Roman" w:cs="Times New Roman" w:hint="eastAsia"/>
          <w:sz w:val="28"/>
          <w:szCs w:val="28"/>
          <w:lang w:val="x-none"/>
        </w:rPr>
        <w:t>經本部同意</w:t>
      </w:r>
      <w:r w:rsidR="009862CD">
        <w:rPr>
          <w:rFonts w:ascii="Times New Roman" w:eastAsia="標楷體" w:hAnsi="Times New Roman" w:cs="Times New Roman" w:hint="eastAsia"/>
          <w:sz w:val="28"/>
          <w:szCs w:val="28"/>
          <w:lang w:val="x-none"/>
        </w:rPr>
        <w:t>留存受補助單位者，得免送至部</w:t>
      </w:r>
      <w:r w:rsidR="009862CD" w:rsidRPr="009377C6">
        <w:rPr>
          <w:rFonts w:ascii="Times New Roman" w:eastAsia="標楷體" w:hAnsi="Times New Roman" w:cs="Times New Roman" w:hint="eastAsia"/>
          <w:sz w:val="28"/>
          <w:szCs w:val="28"/>
          <w:lang w:val="x-none"/>
        </w:rPr>
        <w:t>)</w:t>
      </w:r>
      <w:r w:rsidRPr="009377C6">
        <w:rPr>
          <w:rFonts w:ascii="Times New Roman" w:eastAsia="標楷體" w:hAnsi="Times New Roman" w:cs="Times New Roman"/>
          <w:sz w:val="28"/>
          <w:szCs w:val="28"/>
          <w:lang w:val="x-none" w:eastAsia="x-none"/>
        </w:rPr>
        <w:t>、經費收支明細表正本</w:t>
      </w:r>
      <w:r w:rsidRPr="009377C6">
        <w:rPr>
          <w:rFonts w:ascii="Times New Roman" w:eastAsia="標楷體" w:hAnsi="Times New Roman" w:cs="Times New Roman" w:hint="eastAsia"/>
          <w:sz w:val="28"/>
          <w:szCs w:val="28"/>
          <w:lang w:val="x-none"/>
        </w:rPr>
        <w:t>（</w:t>
      </w:r>
      <w:r w:rsidRPr="00180ED0">
        <w:rPr>
          <w:rFonts w:ascii="Times New Roman" w:eastAsia="標楷體" w:hAnsi="Times New Roman" w:cs="Times New Roman"/>
          <w:sz w:val="28"/>
          <w:szCs w:val="28"/>
          <w:lang w:val="x-none" w:eastAsia="x-none"/>
        </w:rPr>
        <w:t>附件</w:t>
      </w:r>
      <w:r w:rsidR="00217090">
        <w:rPr>
          <w:rFonts w:ascii="Times New Roman" w:eastAsia="標楷體" w:hAnsi="Times New Roman" w:cs="Times New Roman"/>
          <w:sz w:val="28"/>
          <w:szCs w:val="28"/>
          <w:lang w:val="x-none"/>
        </w:rPr>
        <w:t>6</w:t>
      </w:r>
      <w:r w:rsidRPr="009377C6">
        <w:rPr>
          <w:rFonts w:ascii="Times New Roman" w:eastAsia="標楷體" w:hAnsi="Times New Roman" w:cs="Times New Roman"/>
          <w:sz w:val="28"/>
          <w:szCs w:val="28"/>
          <w:lang w:val="x-none" w:eastAsia="x-none"/>
        </w:rPr>
        <w:t>，一式</w:t>
      </w:r>
      <w:r w:rsidRPr="009377C6">
        <w:rPr>
          <w:rFonts w:ascii="Times New Roman" w:eastAsia="標楷體" w:hAnsi="Times New Roman" w:cs="Times New Roman"/>
          <w:sz w:val="28"/>
          <w:szCs w:val="28"/>
          <w:lang w:val="x-none" w:eastAsia="x-none"/>
        </w:rPr>
        <w:t>2</w:t>
      </w:r>
      <w:r w:rsidRPr="009377C6">
        <w:rPr>
          <w:rFonts w:ascii="Times New Roman" w:eastAsia="標楷體" w:hAnsi="Times New Roman" w:cs="Times New Roman"/>
          <w:sz w:val="28"/>
          <w:szCs w:val="28"/>
          <w:lang w:val="x-none" w:eastAsia="x-none"/>
        </w:rPr>
        <w:t>份</w:t>
      </w:r>
      <w:r w:rsidRPr="009377C6">
        <w:rPr>
          <w:rFonts w:ascii="Times New Roman" w:eastAsia="標楷體" w:hAnsi="Times New Roman" w:cs="Times New Roman" w:hint="eastAsia"/>
          <w:sz w:val="28"/>
          <w:szCs w:val="28"/>
          <w:lang w:val="x-none"/>
        </w:rPr>
        <w:t>）、成果報告</w:t>
      </w:r>
      <w:r>
        <w:rPr>
          <w:rFonts w:ascii="Times New Roman" w:eastAsia="標楷體" w:hAnsi="Times New Roman" w:cs="Times New Roman" w:hint="eastAsia"/>
          <w:sz w:val="28"/>
          <w:szCs w:val="28"/>
          <w:lang w:val="x-none"/>
        </w:rPr>
        <w:t>(</w:t>
      </w:r>
      <w:r w:rsidR="00180ED0" w:rsidRPr="00180ED0">
        <w:rPr>
          <w:rFonts w:ascii="Times New Roman" w:eastAsia="標楷體" w:hAnsi="Times New Roman" w:cs="Times New Roman"/>
          <w:sz w:val="28"/>
          <w:szCs w:val="28"/>
          <w:lang w:val="x-none" w:eastAsia="x-none"/>
        </w:rPr>
        <w:t>格式</w:t>
      </w:r>
      <w:r w:rsidR="00180ED0" w:rsidRPr="00180ED0">
        <w:rPr>
          <w:rFonts w:ascii="Times New Roman" w:eastAsia="標楷體" w:hAnsi="Times New Roman" w:cs="Times New Roman"/>
          <w:sz w:val="28"/>
          <w:szCs w:val="28"/>
          <w:lang w:val="x-none" w:eastAsia="x-none"/>
        </w:rPr>
        <w:lastRenderedPageBreak/>
        <w:t>如附件</w:t>
      </w:r>
      <w:r w:rsidR="00217090">
        <w:rPr>
          <w:rFonts w:ascii="Times New Roman" w:eastAsia="標楷體" w:hAnsi="Times New Roman" w:cs="Times New Roman" w:hint="eastAsia"/>
          <w:sz w:val="28"/>
          <w:szCs w:val="28"/>
          <w:lang w:val="x-none"/>
        </w:rPr>
        <w:t>7</w:t>
      </w:r>
      <w:r w:rsidR="00180ED0" w:rsidRPr="00180ED0">
        <w:rPr>
          <w:rFonts w:ascii="Times New Roman" w:eastAsia="標楷體" w:hAnsi="Times New Roman" w:cs="Times New Roman"/>
          <w:sz w:val="28"/>
          <w:szCs w:val="28"/>
          <w:lang w:val="x-none"/>
        </w:rPr>
        <w:t>，</w:t>
      </w:r>
      <w:r w:rsidR="00180ED0" w:rsidRPr="00180ED0">
        <w:rPr>
          <w:rFonts w:ascii="Times New Roman" w:eastAsia="標楷體" w:hAnsi="Times New Roman" w:cs="Times New Roman" w:hint="eastAsia"/>
          <w:sz w:val="28"/>
          <w:szCs w:val="28"/>
          <w:lang w:val="x-none"/>
        </w:rPr>
        <w:t>內容應</w:t>
      </w:r>
      <w:r w:rsidR="00180ED0">
        <w:rPr>
          <w:rFonts w:ascii="Times New Roman" w:eastAsia="標楷體" w:hAnsi="Times New Roman" w:cs="Times New Roman" w:hint="eastAsia"/>
          <w:sz w:val="28"/>
          <w:szCs w:val="28"/>
          <w:lang w:val="x-none"/>
        </w:rPr>
        <w:t>包含歷年藥癮醫療示範中心執行成果及成效，</w:t>
      </w:r>
      <w:r w:rsidR="00180ED0" w:rsidRPr="00180ED0">
        <w:rPr>
          <w:rFonts w:ascii="Times New Roman" w:eastAsia="標楷體" w:hAnsi="Times New Roman" w:cs="Times New Roman" w:hint="eastAsia"/>
          <w:sz w:val="28"/>
          <w:szCs w:val="28"/>
          <w:lang w:val="x-none"/>
        </w:rPr>
        <w:t>量化統計資</w:t>
      </w:r>
      <w:r w:rsidR="00180ED0">
        <w:rPr>
          <w:rFonts w:ascii="Times New Roman" w:eastAsia="標楷體" w:hAnsi="Times New Roman" w:cs="Times New Roman" w:hint="eastAsia"/>
          <w:sz w:val="28"/>
          <w:szCs w:val="28"/>
          <w:lang w:val="x-none"/>
        </w:rPr>
        <w:t>料或數據分析，均應呈現年度趨勢並進行分析說明</w:t>
      </w:r>
      <w:r>
        <w:rPr>
          <w:rFonts w:ascii="Times New Roman" w:eastAsia="標楷體" w:hAnsi="Times New Roman" w:cs="Times New Roman" w:hint="eastAsia"/>
          <w:sz w:val="28"/>
          <w:szCs w:val="28"/>
          <w:lang w:val="x-none"/>
        </w:rPr>
        <w:t>)</w:t>
      </w:r>
      <w:r w:rsidRPr="00553C90">
        <w:rPr>
          <w:rFonts w:ascii="Times New Roman" w:eastAsia="標楷體" w:hAnsi="Times New Roman" w:cs="Times New Roman"/>
          <w:sz w:val="28"/>
          <w:szCs w:val="28"/>
          <w:lang w:val="x-none" w:eastAsia="x-none"/>
        </w:rPr>
        <w:t>一式</w:t>
      </w:r>
      <w:r>
        <w:rPr>
          <w:rFonts w:ascii="Times New Roman" w:eastAsia="標楷體" w:hAnsi="Times New Roman" w:cs="Times New Roman" w:hint="eastAsia"/>
          <w:sz w:val="28"/>
          <w:szCs w:val="28"/>
          <w:lang w:val="x-none"/>
        </w:rPr>
        <w:t>10</w:t>
      </w:r>
      <w:r w:rsidRPr="00553C90">
        <w:rPr>
          <w:rFonts w:ascii="Times New Roman" w:eastAsia="標楷體" w:hAnsi="Times New Roman" w:cs="Times New Roman"/>
          <w:sz w:val="28"/>
          <w:szCs w:val="28"/>
          <w:lang w:val="x-none" w:eastAsia="x-none"/>
        </w:rPr>
        <w:t>份及電子檔</w:t>
      </w:r>
      <w:r w:rsidRPr="00553C90">
        <w:rPr>
          <w:rFonts w:ascii="Times New Roman" w:eastAsia="標楷體" w:hAnsi="Times New Roman" w:cs="Times New Roman"/>
          <w:sz w:val="28"/>
          <w:szCs w:val="28"/>
          <w:lang w:val="x-none" w:eastAsia="x-none"/>
        </w:rPr>
        <w:t>1</w:t>
      </w:r>
      <w:r w:rsidRPr="00553C90">
        <w:rPr>
          <w:rFonts w:ascii="Times New Roman" w:eastAsia="標楷體" w:hAnsi="Times New Roman" w:cs="Times New Roman"/>
          <w:sz w:val="28"/>
          <w:szCs w:val="28"/>
          <w:lang w:val="x-none" w:eastAsia="x-none"/>
        </w:rPr>
        <w:t>份</w:t>
      </w:r>
      <w:r w:rsidRPr="00553C90">
        <w:rPr>
          <w:rFonts w:ascii="Times New Roman" w:eastAsia="標楷體" w:hAnsi="Times New Roman" w:cs="Times New Roman"/>
          <w:sz w:val="28"/>
          <w:szCs w:val="28"/>
          <w:lang w:val="x-none"/>
        </w:rPr>
        <w:t>，</w:t>
      </w:r>
      <w:r w:rsidRPr="00553C90">
        <w:rPr>
          <w:rFonts w:ascii="Times New Roman" w:eastAsia="標楷體" w:hAnsi="Times New Roman" w:cs="Times New Roman"/>
          <w:sz w:val="28"/>
          <w:szCs w:val="28"/>
          <w:lang w:val="x-none" w:eastAsia="x-none"/>
        </w:rPr>
        <w:t>函送本部辦理</w:t>
      </w:r>
      <w:r>
        <w:rPr>
          <w:rFonts w:ascii="Times New Roman" w:eastAsia="標楷體" w:hAnsi="Times New Roman" w:cs="Times New Roman"/>
          <w:sz w:val="28"/>
          <w:szCs w:val="28"/>
          <w:lang w:val="x-none" w:eastAsia="x-none"/>
        </w:rPr>
        <w:t>；</w:t>
      </w:r>
      <w:r w:rsidR="009862CD" w:rsidRPr="009377C6">
        <w:rPr>
          <w:rFonts w:ascii="Times New Roman" w:eastAsia="標楷體" w:hAnsi="Times New Roman" w:cs="Times New Roman" w:hint="eastAsia"/>
          <w:sz w:val="28"/>
          <w:szCs w:val="28"/>
          <w:lang w:val="x-none"/>
        </w:rPr>
        <w:t>若有未達成目標之衡量指標項目</w:t>
      </w:r>
      <w:r w:rsidR="009862CD">
        <w:rPr>
          <w:rFonts w:ascii="Times New Roman" w:eastAsia="標楷體" w:hAnsi="Times New Roman" w:cs="Times New Roman" w:hint="eastAsia"/>
          <w:sz w:val="28"/>
          <w:szCs w:val="28"/>
          <w:lang w:val="x-none"/>
        </w:rPr>
        <w:t>及「</w:t>
      </w:r>
      <w:r w:rsidR="009862CD" w:rsidRPr="00B5202F">
        <w:rPr>
          <w:rFonts w:ascii="Times New Roman" w:eastAsia="標楷體" w:hAnsi="Times New Roman" w:cs="Times New Roman" w:hint="eastAsia"/>
          <w:sz w:val="28"/>
          <w:szCs w:val="28"/>
          <w:lang w:val="x-none"/>
        </w:rPr>
        <w:t>藥癮醫療服務品質管理指標</w:t>
      </w:r>
      <w:r w:rsidR="009862CD">
        <w:rPr>
          <w:rFonts w:ascii="Times New Roman" w:eastAsia="標楷體" w:hAnsi="Times New Roman" w:cs="Times New Roman" w:hint="eastAsia"/>
          <w:sz w:val="28"/>
          <w:szCs w:val="28"/>
          <w:lang w:val="x-none"/>
        </w:rPr>
        <w:t>」</w:t>
      </w:r>
      <w:r w:rsidR="009862CD" w:rsidRPr="009377C6">
        <w:rPr>
          <w:rFonts w:ascii="Times New Roman" w:eastAsia="標楷體" w:hAnsi="Times New Roman" w:cs="Times New Roman" w:hint="eastAsia"/>
          <w:sz w:val="28"/>
          <w:szCs w:val="28"/>
          <w:lang w:val="x-none"/>
        </w:rPr>
        <w:t>，應於成果報告中，就該項指標擬定原因分析</w:t>
      </w:r>
      <w:r w:rsidR="009862CD">
        <w:rPr>
          <w:rFonts w:ascii="Times New Roman" w:eastAsia="標楷體" w:hAnsi="Times New Roman" w:cs="Times New Roman" w:hint="eastAsia"/>
          <w:sz w:val="28"/>
          <w:szCs w:val="28"/>
          <w:lang w:val="x-none"/>
        </w:rPr>
        <w:t>並提出具體改善策略。</w:t>
      </w:r>
      <w:r w:rsidR="009862CD" w:rsidRPr="009377C6">
        <w:rPr>
          <w:rFonts w:ascii="Times New Roman" w:eastAsia="標楷體" w:hAnsi="Times New Roman" w:cs="Times New Roman" w:hint="eastAsia"/>
          <w:sz w:val="28"/>
          <w:szCs w:val="28"/>
          <w:lang w:val="x-none"/>
        </w:rPr>
        <w:t>經</w:t>
      </w:r>
      <w:r w:rsidR="009862CD">
        <w:rPr>
          <w:rFonts w:ascii="Times New Roman" w:eastAsia="標楷體" w:hAnsi="Times New Roman" w:cs="Times New Roman" w:hint="eastAsia"/>
          <w:sz w:val="28"/>
          <w:szCs w:val="28"/>
          <w:lang w:val="x-none"/>
        </w:rPr>
        <w:t>本部</w:t>
      </w:r>
      <w:r w:rsidR="009862CD" w:rsidRPr="009377C6">
        <w:rPr>
          <w:rFonts w:ascii="Times New Roman" w:eastAsia="標楷體" w:hAnsi="Times New Roman" w:cs="Times New Roman" w:hint="eastAsia"/>
          <w:sz w:val="28"/>
          <w:szCs w:val="28"/>
          <w:lang w:val="x-none"/>
        </w:rPr>
        <w:t>審查通過，</w:t>
      </w:r>
      <w:r w:rsidR="009862CD">
        <w:rPr>
          <w:rFonts w:ascii="Times New Roman" w:eastAsia="標楷體" w:hAnsi="Times New Roman" w:cs="Times New Roman" w:hint="eastAsia"/>
          <w:sz w:val="28"/>
          <w:szCs w:val="28"/>
          <w:lang w:val="x-none"/>
        </w:rPr>
        <w:t>始予</w:t>
      </w:r>
      <w:r w:rsidR="009862CD">
        <w:rPr>
          <w:rFonts w:ascii="Times New Roman" w:eastAsia="標楷體" w:hAnsi="Times New Roman" w:cs="Times New Roman" w:hint="eastAsia"/>
          <w:sz w:val="28"/>
          <w:szCs w:val="28"/>
          <w:lang w:val="x-none" w:eastAsia="x-none"/>
        </w:rPr>
        <w:t>辦理核銷</w:t>
      </w:r>
      <w:r w:rsidR="00EF3DB3" w:rsidRPr="00553C90">
        <w:rPr>
          <w:rFonts w:ascii="Times New Roman" w:eastAsia="標楷體" w:hAnsi="Times New Roman" w:cs="Times New Roman"/>
          <w:sz w:val="28"/>
          <w:szCs w:val="28"/>
          <w:lang w:val="x-none"/>
        </w:rPr>
        <w:t>。</w:t>
      </w:r>
    </w:p>
    <w:p w:rsidR="00EF3DB3" w:rsidRPr="004B2C5B" w:rsidRDefault="00EF3DB3" w:rsidP="00185084">
      <w:pPr>
        <w:numPr>
          <w:ilvl w:val="0"/>
          <w:numId w:val="23"/>
        </w:numPr>
        <w:spacing w:line="480" w:lineRule="exact"/>
        <w:jc w:val="both"/>
        <w:rPr>
          <w:rFonts w:ascii="Times New Roman" w:eastAsia="標楷體" w:hAnsi="Times New Roman" w:cs="Times New Roman"/>
          <w:sz w:val="28"/>
          <w:szCs w:val="28"/>
          <w:lang w:val="x-none" w:eastAsia="x-none"/>
        </w:rPr>
      </w:pPr>
      <w:r w:rsidRPr="004B2C5B">
        <w:rPr>
          <w:rFonts w:ascii="Times New Roman" w:eastAsia="標楷體" w:hAnsi="Times New Roman" w:cs="Times New Roman" w:hint="eastAsia"/>
          <w:sz w:val="28"/>
          <w:szCs w:val="28"/>
          <w:lang w:val="x-none" w:eastAsia="zh-HK"/>
        </w:rPr>
        <w:t>結案</w:t>
      </w:r>
      <w:r w:rsidRPr="004B2C5B">
        <w:rPr>
          <w:rFonts w:ascii="Times New Roman" w:eastAsia="標楷體" w:hAnsi="Times New Roman" w:cs="Times New Roman" w:hint="eastAsia"/>
          <w:sz w:val="28"/>
          <w:szCs w:val="28"/>
          <w:lang w:val="x-none"/>
        </w:rPr>
        <w:t>：</w:t>
      </w:r>
      <w:r w:rsidRPr="004B2C5B">
        <w:rPr>
          <w:rFonts w:ascii="Times New Roman" w:eastAsia="標楷體" w:hAnsi="Times New Roman" w:cs="Times New Roman"/>
          <w:sz w:val="28"/>
          <w:szCs w:val="28"/>
          <w:lang w:val="x-none"/>
        </w:rPr>
        <w:t>依</w:t>
      </w:r>
      <w:r w:rsidRPr="004B2C5B">
        <w:rPr>
          <w:rFonts w:ascii="Times New Roman" w:eastAsia="標楷體" w:hAnsi="Times New Roman" w:cs="Times New Roman"/>
          <w:sz w:val="28"/>
          <w:szCs w:val="28"/>
          <w:lang w:val="x-none" w:eastAsia="zh-HK"/>
        </w:rPr>
        <w:t>本專案</w:t>
      </w:r>
      <w:r w:rsidRPr="004B2C5B">
        <w:rPr>
          <w:rFonts w:ascii="Times New Roman" w:eastAsia="標楷體" w:hAnsi="Times New Roman" w:cs="Times New Roman"/>
          <w:sz w:val="28"/>
          <w:szCs w:val="28"/>
          <w:lang w:val="x-none"/>
        </w:rPr>
        <w:t>審查意見，</w:t>
      </w:r>
      <w:r w:rsidRPr="004B2C5B">
        <w:rPr>
          <w:rFonts w:ascii="Times New Roman" w:eastAsia="標楷體" w:hAnsi="Times New Roman" w:cs="Times New Roman"/>
          <w:sz w:val="28"/>
          <w:szCs w:val="28"/>
          <w:lang w:val="x-none" w:eastAsia="zh-HK"/>
        </w:rPr>
        <w:t>修正</w:t>
      </w:r>
      <w:r w:rsidR="009A48A7" w:rsidRPr="004B2C5B">
        <w:rPr>
          <w:rFonts w:ascii="Times New Roman" w:eastAsia="標楷體" w:hAnsi="Times New Roman" w:cs="Times New Roman"/>
          <w:sz w:val="28"/>
          <w:szCs w:val="28"/>
          <w:lang w:val="x-none"/>
        </w:rPr>
        <w:t>113</w:t>
      </w:r>
      <w:r w:rsidRPr="004B2C5B">
        <w:rPr>
          <w:rFonts w:ascii="Times New Roman" w:eastAsia="標楷體" w:hAnsi="Times New Roman" w:cs="Times New Roman"/>
          <w:sz w:val="28"/>
          <w:szCs w:val="28"/>
          <w:lang w:val="x-none"/>
        </w:rPr>
        <w:t>年度成果</w:t>
      </w:r>
      <w:r w:rsidRPr="004B2C5B">
        <w:rPr>
          <w:rFonts w:ascii="Times New Roman" w:eastAsia="標楷體" w:hAnsi="Times New Roman" w:cs="Times New Roman"/>
          <w:sz w:val="28"/>
          <w:szCs w:val="28"/>
          <w:lang w:val="x-none" w:eastAsia="zh-HK"/>
        </w:rPr>
        <w:t>報告</w:t>
      </w:r>
      <w:r w:rsidRPr="004B2C5B">
        <w:rPr>
          <w:rFonts w:ascii="Times New Roman" w:eastAsia="標楷體" w:hAnsi="Times New Roman" w:cs="Times New Roman" w:hint="eastAsia"/>
          <w:sz w:val="28"/>
          <w:szCs w:val="28"/>
          <w:lang w:val="x-none" w:eastAsia="zh-HK"/>
        </w:rPr>
        <w:t>函送本部</w:t>
      </w:r>
      <w:r w:rsidRPr="004B2C5B">
        <w:rPr>
          <w:rFonts w:ascii="Times New Roman" w:eastAsia="標楷體" w:hAnsi="Times New Roman" w:cs="Times New Roman" w:hint="eastAsia"/>
          <w:sz w:val="28"/>
          <w:szCs w:val="28"/>
          <w:lang w:val="x-none"/>
        </w:rPr>
        <w:t>，</w:t>
      </w:r>
      <w:r w:rsidRPr="004B2C5B">
        <w:rPr>
          <w:rFonts w:ascii="Times New Roman" w:eastAsia="標楷體" w:hAnsi="Times New Roman" w:cs="Times New Roman" w:hint="eastAsia"/>
          <w:sz w:val="28"/>
          <w:szCs w:val="28"/>
          <w:lang w:val="x-none" w:eastAsia="zh-HK"/>
        </w:rPr>
        <w:t>並經本部</w:t>
      </w:r>
      <w:r w:rsidR="004B2C5B" w:rsidRPr="004B2C5B">
        <w:rPr>
          <w:rFonts w:ascii="Times New Roman" w:eastAsia="標楷體" w:hAnsi="Times New Roman" w:cs="Times New Roman" w:hint="eastAsia"/>
          <w:sz w:val="28"/>
          <w:szCs w:val="28"/>
          <w:lang w:val="x-none" w:eastAsia="zh-HK"/>
        </w:rPr>
        <w:t>複查</w:t>
      </w:r>
      <w:r w:rsidRPr="004B2C5B">
        <w:rPr>
          <w:rFonts w:ascii="Times New Roman" w:eastAsia="標楷體" w:hAnsi="Times New Roman" w:cs="Times New Roman" w:hint="eastAsia"/>
          <w:sz w:val="28"/>
          <w:szCs w:val="28"/>
          <w:lang w:val="x-none" w:eastAsia="zh-HK"/>
        </w:rPr>
        <w:t>通過，始得結案</w:t>
      </w:r>
      <w:r w:rsidRPr="004B2C5B">
        <w:rPr>
          <w:rFonts w:ascii="Times New Roman" w:eastAsia="標楷體" w:hAnsi="Times New Roman" w:cs="Times New Roman" w:hint="eastAsia"/>
          <w:sz w:val="28"/>
          <w:szCs w:val="28"/>
          <w:lang w:val="x-none"/>
        </w:rPr>
        <w:t>。</w:t>
      </w:r>
    </w:p>
    <w:p w:rsidR="00EF3DB3" w:rsidRPr="00553C90" w:rsidRDefault="00EF3DB3" w:rsidP="00185084">
      <w:pPr>
        <w:keepNext/>
        <w:numPr>
          <w:ilvl w:val="0"/>
          <w:numId w:val="1"/>
        </w:numPr>
        <w:spacing w:line="480" w:lineRule="exact"/>
        <w:ind w:left="1276" w:hanging="1276"/>
        <w:jc w:val="both"/>
        <w:outlineLvl w:val="0"/>
        <w:rPr>
          <w:rFonts w:ascii="Times New Roman" w:eastAsia="標楷體" w:hAnsi="Times New Roman" w:cs="Times New Roman"/>
          <w:b/>
          <w:bCs/>
          <w:kern w:val="52"/>
          <w:sz w:val="28"/>
          <w:szCs w:val="28"/>
        </w:rPr>
      </w:pPr>
      <w:bookmarkStart w:id="9" w:name="_Toc383691518"/>
      <w:r w:rsidRPr="00553C90">
        <w:rPr>
          <w:rFonts w:ascii="Times New Roman" w:eastAsia="標楷體" w:hAnsi="Times New Roman" w:cs="Times New Roman"/>
          <w:b/>
          <w:bCs/>
          <w:kern w:val="52"/>
          <w:sz w:val="28"/>
          <w:szCs w:val="28"/>
        </w:rPr>
        <w:t>其他配合事項</w:t>
      </w:r>
      <w:bookmarkEnd w:id="9"/>
    </w:p>
    <w:p w:rsidR="00EF3DB3" w:rsidRPr="00553C90" w:rsidRDefault="00EF3DB3" w:rsidP="00185084">
      <w:pPr>
        <w:numPr>
          <w:ilvl w:val="0"/>
          <w:numId w:val="12"/>
        </w:numPr>
        <w:adjustRightInd w:val="0"/>
        <w:spacing w:line="480" w:lineRule="exact"/>
        <w:ind w:rightChars="22" w:right="53"/>
        <w:rPr>
          <w:rFonts w:ascii="Times New Roman" w:eastAsia="標楷體" w:hAnsi="Times New Roman" w:cs="Times New Roman"/>
          <w:sz w:val="28"/>
          <w:szCs w:val="28"/>
        </w:rPr>
      </w:pPr>
      <w:r w:rsidRPr="00553C90">
        <w:rPr>
          <w:rFonts w:ascii="Times New Roman" w:eastAsia="標楷體" w:hAnsi="Times New Roman" w:cs="Times New Roman"/>
          <w:sz w:val="28"/>
          <w:szCs w:val="28"/>
        </w:rPr>
        <w:t>申請機構計畫書撰寫完成後，請於確認申請文件無誤後，再行密封寄出</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sz w:val="28"/>
          <w:szCs w:val="28"/>
        </w:rPr>
        <w:t>郵寄者以郵戳為憑）或交專人於收件截止日內送達，以免權益受損。</w:t>
      </w:r>
    </w:p>
    <w:p w:rsidR="00EF3DB3" w:rsidRPr="00553C90" w:rsidRDefault="00EF3DB3" w:rsidP="00185084">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由申請機構以正式機關（構）章蓋妥申請文件向本部提出申請，由個人名義申請者概不受理。未經過本部事先同意，本部不提供或代為申請計畫執行所需之資料。若計畫內容涉及其他相關智慧財產權，應先獲得授權同意。</w:t>
      </w:r>
    </w:p>
    <w:p w:rsidR="00EF3DB3" w:rsidRPr="00553C90" w:rsidRDefault="00EF3DB3" w:rsidP="00185084">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申請機構應於計畫書中詳填或檢附詳細規格資料，以利規格審查，否則視同規格不符。未獲採用之企劃案，概不退還。</w:t>
      </w:r>
    </w:p>
    <w:p w:rsidR="00287192" w:rsidRPr="00287192" w:rsidRDefault="00287192" w:rsidP="00287192">
      <w:pPr>
        <w:numPr>
          <w:ilvl w:val="0"/>
          <w:numId w:val="12"/>
        </w:numPr>
        <w:tabs>
          <w:tab w:val="left" w:pos="851"/>
        </w:tabs>
        <w:suppressAutoHyphens/>
        <w:autoSpaceDN w:val="0"/>
        <w:snapToGrid w:val="0"/>
        <w:spacing w:line="500" w:lineRule="exact"/>
        <w:jc w:val="both"/>
        <w:textAlignment w:val="baseline"/>
        <w:rPr>
          <w:rFonts w:ascii="Times New Roman" w:eastAsia="標楷體" w:hAnsi="Times New Roman" w:cs="Times New Roman"/>
          <w:sz w:val="28"/>
          <w:szCs w:val="28"/>
        </w:rPr>
      </w:pPr>
      <w:r w:rsidRPr="00287192">
        <w:rPr>
          <w:rFonts w:ascii="Times New Roman" w:eastAsia="標楷體" w:hAnsi="Times New Roman" w:cs="Times New Roman" w:hint="eastAsia"/>
          <w:sz w:val="28"/>
          <w:szCs w:val="28"/>
        </w:rPr>
        <w:t>補助對象係屬公職人員利益衝突迴避法第</w:t>
      </w:r>
      <w:r w:rsidRPr="00287192">
        <w:rPr>
          <w:rFonts w:ascii="Times New Roman" w:eastAsia="標楷體" w:hAnsi="Times New Roman" w:cs="Times New Roman" w:hint="eastAsia"/>
          <w:sz w:val="28"/>
          <w:szCs w:val="28"/>
        </w:rPr>
        <w:t>2</w:t>
      </w:r>
      <w:r w:rsidRPr="00287192">
        <w:rPr>
          <w:rFonts w:ascii="Times New Roman" w:eastAsia="標楷體" w:hAnsi="Times New Roman" w:cs="Times New Roman" w:hint="eastAsia"/>
          <w:sz w:val="28"/>
          <w:szCs w:val="28"/>
        </w:rPr>
        <w:t>條及第</w:t>
      </w:r>
      <w:r w:rsidRPr="00287192">
        <w:rPr>
          <w:rFonts w:ascii="Times New Roman" w:eastAsia="標楷體" w:hAnsi="Times New Roman" w:cs="Times New Roman" w:hint="eastAsia"/>
          <w:sz w:val="28"/>
          <w:szCs w:val="28"/>
        </w:rPr>
        <w:t>3</w:t>
      </w:r>
      <w:r w:rsidRPr="00287192">
        <w:rPr>
          <w:rFonts w:ascii="Times New Roman" w:eastAsia="標楷體" w:hAnsi="Times New Roman" w:cs="Times New Roman" w:hint="eastAsia"/>
          <w:sz w:val="28"/>
          <w:szCs w:val="28"/>
        </w:rPr>
        <w:t>條所稱公職人員或其關係人者，請填『公職人員利益衝突迴避法第</w:t>
      </w:r>
      <w:r w:rsidRPr="00287192">
        <w:rPr>
          <w:rFonts w:ascii="Times New Roman" w:eastAsia="標楷體" w:hAnsi="Times New Roman" w:cs="Times New Roman" w:hint="eastAsia"/>
          <w:sz w:val="28"/>
          <w:szCs w:val="28"/>
        </w:rPr>
        <w:t>14</w:t>
      </w:r>
      <w:r w:rsidRPr="00287192">
        <w:rPr>
          <w:rFonts w:ascii="Times New Roman" w:eastAsia="標楷體" w:hAnsi="Times New Roman" w:cs="Times New Roman" w:hint="eastAsia"/>
          <w:sz w:val="28"/>
          <w:szCs w:val="28"/>
        </w:rPr>
        <w:t>條第</w:t>
      </w:r>
      <w:r w:rsidRPr="00287192">
        <w:rPr>
          <w:rFonts w:ascii="Times New Roman" w:eastAsia="標楷體" w:hAnsi="Times New Roman" w:cs="Times New Roman" w:hint="eastAsia"/>
          <w:sz w:val="28"/>
          <w:szCs w:val="28"/>
        </w:rPr>
        <w:t>2</w:t>
      </w:r>
      <w:r w:rsidRPr="00287192">
        <w:rPr>
          <w:rFonts w:ascii="Times New Roman" w:eastAsia="標楷體" w:hAnsi="Times New Roman" w:cs="Times New Roman" w:hint="eastAsia"/>
          <w:sz w:val="28"/>
          <w:szCs w:val="28"/>
        </w:rPr>
        <w:t>項公職人員及關係人身分關係揭露表』，如未揭露者依公職人員利益衝突迴避法第</w:t>
      </w:r>
      <w:r w:rsidRPr="00287192">
        <w:rPr>
          <w:rFonts w:ascii="Times New Roman" w:eastAsia="標楷體" w:hAnsi="Times New Roman" w:cs="Times New Roman" w:hint="eastAsia"/>
          <w:sz w:val="28"/>
          <w:szCs w:val="28"/>
        </w:rPr>
        <w:t>18</w:t>
      </w:r>
      <w:r w:rsidRPr="00287192">
        <w:rPr>
          <w:rFonts w:ascii="Times New Roman" w:eastAsia="標楷體" w:hAnsi="Times New Roman" w:cs="Times New Roman" w:hint="eastAsia"/>
          <w:sz w:val="28"/>
          <w:szCs w:val="28"/>
        </w:rPr>
        <w:t>條第</w:t>
      </w:r>
      <w:r w:rsidRPr="00287192">
        <w:rPr>
          <w:rFonts w:ascii="Times New Roman" w:eastAsia="標楷體" w:hAnsi="Times New Roman" w:cs="Times New Roman" w:hint="eastAsia"/>
          <w:sz w:val="28"/>
          <w:szCs w:val="28"/>
        </w:rPr>
        <w:t>3</w:t>
      </w:r>
      <w:r w:rsidRPr="00287192">
        <w:rPr>
          <w:rFonts w:ascii="Times New Roman" w:eastAsia="標楷體" w:hAnsi="Times New Roman" w:cs="Times New Roman" w:hint="eastAsia"/>
          <w:sz w:val="28"/>
          <w:szCs w:val="28"/>
        </w:rPr>
        <w:t>項處罰。</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本部將依合約規定辦理</w:t>
      </w:r>
      <w:r w:rsidRPr="00553C90">
        <w:rPr>
          <w:rFonts w:ascii="Times New Roman" w:eastAsia="標楷體" w:hAnsi="Times New Roman" w:cs="Times New Roman"/>
          <w:bCs/>
          <w:sz w:val="28"/>
          <w:szCs w:val="28"/>
        </w:rPr>
        <w:t>撥款</w:t>
      </w:r>
      <w:r w:rsidRPr="00553C90">
        <w:rPr>
          <w:rFonts w:ascii="Times New Roman" w:eastAsia="標楷體" w:hAnsi="Times New Roman" w:cs="Times New Roman"/>
          <w:sz w:val="28"/>
          <w:szCs w:val="28"/>
        </w:rPr>
        <w:t>；執行進度明顯落後者，則依合約規定及其情節輕重予以扣款、追繳款項或中止合約。</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執行計畫所產生之實體成品或對外教材等，應明列「衛生福利部」字樣，並清楚標明本部標誌（</w:t>
      </w:r>
      <w:r w:rsidRPr="00553C90">
        <w:rPr>
          <w:rFonts w:ascii="Times New Roman" w:eastAsia="標楷體" w:hAnsi="Times New Roman" w:cs="Times New Roman"/>
          <w:sz w:val="28"/>
          <w:szCs w:val="28"/>
        </w:rPr>
        <w:t>logo</w:t>
      </w:r>
      <w:r w:rsidRPr="00553C90">
        <w:rPr>
          <w:rFonts w:ascii="Times New Roman" w:eastAsia="標楷體" w:hAnsi="Times New Roman" w:cs="Times New Roman"/>
          <w:sz w:val="28"/>
          <w:szCs w:val="28"/>
        </w:rPr>
        <w:t>），並確實依預算法</w:t>
      </w:r>
      <w:r w:rsidRPr="00553C90">
        <w:rPr>
          <w:rFonts w:ascii="Times New Roman" w:eastAsia="標楷體" w:hAnsi="Times New Roman" w:cs="Times New Roman"/>
          <w:sz w:val="28"/>
          <w:szCs w:val="28"/>
        </w:rPr>
        <w:t>62-1</w:t>
      </w:r>
      <w:r w:rsidRPr="00553C90">
        <w:rPr>
          <w:rFonts w:ascii="Times New Roman" w:eastAsia="標楷體" w:hAnsi="Times New Roman" w:cs="Times New Roman"/>
          <w:sz w:val="28"/>
          <w:szCs w:val="28"/>
        </w:rPr>
        <w:t>條辦理。</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受補助單位應依採購法相關規定辦理採購業務。</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本部如發現受補助單位有重大違失者或重複申請其他政府機關同性質計畫或方案之獎勵，本部得終止契約、停止獎助，並得追回獎助</w:t>
      </w:r>
      <w:r w:rsidRPr="00553C90">
        <w:rPr>
          <w:rFonts w:ascii="Times New Roman" w:eastAsia="標楷體" w:hAnsi="Times New Roman" w:cs="Times New Roman"/>
          <w:sz w:val="28"/>
          <w:szCs w:val="28"/>
        </w:rPr>
        <w:lastRenderedPageBreak/>
        <w:t>費用。</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受補助單位應據實提供計畫相關數據資料、佐證文件、費用憑證，如發現有虛偽不實情形者，將予以追繳獎助金，情節嚴重者，並依相關法令追究責任。</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rPr>
        <w:t>受補助單位應接受本部實地訪查或相關監測措施。</w:t>
      </w:r>
    </w:p>
    <w:p w:rsidR="00EF3DB3" w:rsidRPr="00553C90" w:rsidRDefault="00EF3DB3" w:rsidP="00DD6EDB">
      <w:pPr>
        <w:numPr>
          <w:ilvl w:val="0"/>
          <w:numId w:val="12"/>
        </w:numPr>
        <w:adjustRightInd w:val="0"/>
        <w:spacing w:line="480" w:lineRule="exact"/>
        <w:rPr>
          <w:rFonts w:ascii="Times New Roman" w:eastAsia="標楷體" w:hAnsi="Times New Roman" w:cs="Times New Roman"/>
          <w:sz w:val="28"/>
          <w:szCs w:val="28"/>
        </w:rPr>
      </w:pPr>
      <w:r w:rsidRPr="00553C90">
        <w:rPr>
          <w:rFonts w:ascii="Times New Roman" w:eastAsia="標楷體" w:hAnsi="Times New Roman" w:cs="Times New Roman"/>
          <w:sz w:val="28"/>
          <w:szCs w:val="28"/>
          <w:lang w:eastAsia="zh-HK"/>
        </w:rPr>
        <w:t>考量本</w:t>
      </w:r>
      <w:r w:rsidRPr="00553C90">
        <w:rPr>
          <w:rFonts w:ascii="Times New Roman" w:eastAsia="標楷體" w:hAnsi="Times New Roman" w:cs="Times New Roman" w:hint="eastAsia"/>
          <w:sz w:val="28"/>
          <w:szCs w:val="28"/>
          <w:lang w:eastAsia="zh-HK"/>
        </w:rPr>
        <w:t>專案</w:t>
      </w:r>
      <w:r w:rsidRPr="00553C90">
        <w:rPr>
          <w:rFonts w:ascii="Times New Roman" w:eastAsia="標楷體" w:hAnsi="Times New Roman" w:cs="Times New Roman"/>
          <w:sz w:val="28"/>
          <w:szCs w:val="28"/>
          <w:lang w:eastAsia="zh-HK"/>
        </w:rPr>
        <w:t>為跨年度</w:t>
      </w:r>
      <w:r w:rsidRPr="00553C90">
        <w:rPr>
          <w:rFonts w:ascii="Times New Roman" w:eastAsia="標楷體" w:hAnsi="Times New Roman" w:cs="Times New Roman" w:hint="eastAsia"/>
          <w:sz w:val="28"/>
          <w:szCs w:val="28"/>
          <w:lang w:eastAsia="zh-HK"/>
        </w:rPr>
        <w:t>政策</w:t>
      </w:r>
      <w:r w:rsidRPr="00553C90">
        <w:rPr>
          <w:rFonts w:ascii="Times New Roman" w:eastAsia="標楷體" w:hAnsi="Times New Roman" w:cs="Times New Roman"/>
          <w:sz w:val="28"/>
          <w:szCs w:val="28"/>
          <w:lang w:eastAsia="zh-HK"/>
        </w:rPr>
        <w:t>任務導向計畫</w:t>
      </w:r>
      <w:r w:rsidRPr="00553C90">
        <w:rPr>
          <w:rFonts w:ascii="Times New Roman" w:eastAsia="標楷體" w:hAnsi="Times New Roman" w:cs="Times New Roman"/>
          <w:sz w:val="28"/>
          <w:szCs w:val="28"/>
        </w:rPr>
        <w:t>，</w:t>
      </w:r>
      <w:r w:rsidRPr="00553C90">
        <w:rPr>
          <w:rFonts w:ascii="Times New Roman" w:eastAsia="標楷體" w:hAnsi="Times New Roman" w:cs="Times New Roman" w:hint="eastAsia"/>
          <w:sz w:val="28"/>
          <w:szCs w:val="28"/>
          <w:lang w:eastAsia="zh-HK"/>
        </w:rPr>
        <w:t>為配合行政院與</w:t>
      </w:r>
      <w:r w:rsidRPr="00553C90">
        <w:rPr>
          <w:rFonts w:ascii="Times New Roman" w:eastAsia="標楷體" w:hAnsi="Times New Roman" w:cs="Times New Roman"/>
          <w:sz w:val="28"/>
          <w:szCs w:val="28"/>
          <w:lang w:eastAsia="zh-HK"/>
        </w:rPr>
        <w:t>本部</w:t>
      </w:r>
      <w:r w:rsidRPr="00553C90">
        <w:rPr>
          <w:rFonts w:ascii="Times New Roman" w:eastAsia="標楷體" w:hAnsi="Times New Roman" w:cs="Times New Roman" w:hint="eastAsia"/>
          <w:sz w:val="28"/>
          <w:szCs w:val="28"/>
          <w:lang w:eastAsia="zh-HK"/>
        </w:rPr>
        <w:t>毒品政策</w:t>
      </w:r>
      <w:r w:rsidRPr="00553C90">
        <w:rPr>
          <w:rFonts w:ascii="Times New Roman" w:eastAsia="標楷體" w:hAnsi="Times New Roman" w:cs="Times New Roman"/>
          <w:sz w:val="28"/>
          <w:szCs w:val="28"/>
          <w:lang w:eastAsia="zh-HK"/>
        </w:rPr>
        <w:t>需</w:t>
      </w:r>
      <w:r w:rsidRPr="00553C90">
        <w:rPr>
          <w:rFonts w:ascii="Times New Roman" w:eastAsia="標楷體" w:hAnsi="Times New Roman" w:cs="Times New Roman" w:hint="eastAsia"/>
          <w:sz w:val="28"/>
          <w:szCs w:val="28"/>
          <w:lang w:eastAsia="zh-HK"/>
        </w:rPr>
        <w:t>要</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本專案於本說明書之未盡事宜</w:t>
      </w:r>
      <w:r w:rsidRPr="00553C90">
        <w:rPr>
          <w:rFonts w:ascii="Times New Roman" w:eastAsia="標楷體" w:hAnsi="Times New Roman" w:cs="Times New Roman" w:hint="eastAsia"/>
          <w:sz w:val="28"/>
          <w:szCs w:val="28"/>
        </w:rPr>
        <w:t>，</w:t>
      </w:r>
      <w:r w:rsidRPr="00553C90">
        <w:rPr>
          <w:rFonts w:ascii="Times New Roman" w:eastAsia="標楷體" w:hAnsi="Times New Roman" w:cs="Times New Roman" w:hint="eastAsia"/>
          <w:sz w:val="28"/>
          <w:szCs w:val="28"/>
          <w:lang w:eastAsia="zh-HK"/>
        </w:rPr>
        <w:t>由本部另函通知辦理</w:t>
      </w:r>
      <w:r w:rsidRPr="00553C90">
        <w:rPr>
          <w:rFonts w:ascii="Times New Roman" w:eastAsia="標楷體" w:hAnsi="Times New Roman" w:cs="Times New Roman" w:hint="eastAsia"/>
          <w:sz w:val="28"/>
          <w:szCs w:val="28"/>
        </w:rPr>
        <w:t>。</w:t>
      </w:r>
    </w:p>
    <w:p w:rsidR="00EF3DB3" w:rsidRPr="00553C90" w:rsidRDefault="00EF3DB3" w:rsidP="0017032F">
      <w:pPr>
        <w:numPr>
          <w:ilvl w:val="0"/>
          <w:numId w:val="12"/>
        </w:numPr>
        <w:adjustRightInd w:val="0"/>
        <w:spacing w:line="480" w:lineRule="exact"/>
        <w:ind w:left="993" w:hanging="993"/>
        <w:rPr>
          <w:rFonts w:ascii="Times New Roman" w:eastAsia="標楷體" w:hAnsi="Times New Roman" w:cs="Times New Roman"/>
          <w:sz w:val="28"/>
          <w:szCs w:val="28"/>
        </w:rPr>
      </w:pPr>
      <w:r w:rsidRPr="00553C90">
        <w:rPr>
          <w:rFonts w:ascii="Times New Roman" w:eastAsia="標楷體" w:hAnsi="Times New Roman" w:cs="Times New Roman"/>
          <w:sz w:val="28"/>
          <w:szCs w:val="28"/>
        </w:rPr>
        <w:t>如對本案內容有任何疑義，請洽本</w:t>
      </w:r>
      <w:r w:rsidRPr="00553C90">
        <w:rPr>
          <w:rFonts w:ascii="Times New Roman" w:eastAsia="標楷體" w:hAnsi="Times New Roman" w:cs="Times New Roman"/>
          <w:bCs/>
          <w:sz w:val="28"/>
          <w:szCs w:val="28"/>
        </w:rPr>
        <w:t>部</w:t>
      </w:r>
      <w:r w:rsidRPr="00553C90">
        <w:rPr>
          <w:rFonts w:ascii="Times New Roman" w:eastAsia="標楷體" w:hAnsi="Times New Roman" w:cs="Times New Roman"/>
          <w:sz w:val="28"/>
          <w:szCs w:val="28"/>
        </w:rPr>
        <w:t>心理及口腔健康司第三科許小姐，聯絡電話：</w:t>
      </w:r>
      <w:r w:rsidR="0017032F">
        <w:rPr>
          <w:rFonts w:ascii="Times New Roman" w:eastAsia="標楷體" w:hAnsi="Times New Roman" w:cs="Times New Roman"/>
          <w:sz w:val="28"/>
          <w:szCs w:val="28"/>
        </w:rPr>
        <w:t>(02)8590-7438</w:t>
      </w:r>
      <w:r w:rsidRPr="00553C90">
        <w:rPr>
          <w:rFonts w:ascii="Times New Roman" w:eastAsia="標楷體" w:hAnsi="Times New Roman" w:cs="Times New Roman"/>
          <w:sz w:val="28"/>
          <w:szCs w:val="28"/>
        </w:rPr>
        <w:t>，聯絡地址：</w:t>
      </w:r>
      <w:r w:rsidRPr="00553C90">
        <w:rPr>
          <w:rFonts w:ascii="Times New Roman" w:eastAsia="標楷體" w:hAnsi="Times New Roman" w:cs="Times New Roman"/>
          <w:sz w:val="28"/>
          <w:szCs w:val="28"/>
        </w:rPr>
        <w:t>11558</w:t>
      </w:r>
      <w:r w:rsidRPr="00553C90">
        <w:rPr>
          <w:rFonts w:ascii="Times New Roman" w:eastAsia="標楷體" w:hAnsi="Times New Roman" w:cs="Times New Roman"/>
          <w:sz w:val="28"/>
          <w:szCs w:val="28"/>
        </w:rPr>
        <w:t>臺北巿南港區忠孝東路</w:t>
      </w:r>
      <w:r w:rsidRPr="00553C90">
        <w:rPr>
          <w:rFonts w:ascii="Times New Roman" w:eastAsia="標楷體" w:hAnsi="Times New Roman" w:cs="Times New Roman"/>
          <w:sz w:val="28"/>
          <w:szCs w:val="28"/>
        </w:rPr>
        <w:t>6</w:t>
      </w:r>
      <w:r w:rsidRPr="00553C90">
        <w:rPr>
          <w:rFonts w:ascii="Times New Roman" w:eastAsia="標楷體" w:hAnsi="Times New Roman" w:cs="Times New Roman"/>
          <w:sz w:val="28"/>
          <w:szCs w:val="28"/>
        </w:rPr>
        <w:t>段</w:t>
      </w:r>
      <w:r w:rsidRPr="00553C90">
        <w:rPr>
          <w:rFonts w:ascii="Times New Roman" w:eastAsia="標楷體" w:hAnsi="Times New Roman" w:cs="Times New Roman"/>
          <w:sz w:val="28"/>
          <w:szCs w:val="28"/>
        </w:rPr>
        <w:t>488</w:t>
      </w:r>
      <w:r w:rsidRPr="00553C90">
        <w:rPr>
          <w:rFonts w:ascii="Times New Roman" w:eastAsia="標楷體" w:hAnsi="Times New Roman" w:cs="Times New Roman"/>
          <w:sz w:val="28"/>
          <w:szCs w:val="28"/>
        </w:rPr>
        <w:t>號</w:t>
      </w:r>
      <w:r w:rsidRPr="00553C90">
        <w:rPr>
          <w:rFonts w:ascii="Times New Roman" w:eastAsia="標楷體" w:hAnsi="Times New Roman" w:cs="Times New Roman"/>
          <w:sz w:val="28"/>
          <w:szCs w:val="28"/>
        </w:rPr>
        <w:t>8</w:t>
      </w:r>
      <w:r w:rsidRPr="00553C90">
        <w:rPr>
          <w:rFonts w:ascii="Times New Roman" w:eastAsia="標楷體" w:hAnsi="Times New Roman" w:cs="Times New Roman"/>
          <w:sz w:val="28"/>
          <w:szCs w:val="28"/>
        </w:rPr>
        <w:t>樓。</w:t>
      </w:r>
    </w:p>
    <w:p w:rsidR="00FF69D4" w:rsidRPr="00553C90" w:rsidRDefault="00FF69D4">
      <w:pPr>
        <w:widowControl/>
        <w:sectPr w:rsidR="00FF69D4" w:rsidRPr="00553C90" w:rsidSect="002E0A66">
          <w:footerReference w:type="default" r:id="rId9"/>
          <w:pgSz w:w="11906" w:h="16838" w:code="9"/>
          <w:pgMar w:top="1134" w:right="1531" w:bottom="1134" w:left="1531" w:header="851" w:footer="567" w:gutter="0"/>
          <w:pgNumType w:start="1"/>
          <w:cols w:space="425"/>
          <w:docGrid w:type="linesAndChars" w:linePitch="360"/>
        </w:sectPr>
      </w:pPr>
    </w:p>
    <w:p w:rsidR="00C34C61" w:rsidRPr="00553C90" w:rsidRDefault="00AE6611">
      <w:pPr>
        <w:widowControl/>
      </w:pPr>
      <w:r w:rsidRPr="00553C90">
        <w:rPr>
          <w:rFonts w:eastAsia="標楷體"/>
          <w:b/>
          <w:bCs/>
          <w:noProof/>
          <w:szCs w:val="24"/>
        </w:rPr>
        <w:lastRenderedPageBreak/>
        <mc:AlternateContent>
          <mc:Choice Requires="wps">
            <w:drawing>
              <wp:anchor distT="0" distB="0" distL="114300" distR="114300" simplePos="0" relativeHeight="251668480" behindDoc="0" locked="0" layoutInCell="1" allowOverlap="1" wp14:anchorId="6FA63B97" wp14:editId="5748FE99">
                <wp:simplePos x="0" y="0"/>
                <wp:positionH relativeFrom="column">
                  <wp:posOffset>5141595</wp:posOffset>
                </wp:positionH>
                <wp:positionV relativeFrom="paragraph">
                  <wp:posOffset>-168910</wp:posOffset>
                </wp:positionV>
                <wp:extent cx="746125" cy="342900"/>
                <wp:effectExtent l="8255" t="13970" r="7620" b="5080"/>
                <wp:wrapNone/>
                <wp:docPr id="14"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681B68" w:rsidRDefault="00681B68" w:rsidP="00AE6611">
                            <w:pPr>
                              <w:jc w:val="center"/>
                            </w:pPr>
                            <w:r w:rsidRPr="001021E4">
                              <w:rPr>
                                <w:rFonts w:hint="eastAsia"/>
                              </w:rPr>
                              <w:t>附件</w:t>
                            </w:r>
                            <w:r w:rsidRPr="001021E4">
                              <w:rPr>
                                <w:rFonts w:hint="eastAsi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A63B97" id="_x0000_t202" coordsize="21600,21600" o:spt="202" path="m,l,21600r21600,l21600,xe">
                <v:stroke joinstyle="miter"/>
                <v:path gradientshapeok="t" o:connecttype="rect"/>
              </v:shapetype>
              <v:shape id="Text Box 107" o:spid="_x0000_s1026" type="#_x0000_t202" style="position:absolute;margin-left:404.85pt;margin-top:-13.3pt;width:58.7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">
                <v:textbox>
                  <w:txbxContent>
                    <w:p w:rsidR="00681B68" w:rsidRDefault="00681B68" w:rsidP="00AE6611">
                      <w:pPr>
                        <w:jc w:val="center"/>
                      </w:pPr>
                      <w:r w:rsidRPr="001021E4">
                        <w:rPr>
                          <w:rFonts w:hint="eastAsia"/>
                        </w:rPr>
                        <w:t>附件</w:t>
                      </w:r>
                      <w:r w:rsidRPr="001021E4">
                        <w:rPr>
                          <w:rFonts w:hint="eastAsia"/>
                        </w:rPr>
                        <w:t>1</w:t>
                      </w:r>
                    </w:p>
                  </w:txbxContent>
                </v:textbox>
              </v:shape>
            </w:pict>
          </mc:Fallback>
        </mc:AlternateContent>
      </w:r>
    </w:p>
    <w:p w:rsidR="00AE6611" w:rsidRDefault="00C34C61" w:rsidP="00C34C61">
      <w:pPr>
        <w:spacing w:line="500" w:lineRule="exact"/>
        <w:jc w:val="center"/>
        <w:rPr>
          <w:rFonts w:eastAsia="標楷體"/>
          <w:b/>
          <w:bCs/>
          <w:sz w:val="32"/>
          <w:szCs w:val="32"/>
        </w:rPr>
      </w:pPr>
      <w:r w:rsidRPr="00553C90">
        <w:rPr>
          <w:rFonts w:eastAsia="標楷體"/>
          <w:b/>
          <w:bCs/>
          <w:sz w:val="32"/>
          <w:szCs w:val="32"/>
        </w:rPr>
        <w:t>衛生福利部「</w:t>
      </w:r>
      <w:r w:rsidR="00AE6611">
        <w:rPr>
          <w:rFonts w:eastAsia="標楷體"/>
          <w:b/>
          <w:bCs/>
          <w:sz w:val="32"/>
          <w:szCs w:val="32"/>
        </w:rPr>
        <w:t>111-113</w:t>
      </w:r>
      <w:r w:rsidRPr="00553C90">
        <w:rPr>
          <w:rFonts w:eastAsia="標楷體"/>
          <w:b/>
          <w:bCs/>
          <w:sz w:val="32"/>
          <w:szCs w:val="32"/>
        </w:rPr>
        <w:t>年度</w:t>
      </w:r>
      <w:r w:rsidRPr="00553C90">
        <w:rPr>
          <w:rFonts w:eastAsia="標楷體"/>
          <w:b/>
          <w:sz w:val="32"/>
          <w:szCs w:val="32"/>
        </w:rPr>
        <w:t>整合性藥癮醫療示範中心計畫</w:t>
      </w:r>
      <w:r w:rsidRPr="00553C90">
        <w:rPr>
          <w:rFonts w:eastAsia="標楷體"/>
          <w:b/>
          <w:bCs/>
          <w:sz w:val="32"/>
          <w:szCs w:val="32"/>
        </w:rPr>
        <w:t>」</w:t>
      </w:r>
    </w:p>
    <w:p w:rsidR="00C34C61" w:rsidRPr="00553C90" w:rsidRDefault="00C34C61" w:rsidP="00C34C61">
      <w:pPr>
        <w:spacing w:line="500" w:lineRule="exact"/>
        <w:jc w:val="center"/>
        <w:rPr>
          <w:rFonts w:eastAsia="標楷體"/>
          <w:b/>
          <w:bCs/>
          <w:sz w:val="32"/>
          <w:szCs w:val="32"/>
        </w:rPr>
      </w:pPr>
      <w:r w:rsidRPr="00553C90">
        <w:rPr>
          <w:rFonts w:eastAsia="標楷體"/>
          <w:b/>
          <w:bCs/>
          <w:sz w:val="32"/>
          <w:szCs w:val="32"/>
        </w:rPr>
        <w:t>經費</w:t>
      </w:r>
      <w:r w:rsidRPr="00553C90">
        <w:rPr>
          <w:rFonts w:eastAsia="標楷體"/>
          <w:b/>
          <w:sz w:val="32"/>
          <w:szCs w:val="32"/>
        </w:rPr>
        <w:t>編列基準及使用範圍</w:t>
      </w:r>
    </w:p>
    <w:tbl>
      <w:tblPr>
        <w:tblW w:w="10285" w:type="dxa"/>
        <w:tblInd w:w="-6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5"/>
        <w:gridCol w:w="3260"/>
      </w:tblGrid>
      <w:tr w:rsidR="00553C90" w:rsidRPr="00553C90" w:rsidTr="002E0A66">
        <w:trPr>
          <w:tblHeader/>
        </w:trPr>
        <w:tc>
          <w:tcPr>
            <w:tcW w:w="2340" w:type="dxa"/>
          </w:tcPr>
          <w:p w:rsidR="00C34C61" w:rsidRPr="00553C90" w:rsidRDefault="00C34C61" w:rsidP="002E0A66">
            <w:pPr>
              <w:rPr>
                <w:rFonts w:eastAsia="標楷體"/>
                <w:szCs w:val="24"/>
              </w:rPr>
            </w:pPr>
            <w:r w:rsidRPr="00553C90">
              <w:rPr>
                <w:rFonts w:eastAsia="標楷體"/>
                <w:szCs w:val="24"/>
              </w:rPr>
              <w:t>項</w:t>
            </w:r>
            <w:r w:rsidRPr="00553C90">
              <w:rPr>
                <w:rFonts w:eastAsia="標楷體"/>
                <w:szCs w:val="24"/>
              </w:rPr>
              <w:t xml:space="preserve"> </w:t>
            </w:r>
            <w:r w:rsidRPr="00553C90">
              <w:rPr>
                <w:rFonts w:eastAsia="標楷體"/>
                <w:szCs w:val="24"/>
              </w:rPr>
              <w:t>目</w:t>
            </w:r>
            <w:r w:rsidRPr="00553C90">
              <w:rPr>
                <w:rFonts w:eastAsia="標楷體"/>
                <w:szCs w:val="24"/>
              </w:rPr>
              <w:t xml:space="preserve"> </w:t>
            </w:r>
            <w:r w:rsidRPr="00553C90">
              <w:rPr>
                <w:rFonts w:eastAsia="標楷體"/>
                <w:szCs w:val="24"/>
              </w:rPr>
              <w:t>名</w:t>
            </w:r>
            <w:r w:rsidRPr="00553C90">
              <w:rPr>
                <w:rFonts w:eastAsia="標楷體"/>
                <w:szCs w:val="24"/>
              </w:rPr>
              <w:t xml:space="preserve"> </w:t>
            </w:r>
            <w:r w:rsidRPr="00553C90">
              <w:rPr>
                <w:rFonts w:eastAsia="標楷體"/>
                <w:szCs w:val="24"/>
              </w:rPr>
              <w:t>稱</w:t>
            </w:r>
          </w:p>
        </w:tc>
        <w:tc>
          <w:tcPr>
            <w:tcW w:w="4685" w:type="dxa"/>
          </w:tcPr>
          <w:p w:rsidR="00C34C61" w:rsidRPr="00553C90" w:rsidRDefault="00C34C61" w:rsidP="002E0A66">
            <w:pPr>
              <w:jc w:val="center"/>
              <w:rPr>
                <w:rFonts w:eastAsia="標楷體"/>
                <w:szCs w:val="24"/>
              </w:rPr>
            </w:pPr>
            <w:r w:rsidRPr="00553C90">
              <w:rPr>
                <w:rFonts w:eastAsia="標楷體"/>
                <w:szCs w:val="24"/>
              </w:rPr>
              <w:t>說</w:t>
            </w:r>
            <w:r w:rsidRPr="00553C90">
              <w:rPr>
                <w:rFonts w:eastAsia="標楷體"/>
                <w:szCs w:val="24"/>
              </w:rPr>
              <w:t xml:space="preserve">             </w:t>
            </w:r>
            <w:r w:rsidRPr="00553C90">
              <w:rPr>
                <w:rFonts w:eastAsia="標楷體"/>
                <w:szCs w:val="24"/>
              </w:rPr>
              <w:t>明</w:t>
            </w:r>
          </w:p>
        </w:tc>
        <w:tc>
          <w:tcPr>
            <w:tcW w:w="3260" w:type="dxa"/>
          </w:tcPr>
          <w:p w:rsidR="00C34C61" w:rsidRPr="00553C90" w:rsidRDefault="00C34C61" w:rsidP="002E0A66">
            <w:pPr>
              <w:jc w:val="center"/>
              <w:rPr>
                <w:rFonts w:eastAsia="標楷體"/>
                <w:szCs w:val="24"/>
              </w:rPr>
            </w:pPr>
            <w:r w:rsidRPr="00553C90">
              <w:rPr>
                <w:rFonts w:eastAsia="標楷體"/>
                <w:szCs w:val="24"/>
              </w:rPr>
              <w:t>編</w:t>
            </w:r>
            <w:r w:rsidRPr="00553C90">
              <w:rPr>
                <w:rFonts w:eastAsia="標楷體"/>
                <w:szCs w:val="24"/>
              </w:rPr>
              <w:t xml:space="preserve"> </w:t>
            </w:r>
            <w:r w:rsidRPr="00553C90">
              <w:rPr>
                <w:rFonts w:eastAsia="標楷體"/>
                <w:szCs w:val="24"/>
              </w:rPr>
              <w:t>列</w:t>
            </w:r>
            <w:r w:rsidRPr="00553C90">
              <w:rPr>
                <w:rFonts w:eastAsia="標楷體"/>
                <w:szCs w:val="24"/>
              </w:rPr>
              <w:t xml:space="preserve"> </w:t>
            </w:r>
            <w:r w:rsidRPr="00553C90">
              <w:rPr>
                <w:rFonts w:eastAsia="標楷體"/>
                <w:szCs w:val="24"/>
              </w:rPr>
              <w:t>標</w:t>
            </w:r>
            <w:r w:rsidRPr="00553C90">
              <w:rPr>
                <w:rFonts w:eastAsia="標楷體"/>
                <w:szCs w:val="24"/>
              </w:rPr>
              <w:t xml:space="preserve"> </w:t>
            </w:r>
            <w:r w:rsidRPr="00553C90">
              <w:rPr>
                <w:rFonts w:eastAsia="標楷體"/>
                <w:szCs w:val="24"/>
              </w:rPr>
              <w:t>準</w:t>
            </w:r>
          </w:p>
        </w:tc>
      </w:tr>
      <w:tr w:rsidR="00553C90" w:rsidRPr="00553C90" w:rsidTr="002E0A66">
        <w:trPr>
          <w:trHeight w:val="557"/>
        </w:trPr>
        <w:tc>
          <w:tcPr>
            <w:tcW w:w="2340" w:type="dxa"/>
            <w:tcBorders>
              <w:bottom w:val="single" w:sz="6" w:space="0" w:color="auto"/>
            </w:tcBorders>
          </w:tcPr>
          <w:p w:rsidR="00C34C61" w:rsidRPr="00553C90" w:rsidRDefault="00C34C61" w:rsidP="002E0A66">
            <w:pPr>
              <w:rPr>
                <w:rFonts w:eastAsia="標楷體"/>
                <w:b/>
                <w:bCs/>
                <w:szCs w:val="24"/>
              </w:rPr>
            </w:pPr>
            <w:r w:rsidRPr="00553C90">
              <w:rPr>
                <w:rFonts w:eastAsia="標楷體"/>
                <w:b/>
                <w:bCs/>
                <w:szCs w:val="24"/>
              </w:rPr>
              <w:t>人事費</w:t>
            </w:r>
          </w:p>
          <w:p w:rsidR="00C34C61" w:rsidRPr="00553C90" w:rsidRDefault="00C34C61" w:rsidP="002E0A66">
            <w:pPr>
              <w:ind w:left="238"/>
              <w:rPr>
                <w:rFonts w:eastAsia="標楷體"/>
                <w:szCs w:val="24"/>
              </w:rPr>
            </w:pPr>
            <w:r w:rsidRPr="00553C90">
              <w:rPr>
                <w:rFonts w:eastAsia="標楷體"/>
                <w:szCs w:val="24"/>
              </w:rPr>
              <w:t>1.</w:t>
            </w:r>
            <w:r w:rsidRPr="00553C90">
              <w:rPr>
                <w:rFonts w:eastAsia="標楷體"/>
                <w:szCs w:val="24"/>
              </w:rPr>
              <w:t>計畫主持人費</w:t>
            </w:r>
          </w:p>
          <w:p w:rsidR="00C34C61" w:rsidRPr="00553C90" w:rsidRDefault="00C34C61" w:rsidP="002E0A66">
            <w:pPr>
              <w:ind w:left="238"/>
              <w:rPr>
                <w:rFonts w:eastAsia="標楷體"/>
                <w:szCs w:val="24"/>
              </w:rPr>
            </w:pPr>
            <w:r w:rsidRPr="00553C90">
              <w:rPr>
                <w:rFonts w:eastAsia="標楷體"/>
                <w:szCs w:val="24"/>
              </w:rPr>
              <w:t>2.</w:t>
            </w:r>
            <w:r w:rsidRPr="00553C90">
              <w:rPr>
                <w:rFonts w:eastAsia="標楷體"/>
                <w:szCs w:val="24"/>
              </w:rPr>
              <w:t>協同主持人費</w:t>
            </w:r>
          </w:p>
          <w:p w:rsidR="00C34C61" w:rsidRPr="00553C90" w:rsidRDefault="00C34C61" w:rsidP="002E0A66">
            <w:pPr>
              <w:ind w:left="238"/>
              <w:rPr>
                <w:rFonts w:eastAsia="標楷體"/>
                <w:szCs w:val="24"/>
              </w:rPr>
            </w:pPr>
            <w:r w:rsidRPr="00553C90">
              <w:rPr>
                <w:rFonts w:eastAsia="標楷體"/>
                <w:szCs w:val="24"/>
              </w:rPr>
              <w:t xml:space="preserve"> </w:t>
            </w: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Default="00C34C61" w:rsidP="002E0A66">
            <w:pPr>
              <w:ind w:firstLineChars="100" w:firstLine="240"/>
              <w:rPr>
                <w:rFonts w:eastAsia="標楷體"/>
                <w:szCs w:val="24"/>
              </w:rPr>
            </w:pPr>
          </w:p>
          <w:p w:rsidR="00657FDA" w:rsidRDefault="00657FDA" w:rsidP="002E0A66">
            <w:pPr>
              <w:ind w:firstLineChars="100" w:firstLine="240"/>
              <w:rPr>
                <w:rFonts w:eastAsia="標楷體"/>
                <w:szCs w:val="24"/>
              </w:rPr>
            </w:pPr>
          </w:p>
          <w:p w:rsidR="00657FDA" w:rsidRPr="00553C90" w:rsidRDefault="00657FDA" w:rsidP="002E0A66">
            <w:pPr>
              <w:ind w:firstLineChars="100" w:firstLine="240"/>
              <w:rPr>
                <w:rFonts w:eastAsia="標楷體"/>
                <w:szCs w:val="24"/>
              </w:rPr>
            </w:pPr>
          </w:p>
          <w:p w:rsidR="00C34C61" w:rsidRPr="00553C90" w:rsidRDefault="00C34C61" w:rsidP="002E0A66">
            <w:pPr>
              <w:ind w:firstLineChars="100" w:firstLine="240"/>
              <w:rPr>
                <w:rFonts w:ascii="Arial" w:eastAsia="標楷體" w:hAnsi="Arial" w:cs="Arial"/>
                <w:szCs w:val="24"/>
              </w:rPr>
            </w:pPr>
            <w:r w:rsidRPr="00553C90">
              <w:rPr>
                <w:rFonts w:ascii="Arial" w:eastAsia="標楷體" w:hAnsi="Arial" w:cs="Arial"/>
                <w:szCs w:val="24"/>
              </w:rPr>
              <w:t>博士後研究員（專</w:t>
            </w:r>
          </w:p>
          <w:p w:rsidR="00C34C61" w:rsidRPr="00553C90" w:rsidRDefault="00C34C61" w:rsidP="002E0A66">
            <w:pPr>
              <w:ind w:firstLineChars="100" w:firstLine="240"/>
              <w:rPr>
                <w:rFonts w:eastAsia="標楷體"/>
                <w:szCs w:val="24"/>
              </w:rPr>
            </w:pPr>
            <w:r w:rsidRPr="00553C90">
              <w:rPr>
                <w:rFonts w:ascii="Arial" w:eastAsia="標楷體" w:hAnsi="Arial" w:cs="Arial"/>
                <w:szCs w:val="24"/>
              </w:rPr>
              <w:t>任）</w:t>
            </w:r>
          </w:p>
          <w:p w:rsidR="00C34C61" w:rsidRPr="00553C90" w:rsidRDefault="00C34C61" w:rsidP="002E0A66">
            <w:pPr>
              <w:ind w:firstLineChars="100" w:firstLine="240"/>
              <w:rPr>
                <w:rFonts w:eastAsia="標楷體"/>
                <w:szCs w:val="24"/>
              </w:rPr>
            </w:pPr>
          </w:p>
          <w:p w:rsidR="00C34C61" w:rsidRPr="00553C90" w:rsidRDefault="00C34C61" w:rsidP="002E0A66">
            <w:pPr>
              <w:ind w:firstLineChars="100" w:firstLine="240"/>
              <w:rPr>
                <w:rFonts w:eastAsia="標楷體"/>
                <w:szCs w:val="24"/>
              </w:rPr>
            </w:pPr>
          </w:p>
          <w:p w:rsidR="00C34C61" w:rsidRPr="00553C90" w:rsidRDefault="00C34C61" w:rsidP="002E0A66">
            <w:pPr>
              <w:ind w:left="238"/>
              <w:jc w:val="both"/>
              <w:rPr>
                <w:rFonts w:eastAsia="標楷體"/>
                <w:szCs w:val="24"/>
              </w:rPr>
            </w:pPr>
            <w:r w:rsidRPr="00553C90">
              <w:rPr>
                <w:rFonts w:eastAsia="標楷體"/>
                <w:szCs w:val="24"/>
              </w:rPr>
              <w:t>計畫助理薪資</w:t>
            </w:r>
          </w:p>
          <w:p w:rsidR="00C34C61" w:rsidRPr="00553C90" w:rsidRDefault="00C34C61" w:rsidP="002E0A66">
            <w:pPr>
              <w:rPr>
                <w:rFonts w:eastAsia="標楷體"/>
                <w:szCs w:val="24"/>
              </w:rPr>
            </w:pPr>
          </w:p>
          <w:p w:rsidR="00C34C61" w:rsidRPr="00553C90" w:rsidRDefault="00C34C61" w:rsidP="002E0A66">
            <w:pPr>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pStyle w:val="2"/>
              <w:spacing w:after="0" w:line="240" w:lineRule="auto"/>
              <w:ind w:leftChars="100" w:left="240"/>
              <w:jc w:val="both"/>
              <w:rPr>
                <w:rFonts w:eastAsia="標楷體"/>
                <w:szCs w:val="24"/>
              </w:rPr>
            </w:pPr>
            <w:r w:rsidRPr="00553C90">
              <w:rPr>
                <w:rFonts w:eastAsia="標楷體"/>
                <w:szCs w:val="24"/>
              </w:rPr>
              <w:t>藥癮醫療</w:t>
            </w:r>
            <w:r w:rsidRPr="00553C90">
              <w:rPr>
                <w:rFonts w:eastAsia="標楷體" w:hint="eastAsia"/>
                <w:szCs w:val="24"/>
                <w:lang w:eastAsia="zh-HK"/>
              </w:rPr>
              <w:t>或專業處遇</w:t>
            </w:r>
            <w:r w:rsidRPr="00553C90">
              <w:rPr>
                <w:rFonts w:eastAsia="標楷體"/>
                <w:szCs w:val="24"/>
              </w:rPr>
              <w:t>人員薪資</w:t>
            </w: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rPr>
                <w:rFonts w:eastAsia="標楷體"/>
                <w:szCs w:val="24"/>
              </w:rPr>
            </w:pPr>
          </w:p>
          <w:p w:rsidR="00C34C61" w:rsidRPr="00553C90" w:rsidRDefault="00C34C61" w:rsidP="002E0A66">
            <w:pPr>
              <w:ind w:leftChars="94" w:left="226"/>
              <w:jc w:val="both"/>
              <w:rPr>
                <w:rFonts w:eastAsia="標楷體"/>
                <w:szCs w:val="24"/>
              </w:rPr>
            </w:pPr>
            <w:r w:rsidRPr="00553C90">
              <w:rPr>
                <w:rFonts w:eastAsia="標楷體"/>
                <w:szCs w:val="24"/>
              </w:rPr>
              <w:t>保險</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Default="00C34C61" w:rsidP="002E0A66">
            <w:pPr>
              <w:jc w:val="both"/>
              <w:rPr>
                <w:rFonts w:eastAsia="標楷體"/>
                <w:szCs w:val="24"/>
              </w:rPr>
            </w:pPr>
          </w:p>
          <w:p w:rsidR="00C44F1C" w:rsidRDefault="00C44F1C" w:rsidP="002E0A66">
            <w:pPr>
              <w:jc w:val="both"/>
              <w:rPr>
                <w:rFonts w:eastAsia="標楷體"/>
                <w:szCs w:val="24"/>
              </w:rPr>
            </w:pPr>
          </w:p>
          <w:p w:rsidR="00C44F1C" w:rsidRDefault="00C44F1C" w:rsidP="002E0A66">
            <w:pPr>
              <w:jc w:val="both"/>
              <w:rPr>
                <w:rFonts w:eastAsia="標楷體"/>
                <w:szCs w:val="24"/>
              </w:rPr>
            </w:pPr>
          </w:p>
          <w:p w:rsidR="00C44F1C" w:rsidRDefault="00C44F1C" w:rsidP="002E0A66">
            <w:pPr>
              <w:jc w:val="both"/>
              <w:rPr>
                <w:rFonts w:eastAsia="標楷體"/>
                <w:szCs w:val="24"/>
              </w:rPr>
            </w:pPr>
          </w:p>
          <w:p w:rsidR="00C44F1C" w:rsidRPr="00553C90" w:rsidRDefault="00C44F1C"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leftChars="94" w:left="226"/>
              <w:jc w:val="both"/>
              <w:rPr>
                <w:rFonts w:eastAsia="標楷體"/>
                <w:szCs w:val="24"/>
              </w:rPr>
            </w:pPr>
            <w:r w:rsidRPr="00553C90">
              <w:rPr>
                <w:rFonts w:eastAsia="標楷體"/>
                <w:szCs w:val="24"/>
              </w:rPr>
              <w:t>公提離職儲金或</w:t>
            </w:r>
          </w:p>
          <w:p w:rsidR="00C34C61" w:rsidRDefault="00C34C61" w:rsidP="002E0A66">
            <w:pPr>
              <w:ind w:firstLineChars="100" w:firstLine="240"/>
              <w:rPr>
                <w:rFonts w:eastAsia="標楷體"/>
                <w:szCs w:val="24"/>
              </w:rPr>
            </w:pPr>
            <w:r w:rsidRPr="00553C90">
              <w:rPr>
                <w:rFonts w:eastAsia="標楷體"/>
                <w:szCs w:val="24"/>
              </w:rPr>
              <w:t>公提勞工退休金</w:t>
            </w:r>
          </w:p>
          <w:p w:rsidR="00071B27" w:rsidRDefault="00071B27" w:rsidP="002E0A66">
            <w:pPr>
              <w:ind w:firstLineChars="100" w:firstLine="240"/>
              <w:rPr>
                <w:rFonts w:eastAsia="標楷體"/>
                <w:szCs w:val="24"/>
              </w:rPr>
            </w:pPr>
          </w:p>
          <w:p w:rsidR="00071B27" w:rsidRDefault="00071B27" w:rsidP="002E0A66">
            <w:pPr>
              <w:ind w:firstLineChars="100" w:firstLine="240"/>
              <w:rPr>
                <w:rFonts w:eastAsia="標楷體"/>
                <w:szCs w:val="24"/>
              </w:rPr>
            </w:pPr>
          </w:p>
          <w:p w:rsidR="00071B27" w:rsidRDefault="00071B27" w:rsidP="002E0A66">
            <w:pPr>
              <w:ind w:firstLineChars="100" w:firstLine="240"/>
              <w:rPr>
                <w:rFonts w:eastAsia="標楷體"/>
                <w:szCs w:val="24"/>
              </w:rPr>
            </w:pPr>
          </w:p>
          <w:p w:rsidR="00071B27" w:rsidRPr="00553C90" w:rsidRDefault="00071B27" w:rsidP="002E0A66">
            <w:pPr>
              <w:ind w:firstLineChars="100" w:firstLine="240"/>
              <w:rPr>
                <w:rFonts w:eastAsia="標楷體"/>
                <w:szCs w:val="24"/>
              </w:rPr>
            </w:pPr>
            <w:r>
              <w:rPr>
                <w:rFonts w:eastAsia="標楷體"/>
                <w:szCs w:val="24"/>
              </w:rPr>
              <w:t>資遣費</w:t>
            </w:r>
          </w:p>
        </w:tc>
        <w:tc>
          <w:tcPr>
            <w:tcW w:w="4685" w:type="dxa"/>
            <w:tcBorders>
              <w:bottom w:val="single" w:sz="6" w:space="0" w:color="auto"/>
            </w:tcBorders>
          </w:tcPr>
          <w:p w:rsidR="00C34C61" w:rsidRPr="00553C90" w:rsidRDefault="00C34C61" w:rsidP="002E0A66">
            <w:pPr>
              <w:rPr>
                <w:rFonts w:eastAsia="標楷體"/>
                <w:szCs w:val="24"/>
              </w:rPr>
            </w:pPr>
          </w:p>
          <w:p w:rsidR="00C34C61" w:rsidRPr="00553C90" w:rsidRDefault="00C34C61" w:rsidP="002E0A66">
            <w:pPr>
              <w:rPr>
                <w:rFonts w:eastAsia="標楷體"/>
                <w:szCs w:val="24"/>
              </w:rPr>
            </w:pPr>
            <w:r w:rsidRPr="00553C90">
              <w:rPr>
                <w:rFonts w:eastAsia="標楷體"/>
                <w:szCs w:val="24"/>
              </w:rPr>
              <w:t>1.</w:t>
            </w:r>
            <w:r w:rsidRPr="00553C90">
              <w:rPr>
                <w:rFonts w:eastAsia="標楷體"/>
                <w:szCs w:val="24"/>
              </w:rPr>
              <w:t>計畫主持人近</w:t>
            </w:r>
            <w:r w:rsidRPr="00553C90">
              <w:rPr>
                <w:rFonts w:eastAsia="標楷體"/>
                <w:szCs w:val="24"/>
              </w:rPr>
              <w:t>5</w:t>
            </w:r>
            <w:r w:rsidRPr="00553C90">
              <w:rPr>
                <w:rFonts w:eastAsia="標楷體"/>
                <w:szCs w:val="24"/>
              </w:rPr>
              <w:t>年內積極專研並從事藥癮治療業務，績效優異，經本部審查通過者，得於計畫執行期間核給主持費。</w:t>
            </w:r>
          </w:p>
          <w:p w:rsidR="00C34C61" w:rsidRPr="00553C90" w:rsidRDefault="00C34C61" w:rsidP="002E0A66">
            <w:pPr>
              <w:rPr>
                <w:rFonts w:eastAsia="標楷體"/>
                <w:szCs w:val="24"/>
              </w:rPr>
            </w:pPr>
            <w:r w:rsidRPr="00553C90">
              <w:rPr>
                <w:rFonts w:eastAsia="標楷體"/>
                <w:szCs w:val="24"/>
              </w:rPr>
              <w:t>2.</w:t>
            </w:r>
            <w:r w:rsidRPr="00553C90">
              <w:rPr>
                <w:rFonts w:eastAsia="標楷體"/>
                <w:szCs w:val="24"/>
              </w:rPr>
              <w:t>因本計畫需跨轄、跨專業及跨機構類型合作，以開發與提供多元藥癮醫療或處遇服務方案，爰於計畫內敘明社區資源合作機制與分工後，始得就合作機構內主要協助統籌規劃與提供轉介及處遇服務專人，編列協同主持人費。</w:t>
            </w:r>
          </w:p>
          <w:p w:rsidR="00C34C61" w:rsidRPr="00553C90" w:rsidRDefault="00C34C61" w:rsidP="002E0A66">
            <w:pPr>
              <w:rPr>
                <w:rFonts w:eastAsia="標楷體"/>
                <w:szCs w:val="24"/>
              </w:rPr>
            </w:pPr>
            <w:r w:rsidRPr="00553C90">
              <w:rPr>
                <w:rFonts w:eastAsia="標楷體"/>
                <w:szCs w:val="24"/>
              </w:rPr>
              <w:t>3.</w:t>
            </w:r>
            <w:r w:rsidRPr="00553C90">
              <w:rPr>
                <w:rFonts w:eastAsia="標楷體"/>
                <w:szCs w:val="24"/>
              </w:rPr>
              <w:t>計畫主持人及協同主持人若在本部及所屬機關</w:t>
            </w:r>
            <w:r w:rsidRPr="00553C90">
              <w:rPr>
                <w:rFonts w:eastAsia="標楷體" w:hint="eastAsia"/>
                <w:szCs w:val="24"/>
              </w:rPr>
              <w:t>之藥癮相關</w:t>
            </w:r>
            <w:r w:rsidRPr="00553C90">
              <w:rPr>
                <w:rFonts w:eastAsia="標楷體"/>
                <w:szCs w:val="24"/>
              </w:rPr>
              <w:t>計畫已支領主持人、協同主持人費用者，不得再</w:t>
            </w:r>
            <w:r w:rsidRPr="00553C90">
              <w:rPr>
                <w:rFonts w:eastAsia="標楷體" w:hint="eastAsia"/>
                <w:szCs w:val="24"/>
              </w:rPr>
              <w:t>於本計畫</w:t>
            </w:r>
            <w:r w:rsidRPr="00553C90">
              <w:rPr>
                <w:rFonts w:eastAsia="標楷體"/>
                <w:szCs w:val="24"/>
              </w:rPr>
              <w:t>重複編列支領。但因計畫執行需要，敘明理由後，經</w:t>
            </w:r>
            <w:r w:rsidRPr="00553C90">
              <w:rPr>
                <w:rFonts w:eastAsia="標楷體"/>
                <w:kern w:val="0"/>
                <w:szCs w:val="24"/>
              </w:rPr>
              <w:t>本部核定</w:t>
            </w:r>
            <w:r w:rsidRPr="00553C90">
              <w:rPr>
                <w:rFonts w:eastAsia="標楷體"/>
                <w:szCs w:val="24"/>
              </w:rPr>
              <w:t>後得酌予增列。</w:t>
            </w:r>
            <w:r w:rsidR="00657FDA">
              <w:rPr>
                <w:rFonts w:eastAsia="標楷體" w:hint="eastAsia"/>
                <w:szCs w:val="24"/>
              </w:rPr>
              <w:t>計畫執行中，若有變動需報本部同意變更。</w:t>
            </w:r>
          </w:p>
          <w:p w:rsidR="00C34C61" w:rsidRPr="00553C90" w:rsidRDefault="00C34C61" w:rsidP="002E0A66">
            <w:pPr>
              <w:rPr>
                <w:rFonts w:eastAsia="標楷體"/>
                <w:szCs w:val="24"/>
              </w:rPr>
            </w:pPr>
          </w:p>
          <w:p w:rsidR="00C34C61" w:rsidRPr="00553C90" w:rsidRDefault="00C34C61" w:rsidP="002E0A66">
            <w:pPr>
              <w:jc w:val="both"/>
              <w:rPr>
                <w:rFonts w:eastAsia="標楷體"/>
                <w:szCs w:val="24"/>
              </w:rPr>
            </w:pPr>
            <w:r w:rsidRPr="00553C90">
              <w:rPr>
                <w:rFonts w:ascii="Arial" w:eastAsia="標楷體" w:hAnsi="Arial" w:cs="Arial" w:hint="eastAsia"/>
                <w:bCs/>
                <w:szCs w:val="24"/>
              </w:rPr>
              <w:t>執行本計畫所需聘僱</w:t>
            </w:r>
            <w:r w:rsidRPr="00553C90">
              <w:rPr>
                <w:rFonts w:ascii="Arial" w:eastAsia="標楷體" w:hAnsi="Arial" w:cs="Arial"/>
                <w:bCs/>
                <w:szCs w:val="24"/>
              </w:rPr>
              <w:t>具備博士資格者</w:t>
            </w:r>
            <w:r w:rsidRPr="00553C90">
              <w:rPr>
                <w:rFonts w:ascii="Arial" w:eastAsia="標楷體" w:hAnsi="Arial" w:cs="Arial" w:hint="eastAsia"/>
                <w:bCs/>
                <w:szCs w:val="24"/>
              </w:rPr>
              <w:t>，</w:t>
            </w:r>
            <w:r w:rsidRPr="00553C90">
              <w:rPr>
                <w:rFonts w:ascii="Arial" w:eastAsia="標楷體" w:hAnsi="Arial" w:cs="Arial"/>
                <w:bCs/>
                <w:szCs w:val="24"/>
              </w:rPr>
              <w:t>應於計畫申請時，</w:t>
            </w:r>
            <w:r w:rsidRPr="00553C90">
              <w:rPr>
                <w:rFonts w:ascii="Arial" w:eastAsia="標楷體" w:hAnsi="Arial" w:cs="Arial" w:hint="eastAsia"/>
                <w:bCs/>
                <w:szCs w:val="24"/>
              </w:rPr>
              <w:t>並予敘明必要性及工作內容</w:t>
            </w:r>
            <w:r w:rsidRPr="00553C90">
              <w:rPr>
                <w:rFonts w:ascii="Arial" w:eastAsia="標楷體" w:hAnsi="Arial" w:cs="Arial"/>
                <w:bCs/>
                <w:szCs w:val="24"/>
              </w:rPr>
              <w:t>，經審查通過</w:t>
            </w:r>
            <w:r w:rsidRPr="00553C90">
              <w:rPr>
                <w:rFonts w:ascii="Arial" w:eastAsia="標楷體" w:hAnsi="Arial" w:cs="Arial" w:hint="eastAsia"/>
                <w:bCs/>
                <w:szCs w:val="24"/>
              </w:rPr>
              <w:t>始得</w:t>
            </w:r>
            <w:r w:rsidRPr="00553C90">
              <w:rPr>
                <w:rFonts w:ascii="Arial" w:eastAsia="標楷體" w:hAnsi="Arial" w:cs="Arial"/>
                <w:bCs/>
                <w:szCs w:val="24"/>
              </w:rPr>
              <w:t>聘僱。</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1.</w:t>
            </w:r>
            <w:r w:rsidRPr="00553C90">
              <w:rPr>
                <w:rFonts w:eastAsia="標楷體"/>
                <w:szCs w:val="24"/>
              </w:rPr>
              <w:t>執行本計畫所需聘僱之專、兼任助理人員，依「衛生福利部及所屬機關研究計畫助理人員約用注意事項」、「行政院及所屬各機關學</w:t>
            </w:r>
            <w:r w:rsidR="00E67FBC">
              <w:rPr>
                <w:rFonts w:eastAsia="標楷體"/>
                <w:szCs w:val="24"/>
              </w:rPr>
              <w:t>校臨時人員進用與運用要點」規定及各機關自行訂定之審查機制辦理。</w:t>
            </w:r>
          </w:p>
          <w:p w:rsidR="00C34C61" w:rsidRPr="00553C90" w:rsidRDefault="00C34C61" w:rsidP="002E0A66">
            <w:pPr>
              <w:jc w:val="both"/>
              <w:rPr>
                <w:rFonts w:eastAsia="標楷體"/>
                <w:szCs w:val="24"/>
              </w:rPr>
            </w:pPr>
            <w:r w:rsidRPr="00553C90">
              <w:rPr>
                <w:rFonts w:eastAsia="標楷體"/>
                <w:szCs w:val="24"/>
              </w:rPr>
              <w:t>2.</w:t>
            </w:r>
            <w:r w:rsidRPr="00553C90">
              <w:rPr>
                <w:rFonts w:eastAsia="標楷體"/>
                <w:szCs w:val="24"/>
              </w:rPr>
              <w:t>實際支領時應附支領人員學經歷級別。計畫書預算表內所列預算金額不得視為支領標準。</w:t>
            </w:r>
          </w:p>
          <w:p w:rsidR="00C34C61" w:rsidRPr="00553C90" w:rsidRDefault="00C34C61" w:rsidP="002E0A66">
            <w:pPr>
              <w:jc w:val="both"/>
              <w:rPr>
                <w:rFonts w:eastAsia="標楷體"/>
                <w:szCs w:val="24"/>
              </w:rPr>
            </w:pPr>
            <w:r w:rsidRPr="00553C90">
              <w:rPr>
                <w:rFonts w:eastAsia="標楷體"/>
                <w:szCs w:val="24"/>
              </w:rPr>
              <w:t>3.</w:t>
            </w:r>
            <w:r w:rsidRPr="00553C90">
              <w:rPr>
                <w:rFonts w:eastAsia="標楷體"/>
                <w:szCs w:val="24"/>
              </w:rPr>
              <w:t>在本計畫支領專任助理薪資者，不得在其他任何計畫下重複支領。</w:t>
            </w:r>
          </w:p>
          <w:p w:rsidR="00C34C61" w:rsidRPr="00553C90" w:rsidRDefault="00C34C61" w:rsidP="002E0A66">
            <w:pPr>
              <w:rPr>
                <w:rFonts w:eastAsia="標楷體"/>
                <w:szCs w:val="24"/>
              </w:rPr>
            </w:pPr>
          </w:p>
          <w:p w:rsidR="00C34C61" w:rsidRPr="00553C90" w:rsidRDefault="00C34C61" w:rsidP="002E0A66">
            <w:pPr>
              <w:jc w:val="both"/>
              <w:rPr>
                <w:rFonts w:eastAsia="標楷體"/>
                <w:szCs w:val="24"/>
              </w:rPr>
            </w:pPr>
            <w:r w:rsidRPr="00553C90">
              <w:rPr>
                <w:rFonts w:eastAsia="標楷體"/>
                <w:szCs w:val="24"/>
              </w:rPr>
              <w:t>執行本計畫所需增聘之醫事人員，如醫師、心理師、護理師</w:t>
            </w:r>
            <w:r w:rsidR="00E67FBC" w:rsidRPr="00553C90">
              <w:rPr>
                <w:rFonts w:eastAsia="標楷體"/>
                <w:szCs w:val="24"/>
              </w:rPr>
              <w:t>、護士</w:t>
            </w:r>
            <w:r w:rsidRPr="00553C90">
              <w:rPr>
                <w:rFonts w:eastAsia="標楷體"/>
                <w:szCs w:val="24"/>
              </w:rPr>
              <w:t>、社工人員、個案管理人員等，但不得兼領，且應依學經歷薪資基準編</w:t>
            </w:r>
            <w:r w:rsidRPr="00553C90">
              <w:rPr>
                <w:rFonts w:eastAsia="標楷體"/>
                <w:szCs w:val="24"/>
              </w:rPr>
              <w:lastRenderedPageBreak/>
              <w:t>列。</w:t>
            </w:r>
          </w:p>
          <w:p w:rsidR="00C34C61" w:rsidRPr="00553C90" w:rsidRDefault="00C34C61" w:rsidP="002E0A66">
            <w:pPr>
              <w:rPr>
                <w:rFonts w:eastAsia="標楷體"/>
                <w:szCs w:val="24"/>
              </w:rPr>
            </w:pPr>
          </w:p>
          <w:p w:rsidR="00C34C61" w:rsidRPr="00553C90" w:rsidRDefault="00C34C61" w:rsidP="002E0A66">
            <w:pPr>
              <w:jc w:val="both"/>
              <w:rPr>
                <w:rFonts w:eastAsia="標楷體"/>
                <w:szCs w:val="24"/>
              </w:rPr>
            </w:pPr>
            <w:r w:rsidRPr="00553C90">
              <w:rPr>
                <w:rFonts w:eastAsia="標楷體"/>
                <w:szCs w:val="24"/>
              </w:rPr>
              <w:t>執行本計畫所聘僱之</w:t>
            </w:r>
            <w:r w:rsidRPr="00553C90">
              <w:rPr>
                <w:rFonts w:eastAsia="標楷體" w:hint="eastAsia"/>
                <w:szCs w:val="24"/>
              </w:rPr>
              <w:t>博士後研究員、</w:t>
            </w:r>
            <w:r w:rsidRPr="00553C90">
              <w:rPr>
                <w:rFonts w:eastAsia="標楷體"/>
                <w:szCs w:val="24"/>
              </w:rPr>
              <w:t>專、兼任助理及醫事人員得依勞工保險條例、勞動基準法及全民健康保險法相關規定，編列雇主應負擔之勞保及健保費用（非依法屬雇主給付項目不得編列，補充保險費則編列於管理費）。</w:t>
            </w:r>
          </w:p>
          <w:p w:rsidR="00C34C61" w:rsidRDefault="00C34C61" w:rsidP="002E0A66">
            <w:pPr>
              <w:jc w:val="both"/>
              <w:rPr>
                <w:rFonts w:eastAsia="標楷體"/>
                <w:szCs w:val="24"/>
              </w:rPr>
            </w:pPr>
          </w:p>
          <w:p w:rsidR="00C44F1C" w:rsidRDefault="00C44F1C" w:rsidP="002E0A66">
            <w:pPr>
              <w:jc w:val="both"/>
              <w:rPr>
                <w:rFonts w:eastAsia="標楷體"/>
                <w:szCs w:val="24"/>
              </w:rPr>
            </w:pPr>
          </w:p>
          <w:p w:rsidR="00C44F1C" w:rsidRDefault="00C44F1C" w:rsidP="002E0A66">
            <w:pPr>
              <w:jc w:val="both"/>
              <w:rPr>
                <w:rFonts w:eastAsia="標楷體"/>
                <w:szCs w:val="24"/>
              </w:rPr>
            </w:pPr>
          </w:p>
          <w:p w:rsidR="00C44F1C" w:rsidRDefault="00C44F1C" w:rsidP="002E0A66">
            <w:pPr>
              <w:jc w:val="both"/>
              <w:rPr>
                <w:rFonts w:eastAsia="標楷體"/>
                <w:szCs w:val="24"/>
              </w:rPr>
            </w:pPr>
          </w:p>
          <w:p w:rsidR="00C44F1C" w:rsidRPr="00553C90" w:rsidRDefault="00C44F1C" w:rsidP="002E0A66">
            <w:pPr>
              <w:jc w:val="both"/>
              <w:rPr>
                <w:rFonts w:eastAsia="標楷體"/>
                <w:szCs w:val="24"/>
              </w:rPr>
            </w:pPr>
          </w:p>
          <w:p w:rsidR="00C34C61" w:rsidRDefault="00C34C61" w:rsidP="002E0A66">
            <w:pPr>
              <w:rPr>
                <w:rFonts w:eastAsia="標楷體"/>
                <w:szCs w:val="24"/>
              </w:rPr>
            </w:pPr>
            <w:r w:rsidRPr="00553C90">
              <w:rPr>
                <w:rFonts w:eastAsia="標楷體"/>
                <w:szCs w:val="24"/>
              </w:rPr>
              <w:t>執行本計畫所需聘僱之</w:t>
            </w:r>
            <w:r w:rsidRPr="00553C90">
              <w:rPr>
                <w:rFonts w:eastAsia="標楷體" w:hint="eastAsia"/>
                <w:szCs w:val="24"/>
              </w:rPr>
              <w:t>博士後研究員、</w:t>
            </w:r>
            <w:r w:rsidRPr="00553C90">
              <w:rPr>
                <w:rFonts w:eastAsia="標楷體"/>
                <w:szCs w:val="24"/>
              </w:rPr>
              <w:t>專、兼任助理及醫事人員之公提離職儲金</w:t>
            </w:r>
            <w:r w:rsidRPr="00553C90">
              <w:rPr>
                <w:rFonts w:eastAsia="標楷體"/>
                <w:szCs w:val="24"/>
              </w:rPr>
              <w:t>(</w:t>
            </w:r>
            <w:r w:rsidRPr="00553C90">
              <w:rPr>
                <w:rFonts w:eastAsia="標楷體"/>
                <w:szCs w:val="24"/>
              </w:rPr>
              <w:t>計畫執行機構不適用勞動基準法者</w:t>
            </w:r>
            <w:r w:rsidRPr="00553C90">
              <w:rPr>
                <w:rFonts w:eastAsia="標楷體"/>
                <w:szCs w:val="24"/>
              </w:rPr>
              <w:t>)</w:t>
            </w:r>
            <w:r w:rsidRPr="00553C90">
              <w:rPr>
                <w:rFonts w:eastAsia="標楷體"/>
                <w:szCs w:val="24"/>
              </w:rPr>
              <w:t>或公提勞工退休金</w:t>
            </w:r>
            <w:r w:rsidRPr="00553C90">
              <w:rPr>
                <w:rFonts w:eastAsia="標楷體"/>
                <w:szCs w:val="24"/>
              </w:rPr>
              <w:t>(</w:t>
            </w:r>
            <w:r w:rsidRPr="00553C90">
              <w:rPr>
                <w:rFonts w:eastAsia="標楷體"/>
                <w:szCs w:val="24"/>
              </w:rPr>
              <w:t>計畫執行機構適用勞動基準法者</w:t>
            </w:r>
            <w:r w:rsidRPr="00553C90">
              <w:rPr>
                <w:rFonts w:eastAsia="標楷體"/>
                <w:szCs w:val="24"/>
              </w:rPr>
              <w:t>)</w:t>
            </w:r>
            <w:r w:rsidRPr="00553C90">
              <w:rPr>
                <w:rFonts w:eastAsia="標楷體"/>
                <w:szCs w:val="24"/>
              </w:rPr>
              <w:t>。</w:t>
            </w:r>
          </w:p>
          <w:p w:rsidR="00071B27" w:rsidRDefault="00071B27" w:rsidP="002E0A66">
            <w:pPr>
              <w:rPr>
                <w:rFonts w:eastAsia="標楷體"/>
                <w:szCs w:val="24"/>
              </w:rPr>
            </w:pPr>
          </w:p>
          <w:p w:rsidR="00071B27" w:rsidRPr="00553C90" w:rsidRDefault="00071B27" w:rsidP="00071B27">
            <w:pPr>
              <w:rPr>
                <w:rFonts w:eastAsia="標楷體"/>
                <w:szCs w:val="24"/>
              </w:rPr>
            </w:pPr>
            <w:r w:rsidRPr="00553C90">
              <w:rPr>
                <w:rFonts w:eastAsia="標楷體"/>
                <w:szCs w:val="24"/>
              </w:rPr>
              <w:t>執行本計畫所需聘僱之</w:t>
            </w:r>
            <w:r w:rsidRPr="00553C90">
              <w:rPr>
                <w:rFonts w:eastAsia="標楷體" w:hint="eastAsia"/>
                <w:szCs w:val="24"/>
              </w:rPr>
              <w:t>博士後研究員、</w:t>
            </w:r>
            <w:r>
              <w:rPr>
                <w:rFonts w:eastAsia="標楷體"/>
                <w:szCs w:val="24"/>
              </w:rPr>
              <w:t>專、兼任助理及醫事人員之法定應付資遣費用</w:t>
            </w:r>
            <w:r w:rsidRPr="00553C90">
              <w:rPr>
                <w:rFonts w:eastAsia="標楷體"/>
                <w:szCs w:val="24"/>
              </w:rPr>
              <w:t>。</w:t>
            </w:r>
          </w:p>
        </w:tc>
        <w:tc>
          <w:tcPr>
            <w:tcW w:w="3260" w:type="dxa"/>
            <w:tcBorders>
              <w:bottom w:val="single" w:sz="6" w:space="0" w:color="auto"/>
            </w:tcBorders>
          </w:tcPr>
          <w:p w:rsidR="00C34C61" w:rsidRPr="00553C90" w:rsidRDefault="00C34C61" w:rsidP="002E0A66">
            <w:pPr>
              <w:rPr>
                <w:rFonts w:eastAsia="標楷體"/>
                <w:szCs w:val="24"/>
              </w:rPr>
            </w:pPr>
          </w:p>
          <w:p w:rsidR="00C34C61" w:rsidRPr="00553C90" w:rsidRDefault="00C34C61" w:rsidP="002E0A66">
            <w:pPr>
              <w:rPr>
                <w:rFonts w:eastAsia="標楷體"/>
                <w:szCs w:val="24"/>
              </w:rPr>
            </w:pPr>
            <w:r w:rsidRPr="00553C90">
              <w:rPr>
                <w:rFonts w:eastAsia="標楷體"/>
                <w:szCs w:val="24"/>
              </w:rPr>
              <w:t>1.</w:t>
            </w:r>
            <w:r w:rsidRPr="00553C90">
              <w:rPr>
                <w:rFonts w:eastAsia="標楷體"/>
                <w:szCs w:val="24"/>
              </w:rPr>
              <w:t>計畫主持人費以新臺幣</w:t>
            </w:r>
            <w:r w:rsidRPr="00553C90">
              <w:rPr>
                <w:rFonts w:eastAsia="標楷體"/>
                <w:szCs w:val="24"/>
              </w:rPr>
              <w:t>(</w:t>
            </w:r>
            <w:r w:rsidRPr="00553C90">
              <w:rPr>
                <w:rFonts w:eastAsia="標楷體"/>
                <w:szCs w:val="24"/>
              </w:rPr>
              <w:t>下同</w:t>
            </w:r>
            <w:r w:rsidRPr="00553C90">
              <w:rPr>
                <w:rFonts w:eastAsia="標楷體"/>
                <w:szCs w:val="24"/>
              </w:rPr>
              <w:t>)20,000</w:t>
            </w:r>
            <w:r w:rsidRPr="00553C90">
              <w:rPr>
                <w:rFonts w:eastAsia="標楷體"/>
                <w:szCs w:val="24"/>
              </w:rPr>
              <w:t>元</w:t>
            </w:r>
            <w:r w:rsidRPr="00553C90">
              <w:rPr>
                <w:rFonts w:eastAsia="標楷體"/>
                <w:szCs w:val="24"/>
              </w:rPr>
              <w:t>/</w:t>
            </w:r>
            <w:r w:rsidRPr="00553C90">
              <w:rPr>
                <w:rFonts w:eastAsia="標楷體"/>
                <w:szCs w:val="24"/>
              </w:rPr>
              <w:t>人月為上限。</w:t>
            </w:r>
            <w:r w:rsidR="00657FDA" w:rsidRPr="00657FDA">
              <w:rPr>
                <w:rFonts w:eastAsia="標楷體" w:hint="eastAsia"/>
                <w:b/>
                <w:color w:val="FF0000"/>
                <w:szCs w:val="24"/>
                <w:u w:val="single"/>
              </w:rPr>
              <w:t>另除計畫訂有每月考核點之機構外，機構首長不得領取主持人費</w:t>
            </w:r>
            <w:r w:rsidR="00657FDA" w:rsidRPr="00F376F7">
              <w:rPr>
                <w:rFonts w:eastAsia="標楷體" w:hint="eastAsia"/>
                <w:color w:val="FF0000"/>
                <w:szCs w:val="24"/>
              </w:rPr>
              <w:t>。</w:t>
            </w:r>
          </w:p>
          <w:p w:rsidR="00C34C61" w:rsidRPr="00553C90" w:rsidRDefault="00C34C61" w:rsidP="002E0A66">
            <w:pPr>
              <w:rPr>
                <w:rFonts w:eastAsia="標楷體"/>
                <w:szCs w:val="24"/>
              </w:rPr>
            </w:pPr>
            <w:r w:rsidRPr="00553C90">
              <w:rPr>
                <w:rFonts w:eastAsia="標楷體"/>
                <w:szCs w:val="24"/>
              </w:rPr>
              <w:t>2.</w:t>
            </w:r>
            <w:r w:rsidRPr="00553C90">
              <w:rPr>
                <w:rFonts w:eastAsia="標楷體"/>
                <w:szCs w:val="24"/>
              </w:rPr>
              <w:t>協同主持人費以</w:t>
            </w:r>
            <w:r w:rsidRPr="00553C90">
              <w:rPr>
                <w:rFonts w:eastAsia="標楷體"/>
                <w:szCs w:val="24"/>
              </w:rPr>
              <w:t>10,000</w:t>
            </w:r>
            <w:r w:rsidRPr="00553C90">
              <w:rPr>
                <w:rFonts w:eastAsia="標楷體"/>
                <w:szCs w:val="24"/>
              </w:rPr>
              <w:t>元</w:t>
            </w:r>
            <w:r w:rsidRPr="00553C90">
              <w:rPr>
                <w:rFonts w:eastAsia="標楷體"/>
                <w:szCs w:val="24"/>
              </w:rPr>
              <w:t>/</w:t>
            </w:r>
            <w:r w:rsidR="009862CD">
              <w:rPr>
                <w:rFonts w:eastAsia="標楷體"/>
                <w:szCs w:val="24"/>
              </w:rPr>
              <w:t>人月為上限，依協同計畫推動程度，編列合理支給費用。</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註：</w:t>
            </w:r>
          </w:p>
          <w:p w:rsidR="00C34C61" w:rsidRPr="00553C90" w:rsidRDefault="00C34C61" w:rsidP="002E0A66">
            <w:pPr>
              <w:jc w:val="both"/>
              <w:rPr>
                <w:rFonts w:eastAsia="標楷體"/>
                <w:szCs w:val="24"/>
              </w:rPr>
            </w:pPr>
            <w:r w:rsidRPr="00553C90">
              <w:rPr>
                <w:rFonts w:eastAsia="標楷體"/>
                <w:szCs w:val="24"/>
              </w:rPr>
              <w:t>審查計畫時需針對計畫主持人</w:t>
            </w:r>
            <w:r w:rsidR="00657FDA">
              <w:rPr>
                <w:rFonts w:eastAsia="標楷體"/>
                <w:szCs w:val="24"/>
              </w:rPr>
              <w:t>及協同主持人</w:t>
            </w:r>
            <w:r w:rsidRPr="00553C90">
              <w:rPr>
                <w:rFonts w:eastAsia="標楷體"/>
                <w:szCs w:val="24"/>
              </w:rPr>
              <w:t>近</w:t>
            </w:r>
            <w:r w:rsidRPr="00553C90">
              <w:rPr>
                <w:rFonts w:eastAsia="標楷體"/>
                <w:szCs w:val="24"/>
              </w:rPr>
              <w:t>5</w:t>
            </w:r>
            <w:r w:rsidRPr="00553C90">
              <w:rPr>
                <w:rFonts w:eastAsia="標楷體"/>
                <w:szCs w:val="24"/>
              </w:rPr>
              <w:t>年內積極專研並從事藥癮治療業務績效進行審慎嚴謹之審查。</w:t>
            </w:r>
          </w:p>
          <w:p w:rsidR="00C34C61" w:rsidRPr="00553C90" w:rsidRDefault="00C34C61" w:rsidP="002E0A66">
            <w:pPr>
              <w:jc w:val="both"/>
              <w:rPr>
                <w:rFonts w:eastAsia="標楷體"/>
                <w:szCs w:val="24"/>
              </w:rPr>
            </w:pPr>
          </w:p>
          <w:p w:rsidR="00C34C61" w:rsidRDefault="00C34C61" w:rsidP="002E0A66">
            <w:pPr>
              <w:jc w:val="both"/>
              <w:rPr>
                <w:rFonts w:eastAsia="標楷體"/>
                <w:szCs w:val="24"/>
              </w:rPr>
            </w:pPr>
          </w:p>
          <w:p w:rsidR="00657FDA" w:rsidRPr="00553C90" w:rsidRDefault="00657FDA"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rPr>
              <w:t>比照科技部補助延攬客座科技人才作業要點。</w:t>
            </w:r>
          </w:p>
          <w:p w:rsidR="00C34C61" w:rsidRPr="00553C90" w:rsidRDefault="00C34C61" w:rsidP="002E0A66">
            <w:pPr>
              <w:jc w:val="both"/>
              <w:rPr>
                <w:rFonts w:eastAsia="標楷體"/>
                <w:szCs w:val="24"/>
              </w:rPr>
            </w:pPr>
          </w:p>
          <w:p w:rsidR="00C34C61" w:rsidRDefault="00C44F1C" w:rsidP="002E0A66">
            <w:pPr>
              <w:rPr>
                <w:rFonts w:eastAsia="標楷體"/>
                <w:bCs/>
              </w:rPr>
            </w:pPr>
            <w:r w:rsidRPr="003A536E">
              <w:rPr>
                <w:rFonts w:eastAsia="標楷體"/>
              </w:rPr>
              <w:t>專任助理人員</w:t>
            </w:r>
            <w:r w:rsidRPr="003A536E">
              <w:rPr>
                <w:rFonts w:eastAsia="標楷體"/>
                <w:bCs/>
              </w:rPr>
              <w:t>工作酬金得</w:t>
            </w:r>
            <w:r w:rsidRPr="003A536E">
              <w:rPr>
                <w:rFonts w:eastAsia="標楷體"/>
              </w:rPr>
              <w:t>依其工作內容，所應具備之專業技能、獨立作業能力、相關經驗年資及預期績效表現等條件，綜合考量敘薪並由計畫執行機構自行訂定標準核實支給工作酬金，</w:t>
            </w:r>
            <w:r w:rsidRPr="003A536E">
              <w:rPr>
                <w:rFonts w:eastAsia="標楷體"/>
                <w:bCs/>
              </w:rPr>
              <w:t>經機關首長同意後編列薪資。</w:t>
            </w:r>
          </w:p>
          <w:p w:rsidR="00C44F1C" w:rsidRDefault="00C44F1C" w:rsidP="002E0A66">
            <w:pPr>
              <w:rPr>
                <w:rFonts w:eastAsia="標楷體"/>
                <w:bCs/>
              </w:rPr>
            </w:pPr>
          </w:p>
          <w:p w:rsidR="00C44F1C" w:rsidRDefault="00C44F1C" w:rsidP="002E0A66">
            <w:pPr>
              <w:rPr>
                <w:rFonts w:eastAsia="標楷體"/>
                <w:bCs/>
              </w:rPr>
            </w:pPr>
          </w:p>
          <w:p w:rsidR="00C44F1C" w:rsidRPr="00553C90" w:rsidRDefault="00C44F1C" w:rsidP="002E0A66">
            <w:pPr>
              <w:rPr>
                <w:rFonts w:eastAsia="標楷體"/>
                <w:szCs w:val="24"/>
              </w:rPr>
            </w:pPr>
          </w:p>
          <w:p w:rsidR="00C34C61" w:rsidRPr="00553C90" w:rsidRDefault="00C34C61" w:rsidP="002E0A66">
            <w:pPr>
              <w:jc w:val="both"/>
              <w:rPr>
                <w:rFonts w:eastAsia="標楷體"/>
                <w:kern w:val="0"/>
                <w:szCs w:val="24"/>
              </w:rPr>
            </w:pPr>
            <w:r w:rsidRPr="00553C90">
              <w:rPr>
                <w:rFonts w:eastAsia="標楷體" w:hint="eastAsia"/>
                <w:szCs w:val="24"/>
              </w:rPr>
              <w:t>應併附</w:t>
            </w:r>
            <w:r w:rsidRPr="00553C90">
              <w:rPr>
                <w:rFonts w:eastAsia="標楷體"/>
                <w:kern w:val="0"/>
                <w:szCs w:val="24"/>
              </w:rPr>
              <w:t>受聘人</w:t>
            </w:r>
            <w:r w:rsidRPr="00553C90">
              <w:rPr>
                <w:rFonts w:eastAsia="標楷體" w:hint="eastAsia"/>
                <w:kern w:val="0"/>
                <w:szCs w:val="24"/>
              </w:rPr>
              <w:t>員薪資編列參考基準及理由，供本部審查</w:t>
            </w:r>
            <w:r w:rsidRPr="00553C90">
              <w:rPr>
                <w:rFonts w:eastAsia="標楷體"/>
                <w:kern w:val="0"/>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C44F1C" w:rsidRDefault="00C44F1C" w:rsidP="00C44F1C">
            <w:pPr>
              <w:spacing w:line="400" w:lineRule="exact"/>
              <w:jc w:val="both"/>
              <w:rPr>
                <w:rFonts w:eastAsia="標楷體"/>
              </w:rPr>
            </w:pPr>
            <w:r w:rsidRPr="003A536E">
              <w:rPr>
                <w:rFonts w:eastAsia="標楷體"/>
              </w:rPr>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保險署的最新版本辦理。</w:t>
            </w:r>
          </w:p>
          <w:p w:rsidR="00C34C61" w:rsidRPr="00553C90" w:rsidRDefault="00C34C61" w:rsidP="002E0A66">
            <w:pPr>
              <w:jc w:val="both"/>
              <w:rPr>
                <w:rFonts w:eastAsia="標楷體"/>
                <w:szCs w:val="24"/>
              </w:rPr>
            </w:pPr>
          </w:p>
          <w:p w:rsidR="00C34C61" w:rsidRDefault="00C34C61" w:rsidP="002E0A66">
            <w:pPr>
              <w:rPr>
                <w:rFonts w:eastAsia="標楷體"/>
                <w:szCs w:val="24"/>
              </w:rPr>
            </w:pPr>
            <w:r w:rsidRPr="00553C90">
              <w:rPr>
                <w:rFonts w:eastAsia="標楷體"/>
                <w:szCs w:val="24"/>
              </w:rPr>
              <w:t>依「衛生福利部及所屬機關研究計畫助理人員約用注意事項」及「勞工退休金提繳工資分級表」編列。</w:t>
            </w:r>
          </w:p>
          <w:p w:rsidR="00071B27" w:rsidRDefault="00071B27" w:rsidP="002E0A66">
            <w:pPr>
              <w:rPr>
                <w:rFonts w:eastAsia="標楷體"/>
                <w:szCs w:val="24"/>
              </w:rPr>
            </w:pPr>
          </w:p>
          <w:p w:rsidR="00071B27" w:rsidRPr="00553C90" w:rsidRDefault="00071B27" w:rsidP="009A1121">
            <w:pPr>
              <w:rPr>
                <w:rFonts w:eastAsia="標楷體"/>
                <w:szCs w:val="24"/>
              </w:rPr>
            </w:pPr>
            <w:r>
              <w:rPr>
                <w:rFonts w:eastAsia="標楷體"/>
                <w:szCs w:val="24"/>
              </w:rPr>
              <w:t>依「勞動基準法」編列；惟編列本項費用應檢附聘任人員契約書及地方勞工</w:t>
            </w:r>
            <w:r w:rsidR="009A1121">
              <w:rPr>
                <w:rFonts w:eastAsia="標楷體"/>
                <w:szCs w:val="24"/>
              </w:rPr>
              <w:t>主管機關對於法定應付資遣費對象之認定標準</w:t>
            </w:r>
            <w:r>
              <w:rPr>
                <w:rFonts w:eastAsia="標楷體"/>
                <w:szCs w:val="24"/>
              </w:rPr>
              <w:t>。</w:t>
            </w:r>
          </w:p>
        </w:tc>
      </w:tr>
      <w:tr w:rsidR="00553C90" w:rsidRPr="00553C90" w:rsidTr="002E0A66">
        <w:trPr>
          <w:trHeight w:val="1184"/>
        </w:trPr>
        <w:tc>
          <w:tcPr>
            <w:tcW w:w="2340" w:type="dxa"/>
            <w:tcBorders>
              <w:bottom w:val="single" w:sz="6" w:space="0" w:color="auto"/>
            </w:tcBorders>
          </w:tcPr>
          <w:p w:rsidR="00C34C61" w:rsidRPr="00553C90" w:rsidRDefault="00C34C61" w:rsidP="002E0A66">
            <w:pPr>
              <w:jc w:val="both"/>
              <w:rPr>
                <w:rFonts w:eastAsia="標楷體"/>
                <w:szCs w:val="24"/>
              </w:rPr>
            </w:pPr>
            <w:r w:rsidRPr="00553C90">
              <w:rPr>
                <w:rFonts w:eastAsia="標楷體"/>
                <w:szCs w:val="24"/>
              </w:rPr>
              <w:lastRenderedPageBreak/>
              <w:br w:type="page"/>
            </w:r>
            <w:r w:rsidRPr="00553C90">
              <w:rPr>
                <w:rFonts w:eastAsia="標楷體"/>
                <w:b/>
                <w:bCs/>
                <w:szCs w:val="24"/>
              </w:rPr>
              <w:t>業務費</w:t>
            </w:r>
          </w:p>
          <w:p w:rsidR="00C34C61" w:rsidRPr="00553C90" w:rsidRDefault="00C34C61" w:rsidP="002E0A66">
            <w:pPr>
              <w:ind w:firstLine="238"/>
              <w:jc w:val="both"/>
              <w:rPr>
                <w:rFonts w:eastAsia="標楷體"/>
                <w:szCs w:val="24"/>
                <w:lang w:eastAsia="zh-HK"/>
              </w:rPr>
            </w:pPr>
            <w:r w:rsidRPr="00553C90">
              <w:rPr>
                <w:rFonts w:eastAsia="標楷體"/>
                <w:szCs w:val="24"/>
                <w:lang w:eastAsia="zh-HK"/>
              </w:rPr>
              <w:t>委辦費</w:t>
            </w:r>
          </w:p>
          <w:p w:rsidR="00C34C61" w:rsidRPr="00553C90" w:rsidRDefault="00C34C61" w:rsidP="002E0A66">
            <w:pPr>
              <w:ind w:firstLine="238"/>
              <w:jc w:val="both"/>
              <w:rPr>
                <w:rFonts w:eastAsia="標楷體"/>
                <w:szCs w:val="24"/>
                <w:lang w:eastAsia="zh-HK"/>
              </w:rPr>
            </w:pP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r w:rsidRPr="00553C90">
              <w:rPr>
                <w:rFonts w:eastAsia="標楷體"/>
                <w:szCs w:val="24"/>
              </w:rPr>
              <w:t>稿費</w:t>
            </w: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r w:rsidRPr="00553C90">
              <w:rPr>
                <w:rFonts w:eastAsia="標楷體"/>
                <w:szCs w:val="24"/>
              </w:rPr>
              <w:t>審查費</w:t>
            </w: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p>
          <w:p w:rsidR="00C34C61" w:rsidRPr="00553C90" w:rsidRDefault="00C34C61" w:rsidP="002E0A66">
            <w:pPr>
              <w:ind w:firstLine="238"/>
              <w:jc w:val="both"/>
              <w:rPr>
                <w:rFonts w:eastAsia="標楷體"/>
                <w:szCs w:val="24"/>
              </w:rPr>
            </w:pPr>
            <w:r w:rsidRPr="00553C90">
              <w:rPr>
                <w:rFonts w:eastAsia="標楷體"/>
                <w:szCs w:val="24"/>
              </w:rPr>
              <w:t>講座鐘點費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left="249"/>
              <w:jc w:val="both"/>
              <w:rPr>
                <w:rFonts w:eastAsia="標楷體"/>
                <w:szCs w:val="24"/>
              </w:rPr>
            </w:pPr>
          </w:p>
          <w:p w:rsidR="00C34C61" w:rsidRPr="00553C90" w:rsidRDefault="00C34C61" w:rsidP="002E0A66">
            <w:pPr>
              <w:ind w:left="249"/>
              <w:jc w:val="both"/>
              <w:rPr>
                <w:rFonts w:eastAsia="標楷體"/>
                <w:szCs w:val="24"/>
              </w:rPr>
            </w:pPr>
          </w:p>
          <w:p w:rsidR="00C34C61" w:rsidRPr="00553C90" w:rsidRDefault="00C34C61" w:rsidP="002E0A66">
            <w:pPr>
              <w:ind w:left="249"/>
              <w:jc w:val="both"/>
              <w:rPr>
                <w:rFonts w:eastAsia="標楷體"/>
                <w:szCs w:val="24"/>
              </w:rPr>
            </w:pPr>
          </w:p>
          <w:p w:rsidR="00C34C61" w:rsidRPr="00553C90" w:rsidRDefault="00C34C61" w:rsidP="002E0A66">
            <w:pPr>
              <w:ind w:left="249"/>
              <w:jc w:val="both"/>
              <w:rPr>
                <w:rFonts w:eastAsia="標楷體"/>
                <w:szCs w:val="24"/>
              </w:rPr>
            </w:pPr>
          </w:p>
          <w:p w:rsidR="00C34C61" w:rsidRPr="00553C90" w:rsidRDefault="00C34C61" w:rsidP="002E0A66">
            <w:pPr>
              <w:ind w:left="249"/>
              <w:jc w:val="both"/>
              <w:rPr>
                <w:rFonts w:eastAsia="標楷體"/>
                <w:szCs w:val="24"/>
              </w:rPr>
            </w:pPr>
          </w:p>
          <w:p w:rsidR="00C34C61" w:rsidRPr="00553C90" w:rsidRDefault="00C34C61" w:rsidP="002E0A66">
            <w:pPr>
              <w:ind w:left="249"/>
              <w:jc w:val="both"/>
              <w:rPr>
                <w:rFonts w:eastAsia="標楷體"/>
                <w:szCs w:val="24"/>
              </w:rPr>
            </w:pPr>
            <w:r w:rsidRPr="00553C90">
              <w:rPr>
                <w:rFonts w:eastAsia="標楷體"/>
                <w:szCs w:val="24"/>
              </w:rPr>
              <w:t>臨時工資</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Default="00C34C61" w:rsidP="002E0A66">
            <w:pPr>
              <w:jc w:val="both"/>
              <w:rPr>
                <w:rFonts w:eastAsia="標楷體"/>
                <w:szCs w:val="24"/>
              </w:rPr>
            </w:pPr>
          </w:p>
          <w:p w:rsidR="00E67FBC" w:rsidRDefault="00E67FBC" w:rsidP="002E0A66">
            <w:pPr>
              <w:jc w:val="both"/>
              <w:rPr>
                <w:rFonts w:eastAsia="標楷體"/>
                <w:szCs w:val="24"/>
              </w:rPr>
            </w:pPr>
          </w:p>
          <w:p w:rsidR="00E67FBC" w:rsidRPr="00553C90" w:rsidRDefault="00E67FBC" w:rsidP="002E0A66">
            <w:pPr>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文具紙張</w:t>
            </w:r>
          </w:p>
          <w:p w:rsidR="00C34C61" w:rsidRPr="00553C90" w:rsidRDefault="00C34C61" w:rsidP="002E0A66">
            <w:pPr>
              <w:ind w:firstLineChars="200" w:firstLine="480"/>
              <w:jc w:val="both"/>
              <w:rPr>
                <w:rFonts w:eastAsia="標楷體"/>
                <w:szCs w:val="24"/>
              </w:rPr>
            </w:pPr>
          </w:p>
          <w:p w:rsidR="00C34C61" w:rsidRPr="00553C90" w:rsidRDefault="00C34C61" w:rsidP="002E0A66">
            <w:pPr>
              <w:ind w:firstLineChars="200" w:firstLine="480"/>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郵電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印刷</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租金</w:t>
            </w:r>
          </w:p>
          <w:p w:rsidR="00C34C61" w:rsidRPr="00553C90" w:rsidRDefault="00C34C61" w:rsidP="002E0A66">
            <w:pPr>
              <w:pStyle w:val="ae"/>
              <w:jc w:val="both"/>
              <w:rPr>
                <w:rFonts w:eastAsia="標楷體"/>
                <w:szCs w:val="24"/>
              </w:rPr>
            </w:pPr>
          </w:p>
          <w:p w:rsidR="00C34C61" w:rsidRPr="00553C90" w:rsidRDefault="00C34C61" w:rsidP="002E0A66">
            <w:pPr>
              <w:pStyle w:val="ae"/>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設備使用服務費</w:t>
            </w:r>
          </w:p>
          <w:p w:rsidR="00C34C61" w:rsidRPr="00553C90" w:rsidRDefault="00C34C61" w:rsidP="002E0A66">
            <w:pPr>
              <w:ind w:firstLine="226"/>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維護費</w:t>
            </w:r>
          </w:p>
          <w:p w:rsidR="00C34C61" w:rsidRPr="00553C90" w:rsidRDefault="00C34C61" w:rsidP="002E0A66">
            <w:pPr>
              <w:ind w:firstLine="226"/>
              <w:jc w:val="both"/>
              <w:rPr>
                <w:rFonts w:eastAsia="標楷體"/>
                <w:szCs w:val="24"/>
              </w:rPr>
            </w:pPr>
          </w:p>
          <w:p w:rsidR="00C34C61" w:rsidRPr="00553C90" w:rsidRDefault="00C34C61" w:rsidP="002E0A66">
            <w:pPr>
              <w:ind w:firstLine="226"/>
              <w:jc w:val="both"/>
              <w:rPr>
                <w:rFonts w:eastAsia="標楷體"/>
                <w:szCs w:val="24"/>
              </w:rPr>
            </w:pPr>
          </w:p>
          <w:p w:rsidR="00C34C61" w:rsidRPr="00553C90" w:rsidRDefault="00C34C61" w:rsidP="002E0A66">
            <w:pPr>
              <w:ind w:firstLine="226"/>
              <w:jc w:val="both"/>
              <w:rPr>
                <w:rFonts w:eastAsia="標楷體"/>
                <w:szCs w:val="24"/>
              </w:rPr>
            </w:pPr>
            <w:r w:rsidRPr="00553C90">
              <w:rPr>
                <w:rFonts w:eastAsia="標楷體"/>
                <w:szCs w:val="24"/>
              </w:rPr>
              <w:t>油脂</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181"/>
              <w:jc w:val="both"/>
              <w:rPr>
                <w:rFonts w:eastAsia="標楷體"/>
                <w:szCs w:val="24"/>
              </w:rPr>
            </w:pPr>
            <w:r w:rsidRPr="00553C90">
              <w:rPr>
                <w:rFonts w:eastAsia="標楷體"/>
                <w:szCs w:val="24"/>
              </w:rPr>
              <w:t>調查訪問費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170"/>
              <w:jc w:val="both"/>
              <w:rPr>
                <w:rFonts w:eastAsia="標楷體"/>
                <w:szCs w:val="24"/>
              </w:rPr>
            </w:pPr>
            <w:r w:rsidRPr="00553C90">
              <w:rPr>
                <w:rFonts w:eastAsia="標楷體"/>
                <w:szCs w:val="24"/>
              </w:rPr>
              <w:t>受試者保險費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170"/>
              <w:jc w:val="both"/>
              <w:rPr>
                <w:rFonts w:eastAsia="標楷體"/>
                <w:szCs w:val="24"/>
              </w:rPr>
            </w:pPr>
            <w:r w:rsidRPr="00553C90">
              <w:rPr>
                <w:rFonts w:eastAsia="標楷體"/>
                <w:szCs w:val="24"/>
              </w:rPr>
              <w:t>受試者營養費</w:t>
            </w:r>
          </w:p>
          <w:p w:rsidR="00C34C61" w:rsidRPr="00553C90" w:rsidRDefault="00C34C61" w:rsidP="002E0A66">
            <w:pPr>
              <w:ind w:firstLine="170"/>
              <w:jc w:val="both"/>
              <w:rPr>
                <w:rFonts w:eastAsia="標楷體"/>
                <w:szCs w:val="24"/>
              </w:rPr>
            </w:pPr>
          </w:p>
          <w:p w:rsidR="00C34C61" w:rsidRPr="00553C90" w:rsidRDefault="00C34C61" w:rsidP="002E0A66">
            <w:pPr>
              <w:ind w:leftChars="71" w:left="170"/>
              <w:jc w:val="both"/>
              <w:rPr>
                <w:rFonts w:eastAsia="標楷體"/>
                <w:szCs w:val="24"/>
              </w:rPr>
            </w:pPr>
          </w:p>
          <w:p w:rsidR="00C34C61" w:rsidRPr="00553C90" w:rsidRDefault="00C34C61" w:rsidP="002E0A66">
            <w:pPr>
              <w:ind w:leftChars="71" w:left="170"/>
              <w:jc w:val="both"/>
              <w:rPr>
                <w:rFonts w:eastAsia="標楷體"/>
                <w:szCs w:val="24"/>
              </w:rPr>
            </w:pPr>
            <w:r w:rsidRPr="00553C90">
              <w:rPr>
                <w:rFonts w:eastAsia="標楷體"/>
                <w:szCs w:val="24"/>
              </w:rPr>
              <w:t>醫學倫理委員會</w:t>
            </w:r>
            <w:r w:rsidRPr="00553C90">
              <w:rPr>
                <w:rFonts w:eastAsia="標楷體"/>
                <w:szCs w:val="24"/>
              </w:rPr>
              <w:t>(IRB)</w:t>
            </w:r>
            <w:r w:rsidRPr="00553C90">
              <w:rPr>
                <w:rFonts w:eastAsia="標楷體"/>
                <w:szCs w:val="24"/>
              </w:rPr>
              <w:t>審查費</w:t>
            </w:r>
          </w:p>
          <w:p w:rsidR="00C34C61" w:rsidRPr="00553C90" w:rsidRDefault="00C34C61" w:rsidP="002E0A66">
            <w:pPr>
              <w:ind w:firstLine="170"/>
              <w:jc w:val="both"/>
              <w:rPr>
                <w:rFonts w:eastAsia="標楷體"/>
                <w:szCs w:val="24"/>
              </w:rPr>
            </w:pPr>
          </w:p>
          <w:p w:rsidR="00C34C61" w:rsidRPr="00553C90" w:rsidRDefault="00C34C61" w:rsidP="002E0A66">
            <w:pPr>
              <w:ind w:firstLine="170"/>
              <w:jc w:val="both"/>
              <w:rPr>
                <w:rFonts w:eastAsia="標楷體"/>
                <w:szCs w:val="24"/>
              </w:rPr>
            </w:pPr>
          </w:p>
          <w:p w:rsidR="00C34C61" w:rsidRPr="00553C90" w:rsidRDefault="00C34C61" w:rsidP="002E0A66">
            <w:pPr>
              <w:ind w:firstLine="170"/>
              <w:jc w:val="both"/>
              <w:rPr>
                <w:rFonts w:eastAsia="標楷體"/>
                <w:szCs w:val="24"/>
              </w:rPr>
            </w:pPr>
          </w:p>
          <w:p w:rsidR="00C34C61" w:rsidRPr="00553C90" w:rsidRDefault="00C34C61" w:rsidP="002E0A66">
            <w:pPr>
              <w:ind w:firstLine="170"/>
              <w:jc w:val="both"/>
              <w:rPr>
                <w:rFonts w:eastAsia="標楷體"/>
                <w:szCs w:val="24"/>
              </w:rPr>
            </w:pPr>
            <w:r w:rsidRPr="00553C90">
              <w:rPr>
                <w:rFonts w:eastAsia="標楷體"/>
                <w:szCs w:val="24"/>
              </w:rPr>
              <w:t>電腦處理費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153"/>
              <w:jc w:val="both"/>
              <w:rPr>
                <w:rFonts w:eastAsia="標楷體"/>
                <w:szCs w:val="24"/>
              </w:rPr>
            </w:pPr>
            <w:r w:rsidRPr="00553C90">
              <w:rPr>
                <w:rFonts w:eastAsia="標楷體"/>
                <w:szCs w:val="24"/>
              </w:rPr>
              <w:t>資料蒐集費</w:t>
            </w:r>
          </w:p>
          <w:p w:rsidR="00C34C61" w:rsidRPr="00553C90" w:rsidRDefault="00C34C61" w:rsidP="002E0A66">
            <w:pPr>
              <w:jc w:val="both"/>
              <w:rPr>
                <w:rFonts w:eastAsia="標楷體"/>
                <w:szCs w:val="24"/>
              </w:rPr>
            </w:pPr>
          </w:p>
          <w:p w:rsidR="00C34C61" w:rsidRPr="00553C90" w:rsidRDefault="00C34C61" w:rsidP="002E0A66">
            <w:pPr>
              <w:ind w:firstLine="153"/>
              <w:jc w:val="both"/>
              <w:rPr>
                <w:rFonts w:eastAsia="標楷體"/>
                <w:szCs w:val="24"/>
              </w:rPr>
            </w:pPr>
            <w:r w:rsidRPr="00553C90">
              <w:rPr>
                <w:rFonts w:eastAsia="標楷體"/>
                <w:szCs w:val="24"/>
              </w:rPr>
              <w:t>圖書費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 xml:space="preserve"> </w:t>
            </w:r>
            <w:r w:rsidRPr="00553C90">
              <w:rPr>
                <w:rFonts w:eastAsia="標楷體"/>
                <w:szCs w:val="24"/>
              </w:rPr>
              <w:t>材料費</w:t>
            </w:r>
          </w:p>
          <w:p w:rsidR="00C34C61" w:rsidRPr="00553C90" w:rsidRDefault="00C34C61" w:rsidP="002E0A66">
            <w:pPr>
              <w:ind w:firstLine="168"/>
              <w:jc w:val="both"/>
              <w:rPr>
                <w:rFonts w:eastAsia="標楷體"/>
                <w:szCs w:val="24"/>
              </w:rPr>
            </w:pPr>
          </w:p>
          <w:p w:rsidR="00C34C61" w:rsidRPr="00553C90" w:rsidRDefault="00C34C61" w:rsidP="002E0A66">
            <w:pPr>
              <w:ind w:firstLine="168"/>
              <w:jc w:val="both"/>
              <w:rPr>
                <w:rFonts w:eastAsia="標楷體"/>
                <w:szCs w:val="24"/>
              </w:rPr>
            </w:pPr>
          </w:p>
          <w:p w:rsidR="00C34C61" w:rsidRPr="00553C90" w:rsidRDefault="00C34C61" w:rsidP="002E0A66">
            <w:pPr>
              <w:ind w:firstLine="168"/>
              <w:jc w:val="both"/>
              <w:rPr>
                <w:rFonts w:eastAsia="標楷體"/>
                <w:szCs w:val="24"/>
              </w:rPr>
            </w:pPr>
          </w:p>
          <w:p w:rsidR="00C34C61" w:rsidRPr="00553C90" w:rsidRDefault="00C34C61" w:rsidP="002E0A66">
            <w:pPr>
              <w:ind w:firstLine="168"/>
              <w:jc w:val="both"/>
              <w:rPr>
                <w:rFonts w:eastAsia="標楷體"/>
                <w:szCs w:val="24"/>
              </w:rPr>
            </w:pPr>
          </w:p>
          <w:p w:rsidR="00C34C61" w:rsidRPr="00553C90" w:rsidRDefault="00C34C61" w:rsidP="002E0A66">
            <w:pPr>
              <w:ind w:firstLine="168"/>
              <w:jc w:val="both"/>
              <w:rPr>
                <w:rFonts w:eastAsia="標楷體"/>
                <w:szCs w:val="24"/>
              </w:rPr>
            </w:pPr>
          </w:p>
          <w:p w:rsidR="00C34C61" w:rsidRPr="00553C90" w:rsidRDefault="00C34C61" w:rsidP="002E0A66">
            <w:pPr>
              <w:ind w:firstLine="168"/>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firstLineChars="63" w:firstLine="151"/>
              <w:jc w:val="both"/>
              <w:rPr>
                <w:rFonts w:eastAsia="標楷體"/>
                <w:szCs w:val="24"/>
              </w:rPr>
            </w:pPr>
            <w:r w:rsidRPr="00553C90">
              <w:rPr>
                <w:rFonts w:eastAsia="標楷體"/>
                <w:szCs w:val="24"/>
              </w:rPr>
              <w:t>出席費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leftChars="70" w:left="168"/>
              <w:jc w:val="both"/>
              <w:rPr>
                <w:rFonts w:eastAsia="標楷體"/>
                <w:szCs w:val="24"/>
              </w:rPr>
            </w:pPr>
            <w:r w:rsidRPr="00553C90">
              <w:rPr>
                <w:rFonts w:eastAsia="標楷體"/>
                <w:szCs w:val="24"/>
              </w:rPr>
              <w:t>國內旅費</w:t>
            </w: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 xml:space="preserve"> </w:t>
            </w:r>
            <w:r w:rsidRPr="00553C90">
              <w:rPr>
                <w:rFonts w:eastAsia="標楷體"/>
                <w:szCs w:val="24"/>
              </w:rPr>
              <w:t>聘請國外顧問、專家</w:t>
            </w:r>
            <w:r w:rsidRPr="00553C90">
              <w:rPr>
                <w:rFonts w:eastAsia="標楷體"/>
                <w:szCs w:val="24"/>
              </w:rPr>
              <w:t xml:space="preserve"> </w:t>
            </w:r>
          </w:p>
          <w:p w:rsidR="00C34C61" w:rsidRPr="00553C90" w:rsidRDefault="00C34C61" w:rsidP="002E0A66">
            <w:pPr>
              <w:jc w:val="both"/>
              <w:rPr>
                <w:rFonts w:eastAsia="標楷體"/>
                <w:szCs w:val="24"/>
              </w:rPr>
            </w:pPr>
            <w:r w:rsidRPr="00553C90">
              <w:rPr>
                <w:rFonts w:eastAsia="標楷體"/>
                <w:szCs w:val="24"/>
              </w:rPr>
              <w:t xml:space="preserve"> </w:t>
            </w:r>
            <w:r w:rsidRPr="00553C90">
              <w:rPr>
                <w:rFonts w:eastAsia="標楷體"/>
                <w:szCs w:val="24"/>
              </w:rPr>
              <w:t>及學者來台工作費用</w:t>
            </w: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r w:rsidRPr="00553C90">
              <w:rPr>
                <w:rFonts w:eastAsia="標楷體"/>
                <w:szCs w:val="24"/>
              </w:rPr>
              <w:t>餐費</w:t>
            </w: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r w:rsidRPr="00553C90">
              <w:rPr>
                <w:rFonts w:eastAsia="標楷體"/>
                <w:szCs w:val="24"/>
              </w:rPr>
              <w:t>國外旅費</w:t>
            </w: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Default="00C34C61"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Pr="00553C90" w:rsidRDefault="009856F4" w:rsidP="002E0A66">
            <w:pPr>
              <w:jc w:val="both"/>
              <w:rPr>
                <w:rFonts w:eastAsia="標楷體"/>
                <w:szCs w:val="24"/>
              </w:rPr>
            </w:pPr>
          </w:p>
          <w:p w:rsidR="00C34C61" w:rsidRPr="00553C90" w:rsidRDefault="00C34C61" w:rsidP="002E0A66">
            <w:pPr>
              <w:ind w:leftChars="70" w:left="168"/>
              <w:jc w:val="both"/>
              <w:rPr>
                <w:rFonts w:eastAsia="標楷體"/>
                <w:szCs w:val="24"/>
              </w:rPr>
            </w:pPr>
            <w:r w:rsidRPr="00553C90">
              <w:rPr>
                <w:rFonts w:eastAsia="標楷體"/>
                <w:szCs w:val="24"/>
              </w:rPr>
              <w:t>其他</w:t>
            </w: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p>
          <w:p w:rsidR="00C34C61" w:rsidRPr="00553C90" w:rsidRDefault="00C34C61" w:rsidP="002E0A66">
            <w:pPr>
              <w:ind w:leftChars="70" w:left="168"/>
              <w:jc w:val="both"/>
              <w:rPr>
                <w:rFonts w:eastAsia="標楷體"/>
                <w:szCs w:val="24"/>
              </w:rPr>
            </w:pPr>
            <w:r w:rsidRPr="00553C90">
              <w:rPr>
                <w:rFonts w:eastAsia="標楷體"/>
                <w:szCs w:val="24"/>
              </w:rPr>
              <w:t>雜支費</w:t>
            </w:r>
          </w:p>
        </w:tc>
        <w:tc>
          <w:tcPr>
            <w:tcW w:w="4685" w:type="dxa"/>
            <w:tcBorders>
              <w:bottom w:val="single" w:sz="6" w:space="0" w:color="auto"/>
            </w:tcBorders>
          </w:tcPr>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為實施本計畫所需之委辦費，應計畫書內說明委辦內容及預期成果。</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實施本計畫所需撰稿及翻譯費。但撰寫本計畫之成果報告或發表之論文不得報支本項費用，計畫項下相關人員亦不得支領本項費用。</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bCs/>
                <w:szCs w:val="24"/>
              </w:rPr>
            </w:pPr>
            <w:r w:rsidRPr="00553C90">
              <w:rPr>
                <w:rFonts w:eastAsia="標楷體"/>
                <w:szCs w:val="24"/>
                <w:lang w:eastAsia="zh-HK"/>
              </w:rPr>
              <w:t>執</w:t>
            </w:r>
            <w:r w:rsidRPr="00553C90">
              <w:rPr>
                <w:rFonts w:eastAsia="標楷體"/>
                <w:szCs w:val="24"/>
              </w:rPr>
              <w:t>行本計畫</w:t>
            </w:r>
            <w:r w:rsidRPr="00553C90">
              <w:rPr>
                <w:rFonts w:eastAsia="標楷體"/>
                <w:szCs w:val="24"/>
                <w:lang w:eastAsia="zh-HK"/>
              </w:rPr>
              <w:t>所需聘請專家學者進行</w:t>
            </w:r>
            <w:r w:rsidRPr="00553C90">
              <w:rPr>
                <w:rFonts w:eastAsia="標楷體"/>
                <w:szCs w:val="24"/>
              </w:rPr>
              <w:t>實質審查並提供書面意見所支給之酬勞。</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實施本計畫所需訓練研討活動之授課講演鐘點費或實習指導費。專家指導授課之交通費可依「講座鐘點費支給表附則</w:t>
            </w:r>
            <w:r w:rsidRPr="00553C90">
              <w:rPr>
                <w:rFonts w:eastAsia="標楷體"/>
                <w:szCs w:val="24"/>
              </w:rPr>
              <w:t>5</w:t>
            </w:r>
            <w:r w:rsidR="00E67FBC">
              <w:rPr>
                <w:rFonts w:eastAsia="標楷體"/>
                <w:szCs w:val="24"/>
              </w:rPr>
              <w:t>」</w:t>
            </w:r>
            <w:r w:rsidRPr="00553C90">
              <w:rPr>
                <w:rFonts w:eastAsia="標楷體"/>
                <w:szCs w:val="24"/>
              </w:rPr>
              <w:t>主辦機關得衡酌實際情況，參照出差旅費相關規定，覈實</w:t>
            </w:r>
            <w:r w:rsidRPr="00553C90">
              <w:rPr>
                <w:rFonts w:eastAsia="標楷體"/>
                <w:szCs w:val="24"/>
              </w:rPr>
              <w:lastRenderedPageBreak/>
              <w:t>支給外聘講座交通費及國內住宿費。</w:t>
            </w:r>
          </w:p>
          <w:p w:rsidR="00C34C61" w:rsidRPr="00553C90" w:rsidRDefault="00C34C61" w:rsidP="002E0A66">
            <w:pPr>
              <w:jc w:val="both"/>
              <w:rPr>
                <w:rFonts w:eastAsia="標楷體"/>
                <w:szCs w:val="24"/>
              </w:rPr>
            </w:pPr>
            <w:r w:rsidRPr="00553C90">
              <w:rPr>
                <w:rFonts w:eastAsia="標楷體"/>
                <w:szCs w:val="24"/>
              </w:rPr>
              <w:t>計畫項下已列支主持費及協同主持人費等酬勞者不得支領本項費用。</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實施本計畫特定工作所需勞務之工資，以按</w:t>
            </w:r>
            <w:r w:rsidRPr="00553C90">
              <w:rPr>
                <w:rFonts w:eastAsia="標楷體"/>
                <w:b/>
                <w:szCs w:val="24"/>
              </w:rPr>
              <w:t>時</w:t>
            </w:r>
            <w:r w:rsidRPr="00553C90">
              <w:rPr>
                <w:rFonts w:eastAsia="標楷體"/>
                <w:szCs w:val="24"/>
              </w:rPr>
              <w:t>計酬者為限。受補助單位人員不得支領臨時工資。</w:t>
            </w:r>
          </w:p>
          <w:p w:rsidR="00C34C61" w:rsidRDefault="00C34C61" w:rsidP="002E0A66">
            <w:pPr>
              <w:jc w:val="both"/>
              <w:rPr>
                <w:rFonts w:eastAsia="標楷體"/>
                <w:szCs w:val="24"/>
              </w:rPr>
            </w:pPr>
          </w:p>
          <w:p w:rsidR="00E67FBC" w:rsidRDefault="00E67FBC" w:rsidP="002E0A66">
            <w:pPr>
              <w:jc w:val="both"/>
              <w:rPr>
                <w:rFonts w:eastAsia="標楷體"/>
                <w:szCs w:val="24"/>
              </w:rPr>
            </w:pPr>
          </w:p>
          <w:p w:rsidR="00E67FBC" w:rsidRDefault="00E67FBC" w:rsidP="002E0A66">
            <w:pPr>
              <w:jc w:val="both"/>
              <w:rPr>
                <w:rFonts w:eastAsia="標楷體"/>
                <w:szCs w:val="24"/>
              </w:rPr>
            </w:pPr>
          </w:p>
          <w:p w:rsidR="00E67FBC" w:rsidRPr="00553C90" w:rsidRDefault="00E67FBC"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bCs/>
                <w:szCs w:val="24"/>
              </w:rPr>
              <w:t>實施本計畫所需油墨、碳粉匣、紙張、文具等費用。</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實施本計畫所需郵資、快遞費、電報、電話費、網路使用費。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實施本計畫所需書表、研究報告等之印刷裝訂費及影印費。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kern w:val="0"/>
                <w:szCs w:val="24"/>
              </w:rPr>
              <w:t>實施本計畫所需租用辦公房屋場地、機器設備及車輛等租金。</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實施本計畫所需之儀器設備使用之相關服務費。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實施本計畫所使用儀器設備所需之修繕及養護費用。</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實施本計畫所需車輛、機械設備之油料費用。</w:t>
            </w:r>
            <w:r w:rsidRPr="00553C90">
              <w:rPr>
                <w:rFonts w:eastAsia="標楷體"/>
                <w:szCs w:val="24"/>
              </w:rPr>
              <w:t>(</w:t>
            </w:r>
            <w:r w:rsidRPr="00553C90">
              <w:rPr>
                <w:rFonts w:eastAsia="標楷體"/>
                <w:szCs w:val="24"/>
              </w:rPr>
              <w:t>車輛之油料費用，係指從事本計畫所需提供之外展醫療服務</w:t>
            </w:r>
            <w:r w:rsidRPr="00553C90">
              <w:rPr>
                <w:rFonts w:eastAsia="標楷體" w:hint="eastAsia"/>
                <w:szCs w:val="24"/>
              </w:rPr>
              <w:t>、</w:t>
            </w:r>
            <w:r w:rsidRPr="00553C90">
              <w:rPr>
                <w:rFonts w:eastAsia="標楷體"/>
                <w:szCs w:val="24"/>
              </w:rPr>
              <w:t>實地訪視</w:t>
            </w:r>
            <w:r w:rsidRPr="00553C90">
              <w:rPr>
                <w:rFonts w:eastAsia="標楷體" w:hint="eastAsia"/>
                <w:szCs w:val="24"/>
              </w:rPr>
              <w:t>或從事研究調查之實地訪查</w:t>
            </w:r>
            <w:r w:rsidRPr="00553C90">
              <w:rPr>
                <w:rFonts w:eastAsia="標楷體"/>
                <w:szCs w:val="24"/>
              </w:rPr>
              <w:t>等業務，受委託或補</w:t>
            </w:r>
            <w:r w:rsidRPr="00553C90">
              <w:rPr>
                <w:rFonts w:eastAsia="標楷體"/>
                <w:szCs w:val="24"/>
              </w:rPr>
              <w:t>(</w:t>
            </w:r>
            <w:r w:rsidRPr="00553C90">
              <w:rPr>
                <w:rFonts w:eastAsia="標楷體"/>
                <w:szCs w:val="24"/>
              </w:rPr>
              <w:t>捐</w:t>
            </w:r>
            <w:r w:rsidRPr="00553C90">
              <w:rPr>
                <w:rFonts w:eastAsia="標楷體"/>
                <w:szCs w:val="24"/>
              </w:rPr>
              <w:t>)</w:t>
            </w:r>
            <w:r w:rsidRPr="00553C90">
              <w:rPr>
                <w:rFonts w:eastAsia="標楷體"/>
                <w:szCs w:val="24"/>
              </w:rPr>
              <w:t>助單位如無公務車可供調派，而須由實地訪查人員駕</w:t>
            </w:r>
            <w:r w:rsidRPr="00553C90">
              <w:rPr>
                <w:rFonts w:eastAsia="標楷體"/>
                <w:szCs w:val="24"/>
              </w:rPr>
              <w:lastRenderedPageBreak/>
              <w:t>駛自用汽</w:t>
            </w:r>
            <w:r w:rsidRPr="00553C90">
              <w:rPr>
                <w:rFonts w:eastAsia="標楷體"/>
                <w:szCs w:val="24"/>
              </w:rPr>
              <w:t>(</w:t>
            </w:r>
            <w:r w:rsidRPr="00553C90">
              <w:rPr>
                <w:rFonts w:eastAsia="標楷體"/>
                <w:szCs w:val="24"/>
              </w:rPr>
              <w:t>機</w:t>
            </w:r>
            <w:r w:rsidRPr="00553C90">
              <w:rPr>
                <w:rFonts w:eastAsia="標楷體"/>
                <w:szCs w:val="24"/>
              </w:rPr>
              <w:t>)</w:t>
            </w:r>
            <w:r w:rsidRPr="00553C90">
              <w:rPr>
                <w:rFonts w:eastAsia="標楷體"/>
                <w:szCs w:val="24"/>
              </w:rPr>
              <w:t>車，且此項情況已於計畫</w:t>
            </w:r>
            <w:r w:rsidRPr="00553C90">
              <w:rPr>
                <w:rFonts w:eastAsia="標楷體"/>
                <w:szCs w:val="24"/>
              </w:rPr>
              <w:t>(</w:t>
            </w:r>
            <w:r w:rsidRPr="00553C90">
              <w:rPr>
                <w:rFonts w:eastAsia="標楷體"/>
                <w:szCs w:val="24"/>
              </w:rPr>
              <w:t>或契約</w:t>
            </w:r>
            <w:r w:rsidRPr="00553C90">
              <w:rPr>
                <w:rFonts w:eastAsia="標楷體"/>
                <w:szCs w:val="24"/>
              </w:rPr>
              <w:t>)</w:t>
            </w:r>
            <w:r w:rsidRPr="00553C90">
              <w:rPr>
                <w:rFonts w:eastAsia="標楷體"/>
                <w:szCs w:val="24"/>
              </w:rPr>
              <w:t>敘明者，其所需油料費，得由各機關</w:t>
            </w:r>
            <w:r w:rsidRPr="00553C90">
              <w:rPr>
                <w:rFonts w:eastAsia="標楷體"/>
                <w:szCs w:val="24"/>
              </w:rPr>
              <w:t>(</w:t>
            </w:r>
            <w:r w:rsidRPr="00553C90">
              <w:rPr>
                <w:rFonts w:eastAsia="標楷體"/>
                <w:szCs w:val="24"/>
              </w:rPr>
              <w:t>構</w:t>
            </w:r>
            <w:r w:rsidRPr="00553C90">
              <w:rPr>
                <w:rFonts w:eastAsia="標楷體"/>
                <w:szCs w:val="24"/>
              </w:rPr>
              <w:t>)</w:t>
            </w:r>
            <w:r w:rsidRPr="00553C90">
              <w:rPr>
                <w:rFonts w:eastAsia="標楷體"/>
                <w:szCs w:val="24"/>
              </w:rPr>
              <w:t>本於職責自行核處，檢據報支</w:t>
            </w:r>
            <w:r w:rsidRPr="00553C90">
              <w:rPr>
                <w:rFonts w:eastAsia="標楷體"/>
                <w:szCs w:val="24"/>
              </w:rPr>
              <w:t>)</w:t>
            </w:r>
            <w:r w:rsidRPr="00553C90">
              <w:rPr>
                <w:rFonts w:eastAsia="標楷體"/>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實施本計畫所需問卷調查之填表或訪視費。</w:t>
            </w:r>
          </w:p>
          <w:p w:rsidR="00E67FBC" w:rsidRDefault="00C34C61" w:rsidP="002E0A66">
            <w:pPr>
              <w:autoSpaceDE w:val="0"/>
              <w:autoSpaceDN w:val="0"/>
              <w:adjustRightInd w:val="0"/>
              <w:jc w:val="both"/>
              <w:rPr>
                <w:rFonts w:eastAsia="標楷體"/>
                <w:szCs w:val="24"/>
              </w:rPr>
            </w:pPr>
            <w:r w:rsidRPr="00553C90">
              <w:rPr>
                <w:rFonts w:eastAsia="標楷體"/>
                <w:szCs w:val="24"/>
              </w:rPr>
              <w:t>問卷調查或訪視時所需之禮品或宣導品費用。</w:t>
            </w:r>
          </w:p>
          <w:p w:rsidR="00C34C61" w:rsidRPr="00553C90" w:rsidRDefault="00C34C61" w:rsidP="002E0A66">
            <w:pPr>
              <w:autoSpaceDE w:val="0"/>
              <w:autoSpaceDN w:val="0"/>
              <w:adjustRightInd w:val="0"/>
              <w:jc w:val="both"/>
              <w:rPr>
                <w:rFonts w:eastAsia="標楷體"/>
                <w:szCs w:val="24"/>
              </w:rPr>
            </w:pPr>
            <w:r w:rsidRPr="00553C90">
              <w:rPr>
                <w:rFonts w:eastAsia="標楷體"/>
                <w:kern w:val="0"/>
                <w:szCs w:val="24"/>
              </w:rPr>
              <w:t>經本部審查核可之全國性之大型訪問調查，得以「衛生福利部委託研究計畫之調查訪問費審查標準」編列經費，並應詳列調查訪問所需細項經費；倘</w:t>
            </w:r>
            <w:r w:rsidRPr="00553C90">
              <w:rPr>
                <w:rFonts w:eastAsia="標楷體"/>
                <w:szCs w:val="24"/>
              </w:rPr>
              <w:t>受補</w:t>
            </w:r>
            <w:r w:rsidRPr="00553C90">
              <w:rPr>
                <w:rFonts w:eastAsia="標楷體"/>
                <w:szCs w:val="24"/>
              </w:rPr>
              <w:t>(</w:t>
            </w:r>
            <w:r w:rsidRPr="00553C90">
              <w:rPr>
                <w:rFonts w:eastAsia="標楷體"/>
                <w:szCs w:val="24"/>
              </w:rPr>
              <w:t>捐</w:t>
            </w:r>
            <w:r w:rsidRPr="00553C90">
              <w:rPr>
                <w:rFonts w:eastAsia="標楷體"/>
                <w:szCs w:val="24"/>
              </w:rPr>
              <w:t>)</w:t>
            </w:r>
            <w:r w:rsidRPr="00553C90">
              <w:rPr>
                <w:rFonts w:eastAsia="標楷體"/>
                <w:szCs w:val="24"/>
              </w:rPr>
              <w:t>助單位</w:t>
            </w:r>
            <w:r w:rsidRPr="00553C90">
              <w:rPr>
                <w:rFonts w:eastAsia="標楷體"/>
                <w:kern w:val="0"/>
                <w:szCs w:val="24"/>
              </w:rPr>
              <w:t>有虛報情事者，得請其重新檢討或終止契約。</w:t>
            </w:r>
            <w:r w:rsidRPr="00553C90">
              <w:rPr>
                <w:rFonts w:eastAsia="標楷體"/>
                <w:kern w:val="0"/>
                <w:szCs w:val="24"/>
              </w:rPr>
              <w:t>(</w:t>
            </w:r>
            <w:r w:rsidRPr="00553C90">
              <w:rPr>
                <w:rFonts w:eastAsia="標楷體"/>
                <w:kern w:val="0"/>
                <w:szCs w:val="24"/>
              </w:rPr>
              <w:t>調查訪問除非需求說明書中載明，否則不得委外執行</w:t>
            </w:r>
            <w:r w:rsidRPr="00553C90">
              <w:rPr>
                <w:rFonts w:eastAsia="標楷體"/>
                <w:kern w:val="0"/>
                <w:szCs w:val="24"/>
              </w:rPr>
              <w:t>)</w:t>
            </w:r>
          </w:p>
          <w:p w:rsidR="00C34C61" w:rsidRPr="00553C90" w:rsidRDefault="00C34C61" w:rsidP="002E0A66">
            <w:pPr>
              <w:jc w:val="both"/>
              <w:rPr>
                <w:rFonts w:eastAsia="標楷體"/>
                <w:szCs w:val="24"/>
              </w:rPr>
            </w:pPr>
          </w:p>
          <w:p w:rsidR="00C34C61" w:rsidRPr="00553C90" w:rsidRDefault="00C34C61" w:rsidP="002E0A66">
            <w:pPr>
              <w:pStyle w:val="31"/>
              <w:spacing w:after="0"/>
              <w:jc w:val="both"/>
              <w:rPr>
                <w:rFonts w:eastAsia="標楷體"/>
                <w:sz w:val="24"/>
                <w:szCs w:val="24"/>
              </w:rPr>
            </w:pPr>
            <w:r w:rsidRPr="00553C90">
              <w:rPr>
                <w:rFonts w:eastAsia="標楷體"/>
                <w:sz w:val="24"/>
                <w:szCs w:val="24"/>
              </w:rPr>
              <w:t>實施本計畫臨床受試者所需之受試保險費。</w:t>
            </w:r>
            <w:r w:rsidRPr="00553C90">
              <w:rPr>
                <w:rFonts w:eastAsia="標楷體"/>
                <w:sz w:val="24"/>
                <w:szCs w:val="24"/>
              </w:rPr>
              <w:t>(</w:t>
            </w:r>
            <w:r w:rsidRPr="00553C90">
              <w:rPr>
                <w:rFonts w:eastAsia="標楷體"/>
                <w:sz w:val="24"/>
                <w:szCs w:val="24"/>
              </w:rPr>
              <w:t>核實報支</w:t>
            </w:r>
            <w:r w:rsidRPr="00553C90">
              <w:rPr>
                <w:rFonts w:eastAsia="標楷體"/>
                <w:sz w:val="24"/>
                <w:szCs w:val="24"/>
              </w:rPr>
              <w:t>)</w:t>
            </w:r>
          </w:p>
          <w:p w:rsidR="00C34C61" w:rsidRPr="00553C90" w:rsidRDefault="00C34C61" w:rsidP="002E0A66">
            <w:pPr>
              <w:pStyle w:val="31"/>
              <w:spacing w:after="0"/>
              <w:jc w:val="both"/>
              <w:rPr>
                <w:rFonts w:eastAsia="標楷體"/>
                <w:sz w:val="24"/>
                <w:szCs w:val="24"/>
              </w:rPr>
            </w:pPr>
          </w:p>
          <w:p w:rsidR="00C34C61" w:rsidRPr="00553C90" w:rsidRDefault="00C34C61" w:rsidP="002E0A66">
            <w:pPr>
              <w:pStyle w:val="31"/>
              <w:spacing w:after="0"/>
              <w:jc w:val="both"/>
              <w:rPr>
                <w:rFonts w:eastAsia="標楷體"/>
                <w:sz w:val="24"/>
                <w:szCs w:val="24"/>
              </w:rPr>
            </w:pPr>
            <w:r w:rsidRPr="00553C90">
              <w:rPr>
                <w:rFonts w:eastAsia="標楷體"/>
                <w:sz w:val="24"/>
                <w:szCs w:val="24"/>
              </w:rPr>
              <w:t>實施本計畫所需受試者營養費用。</w:t>
            </w:r>
          </w:p>
          <w:p w:rsidR="00C34C61" w:rsidRPr="00553C90" w:rsidRDefault="00C34C61" w:rsidP="002E0A66">
            <w:pPr>
              <w:pStyle w:val="31"/>
              <w:spacing w:after="0"/>
              <w:jc w:val="both"/>
              <w:rPr>
                <w:rFonts w:eastAsia="標楷體"/>
                <w:sz w:val="24"/>
                <w:szCs w:val="24"/>
              </w:rPr>
            </w:pPr>
          </w:p>
          <w:p w:rsidR="00C34C61" w:rsidRPr="00553C90" w:rsidRDefault="00C34C61" w:rsidP="002E0A66">
            <w:pPr>
              <w:pStyle w:val="31"/>
              <w:spacing w:after="0"/>
              <w:jc w:val="both"/>
              <w:rPr>
                <w:rFonts w:eastAsia="標楷體"/>
                <w:sz w:val="24"/>
                <w:szCs w:val="24"/>
              </w:rPr>
            </w:pPr>
          </w:p>
          <w:p w:rsidR="00C34C61" w:rsidRPr="00553C90" w:rsidRDefault="00C34C61" w:rsidP="002E0A66">
            <w:pPr>
              <w:pStyle w:val="31"/>
              <w:spacing w:after="0"/>
              <w:jc w:val="both"/>
              <w:rPr>
                <w:rFonts w:eastAsia="標楷體"/>
                <w:sz w:val="24"/>
                <w:szCs w:val="24"/>
              </w:rPr>
            </w:pPr>
            <w:r w:rsidRPr="00553C90">
              <w:rPr>
                <w:rFonts w:eastAsia="標楷體"/>
                <w:sz w:val="24"/>
                <w:szCs w:val="24"/>
              </w:rPr>
              <w:t>實施計畫因涉及人體試驗及人體研究</w:t>
            </w:r>
            <w:r w:rsidRPr="00553C90">
              <w:rPr>
                <w:rFonts w:eastAsia="標楷體"/>
                <w:sz w:val="24"/>
                <w:szCs w:val="24"/>
              </w:rPr>
              <w:t>(</w:t>
            </w:r>
            <w:r w:rsidRPr="00553C90">
              <w:rPr>
                <w:rFonts w:eastAsia="標楷體"/>
                <w:sz w:val="24"/>
                <w:szCs w:val="24"/>
              </w:rPr>
              <w:t>例如：人體檢體採集或個人隱私資料之收集</w:t>
            </w:r>
            <w:r w:rsidRPr="00553C90">
              <w:rPr>
                <w:rFonts w:eastAsia="標楷體"/>
                <w:sz w:val="24"/>
                <w:szCs w:val="24"/>
              </w:rPr>
              <w:t>)</w:t>
            </w:r>
            <w:r w:rsidRPr="00553C90">
              <w:rPr>
                <w:rFonts w:eastAsia="標楷體"/>
                <w:sz w:val="24"/>
                <w:szCs w:val="24"/>
              </w:rPr>
              <w:t>，須經醫學倫理委員會</w:t>
            </w:r>
            <w:r w:rsidRPr="00553C90">
              <w:rPr>
                <w:rFonts w:eastAsia="標楷體"/>
                <w:sz w:val="24"/>
                <w:szCs w:val="24"/>
              </w:rPr>
              <w:t>(IRB)</w:t>
            </w:r>
            <w:r w:rsidRPr="00553C90">
              <w:rPr>
                <w:rFonts w:eastAsia="標楷體"/>
                <w:sz w:val="24"/>
                <w:szCs w:val="24"/>
              </w:rPr>
              <w:t>審查者，得編列該項審查費。</w:t>
            </w:r>
          </w:p>
          <w:p w:rsidR="00C34C61" w:rsidRPr="00553C90" w:rsidRDefault="00C34C61" w:rsidP="002E0A66">
            <w:pPr>
              <w:pStyle w:val="31"/>
              <w:spacing w:after="0"/>
              <w:jc w:val="both"/>
              <w:rPr>
                <w:rFonts w:eastAsia="標楷體"/>
                <w:sz w:val="24"/>
                <w:szCs w:val="24"/>
              </w:rPr>
            </w:pPr>
          </w:p>
          <w:p w:rsidR="00C34C61" w:rsidRPr="00553C90" w:rsidRDefault="00C34C61" w:rsidP="002E0A66">
            <w:pPr>
              <w:pStyle w:val="31"/>
              <w:spacing w:after="0"/>
              <w:jc w:val="both"/>
              <w:rPr>
                <w:rFonts w:eastAsia="標楷體"/>
                <w:sz w:val="24"/>
                <w:szCs w:val="24"/>
              </w:rPr>
            </w:pPr>
            <w:r w:rsidRPr="00553C90">
              <w:rPr>
                <w:rFonts w:eastAsia="標楷體"/>
                <w:sz w:val="24"/>
                <w:szCs w:val="24"/>
              </w:rPr>
              <w:t>實施本計畫所需電腦資料處理費。包括：資料譯碼及鍵入費、電腦使用時間費、磁片、硬碟、隨身碟、光碟片及報表紙等。</w:t>
            </w:r>
          </w:p>
          <w:p w:rsidR="00C34C61" w:rsidRPr="00553C90" w:rsidRDefault="00C34C61" w:rsidP="002E0A66">
            <w:pPr>
              <w:pStyle w:val="31"/>
              <w:spacing w:after="0"/>
              <w:jc w:val="both"/>
              <w:rPr>
                <w:rFonts w:eastAsia="標楷體"/>
                <w:sz w:val="24"/>
                <w:szCs w:val="24"/>
              </w:rPr>
            </w:pPr>
            <w:r w:rsidRPr="00553C90">
              <w:rPr>
                <w:rFonts w:eastAsia="標楷體"/>
                <w:sz w:val="24"/>
                <w:szCs w:val="24"/>
              </w:rPr>
              <w:t>電腦軟體、程式設計費、電腦周邊配備、網路伺服器架設、網站或軟體更新費、網頁及網路平台架設等係屬設備，依規定不得編列購買費用。</w:t>
            </w:r>
          </w:p>
          <w:p w:rsidR="00C34C61" w:rsidRPr="00553C90" w:rsidRDefault="00C34C61" w:rsidP="002E0A66">
            <w:pPr>
              <w:pStyle w:val="31"/>
              <w:spacing w:after="0"/>
              <w:jc w:val="both"/>
              <w:rPr>
                <w:rFonts w:eastAsia="標楷體"/>
                <w:sz w:val="24"/>
                <w:szCs w:val="24"/>
              </w:rPr>
            </w:pPr>
          </w:p>
          <w:p w:rsidR="00C34C61" w:rsidRPr="00553C90" w:rsidRDefault="00C34C61" w:rsidP="002E0A66">
            <w:pPr>
              <w:pStyle w:val="31"/>
              <w:spacing w:after="0"/>
              <w:jc w:val="both"/>
              <w:rPr>
                <w:rFonts w:eastAsia="標楷體"/>
                <w:sz w:val="24"/>
                <w:szCs w:val="24"/>
              </w:rPr>
            </w:pPr>
            <w:r w:rsidRPr="00553C90">
              <w:rPr>
                <w:rFonts w:eastAsia="標楷體"/>
                <w:sz w:val="24"/>
                <w:szCs w:val="24"/>
              </w:rPr>
              <w:t>實施本計畫所需相關資料檢索費。</w:t>
            </w:r>
          </w:p>
          <w:p w:rsidR="00C34C61" w:rsidRPr="00553C90" w:rsidRDefault="00C34C61" w:rsidP="002E0A66">
            <w:pPr>
              <w:pStyle w:val="31"/>
              <w:spacing w:after="0"/>
              <w:jc w:val="both"/>
              <w:rPr>
                <w:rFonts w:eastAsia="標楷體"/>
                <w:sz w:val="24"/>
                <w:szCs w:val="24"/>
              </w:rPr>
            </w:pPr>
          </w:p>
          <w:p w:rsidR="00C34C61" w:rsidRPr="00553C90" w:rsidRDefault="00C34C61" w:rsidP="002E0A66">
            <w:pPr>
              <w:jc w:val="both"/>
              <w:rPr>
                <w:rFonts w:eastAsia="標楷體"/>
                <w:szCs w:val="24"/>
              </w:rPr>
            </w:pPr>
            <w:r w:rsidRPr="00553C90">
              <w:rPr>
                <w:rFonts w:eastAsia="標楷體"/>
                <w:szCs w:val="24"/>
              </w:rPr>
              <w:t>實施本計畫所需購置國內、外參考書籍、期刊，以具有專門性且與計畫直接有關者為限。擬購置圖書應詳列其名稱、數量、單價及總價。</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實施本計畫所需消耗性器皿、材料、實驗動物、藥品及使用年限未及二年或單價未達</w:t>
            </w:r>
            <w:r w:rsidRPr="00553C90">
              <w:rPr>
                <w:rFonts w:eastAsia="標楷體"/>
                <w:szCs w:val="24"/>
              </w:rPr>
              <w:t>1</w:t>
            </w:r>
            <w:r w:rsidRPr="00553C90">
              <w:rPr>
                <w:rFonts w:eastAsia="標楷體"/>
                <w:szCs w:val="24"/>
              </w:rPr>
              <w:t>萬元非消耗性之物品，且須與計畫直接相關為限</w:t>
            </w:r>
            <w:r w:rsidR="00E67FBC" w:rsidRPr="00553C90">
              <w:rPr>
                <w:rFonts w:eastAsia="標楷體" w:hint="eastAsia"/>
                <w:szCs w:val="24"/>
              </w:rPr>
              <w:t>，</w:t>
            </w:r>
            <w:r w:rsidR="00E67FBC">
              <w:rPr>
                <w:rFonts w:eastAsia="標楷體" w:hint="eastAsia"/>
                <w:szCs w:val="24"/>
              </w:rPr>
              <w:t>並</w:t>
            </w:r>
            <w:r w:rsidR="00E67FBC" w:rsidRPr="00553C90">
              <w:rPr>
                <w:rFonts w:eastAsia="標楷體"/>
                <w:szCs w:val="24"/>
              </w:rPr>
              <w:t>應詳列各品項之名稱單價、數量與總價</w:t>
            </w:r>
            <w:r w:rsidRPr="00553C90">
              <w:rPr>
                <w:rFonts w:eastAsia="標楷體"/>
                <w:szCs w:val="24"/>
              </w:rPr>
              <w:t>；</w:t>
            </w:r>
            <w:r w:rsidRPr="00553C90">
              <w:rPr>
                <w:rFonts w:eastAsia="標楷體" w:hint="eastAsia"/>
                <w:szCs w:val="24"/>
              </w:rPr>
              <w:t>若需購置</w:t>
            </w:r>
            <w:r w:rsidRPr="00553C90">
              <w:rPr>
                <w:rFonts w:eastAsia="標楷體"/>
                <w:szCs w:val="24"/>
              </w:rPr>
              <w:t>普通性非消耗物品，如複印機、印表機、電腦螢幕、碎紙機等</w:t>
            </w:r>
            <w:r w:rsidR="009856F4" w:rsidRPr="00553C90">
              <w:rPr>
                <w:rFonts w:eastAsia="標楷體" w:hint="eastAsia"/>
                <w:szCs w:val="24"/>
              </w:rPr>
              <w:t>，</w:t>
            </w:r>
            <w:r w:rsidR="009856F4">
              <w:rPr>
                <w:rFonts w:eastAsia="標楷體" w:hint="eastAsia"/>
                <w:szCs w:val="24"/>
              </w:rPr>
              <w:t>應具體詳述使用目的及由本計畫經費購置之必要性</w:t>
            </w:r>
            <w:r w:rsidRPr="00553C90">
              <w:rPr>
                <w:rFonts w:eastAsia="標楷體"/>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實施本計畫所需專家諮詢會議之出席費。計畫項下相關人員</w:t>
            </w:r>
            <w:r w:rsidRPr="00553C90">
              <w:rPr>
                <w:rFonts w:eastAsia="標楷體"/>
                <w:szCs w:val="24"/>
              </w:rPr>
              <w:t>(</w:t>
            </w:r>
            <w:r w:rsidRPr="00553C90">
              <w:rPr>
                <w:rFonts w:eastAsia="標楷體"/>
                <w:szCs w:val="24"/>
              </w:rPr>
              <w:t>已列支人事費之各類酬勞者</w:t>
            </w:r>
            <w:r w:rsidRPr="00553C90">
              <w:rPr>
                <w:rFonts w:eastAsia="標楷體"/>
                <w:szCs w:val="24"/>
              </w:rPr>
              <w:t>)</w:t>
            </w:r>
            <w:r w:rsidRPr="00553C90">
              <w:rPr>
                <w:rFonts w:eastAsia="標楷體"/>
                <w:szCs w:val="24"/>
              </w:rPr>
              <w:t>及非以專家身分出席者不得支領。</w:t>
            </w:r>
          </w:p>
          <w:p w:rsidR="00C34C61" w:rsidRPr="00553C90" w:rsidRDefault="00C34C61" w:rsidP="002E0A66">
            <w:pPr>
              <w:jc w:val="both"/>
              <w:rPr>
                <w:rFonts w:eastAsia="標楷體"/>
                <w:szCs w:val="24"/>
              </w:rPr>
            </w:pPr>
            <w:r w:rsidRPr="00553C90">
              <w:rPr>
                <w:rFonts w:eastAsia="標楷體"/>
                <w:szCs w:val="24"/>
              </w:rPr>
              <w:t>屬工作協調性質之會議不得支給出席費。</w:t>
            </w:r>
          </w:p>
          <w:p w:rsidR="00C34C61" w:rsidRPr="00553C90" w:rsidRDefault="00C34C61" w:rsidP="002E0A66">
            <w:pPr>
              <w:jc w:val="both"/>
              <w:rPr>
                <w:rFonts w:eastAsia="標楷體"/>
                <w:szCs w:val="24"/>
              </w:rPr>
            </w:pPr>
            <w:r w:rsidRPr="00553C90">
              <w:rPr>
                <w:rFonts w:eastAsia="標楷體"/>
                <w:szCs w:val="24"/>
              </w:rPr>
              <w:t>參與焦點座談者，非以專家身分出席，不得支領出席費。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實施本計畫所需之相關人員及出席專家之國內差旅費。</w:t>
            </w:r>
          </w:p>
          <w:p w:rsidR="00C34C61" w:rsidRPr="00553C90" w:rsidRDefault="00C34C61" w:rsidP="002E0A66">
            <w:pPr>
              <w:jc w:val="both"/>
              <w:rPr>
                <w:rFonts w:eastAsia="標楷體"/>
                <w:szCs w:val="24"/>
              </w:rPr>
            </w:pPr>
            <w:r w:rsidRPr="00553C90">
              <w:rPr>
                <w:rFonts w:eastAsia="標楷體"/>
                <w:szCs w:val="24"/>
              </w:rPr>
              <w:t>差旅費分為交通費、住宿費、雜費等。</w:t>
            </w:r>
          </w:p>
          <w:p w:rsidR="00C34C61" w:rsidRPr="00553C90" w:rsidRDefault="00C34C61" w:rsidP="002E0A66">
            <w:pPr>
              <w:jc w:val="both"/>
              <w:rPr>
                <w:rFonts w:eastAsia="標楷體"/>
                <w:szCs w:val="24"/>
              </w:rPr>
            </w:pPr>
            <w:r w:rsidRPr="00553C90">
              <w:rPr>
                <w:rFonts w:eastAsia="標楷體"/>
                <w:szCs w:val="24"/>
              </w:rPr>
              <w:t>出席專家如係由遠地前往（</w:t>
            </w:r>
            <w:smartTag w:uri="urn:schemas-microsoft-com:office:smarttags" w:element="chmetcnv">
              <w:smartTagPr>
                <w:attr w:name="TCSC" w:val="1"/>
                <w:attr w:name="NumberType" w:val="3"/>
                <w:attr w:name="Negative" w:val="False"/>
                <w:attr w:name="HasSpace" w:val="False"/>
                <w:attr w:name="SourceValue" w:val="30"/>
                <w:attr w:name="UnitName" w:val="公里"/>
              </w:smartTagPr>
              <w:r w:rsidRPr="00553C90">
                <w:rPr>
                  <w:rFonts w:eastAsia="標楷體"/>
                  <w:szCs w:val="24"/>
                </w:rPr>
                <w:t>三十公里</w:t>
              </w:r>
            </w:smartTag>
            <w:r w:rsidRPr="00553C90">
              <w:rPr>
                <w:rFonts w:eastAsia="標楷體"/>
                <w:szCs w:val="24"/>
              </w:rPr>
              <w:t>以外），受補（捐）助單位得衡酌實際情況，參照國內出差旅費報支要點規定，覈實支給交通費及住宿費。</w:t>
            </w:r>
          </w:p>
          <w:p w:rsidR="00C34C61" w:rsidRPr="00553C90" w:rsidRDefault="00C34C61" w:rsidP="002E0A66">
            <w:pPr>
              <w:jc w:val="both"/>
              <w:rPr>
                <w:rFonts w:eastAsia="標楷體"/>
                <w:szCs w:val="24"/>
              </w:rPr>
            </w:pPr>
            <w:r w:rsidRPr="00553C90">
              <w:rPr>
                <w:rFonts w:eastAsia="標楷體"/>
                <w:szCs w:val="24"/>
              </w:rPr>
              <w:t>凡公民營汽車到達地區，除因業務需要，</w:t>
            </w:r>
            <w:r w:rsidR="009856F4">
              <w:rPr>
                <w:rFonts w:eastAsia="標楷體"/>
                <w:szCs w:val="24"/>
              </w:rPr>
              <w:t>於計畫書具體敘明，並</w:t>
            </w:r>
            <w:r w:rsidRPr="00553C90">
              <w:rPr>
                <w:rFonts w:eastAsia="標楷體"/>
                <w:szCs w:val="24"/>
              </w:rPr>
              <w:t>經本部</w:t>
            </w:r>
            <w:r w:rsidR="009856F4">
              <w:rPr>
                <w:rFonts w:eastAsia="標楷體"/>
                <w:szCs w:val="24"/>
              </w:rPr>
              <w:t>審查</w:t>
            </w:r>
            <w:r w:rsidRPr="00553C90">
              <w:rPr>
                <w:rFonts w:eastAsia="標楷體"/>
                <w:szCs w:val="24"/>
              </w:rPr>
              <w:t>核准者外，其搭乘計程車之費用，不得報支。</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依行政院「各機關聘請國外顧問、專家及學者來台期間支付費用最高標準表」辦理。</w:t>
            </w:r>
          </w:p>
          <w:p w:rsidR="00C34C61" w:rsidRPr="00553C90" w:rsidRDefault="00C34C61" w:rsidP="002E0A66">
            <w:pPr>
              <w:jc w:val="both"/>
              <w:rPr>
                <w:rFonts w:eastAsia="標楷體"/>
                <w:szCs w:val="24"/>
              </w:rPr>
            </w:pPr>
            <w:r w:rsidRPr="00553C90">
              <w:rPr>
                <w:rFonts w:eastAsia="標楷體"/>
                <w:szCs w:val="24"/>
              </w:rPr>
              <w:t>已支領本項工作費用者，不得再支領其他工作報酬</w:t>
            </w:r>
            <w:r w:rsidRPr="00553C90">
              <w:rPr>
                <w:rFonts w:eastAsia="標楷體" w:hint="eastAsia"/>
                <w:szCs w:val="24"/>
              </w:rPr>
              <w:t>，</w:t>
            </w:r>
            <w:r w:rsidRPr="00553C90">
              <w:rPr>
                <w:rFonts w:eastAsia="標楷體"/>
                <w:szCs w:val="24"/>
              </w:rPr>
              <w:t>如出席費、鐘點費等。</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實施本計畫執行需要而召開之相關會議，已逾用餐時間之餐費。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計畫如需出國考察、學習藥癮醫療服務模式或方案，應於計畫申請時，併提出國計畫書，供本部審查。各項補（捐）助計畫之派員出國案，均應詳實記載其活動進展與成效，並併入</w:t>
            </w:r>
            <w:r w:rsidRPr="00553C90">
              <w:rPr>
                <w:rFonts w:eastAsia="標楷體"/>
                <w:szCs w:val="24"/>
              </w:rPr>
              <w:lastRenderedPageBreak/>
              <w:t>補（捐）助計畫成果報告中。</w:t>
            </w:r>
          </w:p>
          <w:p w:rsidR="00C34C61" w:rsidRPr="00553C90" w:rsidRDefault="00C34C61" w:rsidP="002E0A66">
            <w:pPr>
              <w:jc w:val="both"/>
              <w:rPr>
                <w:rFonts w:eastAsia="標楷體"/>
                <w:szCs w:val="24"/>
              </w:rPr>
            </w:pPr>
          </w:p>
          <w:p w:rsidR="00C34C61" w:rsidRDefault="00C34C61"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Pr="00553C90" w:rsidRDefault="009856F4"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辦理本計畫所需之其他未列於本表之項目</w:t>
            </w:r>
            <w:r w:rsidR="00185084" w:rsidRPr="00553C90">
              <w:rPr>
                <w:rFonts w:eastAsia="標楷體" w:hint="eastAsia"/>
                <w:szCs w:val="24"/>
              </w:rPr>
              <w:t>或修繕費</w:t>
            </w:r>
            <w:r w:rsidR="00E32A71" w:rsidRPr="00553C90">
              <w:rPr>
                <w:rFonts w:eastAsia="標楷體" w:hint="eastAsia"/>
                <w:szCs w:val="24"/>
              </w:rPr>
              <w:t>或</w:t>
            </w:r>
            <w:r w:rsidRPr="00553C90">
              <w:rPr>
                <w:rFonts w:eastAsia="標楷體"/>
                <w:szCs w:val="24"/>
              </w:rPr>
              <w:t>提升個案治療動機</w:t>
            </w:r>
            <w:r w:rsidR="00E32A71" w:rsidRPr="00553C90">
              <w:rPr>
                <w:rFonts w:eastAsia="標楷體" w:hint="eastAsia"/>
                <w:szCs w:val="24"/>
              </w:rPr>
              <w:t>相關</w:t>
            </w:r>
            <w:r w:rsidRPr="00553C90">
              <w:rPr>
                <w:rFonts w:eastAsia="標楷體"/>
                <w:szCs w:val="24"/>
              </w:rPr>
              <w:t>費</w:t>
            </w:r>
            <w:r w:rsidR="00E32A71" w:rsidRPr="00553C90">
              <w:rPr>
                <w:rFonts w:eastAsia="標楷體" w:hint="eastAsia"/>
                <w:szCs w:val="24"/>
              </w:rPr>
              <w:t>用</w:t>
            </w:r>
            <w:r w:rsidRPr="00553C90">
              <w:rPr>
                <w:rFonts w:eastAsia="標楷體"/>
                <w:szCs w:val="24"/>
              </w:rPr>
              <w:t>等。</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實施本計畫所需之雜項費用。</w:t>
            </w:r>
          </w:p>
        </w:tc>
        <w:tc>
          <w:tcPr>
            <w:tcW w:w="3260" w:type="dxa"/>
            <w:tcBorders>
              <w:bottom w:val="single" w:sz="6" w:space="0" w:color="auto"/>
            </w:tcBorders>
          </w:tcPr>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lang w:eastAsia="zh-HK"/>
              </w:rPr>
              <w:t>依政府採購法辦理</w:t>
            </w:r>
            <w:r w:rsidRPr="00553C90">
              <w:rPr>
                <w:rFonts w:eastAsia="標楷體" w:hint="eastAsia"/>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稿費依｢中央政府各機關學校出席費及稿費支給要點｣辦理。</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審查費依｢中央政府各機關學校出席費及稿費支給要點｣辦理。</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講座鐘點費</w:t>
            </w:r>
            <w:r w:rsidRPr="00553C90">
              <w:rPr>
                <w:rFonts w:eastAsia="標楷體" w:hint="eastAsia"/>
                <w:szCs w:val="24"/>
              </w:rPr>
              <w:t>依行政院「</w:t>
            </w:r>
            <w:r w:rsidRPr="00553C90">
              <w:rPr>
                <w:rFonts w:ascii="標楷體" w:eastAsia="標楷體" w:hAnsi="標楷體" w:hint="eastAsia"/>
                <w:szCs w:val="24"/>
              </w:rPr>
              <w:t>講座鐘點費支給表」辦理。</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kern w:val="0"/>
                <w:szCs w:val="24"/>
              </w:rPr>
            </w:pPr>
          </w:p>
          <w:p w:rsidR="00C34C61" w:rsidRPr="00553C90" w:rsidRDefault="00C34C61" w:rsidP="002E0A66">
            <w:pPr>
              <w:jc w:val="both"/>
              <w:rPr>
                <w:rFonts w:eastAsia="標楷體"/>
                <w:kern w:val="0"/>
                <w:szCs w:val="24"/>
              </w:rPr>
            </w:pPr>
          </w:p>
          <w:p w:rsidR="00C34C61" w:rsidRPr="00553C90" w:rsidRDefault="00C34C61" w:rsidP="002E0A66">
            <w:pPr>
              <w:jc w:val="both"/>
              <w:rPr>
                <w:rFonts w:eastAsia="標楷體"/>
                <w:kern w:val="0"/>
                <w:szCs w:val="24"/>
              </w:rPr>
            </w:pPr>
          </w:p>
          <w:p w:rsidR="00C34C61" w:rsidRPr="00553C90" w:rsidRDefault="00C34C61" w:rsidP="002E0A66">
            <w:pPr>
              <w:jc w:val="both"/>
              <w:rPr>
                <w:rFonts w:eastAsia="標楷體"/>
                <w:kern w:val="0"/>
                <w:szCs w:val="24"/>
              </w:rPr>
            </w:pPr>
          </w:p>
          <w:p w:rsidR="00C34C61" w:rsidRPr="00553C90" w:rsidRDefault="00C34C61" w:rsidP="002E0A66">
            <w:pPr>
              <w:jc w:val="both"/>
              <w:rPr>
                <w:rFonts w:eastAsia="標楷體"/>
                <w:kern w:val="0"/>
                <w:szCs w:val="24"/>
              </w:rPr>
            </w:pPr>
          </w:p>
          <w:p w:rsidR="00C34C61" w:rsidRPr="00553C90" w:rsidRDefault="00C34C61" w:rsidP="002E0A66">
            <w:pPr>
              <w:jc w:val="both"/>
              <w:rPr>
                <w:rFonts w:eastAsia="標楷體"/>
                <w:szCs w:val="24"/>
              </w:rPr>
            </w:pPr>
            <w:r w:rsidRPr="00553C90">
              <w:rPr>
                <w:rFonts w:eastAsia="標楷體"/>
                <w:kern w:val="0"/>
                <w:szCs w:val="24"/>
              </w:rPr>
              <w:t>以勞動部最新公告之基本工資時薪標準編列，統一每人天以</w:t>
            </w:r>
            <w:r w:rsidRPr="00553C90">
              <w:rPr>
                <w:rFonts w:eastAsia="標楷體"/>
                <w:kern w:val="0"/>
                <w:szCs w:val="24"/>
              </w:rPr>
              <w:t>8</w:t>
            </w:r>
            <w:r w:rsidRPr="00553C90">
              <w:rPr>
                <w:rFonts w:eastAsia="標楷體"/>
                <w:kern w:val="0"/>
                <w:szCs w:val="24"/>
              </w:rPr>
              <w:t>小時估算，實際執行時則依勞動基準法相關規定核實報支。</w:t>
            </w:r>
            <w:r w:rsidR="00E67FBC" w:rsidRPr="00553C90">
              <w:rPr>
                <w:rFonts w:eastAsia="標楷體"/>
                <w:szCs w:val="24"/>
              </w:rPr>
              <w:t>如需編列雇主負擔之勞健保費及公提勞工退休金則另計。</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b/>
                <w:szCs w:val="24"/>
              </w:rPr>
            </w:pPr>
          </w:p>
          <w:p w:rsidR="00C34C61" w:rsidRPr="00553C90" w:rsidRDefault="00C34C61" w:rsidP="002E0A66">
            <w:pPr>
              <w:jc w:val="both"/>
              <w:rPr>
                <w:rFonts w:eastAsia="標楷體"/>
                <w:b/>
                <w:szCs w:val="24"/>
              </w:rPr>
            </w:pPr>
          </w:p>
          <w:p w:rsidR="00C34C61" w:rsidRPr="00553C90" w:rsidRDefault="00C34C61" w:rsidP="002E0A66">
            <w:pPr>
              <w:jc w:val="both"/>
              <w:rPr>
                <w:rFonts w:eastAsia="標楷體"/>
                <w:b/>
                <w:szCs w:val="24"/>
              </w:rPr>
            </w:pPr>
          </w:p>
          <w:p w:rsidR="00C34C61" w:rsidRPr="00553C90" w:rsidRDefault="00C34C61" w:rsidP="002E0A66">
            <w:pPr>
              <w:jc w:val="both"/>
              <w:rPr>
                <w:rFonts w:eastAsia="標楷體"/>
                <w:bCs/>
                <w:szCs w:val="24"/>
              </w:rPr>
            </w:pPr>
            <w:r w:rsidRPr="00553C90">
              <w:rPr>
                <w:rFonts w:eastAsia="標楷體"/>
                <w:b/>
                <w:szCs w:val="24"/>
              </w:rPr>
              <w:t>如有編列手機費用需要者，應具體說明原因，經本部審查通過者，始得支付</w:t>
            </w:r>
            <w:r w:rsidRPr="00553C90">
              <w:rPr>
                <w:rFonts w:eastAsia="標楷體"/>
                <w:bCs/>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車輛租用僅限於從事因執行本計畫之必要業務進行實地訪查所產生之相關人員接駁或搬運資料、儀器設備等用</w:t>
            </w:r>
            <w:r w:rsidR="00E67FBC">
              <w:rPr>
                <w:rFonts w:eastAsia="標楷體"/>
                <w:szCs w:val="24"/>
              </w:rPr>
              <w:t>途</w:t>
            </w:r>
            <w:r w:rsidRPr="00553C90">
              <w:rPr>
                <w:rFonts w:eastAsia="標楷體"/>
                <w:szCs w:val="24"/>
              </w:rPr>
              <w:t>，須提出證明文件，得列入本項，且不得重複報支差旅交通費。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每份</w:t>
            </w:r>
            <w:r w:rsidRPr="00553C90">
              <w:rPr>
                <w:rFonts w:eastAsia="標楷體"/>
                <w:szCs w:val="24"/>
              </w:rPr>
              <w:t>50</w:t>
            </w:r>
            <w:r w:rsidRPr="00553C90">
              <w:rPr>
                <w:rFonts w:eastAsia="標楷體"/>
                <w:szCs w:val="24"/>
              </w:rPr>
              <w:t>元至</w:t>
            </w:r>
            <w:r w:rsidRPr="00553C90">
              <w:rPr>
                <w:rFonts w:eastAsia="標楷體"/>
                <w:szCs w:val="24"/>
              </w:rPr>
              <w:t>300</w:t>
            </w:r>
            <w:r w:rsidRPr="00553C90">
              <w:rPr>
                <w:rFonts w:eastAsia="標楷體"/>
                <w:szCs w:val="24"/>
              </w:rPr>
              <w:t>元（訪視費及禮品費合計），依問卷內容繁簡程度，酌予增減</w:t>
            </w:r>
            <w:r w:rsidRPr="00553C90">
              <w:rPr>
                <w:rFonts w:eastAsia="標楷體"/>
                <w:b/>
                <w:szCs w:val="24"/>
              </w:rPr>
              <w:t>。</w:t>
            </w:r>
            <w:r w:rsidRPr="00553C90">
              <w:rPr>
                <w:rFonts w:eastAsia="標楷體"/>
                <w:szCs w:val="24"/>
              </w:rPr>
              <w:t>經審查核可之全國性之大型訪問調查，不受上開經費限制。</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依需求，酌予增減。</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每人次</w:t>
            </w:r>
            <w:r w:rsidRPr="00553C90">
              <w:rPr>
                <w:rFonts w:eastAsia="標楷體"/>
                <w:szCs w:val="24"/>
              </w:rPr>
              <w:t>50</w:t>
            </w:r>
            <w:r w:rsidRPr="00553C90">
              <w:rPr>
                <w:rFonts w:eastAsia="標楷體"/>
                <w:szCs w:val="24"/>
              </w:rPr>
              <w:t>元至</w:t>
            </w:r>
            <w:r w:rsidRPr="00553C90">
              <w:rPr>
                <w:rFonts w:eastAsia="標楷體"/>
                <w:szCs w:val="24"/>
              </w:rPr>
              <w:t>100</w:t>
            </w:r>
            <w:r w:rsidRPr="00553C90">
              <w:rPr>
                <w:rFonts w:eastAsia="標楷體"/>
                <w:szCs w:val="24"/>
              </w:rPr>
              <w:t>元，依需求，酌予增減。</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每一案審查費以</w:t>
            </w:r>
            <w:r w:rsidRPr="00553C90">
              <w:rPr>
                <w:rFonts w:eastAsia="標楷體"/>
                <w:b/>
                <w:szCs w:val="24"/>
              </w:rPr>
              <w:t>10</w:t>
            </w:r>
            <w:r w:rsidRPr="00553C90">
              <w:rPr>
                <w:rFonts w:eastAsia="標楷體"/>
                <w:szCs w:val="24"/>
              </w:rPr>
              <w:t>萬元為限，所需費用</w:t>
            </w:r>
            <w:r w:rsidRPr="00553C90">
              <w:rPr>
                <w:rFonts w:eastAsia="標楷體" w:hint="eastAsia"/>
                <w:szCs w:val="24"/>
                <w:lang w:eastAsia="zh-HK"/>
              </w:rPr>
              <w:t>覈實</w:t>
            </w:r>
            <w:r w:rsidRPr="00553C90">
              <w:rPr>
                <w:rFonts w:eastAsia="標楷體"/>
                <w:szCs w:val="24"/>
              </w:rPr>
              <w:t>報</w:t>
            </w:r>
            <w:r w:rsidRPr="00553C90">
              <w:rPr>
                <w:rFonts w:eastAsia="標楷體" w:hint="eastAsia"/>
                <w:szCs w:val="24"/>
                <w:lang w:eastAsia="zh-HK"/>
              </w:rPr>
              <w:t>支</w:t>
            </w:r>
            <w:r w:rsidRPr="00553C90">
              <w:rPr>
                <w:rFonts w:eastAsia="標楷體"/>
                <w:szCs w:val="24"/>
              </w:rPr>
              <w:t>。</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185084" w:rsidRPr="00553C90" w:rsidRDefault="00185084" w:rsidP="002E0A66">
            <w:pPr>
              <w:jc w:val="both"/>
              <w:rPr>
                <w:rFonts w:eastAsia="標楷體"/>
                <w:szCs w:val="24"/>
              </w:rPr>
            </w:pPr>
          </w:p>
          <w:p w:rsidR="00185084" w:rsidRPr="00553C90" w:rsidRDefault="00185084"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圖書費每本需低於</w:t>
            </w:r>
            <w:r w:rsidRPr="00553C90">
              <w:rPr>
                <w:rFonts w:eastAsia="標楷體"/>
                <w:szCs w:val="24"/>
              </w:rPr>
              <w:t>10,000</w:t>
            </w:r>
            <w:r w:rsidRPr="00553C90">
              <w:rPr>
                <w:rFonts w:eastAsia="標楷體"/>
                <w:szCs w:val="24"/>
              </w:rPr>
              <w:t>元。</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2B55F9" w:rsidRPr="00553C90" w:rsidRDefault="002B55F9"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依｢中央政府各機關學校出席費及稿費支給要點｣辦理。</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依｢國內出差旅費報支要點｣規定辦理，差旅費之編列應預估所需出差之人天數，並統一以</w:t>
            </w:r>
            <w:r w:rsidRPr="00553C90">
              <w:rPr>
                <w:rFonts w:eastAsia="標楷體"/>
                <w:szCs w:val="24"/>
              </w:rPr>
              <w:t>2,000</w:t>
            </w:r>
            <w:r w:rsidRPr="00553C90">
              <w:rPr>
                <w:rFonts w:eastAsia="標楷體"/>
                <w:szCs w:val="24"/>
              </w:rPr>
              <w:t>元</w:t>
            </w:r>
            <w:r w:rsidRPr="00553C90">
              <w:rPr>
                <w:rFonts w:eastAsia="標楷體"/>
                <w:szCs w:val="24"/>
              </w:rPr>
              <w:t>/</w:t>
            </w:r>
            <w:r w:rsidRPr="00553C90">
              <w:rPr>
                <w:rFonts w:eastAsia="標楷體"/>
                <w:szCs w:val="24"/>
              </w:rPr>
              <w:t>人天估算差旅費預算。</w:t>
            </w:r>
          </w:p>
          <w:p w:rsidR="009856F4" w:rsidRPr="00553C90" w:rsidRDefault="00C34C61" w:rsidP="009856F4">
            <w:pPr>
              <w:jc w:val="both"/>
              <w:rPr>
                <w:rFonts w:eastAsia="標楷體"/>
                <w:szCs w:val="24"/>
              </w:rPr>
            </w:pPr>
            <w:r w:rsidRPr="00553C90">
              <w:rPr>
                <w:rFonts w:eastAsia="標楷體"/>
                <w:szCs w:val="24"/>
              </w:rPr>
              <w:t>於距離受補（捐）助單位</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553C90">
                <w:rPr>
                  <w:rFonts w:eastAsia="標楷體"/>
                  <w:szCs w:val="24"/>
                </w:rPr>
                <w:t>三十公里</w:t>
              </w:r>
            </w:smartTag>
            <w:r w:rsidRPr="00553C90">
              <w:rPr>
                <w:rFonts w:eastAsia="標楷體"/>
                <w:szCs w:val="24"/>
              </w:rPr>
              <w:t>以內之地區洽公者，不得申報出差旅費。</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Default="00C34C61"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Default="009856F4" w:rsidP="002E0A66">
            <w:pPr>
              <w:jc w:val="both"/>
              <w:rPr>
                <w:rFonts w:eastAsia="標楷體"/>
                <w:szCs w:val="24"/>
              </w:rPr>
            </w:pPr>
          </w:p>
          <w:p w:rsidR="009856F4" w:rsidRPr="00553C90" w:rsidRDefault="009856F4" w:rsidP="002E0A66">
            <w:pPr>
              <w:jc w:val="both"/>
              <w:rPr>
                <w:rFonts w:eastAsia="標楷體"/>
                <w:szCs w:val="24"/>
              </w:rPr>
            </w:pPr>
          </w:p>
          <w:p w:rsidR="00C34C61" w:rsidRPr="00553C90" w:rsidRDefault="00C34C61" w:rsidP="002E0A66">
            <w:pPr>
              <w:jc w:val="both"/>
              <w:rPr>
                <w:rFonts w:eastAsia="標楷體"/>
                <w:szCs w:val="24"/>
              </w:rPr>
            </w:pPr>
            <w:r w:rsidRPr="00553C90">
              <w:rPr>
                <w:rFonts w:eastAsia="標楷體"/>
                <w:szCs w:val="24"/>
              </w:rPr>
              <w:t>申請餐費，每人次最高</w:t>
            </w:r>
            <w:r w:rsidR="00C44F1C">
              <w:rPr>
                <w:rFonts w:eastAsia="標楷體"/>
                <w:szCs w:val="24"/>
              </w:rPr>
              <w:t>10</w:t>
            </w:r>
            <w:r w:rsidRPr="00553C90">
              <w:rPr>
                <w:rFonts w:eastAsia="標楷體"/>
                <w:szCs w:val="24"/>
              </w:rPr>
              <w:t>0</w:t>
            </w:r>
            <w:r w:rsidRPr="00553C90">
              <w:rPr>
                <w:rFonts w:eastAsia="標楷體"/>
                <w:szCs w:val="24"/>
              </w:rPr>
              <w:t>元。</w:t>
            </w:r>
          </w:p>
          <w:p w:rsidR="00C34C61" w:rsidRPr="00553C90" w:rsidRDefault="00C34C61" w:rsidP="002E0A66">
            <w:pPr>
              <w:jc w:val="both"/>
              <w:rPr>
                <w:rFonts w:eastAsia="標楷體"/>
                <w:szCs w:val="24"/>
              </w:rPr>
            </w:pPr>
          </w:p>
          <w:p w:rsidR="00C34C61" w:rsidRPr="00553C90" w:rsidRDefault="00C34C61" w:rsidP="002E0A66">
            <w:pPr>
              <w:jc w:val="both"/>
              <w:rPr>
                <w:rFonts w:eastAsia="標楷體"/>
                <w:szCs w:val="24"/>
              </w:rPr>
            </w:pPr>
          </w:p>
          <w:p w:rsidR="00C34C61" w:rsidRPr="00553C90" w:rsidRDefault="00C34C61" w:rsidP="002E0A66">
            <w:pPr>
              <w:jc w:val="both"/>
              <w:rPr>
                <w:rFonts w:ascii="標楷體" w:eastAsia="標楷體" w:hAnsi="標楷體"/>
              </w:rPr>
            </w:pPr>
            <w:r w:rsidRPr="00553C90">
              <w:rPr>
                <w:rFonts w:ascii="標楷體" w:eastAsia="標楷體" w:hAnsi="標楷體"/>
              </w:rPr>
              <w:t>依「衛生福利部及所屬機關補(捐)助或委辦計畫派員出國審查原則」規定辦理(核實報支)。</w:t>
            </w:r>
          </w:p>
          <w:p w:rsidR="00C34C61" w:rsidRPr="00553C90" w:rsidRDefault="00C34C61" w:rsidP="002E0A66">
            <w:pPr>
              <w:jc w:val="both"/>
              <w:rPr>
                <w:rFonts w:ascii="標楷體" w:eastAsia="標楷體" w:hAnsi="標楷體"/>
              </w:rPr>
            </w:pPr>
            <w:r w:rsidRPr="00553C90">
              <w:rPr>
                <w:rFonts w:ascii="標楷體" w:eastAsia="標楷體" w:hAnsi="標楷體"/>
              </w:rPr>
              <w:t>經費補助項目包括往返機票、</w:t>
            </w:r>
            <w:r w:rsidRPr="00553C90">
              <w:rPr>
                <w:rFonts w:ascii="標楷體" w:eastAsia="標楷體" w:hAnsi="標楷體"/>
              </w:rPr>
              <w:lastRenderedPageBreak/>
              <w:t>出國期間生活費及出席會議之註冊費：</w:t>
            </w:r>
          </w:p>
          <w:p w:rsidR="00C34C61" w:rsidRPr="00553C90" w:rsidRDefault="00C34C61" w:rsidP="002E0A66">
            <w:pPr>
              <w:ind w:left="240" w:hangingChars="100" w:hanging="240"/>
              <w:jc w:val="both"/>
              <w:rPr>
                <w:rFonts w:ascii="標楷體" w:eastAsia="標楷體" w:hAnsi="標楷體"/>
              </w:rPr>
            </w:pPr>
            <w:r w:rsidRPr="00553C90">
              <w:rPr>
                <w:rFonts w:ascii="標楷體" w:eastAsia="標楷體" w:hAnsi="標楷體"/>
              </w:rPr>
              <w:t>(1)機票費之補助，以由國內至國外工作地點最直接航程之經濟艙飛機票計支為原則。</w:t>
            </w:r>
          </w:p>
          <w:p w:rsidR="00C34C61" w:rsidRPr="00553C90" w:rsidRDefault="00C34C61" w:rsidP="002E0A66">
            <w:pPr>
              <w:ind w:left="240" w:hangingChars="100" w:hanging="240"/>
              <w:jc w:val="both"/>
              <w:rPr>
                <w:rFonts w:ascii="標楷體" w:eastAsia="標楷體" w:hAnsi="標楷體"/>
              </w:rPr>
            </w:pPr>
            <w:r w:rsidRPr="00553C90">
              <w:rPr>
                <w:rFonts w:ascii="標楷體" w:eastAsia="標楷體" w:hAnsi="標楷體"/>
              </w:rPr>
              <w:t>(2)生活費依據「國外出差旅費報支要點」規定計支。</w:t>
            </w:r>
          </w:p>
          <w:p w:rsidR="00C34C61" w:rsidRPr="00553C90" w:rsidRDefault="00C34C61" w:rsidP="002E0A66">
            <w:pPr>
              <w:ind w:left="240" w:hangingChars="100" w:hanging="240"/>
              <w:jc w:val="both"/>
              <w:rPr>
                <w:rFonts w:ascii="標楷體" w:eastAsia="標楷體" w:hAnsi="標楷體"/>
              </w:rPr>
            </w:pPr>
            <w:r w:rsidRPr="00553C90">
              <w:rPr>
                <w:rFonts w:ascii="標楷體" w:eastAsia="標楷體" w:hAnsi="標楷體"/>
              </w:rPr>
              <w:t>(3)出席會議之註冊費採核實報支。</w:t>
            </w:r>
          </w:p>
          <w:p w:rsidR="00E32A71" w:rsidRPr="00553C90" w:rsidRDefault="00E32A71" w:rsidP="002E0A66">
            <w:pPr>
              <w:jc w:val="both"/>
              <w:rPr>
                <w:rFonts w:eastAsia="標楷體"/>
                <w:bCs/>
                <w:szCs w:val="24"/>
              </w:rPr>
            </w:pPr>
          </w:p>
          <w:p w:rsidR="00C34C61" w:rsidRPr="00553C90" w:rsidRDefault="00C34C61" w:rsidP="002E0A66">
            <w:pPr>
              <w:jc w:val="both"/>
              <w:rPr>
                <w:rFonts w:eastAsia="標楷體"/>
                <w:bCs/>
                <w:szCs w:val="24"/>
              </w:rPr>
            </w:pPr>
            <w:r w:rsidRPr="00553C90">
              <w:rPr>
                <w:rFonts w:eastAsia="標楷體"/>
                <w:bCs/>
                <w:szCs w:val="24"/>
              </w:rPr>
              <w:t>應於計畫書列明支用項目，並說明需求原因、單價及數量。</w:t>
            </w:r>
          </w:p>
          <w:p w:rsidR="00C34C61" w:rsidRPr="00553C90" w:rsidRDefault="00C34C61" w:rsidP="002E0A66">
            <w:pPr>
              <w:jc w:val="both"/>
              <w:rPr>
                <w:rFonts w:eastAsia="標楷體"/>
                <w:bCs/>
                <w:szCs w:val="24"/>
              </w:rPr>
            </w:pPr>
          </w:p>
          <w:p w:rsidR="00C34C61" w:rsidRPr="00553C90" w:rsidRDefault="00E32A71" w:rsidP="001D52CB">
            <w:pPr>
              <w:jc w:val="both"/>
              <w:rPr>
                <w:rFonts w:eastAsia="標楷體"/>
                <w:szCs w:val="24"/>
              </w:rPr>
            </w:pPr>
            <w:r w:rsidRPr="00553C90">
              <w:rPr>
                <w:rFonts w:eastAsia="標楷體" w:hint="eastAsia"/>
                <w:szCs w:val="24"/>
              </w:rPr>
              <w:t>每件計畫內，每機構</w:t>
            </w:r>
            <w:r w:rsidRPr="00553C90">
              <w:rPr>
                <w:rFonts w:eastAsia="標楷體" w:hint="eastAsia"/>
                <w:szCs w:val="24"/>
              </w:rPr>
              <w:t>(</w:t>
            </w:r>
            <w:r w:rsidRPr="00553C90">
              <w:rPr>
                <w:rFonts w:eastAsia="標楷體" w:hint="eastAsia"/>
                <w:szCs w:val="24"/>
              </w:rPr>
              <w:t>含</w:t>
            </w:r>
            <w:r w:rsidR="001D52CB" w:rsidRPr="00553C90">
              <w:rPr>
                <w:rFonts w:eastAsia="標楷體" w:hint="eastAsia"/>
                <w:szCs w:val="24"/>
              </w:rPr>
              <w:t>代表</w:t>
            </w:r>
            <w:r w:rsidRPr="00553C90">
              <w:rPr>
                <w:rFonts w:eastAsia="標楷體" w:hint="eastAsia"/>
                <w:szCs w:val="24"/>
              </w:rPr>
              <w:t>機構及</w:t>
            </w:r>
            <w:r w:rsidR="001D52CB" w:rsidRPr="00553C90">
              <w:rPr>
                <w:rFonts w:eastAsia="標楷體" w:hint="eastAsia"/>
                <w:szCs w:val="24"/>
              </w:rPr>
              <w:t>執行</w:t>
            </w:r>
            <w:r w:rsidRPr="00553C90">
              <w:rPr>
                <w:rFonts w:eastAsia="標楷體" w:hint="eastAsia"/>
                <w:szCs w:val="24"/>
              </w:rPr>
              <w:t>機構</w:t>
            </w:r>
            <w:r w:rsidRPr="00553C90">
              <w:rPr>
                <w:rFonts w:eastAsia="標楷體" w:hint="eastAsia"/>
                <w:szCs w:val="24"/>
              </w:rPr>
              <w:t>)</w:t>
            </w:r>
            <w:r w:rsidR="00C34C61" w:rsidRPr="00553C90">
              <w:rPr>
                <w:rFonts w:eastAsia="標楷體"/>
                <w:szCs w:val="24"/>
              </w:rPr>
              <w:t>最高以</w:t>
            </w:r>
            <w:r w:rsidRPr="00553C90">
              <w:rPr>
                <w:rFonts w:eastAsia="標楷體" w:hint="eastAsia"/>
                <w:szCs w:val="24"/>
              </w:rPr>
              <w:t>不逾</w:t>
            </w:r>
            <w:r w:rsidR="00C34C61" w:rsidRPr="00553C90">
              <w:rPr>
                <w:rFonts w:eastAsia="標楷體"/>
                <w:szCs w:val="24"/>
              </w:rPr>
              <w:t>10</w:t>
            </w:r>
            <w:r w:rsidR="00C34C61" w:rsidRPr="00553C90">
              <w:rPr>
                <w:rFonts w:eastAsia="標楷體"/>
                <w:szCs w:val="24"/>
              </w:rPr>
              <w:t>萬元</w:t>
            </w:r>
            <w:r w:rsidR="00F963D5" w:rsidRPr="00553C90">
              <w:rPr>
                <w:rFonts w:eastAsia="標楷體" w:hint="eastAsia"/>
                <w:szCs w:val="24"/>
              </w:rPr>
              <w:t>為原則</w:t>
            </w:r>
            <w:r w:rsidR="00C34C61" w:rsidRPr="00553C90">
              <w:rPr>
                <w:rFonts w:eastAsia="標楷體"/>
                <w:szCs w:val="24"/>
              </w:rPr>
              <w:t>。</w:t>
            </w:r>
          </w:p>
        </w:tc>
      </w:tr>
      <w:tr w:rsidR="00553C90" w:rsidRPr="00553C90" w:rsidTr="002E0A66">
        <w:trPr>
          <w:trHeight w:val="2596"/>
        </w:trPr>
        <w:tc>
          <w:tcPr>
            <w:tcW w:w="2340" w:type="dxa"/>
          </w:tcPr>
          <w:p w:rsidR="00C34C61" w:rsidRPr="00553C90" w:rsidRDefault="00C34C61" w:rsidP="002E0A66">
            <w:pPr>
              <w:rPr>
                <w:rFonts w:eastAsia="標楷體"/>
                <w:b/>
                <w:bCs/>
                <w:szCs w:val="24"/>
              </w:rPr>
            </w:pPr>
            <w:r w:rsidRPr="00553C90">
              <w:rPr>
                <w:rFonts w:eastAsia="標楷體"/>
                <w:b/>
                <w:bCs/>
                <w:szCs w:val="24"/>
              </w:rPr>
              <w:lastRenderedPageBreak/>
              <w:t>設備費</w:t>
            </w:r>
          </w:p>
          <w:p w:rsidR="00C34C61" w:rsidRPr="00553C90" w:rsidRDefault="00C34C61" w:rsidP="002E0A66">
            <w:pPr>
              <w:rPr>
                <w:rFonts w:eastAsia="標楷體"/>
                <w:b/>
                <w:bCs/>
                <w:szCs w:val="24"/>
              </w:rPr>
            </w:pPr>
          </w:p>
        </w:tc>
        <w:tc>
          <w:tcPr>
            <w:tcW w:w="4685" w:type="dxa"/>
          </w:tcPr>
          <w:p w:rsidR="00C34C61" w:rsidRPr="00553C90" w:rsidRDefault="00C34C61" w:rsidP="008B0268">
            <w:pPr>
              <w:jc w:val="both"/>
              <w:rPr>
                <w:rFonts w:eastAsia="標楷體"/>
                <w:szCs w:val="24"/>
              </w:rPr>
            </w:pPr>
            <w:r w:rsidRPr="00553C90">
              <w:rPr>
                <w:rFonts w:eastAsia="標楷體"/>
                <w:szCs w:val="24"/>
              </w:rPr>
              <w:t>實施本計畫所需軟硬體設備之購置</w:t>
            </w:r>
            <w:r w:rsidR="003E6202" w:rsidRPr="00553C90">
              <w:rPr>
                <w:rFonts w:eastAsia="標楷體" w:hint="eastAsia"/>
                <w:szCs w:val="24"/>
              </w:rPr>
              <w:t>、</w:t>
            </w:r>
            <w:r w:rsidRPr="00553C90">
              <w:rPr>
                <w:rFonts w:eastAsia="標楷體"/>
                <w:szCs w:val="24"/>
              </w:rPr>
              <w:t>裝置</w:t>
            </w:r>
            <w:r w:rsidR="00185084" w:rsidRPr="00553C90">
              <w:rPr>
                <w:rFonts w:eastAsia="標楷體" w:hint="eastAsia"/>
                <w:szCs w:val="24"/>
              </w:rPr>
              <w:t>及單價</w:t>
            </w:r>
            <w:r w:rsidR="00185084" w:rsidRPr="00553C90">
              <w:rPr>
                <w:rFonts w:eastAsia="標楷體" w:hint="eastAsia"/>
                <w:szCs w:val="24"/>
              </w:rPr>
              <w:t>1</w:t>
            </w:r>
            <w:r w:rsidR="00185084" w:rsidRPr="00553C90">
              <w:rPr>
                <w:rFonts w:eastAsia="標楷體" w:hint="eastAsia"/>
                <w:szCs w:val="24"/>
              </w:rPr>
              <w:t>萬元以上之原文書籍</w:t>
            </w:r>
            <w:r w:rsidRPr="00553C90">
              <w:rPr>
                <w:rFonts w:eastAsia="標楷體"/>
                <w:szCs w:val="24"/>
              </w:rPr>
              <w:t>（</w:t>
            </w:r>
            <w:r w:rsidR="003E6202" w:rsidRPr="00553C90">
              <w:rPr>
                <w:rFonts w:eastAsia="標楷體" w:hint="eastAsia"/>
                <w:szCs w:val="24"/>
              </w:rPr>
              <w:t>軟硬體設備</w:t>
            </w:r>
            <w:r w:rsidRPr="00553C90">
              <w:rPr>
                <w:rFonts w:eastAsia="標楷體"/>
                <w:szCs w:val="24"/>
              </w:rPr>
              <w:t>須單價</w:t>
            </w:r>
            <w:r w:rsidRPr="00553C90">
              <w:rPr>
                <w:rFonts w:eastAsia="標楷體"/>
                <w:szCs w:val="24"/>
              </w:rPr>
              <w:t>1</w:t>
            </w:r>
            <w:r w:rsidRPr="00553C90">
              <w:rPr>
                <w:rFonts w:eastAsia="標楷體"/>
                <w:szCs w:val="24"/>
              </w:rPr>
              <w:t>萬元以上且使用年限</w:t>
            </w:r>
            <w:r w:rsidRPr="00553C90">
              <w:rPr>
                <w:rFonts w:eastAsia="標楷體"/>
                <w:szCs w:val="24"/>
              </w:rPr>
              <w:t>2</w:t>
            </w:r>
            <w:r w:rsidRPr="00553C90">
              <w:rPr>
                <w:rFonts w:eastAsia="標楷體"/>
                <w:szCs w:val="24"/>
              </w:rPr>
              <w:t>年以上者）。此項設備之採購應與計畫執行有直接相關者為限。普通設備如複印機、印表機</w:t>
            </w:r>
            <w:r w:rsidRPr="00553C90">
              <w:rPr>
                <w:rFonts w:eastAsia="標楷體"/>
                <w:kern w:val="0"/>
                <w:szCs w:val="24"/>
              </w:rPr>
              <w:t>、電腦螢幕、碎紙機</w:t>
            </w:r>
            <w:r w:rsidRPr="00553C90">
              <w:rPr>
                <w:rFonts w:eastAsia="標楷體"/>
                <w:szCs w:val="24"/>
              </w:rPr>
              <w:t>等</w:t>
            </w:r>
            <w:r w:rsidR="008D549E">
              <w:rPr>
                <w:rFonts w:eastAsia="標楷體"/>
                <w:szCs w:val="24"/>
              </w:rPr>
              <w:t>均不得列之。所擬購置之軟硬體設備應詳列其名稱、規格、數量、單價、</w:t>
            </w:r>
            <w:r w:rsidRPr="00553C90">
              <w:rPr>
                <w:rFonts w:eastAsia="標楷體"/>
                <w:szCs w:val="24"/>
              </w:rPr>
              <w:t>總價</w:t>
            </w:r>
            <w:r w:rsidR="008B0268">
              <w:rPr>
                <w:rFonts w:eastAsia="標楷體"/>
                <w:szCs w:val="24"/>
              </w:rPr>
              <w:t>、</w:t>
            </w:r>
            <w:r w:rsidR="008B0268" w:rsidRPr="008B0268">
              <w:rPr>
                <w:rFonts w:eastAsia="標楷體"/>
                <w:b/>
                <w:szCs w:val="24"/>
                <w:u w:val="single"/>
              </w:rPr>
              <w:t>用途及</w:t>
            </w:r>
            <w:r w:rsidR="008B0268">
              <w:rPr>
                <w:rFonts w:eastAsia="標楷體"/>
                <w:b/>
                <w:szCs w:val="24"/>
                <w:u w:val="single"/>
              </w:rPr>
              <w:t>由本專案經費購入</w:t>
            </w:r>
            <w:r w:rsidR="008D549E" w:rsidRPr="008B0268">
              <w:rPr>
                <w:rFonts w:eastAsia="標楷體"/>
                <w:b/>
                <w:szCs w:val="24"/>
                <w:u w:val="single"/>
              </w:rPr>
              <w:t>必要性</w:t>
            </w:r>
            <w:r w:rsidRPr="00553C90">
              <w:rPr>
                <w:rFonts w:eastAsia="標楷體"/>
                <w:szCs w:val="24"/>
              </w:rPr>
              <w:t>，並依採購相關規定辦理。</w:t>
            </w:r>
          </w:p>
        </w:tc>
        <w:tc>
          <w:tcPr>
            <w:tcW w:w="3260" w:type="dxa"/>
          </w:tcPr>
          <w:p w:rsidR="00C34C61" w:rsidRPr="00553C90" w:rsidRDefault="00C34C61" w:rsidP="004540E4">
            <w:pPr>
              <w:ind w:left="2"/>
              <w:jc w:val="both"/>
              <w:rPr>
                <w:rFonts w:eastAsia="標楷體"/>
                <w:bCs/>
                <w:kern w:val="0"/>
                <w:szCs w:val="24"/>
              </w:rPr>
            </w:pPr>
            <w:r w:rsidRPr="00553C90">
              <w:rPr>
                <w:rFonts w:eastAsia="標楷體"/>
                <w:bCs/>
                <w:kern w:val="0"/>
                <w:szCs w:val="24"/>
              </w:rPr>
              <w:t>本項經費編列數額不得逾總申請經費</w:t>
            </w:r>
            <w:r w:rsidRPr="00553C90">
              <w:rPr>
                <w:rFonts w:eastAsia="標楷體" w:hint="eastAsia"/>
                <w:bCs/>
                <w:kern w:val="0"/>
                <w:szCs w:val="24"/>
              </w:rPr>
              <w:t>：</w:t>
            </w:r>
          </w:p>
          <w:p w:rsidR="00C34C61" w:rsidRPr="00553C90" w:rsidRDefault="004540E4" w:rsidP="002E0A66">
            <w:pPr>
              <w:jc w:val="both"/>
              <w:rPr>
                <w:rFonts w:eastAsia="標楷體"/>
                <w:bCs/>
                <w:kern w:val="0"/>
                <w:szCs w:val="24"/>
              </w:rPr>
            </w:pPr>
            <w:r>
              <w:rPr>
                <w:rFonts w:eastAsia="標楷體" w:hint="eastAsia"/>
                <w:bCs/>
                <w:kern w:val="0"/>
                <w:szCs w:val="24"/>
              </w:rPr>
              <w:t>111</w:t>
            </w:r>
            <w:r w:rsidR="00C34C61" w:rsidRPr="00553C90">
              <w:rPr>
                <w:rFonts w:eastAsia="標楷體" w:hint="eastAsia"/>
                <w:bCs/>
                <w:kern w:val="0"/>
                <w:szCs w:val="24"/>
              </w:rPr>
              <w:t>年度：</w:t>
            </w:r>
            <w:r w:rsidR="00185084" w:rsidRPr="00553C90">
              <w:rPr>
                <w:rFonts w:eastAsia="標楷體" w:hint="eastAsia"/>
                <w:bCs/>
                <w:kern w:val="0"/>
                <w:szCs w:val="24"/>
              </w:rPr>
              <w:t>2</w:t>
            </w:r>
            <w:r w:rsidR="00C34C61" w:rsidRPr="00553C90">
              <w:rPr>
                <w:rFonts w:eastAsia="標楷體" w:hint="eastAsia"/>
                <w:bCs/>
                <w:kern w:val="0"/>
                <w:szCs w:val="24"/>
              </w:rPr>
              <w:t>0%</w:t>
            </w:r>
            <w:r w:rsidR="00C34C61" w:rsidRPr="00553C90">
              <w:rPr>
                <w:rFonts w:eastAsia="標楷體" w:hint="eastAsia"/>
                <w:bCs/>
                <w:kern w:val="0"/>
                <w:szCs w:val="24"/>
              </w:rPr>
              <w:t>。</w:t>
            </w:r>
          </w:p>
          <w:p w:rsidR="00C34C61" w:rsidRPr="00553C90" w:rsidRDefault="004540E4" w:rsidP="002E0A66">
            <w:pPr>
              <w:jc w:val="both"/>
              <w:rPr>
                <w:rFonts w:eastAsia="標楷體"/>
                <w:bCs/>
                <w:kern w:val="0"/>
                <w:szCs w:val="24"/>
              </w:rPr>
            </w:pPr>
            <w:r>
              <w:rPr>
                <w:rFonts w:eastAsia="標楷體" w:hint="eastAsia"/>
                <w:bCs/>
                <w:kern w:val="0"/>
                <w:szCs w:val="24"/>
              </w:rPr>
              <w:t>112</w:t>
            </w:r>
            <w:r w:rsidR="00C34C61" w:rsidRPr="00553C90">
              <w:rPr>
                <w:rFonts w:eastAsia="標楷體" w:hint="eastAsia"/>
                <w:bCs/>
                <w:kern w:val="0"/>
                <w:szCs w:val="24"/>
              </w:rPr>
              <w:t>年度：</w:t>
            </w:r>
            <w:r w:rsidR="00185084" w:rsidRPr="00553C90">
              <w:rPr>
                <w:rFonts w:eastAsia="標楷體" w:hint="eastAsia"/>
                <w:bCs/>
                <w:kern w:val="0"/>
                <w:szCs w:val="24"/>
              </w:rPr>
              <w:t>10</w:t>
            </w:r>
            <w:r w:rsidR="00C34C61" w:rsidRPr="00553C90">
              <w:rPr>
                <w:rFonts w:eastAsia="標楷體" w:hint="eastAsia"/>
                <w:bCs/>
                <w:kern w:val="0"/>
                <w:szCs w:val="24"/>
              </w:rPr>
              <w:t>%</w:t>
            </w:r>
            <w:r w:rsidR="00C34C61" w:rsidRPr="00553C90">
              <w:rPr>
                <w:rFonts w:eastAsia="標楷體" w:hint="eastAsia"/>
                <w:bCs/>
                <w:kern w:val="0"/>
                <w:szCs w:val="24"/>
              </w:rPr>
              <w:t>。</w:t>
            </w:r>
          </w:p>
          <w:p w:rsidR="00C34C61" w:rsidRDefault="004540E4" w:rsidP="002E0A66">
            <w:pPr>
              <w:jc w:val="both"/>
              <w:rPr>
                <w:rFonts w:eastAsia="標楷體"/>
                <w:bCs/>
                <w:kern w:val="0"/>
                <w:szCs w:val="24"/>
              </w:rPr>
            </w:pPr>
            <w:r>
              <w:rPr>
                <w:rFonts w:eastAsia="標楷體" w:hint="eastAsia"/>
                <w:bCs/>
                <w:kern w:val="0"/>
                <w:szCs w:val="24"/>
              </w:rPr>
              <w:t>113</w:t>
            </w:r>
            <w:r w:rsidR="00C34C61" w:rsidRPr="00553C90">
              <w:rPr>
                <w:rFonts w:eastAsia="標楷體" w:hint="eastAsia"/>
                <w:bCs/>
                <w:kern w:val="0"/>
                <w:szCs w:val="24"/>
              </w:rPr>
              <w:t>年度：</w:t>
            </w:r>
            <w:r w:rsidR="00185084" w:rsidRPr="00553C90">
              <w:rPr>
                <w:rFonts w:eastAsia="標楷體" w:hint="eastAsia"/>
                <w:bCs/>
                <w:kern w:val="0"/>
                <w:szCs w:val="24"/>
              </w:rPr>
              <w:t>10</w:t>
            </w:r>
            <w:r w:rsidR="00C34C61" w:rsidRPr="00553C90">
              <w:rPr>
                <w:rFonts w:eastAsia="標楷體" w:hint="eastAsia"/>
                <w:bCs/>
                <w:kern w:val="0"/>
                <w:szCs w:val="24"/>
              </w:rPr>
              <w:t>%</w:t>
            </w:r>
            <w:r w:rsidR="00C34C61" w:rsidRPr="00553C90">
              <w:rPr>
                <w:rFonts w:eastAsia="標楷體" w:hint="eastAsia"/>
                <w:bCs/>
                <w:kern w:val="0"/>
                <w:szCs w:val="24"/>
              </w:rPr>
              <w:t>。</w:t>
            </w:r>
          </w:p>
          <w:p w:rsidR="003E6202" w:rsidRPr="004540E4" w:rsidRDefault="009856F4" w:rsidP="004540E4">
            <w:pPr>
              <w:jc w:val="both"/>
              <w:rPr>
                <w:rFonts w:eastAsia="標楷體"/>
                <w:bCs/>
                <w:kern w:val="0"/>
                <w:szCs w:val="24"/>
              </w:rPr>
            </w:pPr>
            <w:r>
              <w:rPr>
                <w:rFonts w:eastAsia="標楷體"/>
                <w:bCs/>
                <w:kern w:val="0"/>
                <w:szCs w:val="24"/>
              </w:rPr>
              <w:t>(</w:t>
            </w:r>
            <w:r w:rsidR="004540E4" w:rsidRPr="009856F4">
              <w:rPr>
                <w:rFonts w:eastAsia="標楷體" w:hint="eastAsia"/>
                <w:szCs w:val="24"/>
              </w:rPr>
              <w:t>曾參與先期試辦計畫之機構，各年度分別不得逾該年度申請經費</w:t>
            </w:r>
            <w:r w:rsidR="004540E4" w:rsidRPr="009856F4">
              <w:rPr>
                <w:rFonts w:eastAsia="標楷體" w:hint="eastAsia"/>
                <w:szCs w:val="24"/>
              </w:rPr>
              <w:t>5%</w:t>
            </w:r>
            <w:r>
              <w:rPr>
                <w:rFonts w:eastAsia="標楷體"/>
                <w:bCs/>
                <w:kern w:val="0"/>
                <w:szCs w:val="24"/>
              </w:rPr>
              <w:t>)</w:t>
            </w:r>
          </w:p>
        </w:tc>
      </w:tr>
      <w:tr w:rsidR="00553C90" w:rsidRPr="00553C90" w:rsidTr="002E0A66">
        <w:trPr>
          <w:trHeight w:val="457"/>
        </w:trPr>
        <w:tc>
          <w:tcPr>
            <w:tcW w:w="2340" w:type="dxa"/>
          </w:tcPr>
          <w:p w:rsidR="00C34C61" w:rsidRPr="00553C90" w:rsidRDefault="004A555F" w:rsidP="002E0A66">
            <w:pPr>
              <w:rPr>
                <w:rFonts w:eastAsia="標楷體"/>
                <w:b/>
                <w:bCs/>
                <w:szCs w:val="24"/>
              </w:rPr>
            </w:pPr>
            <w:r>
              <w:rPr>
                <w:rFonts w:eastAsia="標楷體"/>
                <w:b/>
                <w:bCs/>
                <w:szCs w:val="24"/>
              </w:rPr>
              <w:t xml:space="preserve">              </w:t>
            </w:r>
            <w:r w:rsidR="00C34C61" w:rsidRPr="00553C90">
              <w:rPr>
                <w:rFonts w:eastAsia="標楷體"/>
                <w:b/>
                <w:bCs/>
                <w:szCs w:val="24"/>
              </w:rPr>
              <w:t>管理費</w:t>
            </w:r>
          </w:p>
          <w:p w:rsidR="00C34C61" w:rsidRPr="00553C90" w:rsidRDefault="00C34C61" w:rsidP="002E0A66">
            <w:pPr>
              <w:rPr>
                <w:rFonts w:eastAsia="標楷體"/>
                <w:b/>
                <w:bCs/>
                <w:szCs w:val="24"/>
              </w:rPr>
            </w:pPr>
          </w:p>
          <w:p w:rsidR="00C34C61" w:rsidRPr="00553C90" w:rsidRDefault="00C34C61" w:rsidP="002E0A66">
            <w:pPr>
              <w:rPr>
                <w:rFonts w:eastAsia="標楷體"/>
                <w:b/>
                <w:bCs/>
                <w:szCs w:val="24"/>
              </w:rPr>
            </w:pPr>
          </w:p>
          <w:p w:rsidR="00C34C61" w:rsidRPr="00553C90" w:rsidRDefault="00C34C61" w:rsidP="002E0A66">
            <w:pPr>
              <w:rPr>
                <w:rFonts w:eastAsia="標楷體"/>
                <w:b/>
                <w:bCs/>
                <w:szCs w:val="24"/>
              </w:rPr>
            </w:pPr>
          </w:p>
          <w:p w:rsidR="00C34C61" w:rsidRPr="00553C90" w:rsidRDefault="00C34C61" w:rsidP="002E0A66">
            <w:pPr>
              <w:rPr>
                <w:rFonts w:eastAsia="標楷體"/>
                <w:b/>
                <w:bCs/>
                <w:szCs w:val="24"/>
              </w:rPr>
            </w:pPr>
          </w:p>
          <w:p w:rsidR="00C34C61" w:rsidRPr="00553C90" w:rsidRDefault="00C34C61" w:rsidP="002E0A66">
            <w:pPr>
              <w:rPr>
                <w:rFonts w:eastAsia="標楷體"/>
                <w:b/>
                <w:bCs/>
                <w:szCs w:val="24"/>
              </w:rPr>
            </w:pPr>
          </w:p>
        </w:tc>
        <w:tc>
          <w:tcPr>
            <w:tcW w:w="4685" w:type="dxa"/>
          </w:tcPr>
          <w:p w:rsidR="00C34C61" w:rsidRPr="00553C90" w:rsidRDefault="00C34C61" w:rsidP="002E0A66">
            <w:pPr>
              <w:jc w:val="both"/>
              <w:rPr>
                <w:rFonts w:eastAsia="標楷體"/>
                <w:szCs w:val="24"/>
              </w:rPr>
            </w:pPr>
            <w:r w:rsidRPr="00553C90">
              <w:rPr>
                <w:rFonts w:eastAsia="標楷體"/>
                <w:szCs w:val="24"/>
              </w:rPr>
              <w:t>本項經費應由計畫執行單位統籌運用，使用項目如下：</w:t>
            </w:r>
          </w:p>
          <w:p w:rsidR="00C34C61" w:rsidRPr="00553C90" w:rsidRDefault="00C34C61" w:rsidP="002E0A66">
            <w:pPr>
              <w:pStyle w:val="a9"/>
              <w:numPr>
                <w:ilvl w:val="6"/>
                <w:numId w:val="1"/>
              </w:numPr>
              <w:ind w:leftChars="0" w:left="368" w:hanging="284"/>
              <w:jc w:val="both"/>
              <w:rPr>
                <w:rFonts w:eastAsia="標楷體"/>
                <w:szCs w:val="24"/>
              </w:rPr>
            </w:pPr>
            <w:r w:rsidRPr="00553C90">
              <w:rPr>
                <w:rFonts w:eastAsia="標楷體"/>
                <w:szCs w:val="24"/>
              </w:rPr>
              <w:t>水、電、瓦斯費、大樓清潔費及電梯保養費。</w:t>
            </w:r>
          </w:p>
          <w:p w:rsidR="00C34C61" w:rsidRPr="00553C90" w:rsidRDefault="00C34C61" w:rsidP="002E0A66">
            <w:pPr>
              <w:pStyle w:val="a9"/>
              <w:numPr>
                <w:ilvl w:val="6"/>
                <w:numId w:val="1"/>
              </w:numPr>
              <w:ind w:leftChars="0" w:left="368" w:hanging="284"/>
              <w:jc w:val="both"/>
              <w:rPr>
                <w:rFonts w:eastAsia="標楷體"/>
                <w:szCs w:val="24"/>
              </w:rPr>
            </w:pPr>
            <w:r w:rsidRPr="00553C90">
              <w:rPr>
                <w:rFonts w:eastAsia="標楷體"/>
                <w:szCs w:val="24"/>
              </w:rPr>
              <w:t>加班費：除計畫主持人、協同主持人外，執行本計畫之助理人員、醫療專業人員及主協辦人員為辦理本計畫而延長工作時間所需之加班費，惟同一工時</w:t>
            </w:r>
            <w:r w:rsidRPr="00553C90">
              <w:rPr>
                <w:rFonts w:eastAsia="標楷體"/>
                <w:bCs/>
                <w:szCs w:val="24"/>
              </w:rPr>
              <w:t>不應重複支領。</w:t>
            </w:r>
          </w:p>
          <w:p w:rsidR="00C34C61" w:rsidRPr="00553C90" w:rsidRDefault="00C34C61" w:rsidP="002E0A66">
            <w:pPr>
              <w:pStyle w:val="a9"/>
              <w:numPr>
                <w:ilvl w:val="6"/>
                <w:numId w:val="1"/>
              </w:numPr>
              <w:ind w:leftChars="0" w:left="368" w:hanging="284"/>
              <w:jc w:val="both"/>
              <w:rPr>
                <w:rFonts w:eastAsia="標楷體"/>
                <w:szCs w:val="24"/>
              </w:rPr>
            </w:pPr>
            <w:r w:rsidRPr="00553C90">
              <w:rPr>
                <w:rFonts w:eastAsia="標楷體"/>
                <w:szCs w:val="24"/>
              </w:rPr>
              <w:t>除上列規範項目，於臨時工資、兼任助理或以分攤聘僱協辦計畫人員之薪資，不得以此項核銷。</w:t>
            </w:r>
          </w:p>
          <w:p w:rsidR="00C34C61" w:rsidRPr="00553C90" w:rsidRDefault="00C34C61" w:rsidP="002E0A66">
            <w:pPr>
              <w:pStyle w:val="a9"/>
              <w:numPr>
                <w:ilvl w:val="6"/>
                <w:numId w:val="1"/>
              </w:numPr>
              <w:ind w:leftChars="0" w:left="368" w:hanging="284"/>
              <w:jc w:val="both"/>
              <w:rPr>
                <w:rFonts w:eastAsia="標楷體"/>
                <w:szCs w:val="24"/>
              </w:rPr>
            </w:pPr>
            <w:r w:rsidRPr="00553C90">
              <w:rPr>
                <w:rFonts w:eastAsia="標楷體"/>
                <w:szCs w:val="24"/>
              </w:rPr>
              <w:t>依據全民健康保險法之規定，編列受補</w:t>
            </w:r>
            <w:r w:rsidRPr="00553C90">
              <w:rPr>
                <w:rFonts w:eastAsia="標楷體"/>
                <w:szCs w:val="24"/>
              </w:rPr>
              <w:t>(</w:t>
            </w:r>
            <w:r w:rsidRPr="00553C90">
              <w:rPr>
                <w:rFonts w:eastAsia="標楷體"/>
                <w:szCs w:val="24"/>
              </w:rPr>
              <w:t>捐</w:t>
            </w:r>
            <w:r w:rsidRPr="00553C90">
              <w:rPr>
                <w:rFonts w:eastAsia="標楷體"/>
                <w:szCs w:val="24"/>
              </w:rPr>
              <w:t>)</w:t>
            </w:r>
            <w:r w:rsidRPr="00553C90">
              <w:rPr>
                <w:rFonts w:eastAsia="標楷體"/>
                <w:szCs w:val="24"/>
              </w:rPr>
              <w:t>助單位因執行本計畫應負擔之補充保</w:t>
            </w:r>
            <w:r w:rsidRPr="00553C90">
              <w:rPr>
                <w:rFonts w:eastAsia="標楷體"/>
                <w:szCs w:val="24"/>
              </w:rPr>
              <w:lastRenderedPageBreak/>
              <w:t>險費。</w:t>
            </w:r>
          </w:p>
          <w:p w:rsidR="00C34C61" w:rsidRPr="00553C90" w:rsidRDefault="00C34C61" w:rsidP="002E0A66">
            <w:pPr>
              <w:pStyle w:val="a9"/>
              <w:numPr>
                <w:ilvl w:val="6"/>
                <w:numId w:val="1"/>
              </w:numPr>
              <w:ind w:leftChars="0" w:left="368" w:hanging="284"/>
              <w:jc w:val="both"/>
              <w:rPr>
                <w:rFonts w:eastAsia="標楷體"/>
                <w:szCs w:val="24"/>
              </w:rPr>
            </w:pPr>
            <w:r w:rsidRPr="00553C90">
              <w:rPr>
                <w:rFonts w:eastAsia="標楷體"/>
                <w:szCs w:val="24"/>
              </w:rPr>
              <w:t>依據勞動基準法之規定，編列受補</w:t>
            </w:r>
            <w:r w:rsidRPr="00553C90">
              <w:rPr>
                <w:rFonts w:eastAsia="標楷體"/>
                <w:szCs w:val="24"/>
              </w:rPr>
              <w:t>(</w:t>
            </w:r>
            <w:r w:rsidRPr="00553C90">
              <w:rPr>
                <w:rFonts w:eastAsia="標楷體"/>
                <w:szCs w:val="24"/>
              </w:rPr>
              <w:t>捐</w:t>
            </w:r>
            <w:r w:rsidRPr="00553C90">
              <w:rPr>
                <w:rFonts w:eastAsia="標楷體"/>
                <w:szCs w:val="24"/>
              </w:rPr>
              <w:t>)</w:t>
            </w:r>
            <w:r w:rsidRPr="00553C90">
              <w:rPr>
                <w:rFonts w:eastAsia="標楷體"/>
                <w:szCs w:val="24"/>
              </w:rPr>
              <w:t>助單位因執行本計畫，應負擔執行本計畫專任助理人員之特別休假，因年度終結或契約終止而未休之日數，所發給之工資。</w:t>
            </w:r>
          </w:p>
        </w:tc>
        <w:tc>
          <w:tcPr>
            <w:tcW w:w="3260" w:type="dxa"/>
          </w:tcPr>
          <w:p w:rsidR="00C34C61" w:rsidRPr="00553C90" w:rsidRDefault="00C34C61" w:rsidP="00F87B69">
            <w:pPr>
              <w:pStyle w:val="a9"/>
              <w:numPr>
                <w:ilvl w:val="2"/>
                <w:numId w:val="30"/>
              </w:numPr>
              <w:ind w:leftChars="0" w:left="224" w:hanging="224"/>
              <w:jc w:val="both"/>
              <w:rPr>
                <w:rFonts w:eastAsia="標楷體"/>
                <w:szCs w:val="24"/>
              </w:rPr>
            </w:pPr>
            <w:r w:rsidRPr="00553C90">
              <w:rPr>
                <w:rFonts w:eastAsia="標楷體"/>
                <w:szCs w:val="24"/>
              </w:rPr>
              <w:lastRenderedPageBreak/>
              <w:t>視實際需要，每年度以不超過計畫下人事費</w:t>
            </w:r>
            <w:r w:rsidRPr="00553C90">
              <w:rPr>
                <w:rFonts w:eastAsia="標楷體"/>
                <w:szCs w:val="24"/>
              </w:rPr>
              <w:t>(</w:t>
            </w:r>
            <w:r w:rsidRPr="00553C90">
              <w:rPr>
                <w:rFonts w:eastAsia="標楷體"/>
                <w:szCs w:val="24"/>
              </w:rPr>
              <w:t>不含計畫主持人</w:t>
            </w:r>
            <w:r w:rsidR="00185084" w:rsidRPr="00553C90">
              <w:rPr>
                <w:rFonts w:eastAsia="標楷體" w:hint="eastAsia"/>
                <w:szCs w:val="24"/>
                <w:lang w:eastAsia="zh-TW"/>
              </w:rPr>
              <w:t>及所有協同主持人</w:t>
            </w:r>
            <w:r w:rsidRPr="00553C90">
              <w:rPr>
                <w:rFonts w:eastAsia="標楷體"/>
                <w:szCs w:val="24"/>
              </w:rPr>
              <w:t>)</w:t>
            </w:r>
            <w:r w:rsidR="00F963D5" w:rsidRPr="00553C90">
              <w:rPr>
                <w:rFonts w:eastAsia="標楷體" w:hint="eastAsia"/>
                <w:szCs w:val="24"/>
                <w:lang w:eastAsia="zh-TW"/>
              </w:rPr>
              <w:t>、</w:t>
            </w:r>
            <w:r w:rsidRPr="00553C90">
              <w:rPr>
                <w:rFonts w:eastAsia="標楷體"/>
                <w:szCs w:val="24"/>
              </w:rPr>
              <w:t>業務費</w:t>
            </w:r>
            <w:r w:rsidRPr="00553C90">
              <w:rPr>
                <w:rFonts w:eastAsia="標楷體"/>
                <w:szCs w:val="24"/>
              </w:rPr>
              <w:t>(</w:t>
            </w:r>
            <w:r w:rsidRPr="00553C90">
              <w:rPr>
                <w:rFonts w:eastAsia="標楷體"/>
                <w:szCs w:val="24"/>
              </w:rPr>
              <w:t>不含國外旅費</w:t>
            </w:r>
            <w:r w:rsidRPr="00553C90">
              <w:rPr>
                <w:rFonts w:eastAsia="標楷體"/>
                <w:szCs w:val="24"/>
              </w:rPr>
              <w:t>)</w:t>
            </w:r>
            <w:r w:rsidRPr="00553C90">
              <w:rPr>
                <w:rFonts w:eastAsia="標楷體"/>
                <w:szCs w:val="24"/>
              </w:rPr>
              <w:t>總和之百分之十</w:t>
            </w:r>
            <w:r w:rsidR="00826976" w:rsidRPr="00553C90">
              <w:rPr>
                <w:rFonts w:eastAsia="標楷體" w:hint="eastAsia"/>
                <w:szCs w:val="24"/>
                <w:lang w:eastAsia="zh-TW"/>
              </w:rPr>
              <w:t>及設備管理費</w:t>
            </w:r>
            <w:r w:rsidRPr="00553C90">
              <w:rPr>
                <w:rFonts w:eastAsia="標楷體"/>
                <w:szCs w:val="24"/>
              </w:rPr>
              <w:t>為上限。</w:t>
            </w:r>
            <w:r w:rsidR="00F963D5" w:rsidRPr="00553C90">
              <w:rPr>
                <w:rFonts w:eastAsia="標楷體" w:hint="eastAsia"/>
                <w:szCs w:val="24"/>
                <w:lang w:eastAsia="zh-TW"/>
              </w:rPr>
              <w:t>其中，設備費之管理費，最高核列</w:t>
            </w:r>
            <w:r w:rsidR="00F963D5" w:rsidRPr="00553C90">
              <w:rPr>
                <w:rFonts w:eastAsia="標楷體" w:hint="eastAsia"/>
                <w:szCs w:val="24"/>
                <w:lang w:eastAsia="zh-TW"/>
              </w:rPr>
              <w:t>10</w:t>
            </w:r>
            <w:r w:rsidR="00F963D5" w:rsidRPr="00553C90">
              <w:rPr>
                <w:rFonts w:eastAsia="標楷體" w:hint="eastAsia"/>
                <w:szCs w:val="24"/>
                <w:lang w:eastAsia="zh-TW"/>
              </w:rPr>
              <w:t>萬元。</w:t>
            </w:r>
          </w:p>
          <w:p w:rsidR="00F963D5" w:rsidRPr="00553C90" w:rsidRDefault="00C34C61" w:rsidP="00F87B69">
            <w:pPr>
              <w:pStyle w:val="a9"/>
              <w:numPr>
                <w:ilvl w:val="2"/>
                <w:numId w:val="30"/>
              </w:numPr>
              <w:ind w:leftChars="0" w:left="224" w:hanging="224"/>
              <w:jc w:val="both"/>
              <w:rPr>
                <w:rFonts w:eastAsia="標楷體"/>
                <w:szCs w:val="24"/>
              </w:rPr>
            </w:pPr>
            <w:r w:rsidRPr="00553C90">
              <w:rPr>
                <w:rFonts w:eastAsia="標楷體"/>
                <w:szCs w:val="24"/>
              </w:rPr>
              <w:t>例如：管理費之計算公式：</w:t>
            </w:r>
            <w:r w:rsidRPr="00553C90">
              <w:rPr>
                <w:rFonts w:eastAsia="標楷體"/>
                <w:szCs w:val="24"/>
              </w:rPr>
              <w:t>(</w:t>
            </w:r>
            <w:r w:rsidRPr="00553C90">
              <w:rPr>
                <w:rFonts w:eastAsia="標楷體"/>
                <w:szCs w:val="24"/>
              </w:rPr>
              <w:t>人事費</w:t>
            </w:r>
            <w:r w:rsidRPr="00553C90">
              <w:rPr>
                <w:rFonts w:eastAsia="標楷體"/>
                <w:szCs w:val="24"/>
              </w:rPr>
              <w:t>-</w:t>
            </w:r>
            <w:r w:rsidRPr="00553C90">
              <w:rPr>
                <w:rFonts w:eastAsia="標楷體"/>
                <w:szCs w:val="24"/>
              </w:rPr>
              <w:t>主持人費</w:t>
            </w:r>
            <w:r w:rsidR="00826976" w:rsidRPr="00553C90">
              <w:rPr>
                <w:rFonts w:eastAsia="標楷體" w:hint="eastAsia"/>
                <w:szCs w:val="24"/>
                <w:lang w:eastAsia="zh-TW"/>
              </w:rPr>
              <w:t>-</w:t>
            </w:r>
            <w:r w:rsidR="00826976" w:rsidRPr="00553C90">
              <w:rPr>
                <w:rFonts w:eastAsia="標楷體" w:hint="eastAsia"/>
                <w:szCs w:val="24"/>
                <w:lang w:eastAsia="zh-TW"/>
              </w:rPr>
              <w:t>所有協同主持人費</w:t>
            </w:r>
            <w:r w:rsidRPr="00553C90">
              <w:rPr>
                <w:rFonts w:eastAsia="標楷體"/>
                <w:szCs w:val="24"/>
              </w:rPr>
              <w:t>+</w:t>
            </w:r>
            <w:r w:rsidRPr="00553C90">
              <w:rPr>
                <w:rFonts w:eastAsia="標楷體"/>
                <w:szCs w:val="24"/>
              </w:rPr>
              <w:t>業務費</w:t>
            </w:r>
            <w:r w:rsidRPr="00553C90">
              <w:rPr>
                <w:rFonts w:eastAsia="標楷體"/>
                <w:szCs w:val="24"/>
              </w:rPr>
              <w:t>-</w:t>
            </w:r>
            <w:r w:rsidRPr="00553C90">
              <w:rPr>
                <w:rFonts w:eastAsia="標楷體"/>
                <w:szCs w:val="24"/>
              </w:rPr>
              <w:t>國外旅費</w:t>
            </w:r>
            <w:r w:rsidR="00F963D5" w:rsidRPr="00553C90">
              <w:rPr>
                <w:rFonts w:eastAsia="標楷體"/>
                <w:szCs w:val="24"/>
              </w:rPr>
              <w:t>)x1</w:t>
            </w:r>
            <w:r w:rsidR="00F963D5" w:rsidRPr="00553C90">
              <w:rPr>
                <w:rFonts w:eastAsia="標楷體" w:hint="eastAsia"/>
                <w:szCs w:val="24"/>
                <w:lang w:eastAsia="zh-TW"/>
              </w:rPr>
              <w:t>0</w:t>
            </w:r>
            <w:r w:rsidRPr="00553C90">
              <w:rPr>
                <w:rFonts w:eastAsia="標楷體"/>
                <w:szCs w:val="24"/>
              </w:rPr>
              <w:t>%</w:t>
            </w:r>
            <w:r w:rsidR="00826976" w:rsidRPr="00553C90">
              <w:rPr>
                <w:rFonts w:eastAsia="標楷體" w:hint="eastAsia"/>
                <w:szCs w:val="24"/>
                <w:lang w:eastAsia="zh-TW"/>
              </w:rPr>
              <w:t>+</w:t>
            </w:r>
            <w:r w:rsidR="00826976" w:rsidRPr="00553C90">
              <w:rPr>
                <w:rFonts w:eastAsia="標楷體" w:hint="eastAsia"/>
                <w:szCs w:val="24"/>
                <w:lang w:eastAsia="zh-TW"/>
              </w:rPr>
              <w:t>設備費管理費</w:t>
            </w:r>
            <w:r w:rsidRPr="00553C90">
              <w:rPr>
                <w:rFonts w:eastAsia="標楷體"/>
                <w:szCs w:val="24"/>
              </w:rPr>
              <w:t>。</w:t>
            </w:r>
            <w:r w:rsidR="00F963D5" w:rsidRPr="00553C90">
              <w:rPr>
                <w:rFonts w:eastAsia="標楷體" w:hint="eastAsia"/>
                <w:szCs w:val="24"/>
                <w:lang w:eastAsia="zh-TW"/>
              </w:rPr>
              <w:t>【註：設備費之管理費，最高核列</w:t>
            </w:r>
            <w:r w:rsidR="00F963D5" w:rsidRPr="00553C90">
              <w:rPr>
                <w:rFonts w:eastAsia="標楷體" w:hint="eastAsia"/>
                <w:szCs w:val="24"/>
                <w:lang w:eastAsia="zh-TW"/>
              </w:rPr>
              <w:t>10</w:t>
            </w:r>
            <w:r w:rsidR="00F963D5" w:rsidRPr="00553C90">
              <w:rPr>
                <w:rFonts w:eastAsia="標楷體" w:hint="eastAsia"/>
                <w:szCs w:val="24"/>
                <w:lang w:eastAsia="zh-TW"/>
              </w:rPr>
              <w:t>萬元】。</w:t>
            </w:r>
          </w:p>
          <w:p w:rsidR="00C34C61" w:rsidRPr="00553C90" w:rsidRDefault="00C34C61" w:rsidP="00F87B69">
            <w:pPr>
              <w:pStyle w:val="a9"/>
              <w:numPr>
                <w:ilvl w:val="2"/>
                <w:numId w:val="30"/>
              </w:numPr>
              <w:ind w:leftChars="0" w:left="224" w:hanging="224"/>
              <w:jc w:val="both"/>
              <w:rPr>
                <w:rFonts w:eastAsia="標楷體"/>
                <w:szCs w:val="24"/>
              </w:rPr>
            </w:pPr>
            <w:r w:rsidRPr="00553C90">
              <w:rPr>
                <w:rFonts w:eastAsia="標楷體"/>
                <w:szCs w:val="24"/>
              </w:rPr>
              <w:t>補充保險費用編列基準請自</w:t>
            </w:r>
            <w:r w:rsidRPr="00553C90">
              <w:rPr>
                <w:rFonts w:eastAsia="標楷體"/>
                <w:szCs w:val="24"/>
              </w:rPr>
              <w:lastRenderedPageBreak/>
              <w:t>行上網參照中央健康保險署的最新版本辦理。</w:t>
            </w:r>
          </w:p>
          <w:p w:rsidR="00C34C61" w:rsidRPr="00553C90" w:rsidRDefault="00C34C61" w:rsidP="002E0A66">
            <w:pPr>
              <w:jc w:val="both"/>
              <w:rPr>
                <w:rFonts w:eastAsia="標楷體"/>
                <w:szCs w:val="24"/>
              </w:rPr>
            </w:pPr>
          </w:p>
        </w:tc>
      </w:tr>
    </w:tbl>
    <w:p w:rsidR="00C34C61" w:rsidRPr="00553C90" w:rsidRDefault="00C34C61" w:rsidP="00C34C61">
      <w:pPr>
        <w:spacing w:afterLines="50" w:after="180"/>
        <w:ind w:right="-87"/>
        <w:rPr>
          <w:rFonts w:eastAsia="標楷體"/>
          <w:b/>
          <w:sz w:val="32"/>
          <w:szCs w:val="32"/>
        </w:rPr>
      </w:pPr>
    </w:p>
    <w:p w:rsidR="00C34C61" w:rsidRPr="00553C90" w:rsidRDefault="00C34C61" w:rsidP="009856F4">
      <w:pPr>
        <w:tabs>
          <w:tab w:val="left" w:pos="1360"/>
        </w:tabs>
        <w:spacing w:afterLines="50" w:after="180"/>
        <w:ind w:right="-87"/>
        <w:rPr>
          <w:rFonts w:eastAsia="標楷體"/>
          <w:sz w:val="32"/>
          <w:szCs w:val="32"/>
        </w:rPr>
        <w:sectPr w:rsidR="00C34C61" w:rsidRPr="00553C90" w:rsidSect="00493166">
          <w:pgSz w:w="11906" w:h="16838" w:code="9"/>
          <w:pgMar w:top="1134" w:right="1531" w:bottom="1134" w:left="1531" w:header="851" w:footer="567" w:gutter="0"/>
          <w:cols w:space="425"/>
          <w:docGrid w:type="linesAndChars" w:linePitch="360"/>
        </w:sectPr>
      </w:pPr>
      <w:r w:rsidRPr="00553C90">
        <w:rPr>
          <w:rFonts w:eastAsia="標楷體"/>
          <w:sz w:val="32"/>
          <w:szCs w:val="32"/>
        </w:rPr>
        <w:tab/>
      </w:r>
    </w:p>
    <w:p w:rsidR="00224F61" w:rsidRDefault="00BE7FF1" w:rsidP="00224F61">
      <w:pPr>
        <w:widowControl/>
        <w:jc w:val="center"/>
        <w:rPr>
          <w:rFonts w:eastAsia="標楷體"/>
          <w:b/>
          <w:sz w:val="29"/>
          <w:szCs w:val="29"/>
        </w:rPr>
      </w:pPr>
      <w:r w:rsidRPr="00BE7FF1">
        <w:rPr>
          <w:rFonts w:eastAsia="標楷體"/>
          <w:noProof/>
          <w:sz w:val="32"/>
        </w:rPr>
        <w:lastRenderedPageBreak/>
        <mc:AlternateContent>
          <mc:Choice Requires="wps">
            <w:drawing>
              <wp:anchor distT="0" distB="0" distL="114300" distR="114300" simplePos="0" relativeHeight="251671552" behindDoc="0" locked="0" layoutInCell="1" allowOverlap="1" wp14:anchorId="25B467B6" wp14:editId="14FB687E">
                <wp:simplePos x="0" y="0"/>
                <wp:positionH relativeFrom="column">
                  <wp:posOffset>5802630</wp:posOffset>
                </wp:positionH>
                <wp:positionV relativeFrom="paragraph">
                  <wp:posOffset>-361950</wp:posOffset>
                </wp:positionV>
                <wp:extent cx="746125" cy="304800"/>
                <wp:effectExtent l="0" t="0" r="15875" b="19050"/>
                <wp:wrapNone/>
                <wp:docPr id="4"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04800"/>
                        </a:xfrm>
                        <a:prstGeom prst="rect">
                          <a:avLst/>
                        </a:prstGeom>
                        <a:solidFill>
                          <a:srgbClr val="FFFFFF"/>
                        </a:solidFill>
                        <a:ln w="9525">
                          <a:solidFill>
                            <a:srgbClr val="000000"/>
                          </a:solidFill>
                          <a:miter lim="800000"/>
                          <a:headEnd/>
                          <a:tailEnd/>
                        </a:ln>
                      </wps:spPr>
                      <wps:txbx>
                        <w:txbxContent>
                          <w:p w:rsidR="00681B68" w:rsidRDefault="00681B68" w:rsidP="00BE7FF1">
                            <w:pPr>
                              <w:jc w:val="center"/>
                            </w:pPr>
                            <w:r>
                              <w:rPr>
                                <w:rFonts w:hint="eastAsia"/>
                              </w:rPr>
                              <w:t>附件</w:t>
                            </w:r>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467B6" id="Text Box 108" o:spid="_x0000_s1027" type="#_x0000_t202" style="position:absolute;left:0;text-align:left;margin-left:456.9pt;margin-top:-28.5pt;width:58.7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">
                <v:textbox>
                  <w:txbxContent>
                    <w:p w:rsidR="00681B68" w:rsidRDefault="00681B68" w:rsidP="00BE7FF1">
                      <w:pPr>
                        <w:jc w:val="center"/>
                      </w:pPr>
                      <w:r>
                        <w:rPr>
                          <w:rFonts w:hint="eastAsia"/>
                        </w:rPr>
                        <w:t>附件</w:t>
                      </w:r>
                      <w:r>
                        <w:t>2</w:t>
                      </w:r>
                    </w:p>
                  </w:txbxContent>
                </v:textbox>
              </v:shape>
            </w:pict>
          </mc:Fallback>
        </mc:AlternateContent>
      </w:r>
      <w:r w:rsidR="00224F61" w:rsidRPr="00224F61">
        <w:rPr>
          <w:rFonts w:eastAsia="標楷體" w:hint="eastAsia"/>
          <w:b/>
          <w:sz w:val="29"/>
          <w:szCs w:val="29"/>
        </w:rPr>
        <w:t>衛生福利部「整合性藥癮醫療示範中心計畫」</w:t>
      </w:r>
      <w:r w:rsidR="00224F61" w:rsidRPr="00224F61">
        <w:rPr>
          <w:rFonts w:eastAsia="標楷體" w:hint="eastAsia"/>
          <w:b/>
          <w:sz w:val="29"/>
          <w:szCs w:val="29"/>
        </w:rPr>
        <w:t>-</w:t>
      </w:r>
      <w:r w:rsidR="00224F61" w:rsidRPr="00224F61">
        <w:rPr>
          <w:rFonts w:eastAsia="標楷體" w:hint="eastAsia"/>
          <w:b/>
          <w:sz w:val="29"/>
          <w:szCs w:val="29"/>
        </w:rPr>
        <w:t>藥癮醫療服務品質管理指標</w:t>
      </w:r>
    </w:p>
    <w:tbl>
      <w:tblPr>
        <w:tblStyle w:val="afe"/>
        <w:tblW w:w="1034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77"/>
        <w:gridCol w:w="2251"/>
        <w:gridCol w:w="4391"/>
        <w:gridCol w:w="3124"/>
      </w:tblGrid>
      <w:tr w:rsidR="00224F61" w:rsidRPr="007722AE" w:rsidTr="00CC4C91">
        <w:trPr>
          <w:trHeight w:val="565"/>
          <w:jc w:val="center"/>
        </w:trPr>
        <w:tc>
          <w:tcPr>
            <w:tcW w:w="577" w:type="dxa"/>
            <w:tcBorders>
              <w:top w:val="single" w:sz="12" w:space="0" w:color="auto"/>
              <w:bottom w:val="single" w:sz="12" w:space="0" w:color="auto"/>
            </w:tcBorders>
            <w:shd w:val="clear" w:color="auto" w:fill="DEEAF6" w:themeFill="accent1" w:themeFillTint="33"/>
            <w:vAlign w:val="center"/>
          </w:tcPr>
          <w:p w:rsidR="00224F61" w:rsidRPr="007722AE" w:rsidRDefault="00224F61" w:rsidP="00CC4C91">
            <w:pPr>
              <w:jc w:val="center"/>
              <w:rPr>
                <w:rFonts w:ascii="標楷體" w:eastAsia="標楷體" w:hAnsi="標楷體"/>
                <w:b/>
                <w:sz w:val="26"/>
                <w:szCs w:val="26"/>
              </w:rPr>
            </w:pPr>
            <w:r>
              <w:rPr>
                <w:rFonts w:ascii="標楷體" w:eastAsia="標楷體" w:hAnsi="標楷體" w:hint="eastAsia"/>
                <w:b/>
                <w:sz w:val="26"/>
                <w:szCs w:val="26"/>
              </w:rPr>
              <w:t>項次</w:t>
            </w:r>
          </w:p>
        </w:tc>
        <w:tc>
          <w:tcPr>
            <w:tcW w:w="2251" w:type="dxa"/>
            <w:tcBorders>
              <w:top w:val="single" w:sz="12" w:space="0" w:color="auto"/>
              <w:bottom w:val="single" w:sz="12" w:space="0" w:color="auto"/>
            </w:tcBorders>
            <w:shd w:val="clear" w:color="auto" w:fill="DEEAF6" w:themeFill="accent1" w:themeFillTint="33"/>
            <w:vAlign w:val="center"/>
          </w:tcPr>
          <w:p w:rsidR="00224F61" w:rsidRPr="007722AE" w:rsidRDefault="00224F61" w:rsidP="00224F61">
            <w:pPr>
              <w:jc w:val="center"/>
              <w:rPr>
                <w:rFonts w:ascii="標楷體" w:eastAsia="標楷體" w:hAnsi="標楷體"/>
                <w:b/>
                <w:sz w:val="26"/>
                <w:szCs w:val="26"/>
              </w:rPr>
            </w:pPr>
            <w:r>
              <w:rPr>
                <w:rFonts w:ascii="標楷體" w:eastAsia="標楷體" w:hAnsi="標楷體" w:hint="eastAsia"/>
                <w:b/>
                <w:sz w:val="26"/>
                <w:szCs w:val="26"/>
              </w:rPr>
              <w:t>指標</w:t>
            </w:r>
          </w:p>
        </w:tc>
        <w:tc>
          <w:tcPr>
            <w:tcW w:w="4391" w:type="dxa"/>
            <w:tcBorders>
              <w:top w:val="single" w:sz="12" w:space="0" w:color="auto"/>
              <w:bottom w:val="single" w:sz="12" w:space="0" w:color="auto"/>
            </w:tcBorders>
            <w:shd w:val="clear" w:color="auto" w:fill="DEEAF6" w:themeFill="accent1" w:themeFillTint="33"/>
            <w:vAlign w:val="center"/>
          </w:tcPr>
          <w:p w:rsidR="00224F61" w:rsidRPr="007722AE" w:rsidRDefault="00224F61" w:rsidP="00CC4C91">
            <w:pPr>
              <w:jc w:val="center"/>
              <w:rPr>
                <w:rFonts w:ascii="標楷體" w:eastAsia="標楷體" w:hAnsi="標楷體"/>
                <w:b/>
                <w:sz w:val="26"/>
                <w:szCs w:val="26"/>
              </w:rPr>
            </w:pPr>
            <w:r>
              <w:rPr>
                <w:rFonts w:ascii="標楷體" w:eastAsia="標楷體" w:hAnsi="標楷體" w:hint="eastAsia"/>
                <w:b/>
                <w:sz w:val="26"/>
                <w:szCs w:val="26"/>
              </w:rPr>
              <w:t>操作型定義(含計算式)</w:t>
            </w:r>
          </w:p>
        </w:tc>
        <w:tc>
          <w:tcPr>
            <w:tcW w:w="3124" w:type="dxa"/>
            <w:tcBorders>
              <w:top w:val="single" w:sz="12" w:space="0" w:color="auto"/>
              <w:bottom w:val="single" w:sz="12" w:space="0" w:color="auto"/>
            </w:tcBorders>
            <w:shd w:val="clear" w:color="auto" w:fill="DEEAF6" w:themeFill="accent1" w:themeFillTint="33"/>
            <w:vAlign w:val="center"/>
          </w:tcPr>
          <w:p w:rsidR="00224F61" w:rsidRPr="007722AE" w:rsidRDefault="00224F61" w:rsidP="00CC4C91">
            <w:pPr>
              <w:jc w:val="center"/>
              <w:rPr>
                <w:rFonts w:ascii="標楷體" w:eastAsia="標楷體" w:hAnsi="標楷體"/>
                <w:b/>
                <w:sz w:val="26"/>
                <w:szCs w:val="26"/>
              </w:rPr>
            </w:pPr>
            <w:r>
              <w:rPr>
                <w:rFonts w:ascii="標楷體" w:eastAsia="標楷體" w:hAnsi="標楷體" w:hint="eastAsia"/>
                <w:b/>
                <w:sz w:val="26"/>
                <w:szCs w:val="26"/>
              </w:rPr>
              <w:t>佐證文件</w:t>
            </w:r>
          </w:p>
        </w:tc>
      </w:tr>
      <w:tr w:rsidR="00224F61" w:rsidRPr="007722AE" w:rsidTr="00CC4C91">
        <w:trPr>
          <w:trHeight w:val="708"/>
          <w:jc w:val="center"/>
        </w:trPr>
        <w:tc>
          <w:tcPr>
            <w:tcW w:w="577" w:type="dxa"/>
            <w:tcBorders>
              <w:top w:val="single" w:sz="12" w:space="0" w:color="auto"/>
            </w:tcBorders>
          </w:tcPr>
          <w:p w:rsidR="00224F61" w:rsidRPr="00224F61" w:rsidRDefault="00224F61" w:rsidP="00CC4C91">
            <w:pPr>
              <w:rPr>
                <w:rFonts w:ascii="標楷體" w:eastAsia="標楷體" w:hAnsi="標楷體"/>
                <w:sz w:val="24"/>
                <w:szCs w:val="24"/>
              </w:rPr>
            </w:pPr>
            <w:r w:rsidRPr="00224F61">
              <w:rPr>
                <w:rFonts w:ascii="標楷體" w:eastAsia="標楷體" w:hAnsi="標楷體" w:hint="eastAsia"/>
                <w:sz w:val="24"/>
                <w:szCs w:val="24"/>
              </w:rPr>
              <w:t>1.1</w:t>
            </w:r>
          </w:p>
        </w:tc>
        <w:tc>
          <w:tcPr>
            <w:tcW w:w="2251" w:type="dxa"/>
            <w:tcBorders>
              <w:top w:val="single" w:sz="12" w:space="0" w:color="auto"/>
            </w:tcBorders>
          </w:tcPr>
          <w:p w:rsidR="00224F61" w:rsidRPr="00224F61" w:rsidRDefault="00224F61" w:rsidP="00CC4C91">
            <w:pPr>
              <w:rPr>
                <w:rFonts w:ascii="標楷體" w:eastAsia="標楷體" w:hAnsi="標楷體"/>
                <w:b/>
                <w:sz w:val="24"/>
                <w:szCs w:val="24"/>
              </w:rPr>
            </w:pPr>
            <w:r w:rsidRPr="00224F61">
              <w:rPr>
                <w:rFonts w:ascii="標楷體" w:eastAsia="標楷體" w:hAnsi="標楷體" w:hint="eastAsia"/>
                <w:b/>
                <w:sz w:val="24"/>
                <w:szCs w:val="24"/>
              </w:rPr>
              <w:t>非鴉片類藥癮個案治療完療率達</w:t>
            </w:r>
            <w:r w:rsidRPr="00224F61">
              <w:rPr>
                <w:rFonts w:ascii="標楷體" w:eastAsia="標楷體" w:hAnsi="標楷體"/>
                <w:b/>
                <w:sz w:val="24"/>
                <w:szCs w:val="24"/>
              </w:rPr>
              <w:t>60%</w:t>
            </w:r>
            <w:r w:rsidRPr="00224F61">
              <w:rPr>
                <w:rFonts w:ascii="標楷體" w:eastAsia="標楷體" w:hAnsi="標楷體" w:hint="eastAsia"/>
                <w:b/>
                <w:sz w:val="24"/>
                <w:szCs w:val="24"/>
              </w:rPr>
              <w:t>以上</w:t>
            </w:r>
          </w:p>
        </w:tc>
        <w:tc>
          <w:tcPr>
            <w:tcW w:w="4391" w:type="dxa"/>
            <w:tcBorders>
              <w:top w:val="single" w:sz="12" w:space="0" w:color="auto"/>
            </w:tcBorders>
          </w:tcPr>
          <w:p w:rsidR="00224F61" w:rsidRPr="00224F61" w:rsidRDefault="00224F61" w:rsidP="00F87B69">
            <w:pPr>
              <w:pStyle w:val="a9"/>
              <w:numPr>
                <w:ilvl w:val="0"/>
                <w:numId w:val="43"/>
              </w:numPr>
              <w:ind w:leftChars="0" w:left="302" w:hanging="302"/>
              <w:rPr>
                <w:rFonts w:ascii="標楷體" w:eastAsia="標楷體" w:hAnsi="標楷體"/>
                <w:sz w:val="24"/>
                <w:szCs w:val="24"/>
              </w:rPr>
            </w:pPr>
            <w:r w:rsidRPr="00224F61">
              <w:rPr>
                <w:rFonts w:ascii="標楷體" w:eastAsia="標楷體" w:hAnsi="標楷體" w:hint="eastAsia"/>
                <w:sz w:val="24"/>
                <w:szCs w:val="24"/>
              </w:rPr>
              <w:t>指屆滿治療期程之所有應完成治療者中，實際完成療程的個案數比率</w:t>
            </w:r>
          </w:p>
          <w:p w:rsidR="00224F61" w:rsidRPr="00224F61" w:rsidRDefault="00224F61" w:rsidP="00F87B69">
            <w:pPr>
              <w:pStyle w:val="a9"/>
              <w:numPr>
                <w:ilvl w:val="0"/>
                <w:numId w:val="43"/>
              </w:numPr>
              <w:ind w:leftChars="0" w:left="302" w:hanging="302"/>
              <w:rPr>
                <w:rFonts w:ascii="標楷體" w:eastAsia="標楷體" w:hAnsi="標楷體"/>
                <w:b/>
                <w:sz w:val="24"/>
                <w:szCs w:val="24"/>
              </w:rPr>
            </w:pPr>
            <w:r w:rsidRPr="00224F61">
              <w:rPr>
                <w:rFonts w:ascii="標楷體" w:eastAsia="標楷體" w:hAnsi="標楷體" w:hint="eastAsia"/>
                <w:b/>
                <w:sz w:val="24"/>
                <w:szCs w:val="24"/>
              </w:rPr>
              <w:t>(實際依治療期程完成治療的個案數/所有應完成治療的個案數)</w:t>
            </w:r>
            <w:r w:rsidRPr="00224F61">
              <w:rPr>
                <w:rFonts w:ascii="標楷體" w:eastAsia="標楷體" w:hAnsi="標楷體" w:hint="eastAsia"/>
                <w:sz w:val="24"/>
                <w:szCs w:val="24"/>
              </w:rPr>
              <w:t xml:space="preserve"> </w:t>
            </w:r>
            <w:r w:rsidRPr="00224F61">
              <w:rPr>
                <w:rFonts w:ascii="標楷體" w:eastAsia="標楷體" w:hAnsi="標楷體" w:hint="eastAsia"/>
                <w:b/>
                <w:sz w:val="24"/>
                <w:szCs w:val="24"/>
              </w:rPr>
              <w:t>x 100%</w:t>
            </w:r>
          </w:p>
        </w:tc>
        <w:tc>
          <w:tcPr>
            <w:tcW w:w="3124" w:type="dxa"/>
            <w:tcBorders>
              <w:top w:val="single" w:sz="12" w:space="0" w:color="auto"/>
            </w:tcBorders>
          </w:tcPr>
          <w:p w:rsidR="00224F61" w:rsidRPr="00224F61" w:rsidRDefault="00224F61" w:rsidP="00224F61">
            <w:pPr>
              <w:rPr>
                <w:rFonts w:ascii="標楷體" w:eastAsia="標楷體" w:hAnsi="標楷體"/>
                <w:sz w:val="24"/>
                <w:szCs w:val="24"/>
              </w:rPr>
            </w:pPr>
            <w:r>
              <w:rPr>
                <w:rFonts w:ascii="標楷體" w:eastAsia="標楷體" w:hAnsi="標楷體" w:hint="eastAsia"/>
                <w:sz w:val="24"/>
                <w:szCs w:val="24"/>
              </w:rPr>
              <w:t>當年度及前一年度</w:t>
            </w:r>
            <w:r w:rsidRPr="00224F61">
              <w:rPr>
                <w:rFonts w:ascii="標楷體" w:eastAsia="標楷體" w:hAnsi="標楷體" w:hint="eastAsia"/>
                <w:sz w:val="24"/>
                <w:szCs w:val="24"/>
              </w:rPr>
              <w:t>所有非鴉片類藥癮個案清冊(含姓名、身份證字號英文+前4碼、收案日期、結束治療日期、結束治療原因)</w:t>
            </w:r>
          </w:p>
        </w:tc>
      </w:tr>
      <w:tr w:rsidR="00224F61" w:rsidRPr="007722AE" w:rsidTr="00CC4C91">
        <w:trPr>
          <w:trHeight w:val="684"/>
          <w:jc w:val="center"/>
        </w:trPr>
        <w:tc>
          <w:tcPr>
            <w:tcW w:w="577" w:type="dxa"/>
          </w:tcPr>
          <w:p w:rsidR="00224F61" w:rsidRPr="00224F61" w:rsidRDefault="00224F61" w:rsidP="00CC4C91">
            <w:pPr>
              <w:rPr>
                <w:rFonts w:ascii="標楷體" w:eastAsia="標楷體" w:hAnsi="標楷體"/>
                <w:sz w:val="24"/>
                <w:szCs w:val="24"/>
              </w:rPr>
            </w:pPr>
            <w:r w:rsidRPr="00224F61">
              <w:rPr>
                <w:rFonts w:ascii="標楷體" w:eastAsia="標楷體" w:hAnsi="標楷體" w:hint="eastAsia"/>
                <w:sz w:val="24"/>
                <w:szCs w:val="24"/>
              </w:rPr>
              <w:t>1.2</w:t>
            </w:r>
          </w:p>
        </w:tc>
        <w:tc>
          <w:tcPr>
            <w:tcW w:w="2251" w:type="dxa"/>
          </w:tcPr>
          <w:p w:rsidR="00224F61" w:rsidRPr="00224F61" w:rsidRDefault="00224F61" w:rsidP="00CC4C91">
            <w:pPr>
              <w:rPr>
                <w:rFonts w:ascii="標楷體" w:eastAsia="標楷體" w:hAnsi="標楷體"/>
                <w:b/>
                <w:sz w:val="24"/>
                <w:szCs w:val="24"/>
              </w:rPr>
            </w:pPr>
            <w:r w:rsidRPr="00224F61">
              <w:rPr>
                <w:rFonts w:ascii="標楷體" w:eastAsia="標楷體" w:hAnsi="標楷體" w:hint="eastAsia"/>
                <w:b/>
                <w:sz w:val="24"/>
                <w:szCs w:val="24"/>
              </w:rPr>
              <w:t>非鴉片類藥癮個案治療完療率較前一年度增加5%以上</w:t>
            </w:r>
          </w:p>
        </w:tc>
        <w:tc>
          <w:tcPr>
            <w:tcW w:w="4391" w:type="dxa"/>
          </w:tcPr>
          <w:p w:rsidR="00224F61" w:rsidRPr="00224F61" w:rsidRDefault="00224F61" w:rsidP="00F87B69">
            <w:pPr>
              <w:pStyle w:val="a9"/>
              <w:numPr>
                <w:ilvl w:val="0"/>
                <w:numId w:val="40"/>
              </w:numPr>
              <w:ind w:leftChars="0"/>
              <w:rPr>
                <w:rFonts w:ascii="標楷體" w:eastAsia="標楷體" w:hAnsi="標楷體"/>
                <w:sz w:val="24"/>
                <w:szCs w:val="24"/>
              </w:rPr>
            </w:pPr>
            <w:r w:rsidRPr="00224F61">
              <w:rPr>
                <w:rFonts w:ascii="標楷體" w:eastAsia="標楷體" w:hAnsi="標楷體" w:hint="eastAsia"/>
                <w:sz w:val="24"/>
                <w:szCs w:val="24"/>
              </w:rPr>
              <w:t>指當年度屆滿治療期程之所有應完成治療者中，實際完成療程的個案數比率較依前一年度增加幅度</w:t>
            </w:r>
          </w:p>
          <w:p w:rsidR="00224F61" w:rsidRPr="00224F61" w:rsidRDefault="00224F61" w:rsidP="00F87B69">
            <w:pPr>
              <w:pStyle w:val="a9"/>
              <w:numPr>
                <w:ilvl w:val="0"/>
                <w:numId w:val="40"/>
              </w:numPr>
              <w:ind w:leftChars="0"/>
              <w:rPr>
                <w:rFonts w:ascii="標楷體" w:eastAsia="標楷體" w:hAnsi="標楷體"/>
                <w:sz w:val="24"/>
                <w:szCs w:val="24"/>
              </w:rPr>
            </w:pPr>
            <w:r w:rsidRPr="00224F61">
              <w:rPr>
                <w:rFonts w:ascii="標楷體" w:eastAsia="標楷體" w:hAnsi="標楷體" w:hint="eastAsia"/>
                <w:b/>
                <w:sz w:val="24"/>
                <w:szCs w:val="24"/>
              </w:rPr>
              <w:t>〔(109年度實際依治療期程完成治療的個案數/109年度所有應完成治療的個案數)-(108年度實際依治療期程完成治療的個案數/108年度所有應完成治療的個案數)〕</w:t>
            </w:r>
            <w:r w:rsidRPr="00224F61">
              <w:rPr>
                <w:rFonts w:ascii="標楷體" w:eastAsia="標楷體" w:hAnsi="標楷體" w:hint="eastAsia"/>
                <w:sz w:val="24"/>
                <w:szCs w:val="24"/>
              </w:rPr>
              <w:t xml:space="preserve"> </w:t>
            </w:r>
            <w:r w:rsidRPr="00224F61">
              <w:rPr>
                <w:rFonts w:ascii="標楷體" w:eastAsia="標楷體" w:hAnsi="標楷體" w:hint="eastAsia"/>
                <w:b/>
                <w:sz w:val="24"/>
                <w:szCs w:val="24"/>
              </w:rPr>
              <w:t>x 100%</w:t>
            </w:r>
          </w:p>
        </w:tc>
        <w:tc>
          <w:tcPr>
            <w:tcW w:w="3124" w:type="dxa"/>
          </w:tcPr>
          <w:p w:rsidR="00224F61" w:rsidRPr="00224F61" w:rsidRDefault="00224F61" w:rsidP="00224F61">
            <w:pPr>
              <w:rPr>
                <w:rFonts w:ascii="標楷體" w:eastAsia="標楷體" w:hAnsi="標楷體"/>
                <w:sz w:val="24"/>
                <w:szCs w:val="24"/>
              </w:rPr>
            </w:pPr>
            <w:r>
              <w:rPr>
                <w:rFonts w:ascii="標楷體" w:eastAsia="標楷體" w:hAnsi="標楷體" w:hint="eastAsia"/>
                <w:sz w:val="24"/>
                <w:szCs w:val="24"/>
              </w:rPr>
              <w:t>當年度至前二年度</w:t>
            </w:r>
            <w:r w:rsidRPr="00224F61">
              <w:rPr>
                <w:rFonts w:ascii="標楷體" w:eastAsia="標楷體" w:hAnsi="標楷體" w:hint="eastAsia"/>
                <w:sz w:val="24"/>
                <w:szCs w:val="24"/>
              </w:rPr>
              <w:t>所有非鴉片類藥癮個案清冊(含姓名、身份證字號英文+前4碼、收案日期、結束治療日期、結束治療原因)</w:t>
            </w:r>
          </w:p>
        </w:tc>
      </w:tr>
      <w:tr w:rsidR="00224F61" w:rsidRPr="007722AE" w:rsidTr="00CC4C91">
        <w:trPr>
          <w:trHeight w:val="684"/>
          <w:jc w:val="center"/>
        </w:trPr>
        <w:tc>
          <w:tcPr>
            <w:tcW w:w="577" w:type="dxa"/>
          </w:tcPr>
          <w:p w:rsidR="00224F61" w:rsidRPr="00224F61" w:rsidRDefault="00224F61" w:rsidP="00CC4C91">
            <w:pPr>
              <w:rPr>
                <w:rFonts w:ascii="標楷體" w:eastAsia="標楷體" w:hAnsi="標楷體"/>
                <w:sz w:val="24"/>
                <w:szCs w:val="24"/>
              </w:rPr>
            </w:pPr>
            <w:r w:rsidRPr="00224F61">
              <w:rPr>
                <w:rFonts w:ascii="標楷體" w:eastAsia="標楷體" w:hAnsi="標楷體" w:hint="eastAsia"/>
                <w:sz w:val="24"/>
                <w:szCs w:val="24"/>
              </w:rPr>
              <w:t>2</w:t>
            </w:r>
          </w:p>
        </w:tc>
        <w:tc>
          <w:tcPr>
            <w:tcW w:w="2251" w:type="dxa"/>
          </w:tcPr>
          <w:p w:rsidR="00224F61" w:rsidRPr="00224F61" w:rsidRDefault="00224F61" w:rsidP="00CC4C91">
            <w:pPr>
              <w:rPr>
                <w:rFonts w:ascii="標楷體" w:eastAsia="標楷體" w:hAnsi="標楷體"/>
                <w:b/>
                <w:sz w:val="24"/>
                <w:szCs w:val="24"/>
              </w:rPr>
            </w:pPr>
            <w:r w:rsidRPr="00224F61">
              <w:rPr>
                <w:rFonts w:ascii="標楷體" w:eastAsia="標楷體" w:hAnsi="標楷體" w:hint="eastAsia"/>
                <w:b/>
                <w:sz w:val="24"/>
                <w:szCs w:val="24"/>
              </w:rPr>
              <w:t>美沙冬替代治療個案滿6個月留置率達</w:t>
            </w:r>
            <w:r w:rsidRPr="00224F61">
              <w:rPr>
                <w:rFonts w:ascii="標楷體" w:eastAsia="標楷體" w:hAnsi="標楷體"/>
                <w:b/>
                <w:sz w:val="24"/>
                <w:szCs w:val="24"/>
              </w:rPr>
              <w:t>65</w:t>
            </w:r>
            <w:r w:rsidRPr="00224F61">
              <w:rPr>
                <w:rFonts w:ascii="標楷體" w:eastAsia="標楷體" w:hAnsi="標楷體" w:hint="eastAsia"/>
                <w:b/>
                <w:sz w:val="24"/>
                <w:szCs w:val="24"/>
              </w:rPr>
              <w:t>%以上</w:t>
            </w:r>
          </w:p>
        </w:tc>
        <w:tc>
          <w:tcPr>
            <w:tcW w:w="4391" w:type="dxa"/>
          </w:tcPr>
          <w:p w:rsidR="00224F61" w:rsidRPr="00224F61" w:rsidRDefault="00224F61" w:rsidP="00F87B69">
            <w:pPr>
              <w:pStyle w:val="a9"/>
              <w:numPr>
                <w:ilvl w:val="0"/>
                <w:numId w:val="45"/>
              </w:numPr>
              <w:ind w:leftChars="0"/>
              <w:rPr>
                <w:rFonts w:ascii="標楷體" w:eastAsia="標楷體" w:hAnsi="標楷體"/>
                <w:sz w:val="24"/>
                <w:szCs w:val="24"/>
              </w:rPr>
            </w:pPr>
            <w:r w:rsidRPr="00224F61">
              <w:rPr>
                <w:rFonts w:ascii="標楷體" w:eastAsia="標楷體" w:hAnsi="標楷體" w:hint="eastAsia"/>
                <w:sz w:val="24"/>
                <w:szCs w:val="24"/>
              </w:rPr>
              <w:t>指前一年度7月至當年度6月底，新收治之美沙冬替代治療個案中，持續接受替代治療滿6個月以上之個案數比率</w:t>
            </w:r>
          </w:p>
          <w:p w:rsidR="00224F61" w:rsidRPr="00224F61" w:rsidRDefault="00224F61" w:rsidP="00F87B69">
            <w:pPr>
              <w:pStyle w:val="a9"/>
              <w:numPr>
                <w:ilvl w:val="0"/>
                <w:numId w:val="45"/>
              </w:numPr>
              <w:ind w:leftChars="0"/>
              <w:rPr>
                <w:rFonts w:ascii="標楷體" w:eastAsia="標楷體" w:hAnsi="標楷體"/>
                <w:sz w:val="24"/>
                <w:szCs w:val="24"/>
              </w:rPr>
            </w:pPr>
            <w:r w:rsidRPr="00224F61">
              <w:rPr>
                <w:rFonts w:ascii="標楷體" w:eastAsia="標楷體" w:hAnsi="標楷體" w:hint="eastAsia"/>
                <w:b/>
                <w:sz w:val="24"/>
                <w:szCs w:val="24"/>
              </w:rPr>
              <w:t>(持續治療滿6個月個案數/108年度7月至109年度6月底新收案之美沙冬替代治療個案數) x 100%</w:t>
            </w:r>
          </w:p>
        </w:tc>
        <w:tc>
          <w:tcPr>
            <w:tcW w:w="3124" w:type="dxa"/>
          </w:tcPr>
          <w:p w:rsidR="00224F61" w:rsidRPr="00224F61" w:rsidRDefault="00224F61" w:rsidP="00CC4C91">
            <w:pPr>
              <w:jc w:val="both"/>
              <w:rPr>
                <w:rFonts w:ascii="標楷體" w:eastAsia="標楷體" w:hAnsi="標楷體"/>
                <w:sz w:val="24"/>
                <w:szCs w:val="24"/>
              </w:rPr>
            </w:pPr>
            <w:r w:rsidRPr="00224F61">
              <w:rPr>
                <w:rFonts w:ascii="標楷體" w:eastAsia="標楷體" w:hAnsi="標楷體" w:hint="eastAsia"/>
                <w:sz w:val="24"/>
                <w:szCs w:val="24"/>
              </w:rPr>
              <w:t>將自「醫療機構替代治療作業管理系統」查詢</w:t>
            </w:r>
          </w:p>
        </w:tc>
      </w:tr>
      <w:tr w:rsidR="00224F61" w:rsidRPr="007722AE" w:rsidTr="00CC4C91">
        <w:trPr>
          <w:trHeight w:val="684"/>
          <w:jc w:val="center"/>
        </w:trPr>
        <w:tc>
          <w:tcPr>
            <w:tcW w:w="577" w:type="dxa"/>
          </w:tcPr>
          <w:p w:rsidR="00224F61" w:rsidRPr="00224F61" w:rsidRDefault="00224F61" w:rsidP="00CC4C91">
            <w:pPr>
              <w:rPr>
                <w:rFonts w:ascii="標楷體" w:eastAsia="標楷體" w:hAnsi="標楷體"/>
                <w:sz w:val="24"/>
                <w:szCs w:val="24"/>
              </w:rPr>
            </w:pPr>
            <w:r w:rsidRPr="00224F61">
              <w:rPr>
                <w:rFonts w:ascii="標楷體" w:eastAsia="標楷體" w:hAnsi="標楷體" w:hint="eastAsia"/>
                <w:sz w:val="24"/>
                <w:szCs w:val="24"/>
              </w:rPr>
              <w:t>3.1</w:t>
            </w:r>
          </w:p>
        </w:tc>
        <w:tc>
          <w:tcPr>
            <w:tcW w:w="2251" w:type="dxa"/>
          </w:tcPr>
          <w:p w:rsidR="00224F61" w:rsidRPr="00224F61" w:rsidRDefault="00224F61" w:rsidP="00CC4C91">
            <w:pPr>
              <w:rPr>
                <w:rFonts w:ascii="標楷體" w:eastAsia="標楷體" w:hAnsi="標楷體"/>
                <w:b/>
                <w:sz w:val="24"/>
                <w:szCs w:val="24"/>
              </w:rPr>
            </w:pPr>
            <w:r w:rsidRPr="00224F61">
              <w:rPr>
                <w:rFonts w:ascii="標楷體" w:eastAsia="標楷體" w:hAnsi="標楷體" w:hint="eastAsia"/>
                <w:b/>
                <w:sz w:val="24"/>
                <w:szCs w:val="24"/>
              </w:rPr>
              <w:t>非鴉片類藥癮個案之個別或團體心理治療、家族治療、職能治療涵蓋率達80%以上</w:t>
            </w:r>
          </w:p>
        </w:tc>
        <w:tc>
          <w:tcPr>
            <w:tcW w:w="4391" w:type="dxa"/>
          </w:tcPr>
          <w:p w:rsidR="00224F61" w:rsidRPr="00224F61" w:rsidRDefault="00224F61" w:rsidP="00F87B69">
            <w:pPr>
              <w:pStyle w:val="a9"/>
              <w:numPr>
                <w:ilvl w:val="0"/>
                <w:numId w:val="47"/>
              </w:numPr>
              <w:ind w:leftChars="0"/>
              <w:rPr>
                <w:rFonts w:ascii="標楷體" w:eastAsia="標楷體" w:hAnsi="標楷體"/>
                <w:sz w:val="24"/>
                <w:szCs w:val="24"/>
              </w:rPr>
            </w:pPr>
            <w:r w:rsidRPr="00224F61">
              <w:rPr>
                <w:rFonts w:ascii="標楷體" w:eastAsia="標楷體" w:hAnsi="標楷體" w:hint="eastAsia"/>
                <w:sz w:val="24"/>
                <w:szCs w:val="24"/>
              </w:rPr>
              <w:t>指當年度所有收治之非鴉片類個案中，實際接受個別或團體心理治療、家族治療、職能治療，並依醫囑完成75%以上治療次數之個案涵蓋比率</w:t>
            </w:r>
          </w:p>
          <w:p w:rsidR="00224F61" w:rsidRPr="00224F61" w:rsidRDefault="00224F61" w:rsidP="00F87B69">
            <w:pPr>
              <w:pStyle w:val="a9"/>
              <w:numPr>
                <w:ilvl w:val="0"/>
                <w:numId w:val="47"/>
              </w:numPr>
              <w:ind w:leftChars="0"/>
              <w:rPr>
                <w:rFonts w:ascii="標楷體" w:eastAsia="標楷體" w:hAnsi="標楷體"/>
                <w:sz w:val="24"/>
                <w:szCs w:val="24"/>
              </w:rPr>
            </w:pPr>
            <w:r w:rsidRPr="00224F61">
              <w:rPr>
                <w:rFonts w:ascii="標楷體" w:eastAsia="標楷體" w:hAnsi="標楷體" w:hint="eastAsia"/>
                <w:sz w:val="24"/>
                <w:szCs w:val="24"/>
              </w:rPr>
              <w:t>個別或團體心理治療、家族治療、職能治療應分別符合下列</w:t>
            </w:r>
            <w:r w:rsidRPr="00224F61">
              <w:rPr>
                <w:rFonts w:eastAsia="標楷體"/>
                <w:sz w:val="24"/>
                <w:szCs w:val="24"/>
              </w:rPr>
              <w:t>單次治療時間</w:t>
            </w:r>
            <w:r w:rsidRPr="00224F61">
              <w:rPr>
                <w:rFonts w:eastAsia="標楷體" w:hint="eastAsia"/>
                <w:sz w:val="24"/>
                <w:szCs w:val="24"/>
              </w:rPr>
              <w:t>，且須有治療報告，始納入計算：</w:t>
            </w:r>
          </w:p>
          <w:p w:rsidR="00224F61" w:rsidRPr="00224F61" w:rsidRDefault="00224F61" w:rsidP="00F87B69">
            <w:pPr>
              <w:pStyle w:val="a9"/>
              <w:numPr>
                <w:ilvl w:val="0"/>
                <w:numId w:val="46"/>
              </w:numPr>
              <w:ind w:leftChars="0"/>
              <w:rPr>
                <w:rFonts w:eastAsia="標楷體"/>
                <w:sz w:val="24"/>
                <w:szCs w:val="24"/>
              </w:rPr>
            </w:pPr>
            <w:r w:rsidRPr="00224F61">
              <w:rPr>
                <w:rFonts w:eastAsia="標楷體" w:hint="eastAsia"/>
                <w:sz w:val="24"/>
                <w:szCs w:val="24"/>
              </w:rPr>
              <w:t>個別：</w:t>
            </w:r>
            <w:r w:rsidRPr="00224F61">
              <w:rPr>
                <w:rFonts w:eastAsia="標楷體"/>
                <w:sz w:val="24"/>
                <w:szCs w:val="24"/>
              </w:rPr>
              <w:t>至少</w:t>
            </w:r>
            <w:r w:rsidRPr="00224F61">
              <w:rPr>
                <w:rFonts w:eastAsia="標楷體"/>
                <w:sz w:val="24"/>
                <w:szCs w:val="24"/>
              </w:rPr>
              <w:t>40</w:t>
            </w:r>
            <w:r w:rsidRPr="00224F61">
              <w:rPr>
                <w:rFonts w:eastAsia="標楷體"/>
                <w:sz w:val="24"/>
                <w:szCs w:val="24"/>
              </w:rPr>
              <w:t>分鐘</w:t>
            </w:r>
          </w:p>
          <w:p w:rsidR="00224F61" w:rsidRPr="00224F61" w:rsidRDefault="00224F61" w:rsidP="00F87B69">
            <w:pPr>
              <w:pStyle w:val="a9"/>
              <w:numPr>
                <w:ilvl w:val="0"/>
                <w:numId w:val="46"/>
              </w:numPr>
              <w:ind w:leftChars="0"/>
              <w:rPr>
                <w:rFonts w:eastAsia="標楷體"/>
                <w:sz w:val="24"/>
                <w:szCs w:val="24"/>
              </w:rPr>
            </w:pPr>
            <w:r w:rsidRPr="00224F61">
              <w:rPr>
                <w:rFonts w:eastAsia="標楷體" w:hint="eastAsia"/>
                <w:sz w:val="24"/>
                <w:szCs w:val="24"/>
              </w:rPr>
              <w:t>團體：</w:t>
            </w:r>
            <w:r w:rsidRPr="00224F61">
              <w:rPr>
                <w:rFonts w:eastAsia="標楷體"/>
                <w:sz w:val="24"/>
                <w:szCs w:val="24"/>
              </w:rPr>
              <w:t>至少</w:t>
            </w:r>
            <w:r w:rsidRPr="00224F61">
              <w:rPr>
                <w:rFonts w:eastAsia="標楷體"/>
                <w:sz w:val="24"/>
                <w:szCs w:val="24"/>
              </w:rPr>
              <w:t>60</w:t>
            </w:r>
            <w:r w:rsidRPr="00224F61">
              <w:rPr>
                <w:rFonts w:eastAsia="標楷體"/>
                <w:sz w:val="24"/>
                <w:szCs w:val="24"/>
              </w:rPr>
              <w:t>分鐘</w:t>
            </w:r>
          </w:p>
          <w:p w:rsidR="00224F61" w:rsidRPr="00224F61" w:rsidRDefault="00224F61" w:rsidP="00F87B69">
            <w:pPr>
              <w:pStyle w:val="a9"/>
              <w:numPr>
                <w:ilvl w:val="0"/>
                <w:numId w:val="47"/>
              </w:numPr>
              <w:ind w:leftChars="0"/>
              <w:rPr>
                <w:rFonts w:ascii="標楷體" w:eastAsia="標楷體" w:hAnsi="標楷體"/>
                <w:sz w:val="24"/>
                <w:szCs w:val="24"/>
              </w:rPr>
            </w:pPr>
            <w:r w:rsidRPr="00224F61">
              <w:rPr>
                <w:rFonts w:ascii="標楷體" w:eastAsia="標楷體" w:hAnsi="標楷體" w:hint="eastAsia"/>
                <w:b/>
                <w:sz w:val="24"/>
                <w:szCs w:val="24"/>
              </w:rPr>
              <w:t>(實際接受個別或團體心理治療、家族治療、職能治療個案人數/總收治個案人數)</w:t>
            </w:r>
            <w:r w:rsidRPr="00224F61">
              <w:rPr>
                <w:rFonts w:ascii="標楷體" w:eastAsia="標楷體" w:hAnsi="標楷體" w:hint="eastAsia"/>
                <w:sz w:val="24"/>
                <w:szCs w:val="24"/>
              </w:rPr>
              <w:t xml:space="preserve"> </w:t>
            </w:r>
            <w:r w:rsidRPr="00224F61">
              <w:rPr>
                <w:rFonts w:ascii="標楷體" w:eastAsia="標楷體" w:hAnsi="標楷體" w:hint="eastAsia"/>
                <w:b/>
                <w:sz w:val="24"/>
                <w:szCs w:val="24"/>
              </w:rPr>
              <w:t>x 100%</w:t>
            </w:r>
          </w:p>
        </w:tc>
        <w:tc>
          <w:tcPr>
            <w:tcW w:w="3124" w:type="dxa"/>
          </w:tcPr>
          <w:p w:rsidR="00224F61" w:rsidRPr="00224F61" w:rsidRDefault="00224F61" w:rsidP="00CC4C91">
            <w:pPr>
              <w:widowControl/>
              <w:jc w:val="both"/>
              <w:rPr>
                <w:rFonts w:ascii="標楷體" w:eastAsia="標楷體" w:hAnsi="標楷體"/>
                <w:sz w:val="24"/>
                <w:szCs w:val="24"/>
              </w:rPr>
            </w:pPr>
            <w:r w:rsidRPr="00224F61">
              <w:rPr>
                <w:rFonts w:ascii="標楷體" w:eastAsia="標楷體" w:hAnsi="標楷體" w:hint="eastAsia"/>
                <w:sz w:val="24"/>
                <w:szCs w:val="24"/>
              </w:rPr>
              <w:t>將自「藥酒癮醫療個案管理系統」查詢</w:t>
            </w:r>
          </w:p>
        </w:tc>
      </w:tr>
      <w:tr w:rsidR="00224F61" w:rsidRPr="007722AE" w:rsidTr="00CC4C91">
        <w:trPr>
          <w:trHeight w:val="684"/>
          <w:jc w:val="center"/>
        </w:trPr>
        <w:tc>
          <w:tcPr>
            <w:tcW w:w="577" w:type="dxa"/>
          </w:tcPr>
          <w:p w:rsidR="00224F61" w:rsidRPr="00224F61" w:rsidRDefault="00224F61" w:rsidP="00CC4C91">
            <w:pPr>
              <w:rPr>
                <w:rFonts w:ascii="標楷體" w:eastAsia="標楷體" w:hAnsi="標楷體"/>
                <w:sz w:val="24"/>
                <w:szCs w:val="24"/>
              </w:rPr>
            </w:pPr>
            <w:r w:rsidRPr="00224F61">
              <w:rPr>
                <w:rFonts w:ascii="標楷體" w:eastAsia="標楷體" w:hAnsi="標楷體" w:hint="eastAsia"/>
                <w:sz w:val="24"/>
                <w:szCs w:val="24"/>
              </w:rPr>
              <w:t>3.2</w:t>
            </w:r>
          </w:p>
        </w:tc>
        <w:tc>
          <w:tcPr>
            <w:tcW w:w="2251" w:type="dxa"/>
          </w:tcPr>
          <w:p w:rsidR="00224F61" w:rsidRPr="00224F61" w:rsidRDefault="00224F61" w:rsidP="00CC4C91">
            <w:pPr>
              <w:rPr>
                <w:rFonts w:ascii="標楷體" w:eastAsia="標楷體" w:hAnsi="標楷體"/>
                <w:b/>
                <w:sz w:val="24"/>
                <w:szCs w:val="24"/>
              </w:rPr>
            </w:pPr>
            <w:r w:rsidRPr="00224F61">
              <w:rPr>
                <w:rFonts w:ascii="標楷體" w:eastAsia="標楷體" w:hAnsi="標楷體" w:hint="eastAsia"/>
                <w:b/>
                <w:sz w:val="24"/>
                <w:szCs w:val="24"/>
              </w:rPr>
              <w:t>非鴉片類藥癮個案之個別或團體心理治療、家族治療、職能治療涵蓋率較前一年度增加10%以上</w:t>
            </w:r>
          </w:p>
        </w:tc>
        <w:tc>
          <w:tcPr>
            <w:tcW w:w="4391" w:type="dxa"/>
          </w:tcPr>
          <w:p w:rsidR="00224F61" w:rsidRPr="00224F61" w:rsidRDefault="00224F61" w:rsidP="00F87B69">
            <w:pPr>
              <w:pStyle w:val="a9"/>
              <w:numPr>
                <w:ilvl w:val="0"/>
                <w:numId w:val="50"/>
              </w:numPr>
              <w:ind w:leftChars="0" w:left="310" w:hanging="335"/>
              <w:rPr>
                <w:rFonts w:ascii="標楷體" w:eastAsia="標楷體" w:hAnsi="標楷體"/>
                <w:sz w:val="24"/>
                <w:szCs w:val="24"/>
              </w:rPr>
            </w:pPr>
            <w:r w:rsidRPr="00224F61">
              <w:rPr>
                <w:rFonts w:ascii="標楷體" w:eastAsia="標楷體" w:hAnsi="標楷體" w:hint="eastAsia"/>
                <w:sz w:val="24"/>
                <w:szCs w:val="24"/>
              </w:rPr>
              <w:t>指當年度所有收治之非鴉片類個案中，實際接受個別或團體心理治療、家族治療、職能治療，並依醫囑完成75%以上治療次數之個案涵蓋比率較前一年度增加幅度</w:t>
            </w:r>
          </w:p>
          <w:p w:rsidR="00224F61" w:rsidRPr="00224F61" w:rsidRDefault="00224F61" w:rsidP="00F87B69">
            <w:pPr>
              <w:pStyle w:val="a9"/>
              <w:numPr>
                <w:ilvl w:val="0"/>
                <w:numId w:val="50"/>
              </w:numPr>
              <w:ind w:leftChars="0" w:left="310" w:hanging="335"/>
              <w:rPr>
                <w:rFonts w:ascii="標楷體" w:eastAsia="標楷體" w:hAnsi="標楷體"/>
                <w:sz w:val="24"/>
                <w:szCs w:val="24"/>
              </w:rPr>
            </w:pPr>
            <w:r w:rsidRPr="00224F61">
              <w:rPr>
                <w:rFonts w:ascii="標楷體" w:eastAsia="標楷體" w:hAnsi="標楷體" w:hint="eastAsia"/>
                <w:sz w:val="24"/>
                <w:szCs w:val="24"/>
              </w:rPr>
              <w:t>個別或團體心理治療、家族治療、職能治療應分別符合下列</w:t>
            </w:r>
            <w:r w:rsidRPr="00224F61">
              <w:rPr>
                <w:rFonts w:eastAsia="標楷體"/>
                <w:sz w:val="24"/>
                <w:szCs w:val="24"/>
              </w:rPr>
              <w:t>單次治療時間</w:t>
            </w:r>
            <w:r w:rsidRPr="00224F61">
              <w:rPr>
                <w:rFonts w:eastAsia="標楷體" w:hint="eastAsia"/>
                <w:sz w:val="24"/>
                <w:szCs w:val="24"/>
              </w:rPr>
              <w:t>，且須有治療報告，始納入計算：</w:t>
            </w:r>
          </w:p>
          <w:p w:rsidR="00224F61" w:rsidRPr="00224F61" w:rsidRDefault="00224F61" w:rsidP="00F87B69">
            <w:pPr>
              <w:pStyle w:val="a9"/>
              <w:numPr>
                <w:ilvl w:val="0"/>
                <w:numId w:val="51"/>
              </w:numPr>
              <w:ind w:leftChars="0" w:left="735" w:hanging="368"/>
              <w:rPr>
                <w:rFonts w:eastAsia="標楷體"/>
                <w:sz w:val="24"/>
                <w:szCs w:val="24"/>
              </w:rPr>
            </w:pPr>
            <w:r w:rsidRPr="00224F61">
              <w:rPr>
                <w:rFonts w:eastAsia="標楷體" w:hint="eastAsia"/>
                <w:sz w:val="24"/>
                <w:szCs w:val="24"/>
              </w:rPr>
              <w:lastRenderedPageBreak/>
              <w:t>個別：</w:t>
            </w:r>
            <w:r w:rsidRPr="00224F61">
              <w:rPr>
                <w:rFonts w:eastAsia="標楷體"/>
                <w:sz w:val="24"/>
                <w:szCs w:val="24"/>
              </w:rPr>
              <w:t>至少</w:t>
            </w:r>
            <w:r w:rsidRPr="00224F61">
              <w:rPr>
                <w:rFonts w:eastAsia="標楷體"/>
                <w:sz w:val="24"/>
                <w:szCs w:val="24"/>
              </w:rPr>
              <w:t>40</w:t>
            </w:r>
            <w:r w:rsidRPr="00224F61">
              <w:rPr>
                <w:rFonts w:eastAsia="標楷體"/>
                <w:sz w:val="24"/>
                <w:szCs w:val="24"/>
              </w:rPr>
              <w:t>分鐘</w:t>
            </w:r>
          </w:p>
          <w:p w:rsidR="00224F61" w:rsidRPr="00224F61" w:rsidRDefault="00224F61" w:rsidP="00F87B69">
            <w:pPr>
              <w:pStyle w:val="a9"/>
              <w:numPr>
                <w:ilvl w:val="0"/>
                <w:numId w:val="51"/>
              </w:numPr>
              <w:ind w:leftChars="0" w:left="735" w:hanging="368"/>
              <w:rPr>
                <w:rFonts w:eastAsia="標楷體"/>
                <w:sz w:val="24"/>
                <w:szCs w:val="24"/>
              </w:rPr>
            </w:pPr>
            <w:r w:rsidRPr="00224F61">
              <w:rPr>
                <w:rFonts w:eastAsia="標楷體" w:hint="eastAsia"/>
                <w:sz w:val="24"/>
                <w:szCs w:val="24"/>
              </w:rPr>
              <w:t>團體：</w:t>
            </w:r>
            <w:r w:rsidRPr="00224F61">
              <w:rPr>
                <w:rFonts w:eastAsia="標楷體"/>
                <w:sz w:val="24"/>
                <w:szCs w:val="24"/>
              </w:rPr>
              <w:t>至少</w:t>
            </w:r>
            <w:r w:rsidRPr="00224F61">
              <w:rPr>
                <w:rFonts w:eastAsia="標楷體"/>
                <w:sz w:val="24"/>
                <w:szCs w:val="24"/>
              </w:rPr>
              <w:t>60</w:t>
            </w:r>
            <w:r w:rsidRPr="00224F61">
              <w:rPr>
                <w:rFonts w:eastAsia="標楷體"/>
                <w:sz w:val="24"/>
                <w:szCs w:val="24"/>
              </w:rPr>
              <w:t>分鐘</w:t>
            </w:r>
          </w:p>
          <w:p w:rsidR="00224F61" w:rsidRPr="00224F61" w:rsidRDefault="00224F61" w:rsidP="00F87B69">
            <w:pPr>
              <w:pStyle w:val="a9"/>
              <w:numPr>
                <w:ilvl w:val="0"/>
                <w:numId w:val="43"/>
              </w:numPr>
              <w:ind w:leftChars="0" w:left="310" w:hanging="310"/>
              <w:rPr>
                <w:rFonts w:ascii="標楷體" w:eastAsia="標楷體" w:hAnsi="標楷體"/>
                <w:sz w:val="24"/>
                <w:szCs w:val="24"/>
              </w:rPr>
            </w:pPr>
            <w:r w:rsidRPr="00224F61">
              <w:rPr>
                <w:rFonts w:ascii="標楷體" w:eastAsia="標楷體" w:hAnsi="標楷體" w:hint="eastAsia"/>
                <w:b/>
                <w:sz w:val="24"/>
                <w:szCs w:val="24"/>
              </w:rPr>
              <w:t>〔(109年度實際接受個別或團體心理治療、家族治療、職能治療個案數/109年度總收治個案數)/(108年度實際接受個別或團體心理治療、家族治療、職能治療個案數)/108年度總收治個案數)〕x 100%</w:t>
            </w:r>
          </w:p>
        </w:tc>
        <w:tc>
          <w:tcPr>
            <w:tcW w:w="3124" w:type="dxa"/>
          </w:tcPr>
          <w:p w:rsidR="00224F61" w:rsidRPr="00224F61" w:rsidRDefault="00224F61" w:rsidP="00F87B69">
            <w:pPr>
              <w:pStyle w:val="a9"/>
              <w:widowControl/>
              <w:numPr>
                <w:ilvl w:val="0"/>
                <w:numId w:val="52"/>
              </w:numPr>
              <w:ind w:leftChars="0" w:left="313" w:hanging="313"/>
              <w:jc w:val="both"/>
              <w:rPr>
                <w:rFonts w:ascii="標楷體" w:eastAsia="標楷體" w:hAnsi="標楷體"/>
                <w:sz w:val="24"/>
                <w:szCs w:val="24"/>
              </w:rPr>
            </w:pPr>
            <w:r w:rsidRPr="00224F61">
              <w:rPr>
                <w:rFonts w:ascii="標楷體" w:eastAsia="標楷體" w:hAnsi="標楷體" w:hint="eastAsia"/>
                <w:sz w:val="24"/>
                <w:szCs w:val="24"/>
              </w:rPr>
              <w:lastRenderedPageBreak/>
              <w:t>請於第1項所附個案清冊增加「接受個別或團體心理治療、家族治療、職能治療情形」(含接受個別心理治療、團體心理治療、家族治療、個別職能治療、團體職能治療、無接受任何個別或</w:t>
            </w:r>
            <w:r w:rsidRPr="00224F61">
              <w:rPr>
                <w:rFonts w:ascii="標楷體" w:eastAsia="標楷體" w:hAnsi="標楷體" w:hint="eastAsia"/>
                <w:sz w:val="24"/>
                <w:szCs w:val="24"/>
              </w:rPr>
              <w:lastRenderedPageBreak/>
              <w:t>團體心理治療、家族治療、職能治療等)</w:t>
            </w:r>
          </w:p>
          <w:p w:rsidR="00224F61" w:rsidRPr="00224F61" w:rsidRDefault="00224F61" w:rsidP="00F87B69">
            <w:pPr>
              <w:pStyle w:val="a9"/>
              <w:widowControl/>
              <w:numPr>
                <w:ilvl w:val="0"/>
                <w:numId w:val="52"/>
              </w:numPr>
              <w:ind w:leftChars="0" w:left="313" w:hanging="313"/>
              <w:jc w:val="both"/>
              <w:rPr>
                <w:rFonts w:ascii="標楷體" w:eastAsia="標楷體" w:hAnsi="標楷體"/>
                <w:sz w:val="24"/>
                <w:szCs w:val="24"/>
              </w:rPr>
            </w:pPr>
            <w:r w:rsidRPr="00224F61">
              <w:rPr>
                <w:rFonts w:ascii="標楷體" w:eastAsia="標楷體" w:hAnsi="標楷體" w:hint="eastAsia"/>
                <w:sz w:val="24"/>
                <w:szCs w:val="24"/>
              </w:rPr>
              <w:t>參考「藥酒癮醫療個案管理系統」之心理治療、家族治療、職能治療紀錄</w:t>
            </w:r>
          </w:p>
        </w:tc>
      </w:tr>
      <w:tr w:rsidR="00224F61" w:rsidRPr="007722AE" w:rsidTr="00CC4C91">
        <w:trPr>
          <w:trHeight w:val="1437"/>
          <w:jc w:val="center"/>
        </w:trPr>
        <w:tc>
          <w:tcPr>
            <w:tcW w:w="577" w:type="dxa"/>
          </w:tcPr>
          <w:p w:rsidR="00224F61" w:rsidRPr="00224F61" w:rsidRDefault="00224F61" w:rsidP="00CC4C91">
            <w:pPr>
              <w:rPr>
                <w:rFonts w:ascii="標楷體" w:eastAsia="標楷體" w:hAnsi="標楷體"/>
                <w:sz w:val="24"/>
                <w:szCs w:val="24"/>
              </w:rPr>
            </w:pPr>
            <w:r w:rsidRPr="00224F61">
              <w:rPr>
                <w:rFonts w:ascii="標楷體" w:eastAsia="標楷體" w:hAnsi="標楷體" w:hint="eastAsia"/>
                <w:sz w:val="24"/>
                <w:szCs w:val="24"/>
              </w:rPr>
              <w:lastRenderedPageBreak/>
              <w:t>4</w:t>
            </w:r>
          </w:p>
        </w:tc>
        <w:tc>
          <w:tcPr>
            <w:tcW w:w="2251" w:type="dxa"/>
          </w:tcPr>
          <w:p w:rsidR="00224F61" w:rsidRPr="00224F61" w:rsidRDefault="00224F61" w:rsidP="00CC4C91">
            <w:pPr>
              <w:rPr>
                <w:rFonts w:ascii="標楷體" w:eastAsia="標楷體" w:hAnsi="標楷體"/>
                <w:b/>
                <w:sz w:val="24"/>
                <w:szCs w:val="24"/>
              </w:rPr>
            </w:pPr>
            <w:r w:rsidRPr="00224F61">
              <w:rPr>
                <w:rFonts w:ascii="標楷體" w:eastAsia="標楷體" w:hAnsi="標楷體" w:hint="eastAsia"/>
                <w:b/>
                <w:sz w:val="24"/>
                <w:szCs w:val="24"/>
              </w:rPr>
              <w:t>個案管理涵蓋率達70%以上</w:t>
            </w:r>
          </w:p>
          <w:p w:rsidR="00224F61" w:rsidRPr="00224F61" w:rsidRDefault="00224F61" w:rsidP="00CC4C91">
            <w:pPr>
              <w:rPr>
                <w:rFonts w:ascii="標楷體" w:eastAsia="標楷體" w:hAnsi="標楷體"/>
                <w:b/>
                <w:sz w:val="24"/>
                <w:szCs w:val="24"/>
              </w:rPr>
            </w:pPr>
          </w:p>
        </w:tc>
        <w:tc>
          <w:tcPr>
            <w:tcW w:w="4391" w:type="dxa"/>
          </w:tcPr>
          <w:p w:rsidR="00224F61" w:rsidRPr="00224F61" w:rsidRDefault="00224F61" w:rsidP="00F87B69">
            <w:pPr>
              <w:pStyle w:val="a9"/>
              <w:numPr>
                <w:ilvl w:val="0"/>
                <w:numId w:val="41"/>
              </w:numPr>
              <w:ind w:leftChars="0" w:left="317" w:hanging="283"/>
              <w:rPr>
                <w:rFonts w:ascii="標楷體" w:eastAsia="標楷體" w:hAnsi="標楷體"/>
                <w:sz w:val="24"/>
                <w:szCs w:val="24"/>
              </w:rPr>
            </w:pPr>
            <w:r w:rsidRPr="00224F61">
              <w:rPr>
                <w:rFonts w:ascii="標楷體" w:eastAsia="標楷體" w:hAnsi="標楷體" w:hint="eastAsia"/>
                <w:sz w:val="24"/>
                <w:szCs w:val="24"/>
              </w:rPr>
              <w:t>指落實個案管理(含個案訪談、評估、轉介等)並製有紀錄的個案比率</w:t>
            </w:r>
          </w:p>
          <w:p w:rsidR="00224F61" w:rsidRPr="00224F61" w:rsidRDefault="00224F61" w:rsidP="00F87B69">
            <w:pPr>
              <w:pStyle w:val="a9"/>
              <w:numPr>
                <w:ilvl w:val="0"/>
                <w:numId w:val="41"/>
              </w:numPr>
              <w:ind w:leftChars="0" w:left="317" w:hanging="283"/>
              <w:rPr>
                <w:rFonts w:ascii="標楷體" w:eastAsia="標楷體" w:hAnsi="標楷體"/>
                <w:sz w:val="24"/>
                <w:szCs w:val="24"/>
              </w:rPr>
            </w:pPr>
            <w:r w:rsidRPr="00224F61">
              <w:rPr>
                <w:rFonts w:ascii="標楷體" w:eastAsia="標楷體" w:hAnsi="標楷體" w:hint="eastAsia"/>
                <w:sz w:val="24"/>
                <w:szCs w:val="24"/>
              </w:rPr>
              <w:t>本項所稱個案，包含鴉片類及非鴉片類藥癮者</w:t>
            </w:r>
          </w:p>
          <w:p w:rsidR="00224F61" w:rsidRPr="00224F61" w:rsidRDefault="00224F61" w:rsidP="00F87B69">
            <w:pPr>
              <w:pStyle w:val="a9"/>
              <w:numPr>
                <w:ilvl w:val="0"/>
                <w:numId w:val="41"/>
              </w:numPr>
              <w:ind w:leftChars="0" w:left="317" w:hanging="283"/>
              <w:rPr>
                <w:rFonts w:ascii="標楷體" w:eastAsia="標楷體" w:hAnsi="標楷體"/>
                <w:b/>
                <w:sz w:val="24"/>
                <w:szCs w:val="24"/>
              </w:rPr>
            </w:pPr>
            <w:r w:rsidRPr="00224F61">
              <w:rPr>
                <w:rFonts w:ascii="標楷體" w:eastAsia="標楷體" w:hAnsi="標楷體" w:hint="eastAsia"/>
                <w:b/>
                <w:sz w:val="24"/>
                <w:szCs w:val="24"/>
              </w:rPr>
              <w:t>(每月至少提供一次個案管理服務，並製有服務紀錄的個案人數/總收治個案人數) x 100%</w:t>
            </w:r>
          </w:p>
        </w:tc>
        <w:tc>
          <w:tcPr>
            <w:tcW w:w="3124" w:type="dxa"/>
          </w:tcPr>
          <w:p w:rsidR="00224F61" w:rsidRPr="00224F61" w:rsidRDefault="00224F61" w:rsidP="00CC4C91">
            <w:pPr>
              <w:rPr>
                <w:rFonts w:ascii="標楷體" w:eastAsia="標楷體" w:hAnsi="標楷體"/>
                <w:sz w:val="24"/>
                <w:szCs w:val="24"/>
              </w:rPr>
            </w:pPr>
            <w:r w:rsidRPr="00224F61">
              <w:rPr>
                <w:rFonts w:ascii="標楷體" w:eastAsia="標楷體" w:hAnsi="標楷體" w:hint="eastAsia"/>
                <w:sz w:val="24"/>
                <w:szCs w:val="24"/>
              </w:rPr>
              <w:t>將自「藥酒癮醫療個案管理系統」查詢</w:t>
            </w:r>
          </w:p>
        </w:tc>
      </w:tr>
      <w:tr w:rsidR="00224F61" w:rsidRPr="007722AE" w:rsidTr="00CC4C91">
        <w:trPr>
          <w:trHeight w:val="924"/>
          <w:jc w:val="center"/>
        </w:trPr>
        <w:tc>
          <w:tcPr>
            <w:tcW w:w="577" w:type="dxa"/>
          </w:tcPr>
          <w:p w:rsidR="00224F61" w:rsidRPr="00224F61" w:rsidRDefault="00224F61" w:rsidP="00CC4C91">
            <w:pPr>
              <w:rPr>
                <w:rFonts w:ascii="標楷體" w:eastAsia="標楷體" w:hAnsi="標楷體"/>
                <w:sz w:val="24"/>
                <w:szCs w:val="24"/>
              </w:rPr>
            </w:pPr>
            <w:r w:rsidRPr="00224F61">
              <w:rPr>
                <w:rFonts w:ascii="標楷體" w:eastAsia="標楷體" w:hAnsi="標楷體" w:hint="eastAsia"/>
                <w:sz w:val="24"/>
                <w:szCs w:val="24"/>
              </w:rPr>
              <w:t>5.1</w:t>
            </w:r>
          </w:p>
        </w:tc>
        <w:tc>
          <w:tcPr>
            <w:tcW w:w="2251" w:type="dxa"/>
          </w:tcPr>
          <w:p w:rsidR="00224F61" w:rsidRPr="00224F61" w:rsidRDefault="00224F61" w:rsidP="00CC4C91">
            <w:pPr>
              <w:rPr>
                <w:rFonts w:ascii="標楷體" w:eastAsia="標楷體" w:hAnsi="標楷體"/>
                <w:b/>
                <w:sz w:val="24"/>
                <w:szCs w:val="24"/>
              </w:rPr>
            </w:pPr>
            <w:r w:rsidRPr="00224F61">
              <w:rPr>
                <w:rFonts w:ascii="標楷體" w:eastAsia="標楷體" w:hAnsi="標楷體" w:hint="eastAsia"/>
                <w:b/>
                <w:sz w:val="24"/>
                <w:szCs w:val="24"/>
              </w:rPr>
              <w:t>減少使用成癮性物質之個案數比達50%以上</w:t>
            </w:r>
          </w:p>
        </w:tc>
        <w:tc>
          <w:tcPr>
            <w:tcW w:w="4391" w:type="dxa"/>
          </w:tcPr>
          <w:p w:rsidR="00224F61" w:rsidRPr="00224F61" w:rsidRDefault="00224F61" w:rsidP="00F87B69">
            <w:pPr>
              <w:pStyle w:val="a9"/>
              <w:numPr>
                <w:ilvl w:val="0"/>
                <w:numId w:val="42"/>
              </w:numPr>
              <w:ind w:leftChars="0"/>
              <w:rPr>
                <w:rFonts w:ascii="標楷體" w:eastAsia="標楷體" w:hAnsi="標楷體"/>
                <w:sz w:val="24"/>
                <w:szCs w:val="24"/>
              </w:rPr>
            </w:pPr>
            <w:r w:rsidRPr="00224F61">
              <w:rPr>
                <w:rFonts w:ascii="標楷體" w:eastAsia="標楷體" w:hAnsi="標楷體" w:hint="eastAsia"/>
                <w:sz w:val="24"/>
                <w:szCs w:val="24"/>
              </w:rPr>
              <w:t>指療程結束時，評估個案於療程結束前一個月之主要成癮性物質使用頻率或用量，較初次評估(評估期間同評估時點前一個月)之使用頻率或用量減少之個案數比率</w:t>
            </w:r>
          </w:p>
          <w:p w:rsidR="00224F61" w:rsidRPr="00224F61" w:rsidRDefault="00224F61" w:rsidP="00F87B69">
            <w:pPr>
              <w:pStyle w:val="a9"/>
              <w:numPr>
                <w:ilvl w:val="0"/>
                <w:numId w:val="42"/>
              </w:numPr>
              <w:ind w:leftChars="0"/>
              <w:rPr>
                <w:rFonts w:ascii="標楷體" w:eastAsia="標楷體" w:hAnsi="標楷體"/>
                <w:sz w:val="24"/>
                <w:szCs w:val="24"/>
              </w:rPr>
            </w:pPr>
            <w:r w:rsidRPr="00224F61">
              <w:rPr>
                <w:rFonts w:ascii="標楷體" w:eastAsia="標楷體" w:hAnsi="標楷體" w:hint="eastAsia"/>
                <w:sz w:val="24"/>
                <w:szCs w:val="24"/>
              </w:rPr>
              <w:t>本項所稱個案，包含鴉片類及非鴉片類藥癮者</w:t>
            </w:r>
          </w:p>
          <w:p w:rsidR="00224F61" w:rsidRPr="00224F61" w:rsidRDefault="00224F61" w:rsidP="00F87B69">
            <w:pPr>
              <w:pStyle w:val="a9"/>
              <w:numPr>
                <w:ilvl w:val="0"/>
                <w:numId w:val="42"/>
              </w:numPr>
              <w:ind w:leftChars="0"/>
              <w:rPr>
                <w:rFonts w:ascii="標楷體" w:eastAsia="標楷體" w:hAnsi="標楷體"/>
                <w:b/>
                <w:sz w:val="24"/>
                <w:szCs w:val="24"/>
              </w:rPr>
            </w:pPr>
            <w:r w:rsidRPr="00224F61">
              <w:rPr>
                <w:rFonts w:ascii="標楷體" w:eastAsia="標楷體" w:hAnsi="標楷體" w:hint="eastAsia"/>
                <w:b/>
                <w:sz w:val="24"/>
                <w:szCs w:val="24"/>
              </w:rPr>
              <w:t>(療程結束之評估結果較初次評估結果，具減少使用成癮性物質的個案人數/109年結束療程之個案人數) x 100%</w:t>
            </w:r>
          </w:p>
        </w:tc>
        <w:tc>
          <w:tcPr>
            <w:tcW w:w="3124" w:type="dxa"/>
            <w:tcBorders>
              <w:bottom w:val="single" w:sz="4" w:space="0" w:color="auto"/>
            </w:tcBorders>
          </w:tcPr>
          <w:p w:rsidR="00224F61" w:rsidRPr="00224F61" w:rsidRDefault="00224F61" w:rsidP="00224F61">
            <w:pPr>
              <w:rPr>
                <w:rFonts w:ascii="標楷體" w:eastAsia="標楷體" w:hAnsi="標楷體"/>
                <w:sz w:val="24"/>
                <w:szCs w:val="24"/>
              </w:rPr>
            </w:pPr>
            <w:r>
              <w:rPr>
                <w:rFonts w:ascii="標楷體" w:eastAsia="標楷體" w:hAnsi="標楷體" w:hint="eastAsia"/>
                <w:sz w:val="24"/>
                <w:szCs w:val="24"/>
              </w:rPr>
              <w:t>當年</w:t>
            </w:r>
            <w:r w:rsidRPr="00224F61">
              <w:rPr>
                <w:rFonts w:ascii="標楷體" w:eastAsia="標楷體" w:hAnsi="標楷體" w:hint="eastAsia"/>
                <w:sz w:val="24"/>
                <w:szCs w:val="24"/>
              </w:rPr>
              <w:t>1月1日至</w:t>
            </w:r>
            <w:r w:rsidRPr="00224F61">
              <w:rPr>
                <w:rFonts w:ascii="標楷體" w:eastAsia="標楷體" w:hAnsi="標楷體"/>
                <w:sz w:val="24"/>
                <w:szCs w:val="24"/>
              </w:rPr>
              <w:t>11</w:t>
            </w:r>
            <w:r w:rsidRPr="00224F61">
              <w:rPr>
                <w:rFonts w:ascii="標楷體" w:eastAsia="標楷體" w:hAnsi="標楷體" w:hint="eastAsia"/>
                <w:sz w:val="24"/>
                <w:szCs w:val="24"/>
              </w:rPr>
              <w:t>月3</w:t>
            </w:r>
            <w:r w:rsidRPr="00224F61">
              <w:rPr>
                <w:rFonts w:ascii="標楷體" w:eastAsia="標楷體" w:hAnsi="標楷體"/>
                <w:sz w:val="24"/>
                <w:szCs w:val="24"/>
              </w:rPr>
              <w:t>0</w:t>
            </w:r>
            <w:r w:rsidRPr="00224F61">
              <w:rPr>
                <w:rFonts w:ascii="標楷體" w:eastAsia="標楷體" w:hAnsi="標楷體" w:hint="eastAsia"/>
                <w:sz w:val="24"/>
                <w:szCs w:val="24"/>
              </w:rPr>
              <w:t>日期間結束療程之所有藥癮個案清冊(含姓名、身份證字號英文+前4碼、初次及結束治療時之評估日期、評估工具或方式及評估結果)</w:t>
            </w:r>
          </w:p>
        </w:tc>
      </w:tr>
      <w:tr w:rsidR="00224F61" w:rsidRPr="007722AE" w:rsidTr="00CC4C91">
        <w:trPr>
          <w:trHeight w:val="924"/>
          <w:jc w:val="center"/>
        </w:trPr>
        <w:tc>
          <w:tcPr>
            <w:tcW w:w="577" w:type="dxa"/>
          </w:tcPr>
          <w:p w:rsidR="00224F61" w:rsidRPr="00224F61" w:rsidRDefault="00224F61" w:rsidP="00CC4C91">
            <w:pPr>
              <w:rPr>
                <w:rFonts w:ascii="標楷體" w:eastAsia="標楷體" w:hAnsi="標楷體"/>
                <w:sz w:val="24"/>
                <w:szCs w:val="24"/>
              </w:rPr>
            </w:pPr>
            <w:r w:rsidRPr="00224F61">
              <w:rPr>
                <w:rFonts w:ascii="標楷體" w:eastAsia="標楷體" w:hAnsi="標楷體" w:hint="eastAsia"/>
                <w:sz w:val="24"/>
                <w:szCs w:val="24"/>
              </w:rPr>
              <w:t>5.2</w:t>
            </w:r>
          </w:p>
        </w:tc>
        <w:tc>
          <w:tcPr>
            <w:tcW w:w="2251" w:type="dxa"/>
          </w:tcPr>
          <w:p w:rsidR="00224F61" w:rsidRPr="00224F61" w:rsidRDefault="00224F61" w:rsidP="00CC4C91">
            <w:pPr>
              <w:rPr>
                <w:rFonts w:ascii="標楷體" w:eastAsia="標楷體" w:hAnsi="標楷體"/>
                <w:b/>
                <w:sz w:val="24"/>
                <w:szCs w:val="24"/>
              </w:rPr>
            </w:pPr>
            <w:r w:rsidRPr="00224F61">
              <w:rPr>
                <w:rFonts w:ascii="標楷體" w:eastAsia="標楷體" w:hAnsi="標楷體" w:hint="eastAsia"/>
                <w:b/>
                <w:sz w:val="24"/>
                <w:szCs w:val="24"/>
              </w:rPr>
              <w:t>療程結束個案驗尿陰性率達25%以上</w:t>
            </w:r>
          </w:p>
        </w:tc>
        <w:tc>
          <w:tcPr>
            <w:tcW w:w="4391" w:type="dxa"/>
          </w:tcPr>
          <w:p w:rsidR="00224F61" w:rsidRPr="00224F61" w:rsidRDefault="00224F61" w:rsidP="00F87B69">
            <w:pPr>
              <w:pStyle w:val="a9"/>
              <w:numPr>
                <w:ilvl w:val="0"/>
                <w:numId w:val="48"/>
              </w:numPr>
              <w:ind w:leftChars="0"/>
              <w:rPr>
                <w:rFonts w:ascii="標楷體" w:eastAsia="標楷體" w:hAnsi="標楷體"/>
                <w:sz w:val="24"/>
                <w:szCs w:val="24"/>
              </w:rPr>
            </w:pPr>
            <w:r w:rsidRPr="00224F61">
              <w:rPr>
                <w:rFonts w:ascii="標楷體" w:eastAsia="標楷體" w:hAnsi="標楷體" w:hint="eastAsia"/>
                <w:sz w:val="24"/>
                <w:szCs w:val="24"/>
              </w:rPr>
              <w:t>指當年度結束療程個案，於療程結束時之主要成癮物質尿液檢驗結果呈現陰性之個案數比率</w:t>
            </w:r>
          </w:p>
          <w:p w:rsidR="00224F61" w:rsidRPr="00224F61" w:rsidRDefault="00224F61" w:rsidP="00F87B69">
            <w:pPr>
              <w:pStyle w:val="a9"/>
              <w:numPr>
                <w:ilvl w:val="0"/>
                <w:numId w:val="48"/>
              </w:numPr>
              <w:ind w:leftChars="0"/>
              <w:rPr>
                <w:rFonts w:ascii="標楷體" w:eastAsia="標楷體" w:hAnsi="標楷體"/>
                <w:sz w:val="24"/>
                <w:szCs w:val="24"/>
              </w:rPr>
            </w:pPr>
            <w:r w:rsidRPr="00224F61">
              <w:rPr>
                <w:rFonts w:ascii="標楷體" w:eastAsia="標楷體" w:hAnsi="標楷體" w:hint="eastAsia"/>
                <w:sz w:val="24"/>
                <w:szCs w:val="24"/>
              </w:rPr>
              <w:t>本項所稱個案，包含鴉片類及非鴉片類藥癮者</w:t>
            </w:r>
          </w:p>
          <w:p w:rsidR="00224F61" w:rsidRPr="00224F61" w:rsidRDefault="00224F61" w:rsidP="00F87B69">
            <w:pPr>
              <w:pStyle w:val="a9"/>
              <w:numPr>
                <w:ilvl w:val="0"/>
                <w:numId w:val="48"/>
              </w:numPr>
              <w:ind w:leftChars="0"/>
              <w:rPr>
                <w:rFonts w:ascii="標楷體" w:eastAsia="標楷體" w:hAnsi="標楷體"/>
                <w:sz w:val="24"/>
                <w:szCs w:val="24"/>
              </w:rPr>
            </w:pPr>
            <w:r w:rsidRPr="00224F61">
              <w:rPr>
                <w:rFonts w:ascii="標楷體" w:eastAsia="標楷體" w:hAnsi="標楷體" w:hint="eastAsia"/>
                <w:b/>
                <w:sz w:val="24"/>
                <w:szCs w:val="24"/>
              </w:rPr>
              <w:t>(療程結束時，主要成癮物質尿液檢驗結果呈陰性之個案人數/109年結束療程之個案人數) x 100%</w:t>
            </w:r>
          </w:p>
        </w:tc>
        <w:tc>
          <w:tcPr>
            <w:tcW w:w="3124" w:type="dxa"/>
            <w:tcBorders>
              <w:bottom w:val="single" w:sz="4" w:space="0" w:color="auto"/>
            </w:tcBorders>
          </w:tcPr>
          <w:p w:rsidR="00224F61" w:rsidRPr="00224F61" w:rsidRDefault="00224F61" w:rsidP="00CC4C91">
            <w:pPr>
              <w:rPr>
                <w:rFonts w:ascii="標楷體" w:eastAsia="標楷體" w:hAnsi="標楷體"/>
                <w:sz w:val="24"/>
                <w:szCs w:val="24"/>
              </w:rPr>
            </w:pPr>
            <w:r>
              <w:rPr>
                <w:rFonts w:ascii="標楷體" w:eastAsia="標楷體" w:hAnsi="標楷體" w:hint="eastAsia"/>
                <w:sz w:val="24"/>
                <w:szCs w:val="24"/>
              </w:rPr>
              <w:t>當年</w:t>
            </w:r>
            <w:r w:rsidRPr="00224F61">
              <w:rPr>
                <w:rFonts w:ascii="標楷體" w:eastAsia="標楷體" w:hAnsi="標楷體" w:hint="eastAsia"/>
                <w:sz w:val="24"/>
                <w:szCs w:val="24"/>
              </w:rPr>
              <w:t>1月1日至1</w:t>
            </w:r>
            <w:r w:rsidRPr="00224F61">
              <w:rPr>
                <w:rFonts w:ascii="標楷體" w:eastAsia="標楷體" w:hAnsi="標楷體"/>
                <w:sz w:val="24"/>
                <w:szCs w:val="24"/>
              </w:rPr>
              <w:t>1</w:t>
            </w:r>
            <w:r w:rsidRPr="00224F61">
              <w:rPr>
                <w:rFonts w:ascii="標楷體" w:eastAsia="標楷體" w:hAnsi="標楷體" w:hint="eastAsia"/>
                <w:sz w:val="24"/>
                <w:szCs w:val="24"/>
              </w:rPr>
              <w:t>月30日期間結束療程之所有藥癮個案清冊(含姓名、身份證字號英文+前4碼、療程結束日期、尿液檢驗日期及檢驗結果)</w:t>
            </w:r>
          </w:p>
        </w:tc>
      </w:tr>
      <w:tr w:rsidR="00224F61" w:rsidRPr="007722AE" w:rsidTr="00CC4C91">
        <w:trPr>
          <w:trHeight w:val="924"/>
          <w:jc w:val="center"/>
        </w:trPr>
        <w:tc>
          <w:tcPr>
            <w:tcW w:w="577" w:type="dxa"/>
          </w:tcPr>
          <w:p w:rsidR="00224F61" w:rsidRPr="00224F61" w:rsidRDefault="00224F61" w:rsidP="00CC4C91">
            <w:pPr>
              <w:rPr>
                <w:rFonts w:ascii="標楷體" w:eastAsia="標楷體" w:hAnsi="標楷體"/>
                <w:sz w:val="24"/>
                <w:szCs w:val="24"/>
              </w:rPr>
            </w:pPr>
            <w:r w:rsidRPr="00224F61">
              <w:rPr>
                <w:rFonts w:ascii="標楷體" w:eastAsia="標楷體" w:hAnsi="標楷體" w:hint="eastAsia"/>
                <w:sz w:val="24"/>
                <w:szCs w:val="24"/>
              </w:rPr>
              <w:t>6.1</w:t>
            </w:r>
          </w:p>
        </w:tc>
        <w:tc>
          <w:tcPr>
            <w:tcW w:w="2251" w:type="dxa"/>
          </w:tcPr>
          <w:p w:rsidR="00224F61" w:rsidRPr="00224F61" w:rsidRDefault="00224F61" w:rsidP="00CC4C91">
            <w:pPr>
              <w:rPr>
                <w:rFonts w:ascii="標楷體" w:eastAsia="標楷體" w:hAnsi="標楷體"/>
                <w:b/>
                <w:sz w:val="24"/>
                <w:szCs w:val="24"/>
              </w:rPr>
            </w:pPr>
            <w:r w:rsidRPr="00224F61">
              <w:rPr>
                <w:rFonts w:ascii="標楷體" w:eastAsia="標楷體" w:hAnsi="標楷體" w:hint="eastAsia"/>
                <w:b/>
                <w:sz w:val="24"/>
                <w:szCs w:val="24"/>
              </w:rPr>
              <w:t>生活品質獲得改善之個案數比達55%以上</w:t>
            </w:r>
          </w:p>
        </w:tc>
        <w:tc>
          <w:tcPr>
            <w:tcW w:w="4391" w:type="dxa"/>
          </w:tcPr>
          <w:p w:rsidR="00224F61" w:rsidRPr="00224F61" w:rsidRDefault="00224F61" w:rsidP="00F87B69">
            <w:pPr>
              <w:pStyle w:val="a9"/>
              <w:numPr>
                <w:ilvl w:val="0"/>
                <w:numId w:val="44"/>
              </w:numPr>
              <w:ind w:leftChars="0" w:left="318" w:hanging="318"/>
              <w:rPr>
                <w:rFonts w:ascii="標楷體" w:eastAsia="標楷體" w:hAnsi="標楷體"/>
                <w:sz w:val="24"/>
                <w:szCs w:val="24"/>
              </w:rPr>
            </w:pPr>
            <w:r w:rsidRPr="00224F61">
              <w:rPr>
                <w:rFonts w:ascii="標楷體" w:eastAsia="標楷體" w:hAnsi="標楷體" w:hint="eastAsia"/>
                <w:sz w:val="24"/>
                <w:szCs w:val="24"/>
              </w:rPr>
              <w:t>指療程結束之評估結果較初次評估時，達到生活品質改善的個案數比率</w:t>
            </w:r>
          </w:p>
          <w:p w:rsidR="00224F61" w:rsidRPr="00224F61" w:rsidRDefault="00224F61" w:rsidP="00F87B69">
            <w:pPr>
              <w:pStyle w:val="a9"/>
              <w:numPr>
                <w:ilvl w:val="0"/>
                <w:numId w:val="44"/>
              </w:numPr>
              <w:ind w:leftChars="0" w:left="318" w:hanging="318"/>
              <w:rPr>
                <w:rFonts w:ascii="標楷體" w:eastAsia="標楷體" w:hAnsi="標楷體"/>
                <w:sz w:val="24"/>
                <w:szCs w:val="24"/>
              </w:rPr>
            </w:pPr>
            <w:r w:rsidRPr="00224F61">
              <w:rPr>
                <w:rFonts w:ascii="標楷體" w:eastAsia="標楷體" w:hAnsi="標楷體" w:hint="eastAsia"/>
                <w:sz w:val="24"/>
                <w:szCs w:val="24"/>
              </w:rPr>
              <w:t>評估量表限用「生活滿意度量表(</w:t>
            </w:r>
            <w:r w:rsidRPr="00224F61">
              <w:rPr>
                <w:rFonts w:ascii="標楷體" w:eastAsia="標楷體" w:hAnsi="標楷體" w:cs="Arial"/>
                <w:sz w:val="24"/>
                <w:szCs w:val="24"/>
                <w:shd w:val="clear" w:color="auto" w:fill="FFFFFF"/>
              </w:rPr>
              <w:t>Satisfaction With Life Scale,</w:t>
            </w:r>
            <w:r w:rsidRPr="00224F61">
              <w:rPr>
                <w:rFonts w:ascii="標楷體" w:eastAsia="標楷體" w:hAnsi="標楷體" w:hint="eastAsia"/>
                <w:sz w:val="24"/>
                <w:szCs w:val="24"/>
              </w:rPr>
              <w:t>SWLS)」或「世界衛生組織生活品質問卷(WHOQOL-BREF)」</w:t>
            </w:r>
          </w:p>
          <w:p w:rsidR="00224F61" w:rsidRPr="00224F61" w:rsidRDefault="00224F61" w:rsidP="00F87B69">
            <w:pPr>
              <w:pStyle w:val="a9"/>
              <w:numPr>
                <w:ilvl w:val="0"/>
                <w:numId w:val="44"/>
              </w:numPr>
              <w:ind w:leftChars="0" w:left="318" w:hanging="318"/>
              <w:rPr>
                <w:rFonts w:ascii="標楷體" w:eastAsia="標楷體" w:hAnsi="標楷體"/>
                <w:sz w:val="24"/>
                <w:szCs w:val="24"/>
              </w:rPr>
            </w:pPr>
            <w:r w:rsidRPr="00224F61">
              <w:rPr>
                <w:rFonts w:ascii="標楷體" w:eastAsia="標楷體" w:hAnsi="標楷體" w:hint="eastAsia"/>
                <w:sz w:val="24"/>
                <w:szCs w:val="24"/>
              </w:rPr>
              <w:t>本項所稱個案，包含鴉片類及非鴉片類藥癮者</w:t>
            </w:r>
          </w:p>
          <w:p w:rsidR="00224F61" w:rsidRPr="00224F61" w:rsidRDefault="00224F61" w:rsidP="00F87B69">
            <w:pPr>
              <w:pStyle w:val="a9"/>
              <w:numPr>
                <w:ilvl w:val="0"/>
                <w:numId w:val="44"/>
              </w:numPr>
              <w:ind w:leftChars="0" w:left="318" w:hanging="318"/>
              <w:rPr>
                <w:rFonts w:ascii="標楷體" w:eastAsia="標楷體" w:hAnsi="標楷體"/>
                <w:sz w:val="24"/>
                <w:szCs w:val="24"/>
              </w:rPr>
            </w:pPr>
            <w:r w:rsidRPr="00224F61">
              <w:rPr>
                <w:rFonts w:ascii="標楷體" w:eastAsia="標楷體" w:hAnsi="標楷體" w:hint="eastAsia"/>
                <w:b/>
                <w:sz w:val="24"/>
                <w:szCs w:val="24"/>
              </w:rPr>
              <w:t>(療程結束之評估結果較初次評估結果，具生活品質改善的個案人數/109年結束療程之個案人數) x 100%</w:t>
            </w:r>
          </w:p>
        </w:tc>
        <w:tc>
          <w:tcPr>
            <w:tcW w:w="3124" w:type="dxa"/>
            <w:tcBorders>
              <w:top w:val="single" w:sz="4" w:space="0" w:color="auto"/>
              <w:bottom w:val="single" w:sz="4" w:space="0" w:color="auto"/>
            </w:tcBorders>
          </w:tcPr>
          <w:p w:rsidR="00224F61" w:rsidRPr="00224F61" w:rsidRDefault="00224F61" w:rsidP="00224F61">
            <w:pPr>
              <w:rPr>
                <w:rFonts w:ascii="標楷體" w:eastAsia="標楷體" w:hAnsi="標楷體"/>
                <w:sz w:val="24"/>
                <w:szCs w:val="24"/>
              </w:rPr>
            </w:pPr>
            <w:r>
              <w:rPr>
                <w:rFonts w:ascii="標楷體" w:eastAsia="標楷體" w:hAnsi="標楷體" w:hint="eastAsia"/>
                <w:sz w:val="24"/>
                <w:szCs w:val="24"/>
              </w:rPr>
              <w:t>當年</w:t>
            </w:r>
            <w:r w:rsidRPr="00224F61">
              <w:rPr>
                <w:rFonts w:ascii="標楷體" w:eastAsia="標楷體" w:hAnsi="標楷體" w:hint="eastAsia"/>
                <w:sz w:val="24"/>
                <w:szCs w:val="24"/>
              </w:rPr>
              <w:t>1月1日至11月30日期間結束療程之所有藥癮個案清冊(含姓名、身份證字號英文+前4碼、初次及結束治療時之評估日期、評估工具及評估結果)</w:t>
            </w:r>
          </w:p>
        </w:tc>
      </w:tr>
      <w:tr w:rsidR="00224F61" w:rsidRPr="007722AE" w:rsidTr="00CC4C91">
        <w:trPr>
          <w:trHeight w:val="924"/>
          <w:jc w:val="center"/>
        </w:trPr>
        <w:tc>
          <w:tcPr>
            <w:tcW w:w="577" w:type="dxa"/>
          </w:tcPr>
          <w:p w:rsidR="00224F61" w:rsidRPr="00224F61" w:rsidRDefault="00224F61" w:rsidP="00CC4C91">
            <w:pPr>
              <w:rPr>
                <w:rFonts w:ascii="標楷體" w:eastAsia="標楷體" w:hAnsi="標楷體"/>
                <w:sz w:val="24"/>
                <w:szCs w:val="24"/>
              </w:rPr>
            </w:pPr>
            <w:r w:rsidRPr="00224F61">
              <w:rPr>
                <w:rFonts w:ascii="標楷體" w:eastAsia="標楷體" w:hAnsi="標楷體" w:hint="eastAsia"/>
                <w:sz w:val="24"/>
                <w:szCs w:val="24"/>
              </w:rPr>
              <w:lastRenderedPageBreak/>
              <w:t>6.2</w:t>
            </w:r>
          </w:p>
        </w:tc>
        <w:tc>
          <w:tcPr>
            <w:tcW w:w="2251" w:type="dxa"/>
          </w:tcPr>
          <w:p w:rsidR="00224F61" w:rsidRPr="00224F61" w:rsidRDefault="00224F61" w:rsidP="00CC4C91">
            <w:pPr>
              <w:rPr>
                <w:rFonts w:ascii="標楷體" w:eastAsia="標楷體" w:hAnsi="標楷體"/>
                <w:b/>
                <w:sz w:val="24"/>
                <w:szCs w:val="24"/>
              </w:rPr>
            </w:pPr>
            <w:r w:rsidRPr="00224F61">
              <w:rPr>
                <w:rFonts w:ascii="標楷體" w:eastAsia="標楷體" w:hAnsi="標楷體" w:hint="eastAsia"/>
                <w:b/>
                <w:sz w:val="24"/>
                <w:szCs w:val="24"/>
              </w:rPr>
              <w:t>生活品質獲改善情形達統計顯著性</w:t>
            </w:r>
          </w:p>
        </w:tc>
        <w:tc>
          <w:tcPr>
            <w:tcW w:w="4391" w:type="dxa"/>
          </w:tcPr>
          <w:p w:rsidR="00224F61" w:rsidRPr="00224F61" w:rsidRDefault="00224F61" w:rsidP="00F87B69">
            <w:pPr>
              <w:pStyle w:val="a9"/>
              <w:numPr>
                <w:ilvl w:val="0"/>
                <w:numId w:val="49"/>
              </w:numPr>
              <w:ind w:leftChars="0" w:left="310" w:hanging="310"/>
              <w:rPr>
                <w:rFonts w:ascii="標楷體" w:eastAsia="標楷體" w:hAnsi="標楷體"/>
                <w:sz w:val="24"/>
                <w:szCs w:val="24"/>
              </w:rPr>
            </w:pPr>
            <w:r w:rsidRPr="00224F61">
              <w:rPr>
                <w:rFonts w:ascii="標楷體" w:eastAsia="標楷體" w:hAnsi="標楷體" w:hint="eastAsia"/>
                <w:sz w:val="24"/>
                <w:szCs w:val="24"/>
              </w:rPr>
              <w:t>指當年度結束療程個案之生活品質評估結果，較初次評估改善情形達統計學上之顯著性(significance level為0.05)</w:t>
            </w:r>
          </w:p>
          <w:p w:rsidR="00224F61" w:rsidRPr="00224F61" w:rsidRDefault="00224F61" w:rsidP="00F87B69">
            <w:pPr>
              <w:pStyle w:val="a9"/>
              <w:numPr>
                <w:ilvl w:val="0"/>
                <w:numId w:val="49"/>
              </w:numPr>
              <w:ind w:leftChars="0" w:left="318" w:hanging="318"/>
              <w:rPr>
                <w:rFonts w:ascii="標楷體" w:eastAsia="標楷體" w:hAnsi="標楷體"/>
                <w:sz w:val="24"/>
                <w:szCs w:val="24"/>
              </w:rPr>
            </w:pPr>
            <w:r w:rsidRPr="00224F61">
              <w:rPr>
                <w:rFonts w:ascii="標楷體" w:eastAsia="標楷體" w:hAnsi="標楷體" w:hint="eastAsia"/>
                <w:sz w:val="24"/>
                <w:szCs w:val="24"/>
              </w:rPr>
              <w:t>評估量表限用「生活滿意度量表(</w:t>
            </w:r>
            <w:r w:rsidRPr="00224F61">
              <w:rPr>
                <w:rFonts w:ascii="標楷體" w:eastAsia="標楷體" w:hAnsi="標楷體" w:cs="Arial"/>
                <w:sz w:val="24"/>
                <w:szCs w:val="24"/>
                <w:shd w:val="clear" w:color="auto" w:fill="FFFFFF"/>
              </w:rPr>
              <w:t>Satisfaction With Life Scale,</w:t>
            </w:r>
            <w:r w:rsidRPr="00224F61">
              <w:rPr>
                <w:rFonts w:ascii="標楷體" w:eastAsia="標楷體" w:hAnsi="標楷體" w:hint="eastAsia"/>
                <w:sz w:val="24"/>
                <w:szCs w:val="24"/>
              </w:rPr>
              <w:t>SWLS)」或「世界衛生組織生活品質問卷(WHOQOL-BREF)」</w:t>
            </w:r>
          </w:p>
          <w:p w:rsidR="00224F61" w:rsidRPr="00224F61" w:rsidRDefault="00224F61" w:rsidP="00F87B69">
            <w:pPr>
              <w:pStyle w:val="a9"/>
              <w:numPr>
                <w:ilvl w:val="0"/>
                <w:numId w:val="49"/>
              </w:numPr>
              <w:ind w:leftChars="0" w:left="318" w:hanging="318"/>
              <w:rPr>
                <w:rFonts w:ascii="標楷體" w:eastAsia="標楷體" w:hAnsi="標楷體"/>
                <w:sz w:val="24"/>
                <w:szCs w:val="24"/>
              </w:rPr>
            </w:pPr>
            <w:r w:rsidRPr="00224F61">
              <w:rPr>
                <w:rFonts w:ascii="標楷體" w:eastAsia="標楷體" w:hAnsi="標楷體" w:hint="eastAsia"/>
                <w:sz w:val="24"/>
                <w:szCs w:val="24"/>
              </w:rPr>
              <w:t>本項所稱個案，包含鴉片類及非鴉片類藥癮者</w:t>
            </w:r>
          </w:p>
        </w:tc>
        <w:tc>
          <w:tcPr>
            <w:tcW w:w="3124" w:type="dxa"/>
            <w:tcBorders>
              <w:top w:val="single" w:sz="4" w:space="0" w:color="auto"/>
              <w:bottom w:val="single" w:sz="4" w:space="0" w:color="auto"/>
            </w:tcBorders>
          </w:tcPr>
          <w:p w:rsidR="00224F61" w:rsidRPr="00224F61" w:rsidRDefault="00224F61" w:rsidP="00224F61">
            <w:pPr>
              <w:rPr>
                <w:rFonts w:ascii="標楷體" w:eastAsia="標楷體" w:hAnsi="標楷體"/>
                <w:sz w:val="24"/>
                <w:szCs w:val="24"/>
              </w:rPr>
            </w:pPr>
            <w:r>
              <w:rPr>
                <w:rFonts w:ascii="標楷體" w:eastAsia="標楷體" w:hAnsi="標楷體" w:hint="eastAsia"/>
                <w:sz w:val="24"/>
                <w:szCs w:val="24"/>
              </w:rPr>
              <w:t>當</w:t>
            </w:r>
            <w:r w:rsidRPr="00224F61">
              <w:rPr>
                <w:rFonts w:ascii="標楷體" w:eastAsia="標楷體" w:hAnsi="標楷體" w:hint="eastAsia"/>
                <w:sz w:val="24"/>
                <w:szCs w:val="24"/>
              </w:rPr>
              <w:t>年1月1日至11月30日期間結束療程之所有藥癮個案清冊(含姓名、身份證字號英文+前4碼、初次及結束治療時之評估日期、評估工具、評估結果，及統計方式、統計結果)</w:t>
            </w:r>
          </w:p>
        </w:tc>
      </w:tr>
    </w:tbl>
    <w:p w:rsidR="00224F61" w:rsidRPr="00224F61" w:rsidRDefault="00224F61" w:rsidP="00224F61">
      <w:pPr>
        <w:widowControl/>
        <w:jc w:val="center"/>
        <w:rPr>
          <w:rFonts w:eastAsia="標楷體"/>
          <w:b/>
          <w:sz w:val="29"/>
          <w:szCs w:val="29"/>
        </w:rPr>
      </w:pPr>
      <w:r w:rsidRPr="00224F61">
        <w:rPr>
          <w:rFonts w:eastAsia="標楷體"/>
          <w:b/>
          <w:sz w:val="29"/>
          <w:szCs w:val="29"/>
        </w:rPr>
        <w:br w:type="page"/>
      </w:r>
    </w:p>
    <w:p w:rsidR="00C34C61" w:rsidRPr="00553C90" w:rsidRDefault="00C34C61" w:rsidP="00C34C61">
      <w:pPr>
        <w:spacing w:afterLines="50" w:after="120"/>
        <w:ind w:right="-87"/>
        <w:rPr>
          <w:rFonts w:eastAsia="標楷體"/>
          <w:sz w:val="32"/>
        </w:rPr>
      </w:pPr>
      <w:r w:rsidRPr="00553C90">
        <w:rPr>
          <w:rFonts w:eastAsia="標楷體"/>
          <w:sz w:val="32"/>
          <w:shd w:val="pct15" w:color="auto" w:fill="FFFFFF"/>
        </w:rPr>
        <w:lastRenderedPageBreak/>
        <w:t>計畫書格式</w:t>
      </w:r>
    </w:p>
    <w:p w:rsidR="00C34C61" w:rsidRPr="00553C90" w:rsidRDefault="00C34C61" w:rsidP="00C34C61">
      <w:pPr>
        <w:spacing w:line="288" w:lineRule="auto"/>
        <w:ind w:left="840" w:hanging="840"/>
        <w:jc w:val="center"/>
        <w:rPr>
          <w:rFonts w:eastAsia="標楷體"/>
          <w:sz w:val="32"/>
        </w:rPr>
      </w:pPr>
      <w:r w:rsidRPr="00553C90">
        <w:rPr>
          <w:rFonts w:eastAsia="標楷體"/>
          <w:noProof/>
          <w:sz w:val="32"/>
        </w:rPr>
        <mc:AlternateContent>
          <mc:Choice Requires="wps">
            <w:drawing>
              <wp:anchor distT="0" distB="0" distL="114300" distR="114300" simplePos="0" relativeHeight="251669504" behindDoc="0" locked="0" layoutInCell="1" allowOverlap="1" wp14:anchorId="48A5E60E" wp14:editId="1F777B3C">
                <wp:simplePos x="0" y="0"/>
                <wp:positionH relativeFrom="column">
                  <wp:posOffset>5410200</wp:posOffset>
                </wp:positionH>
                <wp:positionV relativeFrom="paragraph">
                  <wp:posOffset>-561340</wp:posOffset>
                </wp:positionV>
                <wp:extent cx="746125" cy="342900"/>
                <wp:effectExtent l="5715" t="13335" r="10160" b="5715"/>
                <wp:wrapNone/>
                <wp:docPr id="13"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681B68" w:rsidRDefault="00681B68" w:rsidP="00C34C61">
                            <w:pPr>
                              <w:jc w:val="center"/>
                            </w:pPr>
                            <w:r>
                              <w:rPr>
                                <w:rFonts w:hint="eastAsia"/>
                              </w:rPr>
                              <w:t>附件</w:t>
                            </w:r>
                            <w:r>
                              <w:rPr>
                                <w:rFonts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5E60E" id="_x0000_s1028" type="#_x0000_t202" style="position:absolute;left:0;text-align:left;margin-left:426pt;margin-top:-44.2pt;width:58.7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">
                <v:textbox>
                  <w:txbxContent>
                    <w:p w:rsidR="00681B68" w:rsidRDefault="00681B68" w:rsidP="00C34C61">
                      <w:pPr>
                        <w:jc w:val="center"/>
                      </w:pPr>
                      <w:r>
                        <w:rPr>
                          <w:rFonts w:hint="eastAsia"/>
                        </w:rPr>
                        <w:t>附件</w:t>
                      </w:r>
                      <w:r>
                        <w:rPr>
                          <w:rFonts w:hint="eastAsia"/>
                        </w:rPr>
                        <w:t>3</w:t>
                      </w:r>
                    </w:p>
                  </w:txbxContent>
                </v:textbox>
              </v:shape>
            </w:pict>
          </mc:Fallback>
        </mc:AlternateContent>
      </w:r>
    </w:p>
    <w:p w:rsidR="00C34C61" w:rsidRPr="00553C90" w:rsidRDefault="00C34C61" w:rsidP="00C34C61">
      <w:pPr>
        <w:spacing w:line="288" w:lineRule="auto"/>
        <w:ind w:left="840" w:hanging="840"/>
        <w:jc w:val="center"/>
        <w:rPr>
          <w:rFonts w:eastAsia="標楷體"/>
          <w:sz w:val="32"/>
        </w:rPr>
      </w:pPr>
    </w:p>
    <w:p w:rsidR="00C34C61" w:rsidRPr="00553C90" w:rsidRDefault="00C34C61" w:rsidP="00C34C61">
      <w:pPr>
        <w:spacing w:line="288" w:lineRule="auto"/>
        <w:ind w:left="840" w:hanging="840"/>
        <w:jc w:val="center"/>
        <w:rPr>
          <w:rFonts w:eastAsia="標楷體"/>
          <w:sz w:val="32"/>
        </w:rPr>
      </w:pPr>
    </w:p>
    <w:p w:rsidR="00C34C61" w:rsidRPr="00553C90" w:rsidRDefault="00C34C61" w:rsidP="00C34C61">
      <w:pPr>
        <w:spacing w:line="360" w:lineRule="auto"/>
        <w:jc w:val="center"/>
        <w:rPr>
          <w:rFonts w:eastAsia="標楷體"/>
          <w:b/>
          <w:sz w:val="40"/>
          <w:szCs w:val="40"/>
        </w:rPr>
      </w:pPr>
      <w:r w:rsidRPr="00553C90">
        <w:rPr>
          <w:rFonts w:eastAsia="標楷體"/>
          <w:b/>
          <w:sz w:val="40"/>
          <w:szCs w:val="40"/>
        </w:rPr>
        <w:t>衛生福利部補助計畫申請書</w:t>
      </w:r>
    </w:p>
    <w:p w:rsidR="00C34C61" w:rsidRPr="00553C90" w:rsidRDefault="00C34C61" w:rsidP="00C34C61">
      <w:pPr>
        <w:spacing w:line="360" w:lineRule="auto"/>
        <w:rPr>
          <w:rFonts w:eastAsia="標楷體"/>
          <w:sz w:val="36"/>
        </w:rPr>
      </w:pPr>
    </w:p>
    <w:p w:rsidR="00C34C61" w:rsidRPr="00553C90" w:rsidRDefault="00C34C61" w:rsidP="00C34C61">
      <w:pPr>
        <w:spacing w:line="360" w:lineRule="auto"/>
        <w:rPr>
          <w:rFonts w:eastAsia="標楷體"/>
          <w:sz w:val="36"/>
        </w:rPr>
      </w:pPr>
    </w:p>
    <w:p w:rsidR="00C34C61" w:rsidRPr="00553C90" w:rsidRDefault="00C34C61" w:rsidP="00C34C61">
      <w:pPr>
        <w:spacing w:line="360" w:lineRule="auto"/>
        <w:rPr>
          <w:rFonts w:eastAsia="標楷體"/>
          <w:sz w:val="36"/>
        </w:rPr>
      </w:pPr>
    </w:p>
    <w:p w:rsidR="00C34C61" w:rsidRPr="00553C90" w:rsidRDefault="00C34C61" w:rsidP="00C34C61">
      <w:pPr>
        <w:spacing w:line="360" w:lineRule="auto"/>
        <w:ind w:left="2054" w:hangingChars="513" w:hanging="2054"/>
        <w:jc w:val="both"/>
        <w:rPr>
          <w:rFonts w:eastAsia="標楷體"/>
          <w:b/>
          <w:bCs/>
          <w:sz w:val="32"/>
          <w:szCs w:val="36"/>
        </w:rPr>
      </w:pPr>
      <w:r w:rsidRPr="00553C90">
        <w:rPr>
          <w:rFonts w:eastAsia="標楷體"/>
          <w:b/>
          <w:sz w:val="40"/>
          <w:szCs w:val="44"/>
        </w:rPr>
        <w:t>計畫名稱</w:t>
      </w:r>
      <w:r w:rsidRPr="00553C90">
        <w:rPr>
          <w:rFonts w:eastAsia="標楷體"/>
          <w:sz w:val="40"/>
          <w:szCs w:val="44"/>
        </w:rPr>
        <w:t>：</w:t>
      </w:r>
      <w:r w:rsidRPr="00553C90">
        <w:rPr>
          <w:rFonts w:eastAsia="標楷體"/>
          <w:b/>
          <w:bCs/>
          <w:sz w:val="32"/>
          <w:szCs w:val="36"/>
        </w:rPr>
        <w:t>「</w:t>
      </w:r>
      <w:r w:rsidRPr="00553C90">
        <w:rPr>
          <w:rFonts w:eastAsia="標楷體"/>
          <w:b/>
          <w:sz w:val="40"/>
          <w:szCs w:val="44"/>
        </w:rPr>
        <w:t>整合性藥癮醫療示範中心計畫</w:t>
      </w:r>
      <w:r w:rsidRPr="00553C90">
        <w:rPr>
          <w:rFonts w:eastAsia="標楷體"/>
          <w:b/>
          <w:bCs/>
          <w:sz w:val="32"/>
          <w:szCs w:val="36"/>
        </w:rPr>
        <w:t>」</w:t>
      </w:r>
    </w:p>
    <w:p w:rsidR="00C34C61" w:rsidRPr="00553C90" w:rsidRDefault="00C34C61" w:rsidP="00C34C61">
      <w:pPr>
        <w:spacing w:line="360" w:lineRule="auto"/>
        <w:ind w:left="2257" w:hangingChars="513" w:hanging="2257"/>
        <w:jc w:val="both"/>
        <w:rPr>
          <w:rFonts w:eastAsia="標楷體"/>
          <w:sz w:val="44"/>
          <w:szCs w:val="44"/>
        </w:rPr>
      </w:pPr>
    </w:p>
    <w:p w:rsidR="00C34C61" w:rsidRPr="00553C90" w:rsidRDefault="00C34C61" w:rsidP="00C34C61">
      <w:pPr>
        <w:spacing w:line="360" w:lineRule="auto"/>
        <w:jc w:val="both"/>
        <w:rPr>
          <w:rFonts w:eastAsia="標楷體"/>
          <w:sz w:val="40"/>
          <w:szCs w:val="44"/>
        </w:rPr>
      </w:pPr>
      <w:r w:rsidRPr="00553C90">
        <w:rPr>
          <w:rFonts w:eastAsia="標楷體"/>
          <w:sz w:val="40"/>
          <w:szCs w:val="44"/>
        </w:rPr>
        <w:t>申請機構：</w:t>
      </w:r>
    </w:p>
    <w:p w:rsidR="00C34C61" w:rsidRPr="00553C90" w:rsidRDefault="00C34C61" w:rsidP="00C34C61">
      <w:pPr>
        <w:spacing w:line="360" w:lineRule="auto"/>
        <w:rPr>
          <w:rFonts w:eastAsia="標楷體"/>
          <w:sz w:val="44"/>
          <w:szCs w:val="44"/>
        </w:rPr>
      </w:pPr>
    </w:p>
    <w:p w:rsidR="00C34C61" w:rsidRPr="00553C90" w:rsidRDefault="00C34C61" w:rsidP="00C34C61">
      <w:pPr>
        <w:spacing w:line="360" w:lineRule="auto"/>
        <w:rPr>
          <w:rFonts w:eastAsia="標楷體"/>
          <w:sz w:val="36"/>
          <w:szCs w:val="36"/>
        </w:rPr>
      </w:pPr>
      <w:r w:rsidRPr="00553C90">
        <w:rPr>
          <w:rFonts w:eastAsia="標楷體"/>
          <w:sz w:val="36"/>
          <w:szCs w:val="36"/>
        </w:rPr>
        <w:t>計畫主持人：</w:t>
      </w:r>
    </w:p>
    <w:p w:rsidR="00C34C61" w:rsidRPr="00553C90" w:rsidRDefault="00C34C61" w:rsidP="00C34C61">
      <w:pPr>
        <w:spacing w:line="360" w:lineRule="auto"/>
        <w:rPr>
          <w:rFonts w:eastAsia="標楷體"/>
          <w:sz w:val="36"/>
          <w:szCs w:val="36"/>
        </w:rPr>
      </w:pPr>
      <w:r w:rsidRPr="00553C90">
        <w:rPr>
          <w:rFonts w:eastAsia="標楷體"/>
          <w:sz w:val="36"/>
          <w:szCs w:val="36"/>
        </w:rPr>
        <w:t>計畫聯絡人：</w:t>
      </w:r>
    </w:p>
    <w:p w:rsidR="00C34C61" w:rsidRPr="00553C90" w:rsidRDefault="00C34C61" w:rsidP="00C34C61">
      <w:pPr>
        <w:spacing w:line="360" w:lineRule="auto"/>
        <w:rPr>
          <w:rFonts w:eastAsia="標楷體"/>
          <w:sz w:val="36"/>
          <w:szCs w:val="36"/>
        </w:rPr>
      </w:pPr>
      <w:r w:rsidRPr="00553C90">
        <w:rPr>
          <w:rFonts w:eastAsia="標楷體"/>
          <w:sz w:val="36"/>
          <w:szCs w:val="36"/>
        </w:rPr>
        <w:t>聯絡電話：</w:t>
      </w:r>
    </w:p>
    <w:p w:rsidR="00C34C61" w:rsidRPr="00553C90" w:rsidRDefault="00C34C61" w:rsidP="00C34C61">
      <w:pPr>
        <w:spacing w:line="360" w:lineRule="auto"/>
        <w:rPr>
          <w:rFonts w:eastAsia="標楷體"/>
          <w:sz w:val="36"/>
          <w:szCs w:val="36"/>
        </w:rPr>
      </w:pPr>
      <w:r w:rsidRPr="00553C90">
        <w:rPr>
          <w:rFonts w:eastAsia="標楷體"/>
          <w:sz w:val="36"/>
          <w:szCs w:val="36"/>
        </w:rPr>
        <w:t>傳真電話：</w:t>
      </w:r>
    </w:p>
    <w:p w:rsidR="00C34C61" w:rsidRPr="00553C90" w:rsidRDefault="00C34C61" w:rsidP="00C34C61">
      <w:pPr>
        <w:spacing w:line="360" w:lineRule="auto"/>
        <w:rPr>
          <w:rFonts w:eastAsia="標楷體"/>
          <w:sz w:val="36"/>
          <w:szCs w:val="36"/>
        </w:rPr>
      </w:pPr>
      <w:r w:rsidRPr="00553C90">
        <w:rPr>
          <w:rFonts w:eastAsia="標楷體"/>
          <w:sz w:val="36"/>
          <w:szCs w:val="36"/>
        </w:rPr>
        <w:t>E-maiL</w:t>
      </w:r>
      <w:r w:rsidRPr="00553C90">
        <w:rPr>
          <w:rFonts w:eastAsia="標楷體"/>
          <w:sz w:val="36"/>
          <w:szCs w:val="36"/>
        </w:rPr>
        <w:t>：</w:t>
      </w:r>
    </w:p>
    <w:p w:rsidR="00C34C61" w:rsidRPr="00553C90" w:rsidRDefault="00C34C61" w:rsidP="00C34C61">
      <w:pPr>
        <w:spacing w:line="360" w:lineRule="auto"/>
        <w:rPr>
          <w:rFonts w:eastAsia="標楷體"/>
          <w:sz w:val="36"/>
          <w:szCs w:val="36"/>
        </w:rPr>
      </w:pPr>
      <w:r w:rsidRPr="00553C90">
        <w:rPr>
          <w:rFonts w:eastAsia="標楷體"/>
          <w:sz w:val="36"/>
          <w:szCs w:val="36"/>
        </w:rPr>
        <w:t>手機：</w:t>
      </w:r>
    </w:p>
    <w:p w:rsidR="00C34C61" w:rsidRPr="00553C90" w:rsidRDefault="00C34C61" w:rsidP="00C34C61">
      <w:pPr>
        <w:spacing w:line="288" w:lineRule="auto"/>
        <w:ind w:left="835" w:hanging="835"/>
        <w:rPr>
          <w:rFonts w:eastAsia="標楷體"/>
          <w:sz w:val="32"/>
        </w:rPr>
      </w:pPr>
      <w:r w:rsidRPr="00553C90">
        <w:rPr>
          <w:rFonts w:eastAsia="標楷體"/>
          <w:sz w:val="36"/>
          <w:szCs w:val="36"/>
        </w:rPr>
        <w:t>申請日期：</w:t>
      </w:r>
      <w:r w:rsidRPr="00553C90">
        <w:rPr>
          <w:rFonts w:eastAsia="標楷體"/>
          <w:sz w:val="36"/>
          <w:szCs w:val="36"/>
        </w:rPr>
        <w:t xml:space="preserve">        </w:t>
      </w:r>
      <w:r w:rsidRPr="00553C90">
        <w:rPr>
          <w:rFonts w:eastAsia="標楷體"/>
          <w:sz w:val="36"/>
          <w:szCs w:val="36"/>
        </w:rPr>
        <w:t>年</w:t>
      </w:r>
      <w:r w:rsidRPr="00553C90">
        <w:rPr>
          <w:rFonts w:eastAsia="標楷體"/>
          <w:sz w:val="36"/>
          <w:szCs w:val="36"/>
        </w:rPr>
        <w:t xml:space="preserve">     </w:t>
      </w:r>
      <w:r w:rsidRPr="00553C90">
        <w:rPr>
          <w:rFonts w:eastAsia="標楷體"/>
          <w:sz w:val="36"/>
          <w:szCs w:val="36"/>
        </w:rPr>
        <w:t>月</w:t>
      </w:r>
      <w:r w:rsidRPr="00553C90">
        <w:rPr>
          <w:rFonts w:eastAsia="標楷體"/>
          <w:sz w:val="36"/>
          <w:szCs w:val="36"/>
        </w:rPr>
        <w:t xml:space="preserve">      </w:t>
      </w:r>
      <w:r w:rsidRPr="00553C90">
        <w:rPr>
          <w:rFonts w:eastAsia="標楷體"/>
          <w:sz w:val="36"/>
          <w:szCs w:val="36"/>
        </w:rPr>
        <w:t>日</w:t>
      </w:r>
      <w:r w:rsidRPr="00553C90">
        <w:rPr>
          <w:rFonts w:eastAsia="標楷體"/>
          <w:sz w:val="36"/>
          <w:szCs w:val="36"/>
        </w:rPr>
        <w:t xml:space="preserve">               </w:t>
      </w:r>
    </w:p>
    <w:p w:rsidR="00C34C61" w:rsidRPr="00553C90" w:rsidRDefault="00C34C61" w:rsidP="00C34C61">
      <w:pPr>
        <w:snapToGrid w:val="0"/>
        <w:spacing w:line="288" w:lineRule="auto"/>
        <w:ind w:leftChars="50" w:left="120" w:firstLineChars="50" w:firstLine="160"/>
        <w:jc w:val="right"/>
        <w:rPr>
          <w:rFonts w:eastAsia="標楷體"/>
          <w:sz w:val="32"/>
        </w:rPr>
      </w:pPr>
      <w:r w:rsidRPr="00553C90">
        <w:rPr>
          <w:rFonts w:eastAsia="標楷體"/>
          <w:sz w:val="32"/>
        </w:rPr>
        <w:t>註：本計畫書以中文書寫為主</w:t>
      </w:r>
    </w:p>
    <w:p w:rsidR="00C34C61" w:rsidRPr="00553C90" w:rsidRDefault="00C34C61" w:rsidP="00C34C61">
      <w:pPr>
        <w:spacing w:line="288" w:lineRule="auto"/>
        <w:ind w:left="835" w:hanging="835"/>
        <w:jc w:val="center"/>
        <w:rPr>
          <w:rFonts w:eastAsia="標楷體"/>
          <w:sz w:val="32"/>
        </w:rPr>
      </w:pPr>
      <w:r w:rsidRPr="00553C90">
        <w:rPr>
          <w:rFonts w:eastAsia="標楷體"/>
          <w:sz w:val="32"/>
        </w:rPr>
        <w:br w:type="page"/>
      </w:r>
      <w:r w:rsidRPr="00553C90">
        <w:rPr>
          <w:rFonts w:eastAsia="標楷體"/>
          <w:sz w:val="32"/>
        </w:rPr>
        <w:lastRenderedPageBreak/>
        <w:t>目　錄</w:t>
      </w:r>
    </w:p>
    <w:p w:rsidR="00C34C61" w:rsidRPr="00553C90" w:rsidRDefault="00C34C61" w:rsidP="00C34C61">
      <w:pPr>
        <w:wordWrap w:val="0"/>
        <w:spacing w:line="500" w:lineRule="exact"/>
        <w:ind w:left="835" w:right="-1" w:hanging="835"/>
        <w:jc w:val="right"/>
        <w:rPr>
          <w:rFonts w:eastAsia="標楷體"/>
          <w:sz w:val="32"/>
        </w:rPr>
      </w:pPr>
      <w:r w:rsidRPr="00553C90">
        <w:rPr>
          <w:rFonts w:eastAsia="標楷體"/>
          <w:sz w:val="32"/>
        </w:rPr>
        <w:t>頁</w:t>
      </w:r>
      <w:r w:rsidRPr="00553C90">
        <w:rPr>
          <w:rFonts w:eastAsia="標楷體" w:hint="eastAsia"/>
          <w:sz w:val="32"/>
        </w:rPr>
        <w:t xml:space="preserve">  </w:t>
      </w:r>
      <w:r w:rsidRPr="00553C90">
        <w:rPr>
          <w:rFonts w:eastAsia="標楷體"/>
          <w:sz w:val="32"/>
        </w:rPr>
        <w:t>碼</w:t>
      </w:r>
    </w:p>
    <w:p w:rsidR="00C34C61" w:rsidRPr="00553C90" w:rsidRDefault="00C34C61" w:rsidP="00C34C61">
      <w:pPr>
        <w:spacing w:line="500" w:lineRule="exact"/>
        <w:ind w:left="833" w:hanging="835"/>
        <w:rPr>
          <w:rFonts w:eastAsia="標楷體"/>
          <w:sz w:val="32"/>
        </w:rPr>
      </w:pPr>
      <w:r w:rsidRPr="00553C90">
        <w:rPr>
          <w:rFonts w:eastAsia="標楷體"/>
          <w:sz w:val="32"/>
        </w:rPr>
        <w:t>封面</w:t>
      </w:r>
    </w:p>
    <w:p w:rsidR="00C34C61" w:rsidRPr="00553C90" w:rsidRDefault="00C34C61" w:rsidP="00C34C61">
      <w:pPr>
        <w:spacing w:line="500" w:lineRule="exact"/>
        <w:ind w:left="833" w:hanging="835"/>
        <w:rPr>
          <w:rFonts w:eastAsia="標楷體"/>
          <w:sz w:val="32"/>
        </w:rPr>
      </w:pPr>
      <w:r w:rsidRPr="00553C90">
        <w:rPr>
          <w:rFonts w:eastAsia="標楷體"/>
          <w:sz w:val="32"/>
        </w:rPr>
        <w:t>目錄</w:t>
      </w:r>
    </w:p>
    <w:p w:rsidR="00C34C61" w:rsidRPr="00553C90" w:rsidRDefault="00C34C61" w:rsidP="00F87B69">
      <w:pPr>
        <w:pStyle w:val="a9"/>
        <w:numPr>
          <w:ilvl w:val="0"/>
          <w:numId w:val="31"/>
        </w:numPr>
        <w:spacing w:line="520" w:lineRule="exact"/>
        <w:ind w:leftChars="0" w:left="709" w:hanging="711"/>
        <w:rPr>
          <w:rFonts w:eastAsia="標楷體"/>
          <w:sz w:val="32"/>
        </w:rPr>
      </w:pPr>
      <w:r w:rsidRPr="00553C90">
        <w:rPr>
          <w:rFonts w:eastAsia="標楷體"/>
          <w:sz w:val="32"/>
        </w:rPr>
        <w:t>綜合資料</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E73B2" w:rsidRPr="007F7413" w:rsidRDefault="007F7413" w:rsidP="00F87B69">
      <w:pPr>
        <w:pStyle w:val="a9"/>
        <w:numPr>
          <w:ilvl w:val="0"/>
          <w:numId w:val="31"/>
        </w:numPr>
        <w:spacing w:line="520" w:lineRule="exact"/>
        <w:ind w:leftChars="0" w:left="709" w:hanging="711"/>
        <w:rPr>
          <w:rFonts w:eastAsia="標楷體"/>
          <w:sz w:val="32"/>
        </w:rPr>
      </w:pPr>
      <w:r w:rsidRPr="007F7413">
        <w:rPr>
          <w:rFonts w:eastAsia="標楷體" w:hint="eastAsia"/>
          <w:b/>
          <w:sz w:val="32"/>
          <w:szCs w:val="28"/>
          <w:lang w:eastAsia="zh-TW"/>
        </w:rPr>
        <w:t>先期試辦計畫具體執行成果與成效</w:t>
      </w:r>
      <w:r>
        <w:rPr>
          <w:rFonts w:eastAsia="標楷體" w:hint="eastAsia"/>
          <w:b/>
          <w:sz w:val="32"/>
          <w:szCs w:val="28"/>
          <w:lang w:eastAsia="zh-TW"/>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F87B69">
      <w:pPr>
        <w:pStyle w:val="a9"/>
        <w:numPr>
          <w:ilvl w:val="0"/>
          <w:numId w:val="31"/>
        </w:numPr>
        <w:spacing w:line="520" w:lineRule="exact"/>
        <w:ind w:leftChars="0" w:left="709" w:hanging="711"/>
        <w:rPr>
          <w:rFonts w:eastAsia="標楷體"/>
          <w:sz w:val="32"/>
        </w:rPr>
      </w:pPr>
      <w:r w:rsidRPr="00553C90">
        <w:rPr>
          <w:rFonts w:eastAsia="標楷體" w:hint="eastAsia"/>
          <w:b/>
          <w:sz w:val="32"/>
          <w:szCs w:val="28"/>
          <w:lang w:eastAsia="zh-HK"/>
        </w:rPr>
        <w:t>專案團</w:t>
      </w:r>
      <w:r w:rsidRPr="00553C90">
        <w:rPr>
          <w:rFonts w:eastAsia="標楷體" w:hint="eastAsia"/>
          <w:b/>
          <w:sz w:val="32"/>
          <w:szCs w:val="28"/>
          <w:lang w:eastAsia="zh-TW"/>
        </w:rPr>
        <w:t>隊</w:t>
      </w:r>
      <w:r w:rsidRPr="00553C90">
        <w:rPr>
          <w:rFonts w:eastAsia="標楷體"/>
          <w:b/>
          <w:sz w:val="32"/>
          <w:szCs w:val="28"/>
          <w:lang w:eastAsia="zh-TW"/>
        </w:rPr>
        <w:t>承作能力與投入</w:t>
      </w:r>
      <w:r w:rsidRPr="00553C90">
        <w:rPr>
          <w:rFonts w:eastAsia="標楷體" w:hint="eastAsia"/>
          <w:b/>
          <w:sz w:val="32"/>
          <w:szCs w:val="28"/>
          <w:lang w:eastAsia="zh-HK"/>
        </w:rPr>
        <w:t>本專案之</w:t>
      </w:r>
      <w:r w:rsidRPr="00553C90">
        <w:rPr>
          <w:rFonts w:eastAsia="標楷體"/>
          <w:b/>
          <w:sz w:val="32"/>
          <w:szCs w:val="28"/>
          <w:lang w:eastAsia="zh-TW"/>
        </w:rPr>
        <w:t>意向</w:t>
      </w:r>
      <w:r w:rsidRPr="00553C90">
        <w:rPr>
          <w:rFonts w:eastAsia="標楷體"/>
          <w:sz w:val="28"/>
          <w:szCs w:val="28"/>
        </w:rPr>
        <w:t xml:space="preserve">                </w:t>
      </w:r>
      <w:r w:rsidRPr="00553C90">
        <w:rPr>
          <w:rFonts w:eastAsia="標楷體" w:hint="eastAsia"/>
          <w:sz w:val="32"/>
          <w:szCs w:val="32"/>
          <w:lang w:eastAsia="zh-TW"/>
        </w:rPr>
        <w:t>(</w:t>
      </w:r>
      <w:r w:rsidRPr="00553C90">
        <w:rPr>
          <w:rFonts w:eastAsia="標楷體"/>
          <w:sz w:val="32"/>
          <w:szCs w:val="32"/>
        </w:rPr>
        <w:t xml:space="preserve">      )</w:t>
      </w:r>
    </w:p>
    <w:p w:rsidR="00C34C61" w:rsidRPr="00553C90" w:rsidRDefault="00C34C61" w:rsidP="00F87B69">
      <w:pPr>
        <w:pStyle w:val="a9"/>
        <w:numPr>
          <w:ilvl w:val="0"/>
          <w:numId w:val="32"/>
        </w:numPr>
        <w:spacing w:line="520" w:lineRule="exact"/>
        <w:ind w:leftChars="0" w:left="1134" w:hanging="654"/>
        <w:rPr>
          <w:rFonts w:eastAsia="標楷體"/>
          <w:sz w:val="28"/>
          <w:szCs w:val="28"/>
        </w:rPr>
      </w:pPr>
      <w:r w:rsidRPr="00553C90">
        <w:rPr>
          <w:rFonts w:eastAsia="標楷體"/>
          <w:sz w:val="32"/>
          <w:szCs w:val="28"/>
          <w:lang w:eastAsia="zh-HK"/>
        </w:rPr>
        <w:t>代表機構與執行機構</w:t>
      </w:r>
      <w:r w:rsidRPr="00553C90">
        <w:rPr>
          <w:rFonts w:eastAsia="標楷體"/>
          <w:sz w:val="32"/>
          <w:szCs w:val="28"/>
          <w:lang w:eastAsia="zh-TW"/>
        </w:rPr>
        <w:t>承作能力</w:t>
      </w:r>
      <w:r w:rsidRPr="00553C90">
        <w:rPr>
          <w:rFonts w:eastAsia="標楷體"/>
          <w:sz w:val="28"/>
          <w:szCs w:val="28"/>
        </w:rPr>
        <w:t xml:space="preserve">           </w:t>
      </w:r>
      <w:r w:rsidRPr="00553C90">
        <w:rPr>
          <w:rFonts w:eastAsia="標楷體" w:hint="eastAsia"/>
          <w:sz w:val="28"/>
          <w:szCs w:val="28"/>
          <w:lang w:eastAsia="zh-TW"/>
        </w:rPr>
        <w:t xml:space="preserve">   </w:t>
      </w:r>
      <w:r w:rsidRPr="00553C90">
        <w:rPr>
          <w:rFonts w:eastAsia="標楷體"/>
          <w:sz w:val="28"/>
          <w:szCs w:val="28"/>
          <w:lang w:eastAsia="zh-TW"/>
        </w:rPr>
        <w:t xml:space="preserve">    </w:t>
      </w:r>
      <w:r w:rsidRPr="00553C90">
        <w:rPr>
          <w:rFonts w:eastAsia="標楷體"/>
          <w:sz w:val="28"/>
          <w:szCs w:val="28"/>
        </w:rPr>
        <w:t xml:space="preserve">    </w:t>
      </w:r>
      <w:r w:rsidRPr="00553C90">
        <w:rPr>
          <w:rFonts w:eastAsia="標楷體" w:hint="eastAsia"/>
          <w:sz w:val="32"/>
          <w:szCs w:val="32"/>
          <w:lang w:eastAsia="zh-TW"/>
        </w:rPr>
        <w:t>(</w:t>
      </w:r>
      <w:r w:rsidRPr="00553C90">
        <w:rPr>
          <w:rFonts w:eastAsia="標楷體"/>
          <w:sz w:val="32"/>
          <w:szCs w:val="32"/>
        </w:rPr>
        <w:t xml:space="preserve">      )</w:t>
      </w:r>
    </w:p>
    <w:p w:rsidR="00C34C61" w:rsidRPr="00553C90" w:rsidRDefault="00C34C61" w:rsidP="00F87B69">
      <w:pPr>
        <w:pStyle w:val="a9"/>
        <w:numPr>
          <w:ilvl w:val="0"/>
          <w:numId w:val="32"/>
        </w:numPr>
        <w:spacing w:line="520" w:lineRule="exact"/>
        <w:ind w:leftChars="0" w:left="1134" w:hanging="654"/>
        <w:rPr>
          <w:rFonts w:eastAsia="標楷體"/>
          <w:sz w:val="28"/>
          <w:szCs w:val="28"/>
          <w:lang w:eastAsia="zh-TW"/>
        </w:rPr>
      </w:pPr>
      <w:r w:rsidRPr="00553C90">
        <w:rPr>
          <w:rFonts w:eastAsia="標楷體"/>
          <w:sz w:val="32"/>
          <w:szCs w:val="28"/>
          <w:lang w:eastAsia="zh-HK"/>
        </w:rPr>
        <w:t>代表機構與執行機構</w:t>
      </w:r>
      <w:r w:rsidRPr="00553C90">
        <w:rPr>
          <w:rFonts w:eastAsia="標楷體" w:hint="eastAsia"/>
          <w:sz w:val="32"/>
          <w:szCs w:val="28"/>
          <w:lang w:eastAsia="zh-HK"/>
        </w:rPr>
        <w:t>為執行本專案預定</w:t>
      </w:r>
      <w:r w:rsidRPr="00553C90">
        <w:rPr>
          <w:rFonts w:eastAsia="標楷體"/>
          <w:sz w:val="32"/>
          <w:szCs w:val="28"/>
          <w:lang w:eastAsia="zh-TW"/>
        </w:rPr>
        <w:t>投入之</w:t>
      </w:r>
      <w:r w:rsidRPr="00553C90">
        <w:rPr>
          <w:rFonts w:eastAsia="標楷體" w:hint="eastAsia"/>
          <w:sz w:val="32"/>
          <w:szCs w:val="28"/>
          <w:lang w:eastAsia="zh-HK"/>
        </w:rPr>
        <w:t>軟</w:t>
      </w:r>
      <w:r w:rsidRPr="00553C90">
        <w:rPr>
          <w:rFonts w:eastAsia="標楷體" w:hint="eastAsia"/>
          <w:sz w:val="32"/>
          <w:szCs w:val="28"/>
          <w:lang w:eastAsia="zh-TW"/>
        </w:rPr>
        <w:t>、</w:t>
      </w:r>
      <w:r w:rsidRPr="00553C90">
        <w:rPr>
          <w:rFonts w:eastAsia="標楷體" w:hint="eastAsia"/>
          <w:sz w:val="32"/>
          <w:szCs w:val="28"/>
          <w:lang w:eastAsia="zh-HK"/>
        </w:rPr>
        <w:t>硬體</w:t>
      </w:r>
      <w:r w:rsidRPr="00553C90">
        <w:rPr>
          <w:rFonts w:eastAsia="標楷體"/>
          <w:sz w:val="32"/>
          <w:szCs w:val="28"/>
          <w:lang w:eastAsia="zh-TW"/>
        </w:rPr>
        <w:t>資源</w:t>
      </w:r>
    </w:p>
    <w:p w:rsidR="00C34C61" w:rsidRPr="00553C90" w:rsidRDefault="00C34C61" w:rsidP="00C34C61">
      <w:pPr>
        <w:pStyle w:val="a9"/>
        <w:spacing w:line="520" w:lineRule="exact"/>
        <w:ind w:leftChars="0" w:left="1134"/>
        <w:rPr>
          <w:rFonts w:eastAsia="標楷體"/>
          <w:sz w:val="28"/>
          <w:szCs w:val="28"/>
          <w:lang w:eastAsia="zh-TW"/>
        </w:rPr>
      </w:pPr>
      <w:r w:rsidRPr="00553C90">
        <w:rPr>
          <w:rFonts w:eastAsia="標楷體" w:hint="eastAsia"/>
          <w:sz w:val="32"/>
          <w:szCs w:val="28"/>
          <w:lang w:eastAsia="zh-TW"/>
        </w:rPr>
        <w:t xml:space="preserve">                  </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F87B69">
      <w:pPr>
        <w:pStyle w:val="a9"/>
        <w:numPr>
          <w:ilvl w:val="0"/>
          <w:numId w:val="31"/>
        </w:numPr>
        <w:spacing w:line="520" w:lineRule="exact"/>
        <w:ind w:leftChars="0" w:left="709" w:hanging="711"/>
        <w:rPr>
          <w:rFonts w:eastAsia="標楷體"/>
          <w:sz w:val="32"/>
          <w:szCs w:val="28"/>
        </w:rPr>
      </w:pPr>
      <w:r w:rsidRPr="00553C90">
        <w:rPr>
          <w:rFonts w:eastAsia="標楷體"/>
          <w:b/>
          <w:sz w:val="32"/>
          <w:szCs w:val="28"/>
          <w:lang w:eastAsia="zh-TW"/>
        </w:rPr>
        <w:t>整合性藥癮醫療示範中心</w:t>
      </w:r>
      <w:r w:rsidR="007F7413">
        <w:rPr>
          <w:rFonts w:eastAsia="標楷體"/>
          <w:b/>
          <w:sz w:val="32"/>
          <w:szCs w:val="28"/>
          <w:lang w:eastAsia="zh-TW"/>
        </w:rPr>
        <w:t>發展</w:t>
      </w:r>
      <w:r w:rsidRPr="00553C90">
        <w:rPr>
          <w:rFonts w:eastAsia="標楷體" w:hint="eastAsia"/>
          <w:b/>
          <w:sz w:val="32"/>
          <w:szCs w:val="28"/>
          <w:lang w:eastAsia="zh-HK"/>
        </w:rPr>
        <w:t>企畫書</w:t>
      </w:r>
      <w:r w:rsidRPr="00553C90">
        <w:rPr>
          <w:rFonts w:eastAsia="標楷體" w:hint="eastAsia"/>
          <w:b/>
          <w:sz w:val="32"/>
          <w:szCs w:val="28"/>
          <w:lang w:eastAsia="zh-TW"/>
        </w:rPr>
        <w:t xml:space="preserve"> </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22000E" w:rsidP="00F87B69">
      <w:pPr>
        <w:pStyle w:val="a9"/>
        <w:numPr>
          <w:ilvl w:val="0"/>
          <w:numId w:val="33"/>
        </w:numPr>
        <w:tabs>
          <w:tab w:val="left" w:pos="1134"/>
        </w:tabs>
        <w:spacing w:line="520" w:lineRule="exact"/>
        <w:ind w:leftChars="0" w:left="1134" w:hanging="708"/>
        <w:rPr>
          <w:rFonts w:eastAsia="標楷體"/>
          <w:sz w:val="32"/>
          <w:szCs w:val="32"/>
          <w:lang w:eastAsia="zh-TW"/>
        </w:rPr>
      </w:pPr>
      <w:r>
        <w:rPr>
          <w:rFonts w:eastAsia="標楷體" w:hint="eastAsia"/>
          <w:sz w:val="32"/>
          <w:szCs w:val="32"/>
          <w:lang w:eastAsia="zh-HK"/>
        </w:rPr>
        <w:t>計畫</w:t>
      </w:r>
      <w:r w:rsidRPr="0022000E">
        <w:rPr>
          <w:rFonts w:eastAsia="標楷體" w:hint="eastAsia"/>
          <w:b/>
          <w:sz w:val="32"/>
          <w:szCs w:val="32"/>
          <w:u w:val="single"/>
          <w:lang w:eastAsia="zh-HK"/>
        </w:rPr>
        <w:t>中英文</w:t>
      </w:r>
      <w:r>
        <w:rPr>
          <w:rFonts w:eastAsia="標楷體" w:hint="eastAsia"/>
          <w:sz w:val="32"/>
          <w:szCs w:val="32"/>
          <w:lang w:eastAsia="zh-HK"/>
        </w:rPr>
        <w:t>摘要</w:t>
      </w:r>
      <w:r w:rsidR="00C34C61" w:rsidRPr="00553C90">
        <w:rPr>
          <w:rFonts w:eastAsia="標楷體"/>
          <w:sz w:val="32"/>
        </w:rPr>
        <w:t xml:space="preserve">     </w:t>
      </w:r>
      <w:r w:rsidR="007F7413">
        <w:rPr>
          <w:rFonts w:eastAsia="標楷體"/>
          <w:sz w:val="32"/>
        </w:rPr>
        <w:t xml:space="preserve">                          </w:t>
      </w:r>
      <w:r w:rsidR="00C34C61" w:rsidRPr="00553C90">
        <w:rPr>
          <w:rFonts w:eastAsia="標楷體" w:hint="eastAsia"/>
          <w:sz w:val="32"/>
          <w:lang w:eastAsia="zh-TW"/>
        </w:rPr>
        <w:t>(</w:t>
      </w:r>
      <w:r w:rsidR="00C34C61" w:rsidRPr="00553C90">
        <w:rPr>
          <w:rFonts w:eastAsia="標楷體"/>
          <w:sz w:val="32"/>
        </w:rPr>
        <w:t xml:space="preserve">      </w:t>
      </w:r>
      <w:r w:rsidR="00C34C61" w:rsidRPr="00553C90">
        <w:rPr>
          <w:rFonts w:eastAsia="標楷體" w:hint="eastAsia"/>
          <w:sz w:val="32"/>
          <w:lang w:eastAsia="zh-TW"/>
        </w:rPr>
        <w:t>)</w:t>
      </w:r>
    </w:p>
    <w:p w:rsidR="00C34C61" w:rsidRPr="00553C90" w:rsidRDefault="00C34C61" w:rsidP="00F87B69">
      <w:pPr>
        <w:pStyle w:val="a9"/>
        <w:numPr>
          <w:ilvl w:val="0"/>
          <w:numId w:val="33"/>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計畫目標</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F87B69">
      <w:pPr>
        <w:pStyle w:val="a9"/>
        <w:numPr>
          <w:ilvl w:val="0"/>
          <w:numId w:val="33"/>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背景分析</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F87B69">
      <w:pPr>
        <w:pStyle w:val="a9"/>
        <w:numPr>
          <w:ilvl w:val="0"/>
          <w:numId w:val="33"/>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計畫內容</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F87B69">
      <w:pPr>
        <w:pStyle w:val="a9"/>
        <w:numPr>
          <w:ilvl w:val="0"/>
          <w:numId w:val="33"/>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各機構合作機制</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F87B69">
      <w:pPr>
        <w:pStyle w:val="a9"/>
        <w:numPr>
          <w:ilvl w:val="0"/>
          <w:numId w:val="33"/>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計畫</w:t>
      </w:r>
      <w:r w:rsidRPr="00553C90">
        <w:rPr>
          <w:rFonts w:eastAsia="標楷體"/>
          <w:sz w:val="32"/>
          <w:szCs w:val="32"/>
        </w:rPr>
        <w:t>履約品質</w:t>
      </w:r>
      <w:r w:rsidRPr="00553C90">
        <w:rPr>
          <w:rFonts w:eastAsia="標楷體" w:hint="eastAsia"/>
          <w:sz w:val="32"/>
          <w:szCs w:val="32"/>
          <w:lang w:eastAsia="zh-HK"/>
        </w:rPr>
        <w:t>管理及</w:t>
      </w:r>
      <w:r w:rsidRPr="00553C90">
        <w:rPr>
          <w:rFonts w:eastAsia="標楷體"/>
          <w:sz w:val="32"/>
          <w:szCs w:val="32"/>
        </w:rPr>
        <w:t>保證機</w:t>
      </w:r>
      <w:r w:rsidRPr="00553C90">
        <w:rPr>
          <w:rFonts w:eastAsia="標楷體" w:hint="eastAsia"/>
          <w:sz w:val="32"/>
          <w:szCs w:val="32"/>
          <w:lang w:eastAsia="zh-HK"/>
        </w:rPr>
        <w:t>制</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F87B69">
      <w:pPr>
        <w:pStyle w:val="a9"/>
        <w:numPr>
          <w:ilvl w:val="0"/>
          <w:numId w:val="33"/>
        </w:numPr>
        <w:tabs>
          <w:tab w:val="left" w:pos="1134"/>
        </w:tabs>
        <w:spacing w:line="520" w:lineRule="exact"/>
        <w:ind w:leftChars="0" w:left="1134" w:hanging="708"/>
        <w:rPr>
          <w:rFonts w:eastAsia="標楷體"/>
          <w:sz w:val="32"/>
          <w:szCs w:val="32"/>
          <w:lang w:eastAsia="zh-TW"/>
        </w:rPr>
      </w:pPr>
      <w:r w:rsidRPr="00553C90">
        <w:rPr>
          <w:rFonts w:eastAsia="標楷體" w:hint="eastAsia"/>
          <w:sz w:val="32"/>
          <w:szCs w:val="32"/>
          <w:lang w:eastAsia="zh-HK"/>
        </w:rPr>
        <w:t>預期效益</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7F7413" w:rsidP="00F87B69">
      <w:pPr>
        <w:pStyle w:val="a9"/>
        <w:numPr>
          <w:ilvl w:val="0"/>
          <w:numId w:val="33"/>
        </w:numPr>
        <w:tabs>
          <w:tab w:val="left" w:pos="1134"/>
        </w:tabs>
        <w:spacing w:line="520" w:lineRule="exact"/>
        <w:ind w:leftChars="0" w:left="1134" w:hanging="708"/>
        <w:rPr>
          <w:rFonts w:eastAsia="標楷體"/>
          <w:sz w:val="32"/>
          <w:szCs w:val="32"/>
          <w:lang w:eastAsia="zh-TW"/>
        </w:rPr>
      </w:pPr>
      <w:r>
        <w:rPr>
          <w:rFonts w:eastAsia="標楷體" w:hint="eastAsia"/>
          <w:sz w:val="32"/>
          <w:szCs w:val="32"/>
          <w:lang w:eastAsia="zh-TW"/>
        </w:rPr>
        <w:t>經費需求</w:t>
      </w:r>
      <w:r>
        <w:rPr>
          <w:rFonts w:eastAsia="標楷體" w:hint="eastAsia"/>
          <w:sz w:val="32"/>
          <w:szCs w:val="32"/>
          <w:lang w:eastAsia="zh-TW"/>
        </w:rPr>
        <w:t xml:space="preserve">  </w:t>
      </w:r>
      <w:r w:rsidR="00C34C61" w:rsidRPr="00553C90">
        <w:rPr>
          <w:rFonts w:eastAsia="標楷體"/>
          <w:sz w:val="32"/>
        </w:rPr>
        <w:t xml:space="preserve">                             </w:t>
      </w:r>
      <w:r>
        <w:rPr>
          <w:rFonts w:eastAsia="標楷體"/>
          <w:sz w:val="32"/>
        </w:rPr>
        <w:t xml:space="preserve">    </w:t>
      </w:r>
      <w:r w:rsidR="00C34C61" w:rsidRPr="00553C90">
        <w:rPr>
          <w:rFonts w:eastAsia="標楷體"/>
          <w:sz w:val="32"/>
        </w:rPr>
        <w:t xml:space="preserve">  </w:t>
      </w:r>
      <w:r w:rsidR="00C34C61" w:rsidRPr="00553C90">
        <w:rPr>
          <w:rFonts w:eastAsia="標楷體" w:hint="eastAsia"/>
          <w:sz w:val="32"/>
          <w:lang w:eastAsia="zh-TW"/>
        </w:rPr>
        <w:t>(</w:t>
      </w:r>
      <w:r w:rsidR="00C34C61" w:rsidRPr="00553C90">
        <w:rPr>
          <w:rFonts w:eastAsia="標楷體"/>
          <w:sz w:val="32"/>
        </w:rPr>
        <w:t xml:space="preserve">      </w:t>
      </w:r>
      <w:r w:rsidR="00C34C61" w:rsidRPr="00553C90">
        <w:rPr>
          <w:rFonts w:eastAsia="標楷體" w:hint="eastAsia"/>
          <w:sz w:val="32"/>
          <w:lang w:eastAsia="zh-TW"/>
        </w:rPr>
        <w:t>)</w:t>
      </w:r>
    </w:p>
    <w:p w:rsidR="00C34C61" w:rsidRPr="00553C90" w:rsidRDefault="007F7413" w:rsidP="00F87B69">
      <w:pPr>
        <w:pStyle w:val="a9"/>
        <w:numPr>
          <w:ilvl w:val="0"/>
          <w:numId w:val="33"/>
        </w:numPr>
        <w:tabs>
          <w:tab w:val="left" w:pos="1134"/>
        </w:tabs>
        <w:spacing w:line="520" w:lineRule="exact"/>
        <w:ind w:leftChars="0" w:left="1134" w:hanging="708"/>
        <w:rPr>
          <w:rFonts w:eastAsia="標楷體"/>
          <w:sz w:val="32"/>
          <w:szCs w:val="32"/>
        </w:rPr>
      </w:pPr>
      <w:r>
        <w:rPr>
          <w:rFonts w:eastAsia="標楷體" w:hint="eastAsia"/>
          <w:sz w:val="32"/>
          <w:szCs w:val="32"/>
          <w:lang w:eastAsia="zh-HK"/>
        </w:rPr>
        <w:t>執行期程與進度</w:t>
      </w:r>
      <w:r w:rsidR="00C34C61" w:rsidRPr="00553C90">
        <w:rPr>
          <w:rFonts w:eastAsia="標楷體"/>
          <w:sz w:val="32"/>
        </w:rPr>
        <w:t xml:space="preserve">        </w:t>
      </w:r>
      <w:r>
        <w:rPr>
          <w:rFonts w:eastAsia="標楷體"/>
          <w:sz w:val="32"/>
        </w:rPr>
        <w:t xml:space="preserve">    </w:t>
      </w:r>
      <w:r w:rsidR="00C34C61" w:rsidRPr="00553C90">
        <w:rPr>
          <w:rFonts w:eastAsia="標楷體"/>
          <w:sz w:val="32"/>
        </w:rPr>
        <w:t xml:space="preserve">                   </w:t>
      </w:r>
      <w:r w:rsidR="00C34C61" w:rsidRPr="00553C90">
        <w:rPr>
          <w:rFonts w:eastAsia="標楷體" w:hint="eastAsia"/>
          <w:sz w:val="32"/>
          <w:lang w:eastAsia="zh-TW"/>
        </w:rPr>
        <w:t>(</w:t>
      </w:r>
      <w:r w:rsidR="00C34C61" w:rsidRPr="00553C90">
        <w:rPr>
          <w:rFonts w:eastAsia="標楷體"/>
          <w:sz w:val="32"/>
        </w:rPr>
        <w:t xml:space="preserve">      </w:t>
      </w:r>
      <w:r w:rsidR="00C34C61" w:rsidRPr="00553C90">
        <w:rPr>
          <w:rFonts w:eastAsia="標楷體" w:hint="eastAsia"/>
          <w:sz w:val="32"/>
          <w:lang w:eastAsia="zh-TW"/>
        </w:rPr>
        <w:t>)</w:t>
      </w:r>
    </w:p>
    <w:p w:rsidR="00C34C61" w:rsidRPr="00553C90" w:rsidRDefault="00C34C61" w:rsidP="00F87B69">
      <w:pPr>
        <w:pStyle w:val="a9"/>
        <w:numPr>
          <w:ilvl w:val="0"/>
          <w:numId w:val="33"/>
        </w:numPr>
        <w:tabs>
          <w:tab w:val="left" w:pos="1134"/>
        </w:tabs>
        <w:spacing w:line="520" w:lineRule="exact"/>
        <w:ind w:leftChars="0" w:left="1134" w:hanging="708"/>
        <w:rPr>
          <w:rFonts w:eastAsia="標楷體"/>
          <w:sz w:val="32"/>
          <w:szCs w:val="32"/>
          <w:lang w:eastAsia="zh-TW"/>
        </w:rPr>
      </w:pPr>
      <w:r w:rsidRPr="00553C90">
        <w:rPr>
          <w:rFonts w:eastAsia="標楷體"/>
          <w:sz w:val="32"/>
          <w:szCs w:val="32"/>
          <w:lang w:eastAsia="zh-HK"/>
        </w:rPr>
        <w:t>計畫限制與需協助事項</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C34C61" w:rsidRPr="00553C90" w:rsidRDefault="00C34C61" w:rsidP="00F87B69">
      <w:pPr>
        <w:pStyle w:val="a9"/>
        <w:numPr>
          <w:ilvl w:val="0"/>
          <w:numId w:val="33"/>
        </w:numPr>
        <w:tabs>
          <w:tab w:val="left" w:pos="1134"/>
          <w:tab w:val="left" w:pos="1560"/>
        </w:tabs>
        <w:spacing w:line="520" w:lineRule="exact"/>
        <w:ind w:leftChars="0" w:left="1134" w:hanging="708"/>
        <w:rPr>
          <w:rFonts w:eastAsia="標楷體"/>
          <w:sz w:val="32"/>
          <w:szCs w:val="32"/>
          <w:lang w:eastAsia="zh-TW"/>
        </w:rPr>
      </w:pPr>
      <w:r w:rsidRPr="00553C90">
        <w:rPr>
          <w:rFonts w:eastAsia="標楷體"/>
          <w:sz w:val="32"/>
          <w:szCs w:val="32"/>
          <w:lang w:eastAsia="zh-HK"/>
        </w:rPr>
        <w:t>參考文獻</w:t>
      </w:r>
      <w:r w:rsidRPr="00553C90">
        <w:rPr>
          <w:rFonts w:eastAsia="標楷體"/>
          <w:sz w:val="32"/>
        </w:rPr>
        <w:t xml:space="preserve">                                  </w:t>
      </w:r>
      <w:r w:rsidRPr="00553C90">
        <w:rPr>
          <w:rFonts w:eastAsia="標楷體" w:hint="eastAsia"/>
          <w:sz w:val="32"/>
          <w:lang w:eastAsia="zh-TW"/>
        </w:rPr>
        <w:t>(</w:t>
      </w:r>
      <w:r w:rsidRPr="00553C90">
        <w:rPr>
          <w:rFonts w:eastAsia="標楷體"/>
          <w:sz w:val="32"/>
        </w:rPr>
        <w:t xml:space="preserve">      </w:t>
      </w:r>
      <w:r w:rsidRPr="00553C90">
        <w:rPr>
          <w:rFonts w:eastAsia="標楷體" w:hint="eastAsia"/>
          <w:sz w:val="32"/>
          <w:lang w:eastAsia="zh-TW"/>
        </w:rPr>
        <w:t>)</w:t>
      </w:r>
    </w:p>
    <w:p w:rsidR="007F7413" w:rsidRPr="007F7413" w:rsidRDefault="00C34C61" w:rsidP="00F87B69">
      <w:pPr>
        <w:pStyle w:val="a9"/>
        <w:numPr>
          <w:ilvl w:val="0"/>
          <w:numId w:val="31"/>
        </w:numPr>
        <w:spacing w:line="520" w:lineRule="exact"/>
        <w:ind w:leftChars="0" w:left="709" w:hanging="711"/>
        <w:rPr>
          <w:rFonts w:eastAsia="標楷體"/>
          <w:b/>
          <w:strike/>
          <w:sz w:val="28"/>
          <w:szCs w:val="28"/>
          <w:lang w:eastAsia="zh-TW"/>
        </w:rPr>
      </w:pPr>
      <w:r w:rsidRPr="00553C90">
        <w:rPr>
          <w:rFonts w:eastAsia="標楷體"/>
          <w:b/>
          <w:sz w:val="32"/>
          <w:szCs w:val="28"/>
          <w:lang w:eastAsia="zh-HK"/>
        </w:rPr>
        <w:t>附件</w:t>
      </w:r>
      <w:r w:rsidR="007F7413">
        <w:rPr>
          <w:rFonts w:eastAsia="標楷體"/>
          <w:b/>
          <w:sz w:val="32"/>
          <w:szCs w:val="28"/>
          <w:lang w:eastAsia="zh-HK"/>
        </w:rPr>
        <w:t xml:space="preserve">                                           </w:t>
      </w:r>
      <w:r w:rsidR="007F7413" w:rsidRPr="007F7413">
        <w:rPr>
          <w:rFonts w:eastAsia="標楷體" w:hint="eastAsia"/>
          <w:sz w:val="32"/>
          <w:lang w:eastAsia="zh-TW"/>
        </w:rPr>
        <w:t>(</w:t>
      </w:r>
      <w:r w:rsidR="007F7413" w:rsidRPr="007F7413">
        <w:rPr>
          <w:rFonts w:eastAsia="標楷體"/>
          <w:sz w:val="32"/>
        </w:rPr>
        <w:t xml:space="preserve">      </w:t>
      </w:r>
      <w:r w:rsidR="007F7413" w:rsidRPr="007F7413">
        <w:rPr>
          <w:rFonts w:eastAsia="標楷體" w:hint="eastAsia"/>
          <w:sz w:val="32"/>
          <w:lang w:eastAsia="zh-TW"/>
        </w:rPr>
        <w:t>)</w:t>
      </w:r>
    </w:p>
    <w:p w:rsidR="00287192" w:rsidRPr="00287192" w:rsidRDefault="00287192" w:rsidP="00287192">
      <w:pPr>
        <w:spacing w:line="520" w:lineRule="exact"/>
        <w:ind w:left="-2"/>
        <w:rPr>
          <w:rFonts w:ascii="Times New Roman" w:eastAsia="標楷體" w:hAnsi="Times New Roman" w:cs="Times New Roman"/>
          <w:sz w:val="32"/>
          <w:szCs w:val="20"/>
          <w:lang w:val="x-none"/>
        </w:rPr>
      </w:pPr>
      <w:r w:rsidRPr="00287192">
        <w:rPr>
          <w:rFonts w:eastAsia="標楷體"/>
          <w:sz w:val="32"/>
        </w:rPr>
        <w:t>附表：</w:t>
      </w:r>
      <w:r w:rsidRPr="00287192">
        <w:rPr>
          <w:rFonts w:eastAsia="標楷體" w:hint="eastAsia"/>
          <w:sz w:val="32"/>
        </w:rPr>
        <w:t>公職人員利益衝突迴避法第</w:t>
      </w:r>
      <w:r w:rsidRPr="00287192">
        <w:rPr>
          <w:rFonts w:eastAsia="標楷體" w:hint="eastAsia"/>
          <w:sz w:val="32"/>
        </w:rPr>
        <w:t>14</w:t>
      </w:r>
      <w:r w:rsidRPr="00287192">
        <w:rPr>
          <w:rFonts w:eastAsia="標楷體" w:hint="eastAsia"/>
          <w:sz w:val="32"/>
        </w:rPr>
        <w:t>條第</w:t>
      </w:r>
      <w:r w:rsidRPr="00287192">
        <w:rPr>
          <w:rFonts w:eastAsia="標楷體" w:hint="eastAsia"/>
          <w:sz w:val="32"/>
        </w:rPr>
        <w:t>2</w:t>
      </w:r>
      <w:r w:rsidRPr="00287192">
        <w:rPr>
          <w:rFonts w:eastAsia="標楷體" w:hint="eastAsia"/>
          <w:sz w:val="32"/>
        </w:rPr>
        <w:t>項公職人員及關係人身分關係揭露表範本</w:t>
      </w:r>
      <w:r w:rsidRPr="00287192">
        <w:rPr>
          <w:rFonts w:eastAsia="標楷體" w:hint="eastAsia"/>
          <w:sz w:val="32"/>
        </w:rPr>
        <w:t xml:space="preserve">                 </w:t>
      </w:r>
      <w:r>
        <w:rPr>
          <w:rFonts w:eastAsia="標楷體" w:hint="eastAsia"/>
          <w:sz w:val="32"/>
        </w:rPr>
        <w:t xml:space="preserve">              </w:t>
      </w:r>
      <w:r w:rsidRPr="00287192">
        <w:rPr>
          <w:rFonts w:eastAsia="標楷體" w:hint="eastAsia"/>
          <w:sz w:val="32"/>
        </w:rPr>
        <w:t xml:space="preserve">  </w:t>
      </w:r>
      <w:r w:rsidRPr="00287192">
        <w:rPr>
          <w:rFonts w:ascii="Times New Roman" w:eastAsia="標楷體" w:hAnsi="Times New Roman" w:cs="Times New Roman"/>
          <w:sz w:val="32"/>
          <w:szCs w:val="20"/>
          <w:lang w:val="x-none"/>
        </w:rPr>
        <w:t xml:space="preserve">  </w:t>
      </w:r>
      <w:r w:rsidRPr="00287192">
        <w:rPr>
          <w:rFonts w:ascii="Times New Roman" w:eastAsia="標楷體" w:hAnsi="Times New Roman" w:cs="Times New Roman" w:hint="eastAsia"/>
          <w:sz w:val="32"/>
          <w:szCs w:val="20"/>
          <w:lang w:val="x-none"/>
        </w:rPr>
        <w:t>(</w:t>
      </w:r>
      <w:r w:rsidRPr="00287192">
        <w:rPr>
          <w:rFonts w:ascii="Times New Roman" w:eastAsia="標楷體" w:hAnsi="Times New Roman" w:cs="Times New Roman"/>
          <w:sz w:val="32"/>
          <w:szCs w:val="20"/>
          <w:lang w:val="x-none"/>
        </w:rPr>
        <w:t xml:space="preserve">      </w:t>
      </w:r>
      <w:r w:rsidRPr="00287192">
        <w:rPr>
          <w:rFonts w:ascii="Times New Roman" w:eastAsia="標楷體" w:hAnsi="Times New Roman" w:cs="Times New Roman" w:hint="eastAsia"/>
          <w:sz w:val="32"/>
          <w:szCs w:val="20"/>
          <w:lang w:val="x-none"/>
        </w:rPr>
        <w:t>)</w:t>
      </w:r>
    </w:p>
    <w:p w:rsidR="00287192" w:rsidRPr="00287192" w:rsidRDefault="00287192" w:rsidP="00287192">
      <w:pPr>
        <w:spacing w:line="520" w:lineRule="exact"/>
        <w:rPr>
          <w:rFonts w:ascii="Times New Roman" w:eastAsia="標楷體" w:hAnsi="Times New Roman" w:cs="Times New Roman"/>
          <w:sz w:val="32"/>
          <w:szCs w:val="20"/>
          <w:lang w:val="x-none"/>
        </w:rPr>
        <w:sectPr w:rsidR="00287192" w:rsidRPr="00287192" w:rsidSect="002E0A66">
          <w:pgSz w:w="11906" w:h="16838" w:code="9"/>
          <w:pgMar w:top="1134" w:right="1134" w:bottom="1134" w:left="1134" w:header="0" w:footer="0" w:gutter="0"/>
          <w:cols w:space="425"/>
          <w:docGrid w:linePitch="326"/>
        </w:sectPr>
      </w:pPr>
    </w:p>
    <w:p w:rsidR="00C34C61" w:rsidRPr="00553C90" w:rsidRDefault="00C34C61" w:rsidP="00C34C61">
      <w:pPr>
        <w:spacing w:line="288" w:lineRule="auto"/>
        <w:ind w:left="835" w:hanging="835"/>
        <w:jc w:val="center"/>
        <w:rPr>
          <w:rFonts w:eastAsia="標楷體"/>
          <w:sz w:val="32"/>
        </w:rPr>
      </w:pPr>
      <w:r w:rsidRPr="00553C90">
        <w:rPr>
          <w:rFonts w:eastAsia="標楷體"/>
          <w:sz w:val="32"/>
        </w:rPr>
        <w:lastRenderedPageBreak/>
        <w:t>衛生福利部</w:t>
      </w:r>
      <w:r w:rsidR="007F7413">
        <w:rPr>
          <w:rFonts w:eastAsia="標楷體"/>
          <w:sz w:val="32"/>
        </w:rPr>
        <w:t>111</w:t>
      </w:r>
      <w:r w:rsidRPr="00553C90">
        <w:rPr>
          <w:rFonts w:eastAsia="標楷體"/>
          <w:sz w:val="32"/>
        </w:rPr>
        <w:t>年度補（捐）助計畫書</w:t>
      </w:r>
    </w:p>
    <w:p w:rsidR="00C34C61" w:rsidRPr="002E77CD" w:rsidRDefault="00C34C61" w:rsidP="00C34C61">
      <w:pPr>
        <w:pStyle w:val="15"/>
        <w:adjustRightInd/>
        <w:spacing w:after="0"/>
        <w:textAlignment w:val="auto"/>
        <w:rPr>
          <w:rFonts w:asciiTheme="minorHAnsi" w:hAnsiTheme="minorHAnsi" w:cstheme="minorBidi"/>
          <w:b/>
          <w:kern w:val="2"/>
          <w:szCs w:val="28"/>
        </w:rPr>
      </w:pPr>
      <w:r w:rsidRPr="002E77CD">
        <w:rPr>
          <w:rFonts w:asciiTheme="minorHAnsi" w:hAnsiTheme="minorHAnsi" w:cstheme="minorBidi"/>
          <w:b/>
          <w:kern w:val="2"/>
          <w:szCs w:val="28"/>
        </w:rPr>
        <w:t>壹、綜合資料：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8"/>
        <w:gridCol w:w="1416"/>
        <w:gridCol w:w="38"/>
        <w:gridCol w:w="171"/>
        <w:gridCol w:w="960"/>
        <w:gridCol w:w="186"/>
        <w:gridCol w:w="1254"/>
        <w:gridCol w:w="101"/>
        <w:gridCol w:w="502"/>
        <w:gridCol w:w="50"/>
        <w:gridCol w:w="805"/>
        <w:gridCol w:w="1065"/>
        <w:gridCol w:w="290"/>
        <w:gridCol w:w="490"/>
        <w:gridCol w:w="865"/>
        <w:gridCol w:w="1356"/>
      </w:tblGrid>
      <w:tr w:rsidR="00553C90" w:rsidRPr="00553C90" w:rsidTr="007F7413">
        <w:trPr>
          <w:cantSplit/>
          <w:trHeight w:val="528"/>
          <w:jc w:val="center"/>
        </w:trPr>
        <w:tc>
          <w:tcPr>
            <w:tcW w:w="1269" w:type="dxa"/>
            <w:vMerge w:val="restart"/>
            <w:vAlign w:val="center"/>
          </w:tcPr>
          <w:p w:rsidR="00C34C61" w:rsidRPr="00553C90" w:rsidRDefault="00C34C61" w:rsidP="002E0A66">
            <w:pPr>
              <w:spacing w:line="360" w:lineRule="exact"/>
              <w:jc w:val="center"/>
              <w:rPr>
                <w:rFonts w:eastAsia="標楷體"/>
                <w:sz w:val="20"/>
              </w:rPr>
            </w:pPr>
            <w:r w:rsidRPr="00553C90">
              <w:rPr>
                <w:rFonts w:eastAsia="標楷體"/>
                <w:sz w:val="20"/>
              </w:rPr>
              <w:t>計</w:t>
            </w:r>
            <w:r w:rsidRPr="00553C90">
              <w:rPr>
                <w:rFonts w:eastAsia="標楷體"/>
                <w:sz w:val="20"/>
              </w:rPr>
              <w:t xml:space="preserve"> </w:t>
            </w:r>
            <w:r w:rsidRPr="00553C90">
              <w:rPr>
                <w:rFonts w:eastAsia="標楷體"/>
                <w:sz w:val="20"/>
              </w:rPr>
              <w:t>畫</w:t>
            </w:r>
            <w:r w:rsidRPr="00553C90">
              <w:rPr>
                <w:rFonts w:eastAsia="標楷體"/>
                <w:sz w:val="20"/>
              </w:rPr>
              <w:t xml:space="preserve"> </w:t>
            </w:r>
            <w:r w:rsidRPr="00553C90">
              <w:rPr>
                <w:rFonts w:eastAsia="標楷體"/>
                <w:sz w:val="20"/>
              </w:rPr>
              <w:t>名</w:t>
            </w:r>
            <w:r w:rsidRPr="00553C90">
              <w:rPr>
                <w:rFonts w:eastAsia="標楷體"/>
                <w:sz w:val="20"/>
              </w:rPr>
              <w:t xml:space="preserve"> </w:t>
            </w:r>
            <w:r w:rsidRPr="00553C90">
              <w:rPr>
                <w:rFonts w:eastAsia="標楷體"/>
                <w:sz w:val="20"/>
              </w:rPr>
              <w:t>稱</w:t>
            </w:r>
          </w:p>
        </w:tc>
        <w:tc>
          <w:tcPr>
            <w:tcW w:w="9548" w:type="dxa"/>
            <w:gridSpan w:val="15"/>
            <w:vAlign w:val="center"/>
          </w:tcPr>
          <w:p w:rsidR="00C34C61" w:rsidRPr="00553C90" w:rsidRDefault="00C34C61" w:rsidP="002E0A66">
            <w:pPr>
              <w:spacing w:line="400" w:lineRule="exact"/>
              <w:rPr>
                <w:rFonts w:eastAsia="標楷體"/>
                <w:sz w:val="20"/>
              </w:rPr>
            </w:pPr>
            <w:r w:rsidRPr="00553C90">
              <w:rPr>
                <w:rFonts w:eastAsia="標楷體"/>
                <w:sz w:val="20"/>
              </w:rPr>
              <w:t xml:space="preserve"> </w:t>
            </w:r>
            <w:r w:rsidRPr="00553C90">
              <w:rPr>
                <w:rFonts w:eastAsia="標楷體"/>
                <w:sz w:val="20"/>
              </w:rPr>
              <w:t>中文：</w:t>
            </w:r>
          </w:p>
        </w:tc>
      </w:tr>
      <w:tr w:rsidR="00553C90" w:rsidRPr="00553C90" w:rsidTr="007F7413">
        <w:trPr>
          <w:cantSplit/>
          <w:trHeight w:val="550"/>
          <w:jc w:val="center"/>
        </w:trPr>
        <w:tc>
          <w:tcPr>
            <w:tcW w:w="1269" w:type="dxa"/>
            <w:vMerge/>
            <w:vAlign w:val="center"/>
          </w:tcPr>
          <w:p w:rsidR="00C34C61" w:rsidRPr="00553C90" w:rsidRDefault="00C34C61" w:rsidP="002E0A66">
            <w:pPr>
              <w:spacing w:line="360" w:lineRule="exact"/>
              <w:jc w:val="center"/>
              <w:rPr>
                <w:rFonts w:eastAsia="標楷體"/>
                <w:sz w:val="20"/>
              </w:rPr>
            </w:pPr>
          </w:p>
        </w:tc>
        <w:tc>
          <w:tcPr>
            <w:tcW w:w="9548" w:type="dxa"/>
            <w:gridSpan w:val="15"/>
            <w:vAlign w:val="center"/>
          </w:tcPr>
          <w:p w:rsidR="00C34C61" w:rsidRPr="00553C90" w:rsidRDefault="00C34C61" w:rsidP="002E0A66">
            <w:pPr>
              <w:spacing w:line="400" w:lineRule="exact"/>
              <w:rPr>
                <w:rFonts w:eastAsia="標楷體"/>
                <w:sz w:val="20"/>
              </w:rPr>
            </w:pPr>
            <w:r w:rsidRPr="00553C90">
              <w:rPr>
                <w:rFonts w:eastAsia="標楷體"/>
                <w:sz w:val="20"/>
              </w:rPr>
              <w:t xml:space="preserve"> </w:t>
            </w:r>
            <w:r w:rsidRPr="00553C90">
              <w:rPr>
                <w:rFonts w:eastAsia="標楷體"/>
                <w:sz w:val="20"/>
              </w:rPr>
              <w:t>英文：</w:t>
            </w:r>
          </w:p>
        </w:tc>
      </w:tr>
      <w:tr w:rsidR="00553C90" w:rsidRPr="00553C90" w:rsidTr="007F7413">
        <w:trPr>
          <w:cantSplit/>
          <w:trHeight w:val="69"/>
          <w:jc w:val="center"/>
        </w:trPr>
        <w:tc>
          <w:tcPr>
            <w:tcW w:w="1269" w:type="dxa"/>
            <w:vMerge w:val="restart"/>
            <w:tcBorders>
              <w:right w:val="single" w:sz="4" w:space="0" w:color="auto"/>
            </w:tcBorders>
            <w:vAlign w:val="center"/>
          </w:tcPr>
          <w:p w:rsidR="00C34C61" w:rsidRPr="00553C90" w:rsidRDefault="00C34C61" w:rsidP="002E0A66">
            <w:pPr>
              <w:spacing w:line="360" w:lineRule="exact"/>
              <w:jc w:val="center"/>
              <w:rPr>
                <w:rFonts w:eastAsia="標楷體"/>
                <w:sz w:val="20"/>
              </w:rPr>
            </w:pPr>
            <w:r w:rsidRPr="00553C90">
              <w:rPr>
                <w:rFonts w:eastAsia="標楷體"/>
                <w:sz w:val="20"/>
              </w:rPr>
              <w:t>計畫類別</w:t>
            </w:r>
          </w:p>
        </w:tc>
        <w:tc>
          <w:tcPr>
            <w:tcW w:w="1455" w:type="dxa"/>
            <w:gridSpan w:val="2"/>
            <w:vMerge w:val="restart"/>
            <w:tcBorders>
              <w:left w:val="single" w:sz="4" w:space="0" w:color="auto"/>
              <w:right w:val="nil"/>
            </w:tcBorders>
            <w:vAlign w:val="center"/>
          </w:tcPr>
          <w:p w:rsidR="00C34C61" w:rsidRPr="00553C90" w:rsidRDefault="007F7413" w:rsidP="007F7413">
            <w:pPr>
              <w:spacing w:line="400" w:lineRule="exact"/>
              <w:rPr>
                <w:rFonts w:eastAsia="標楷體"/>
                <w:sz w:val="20"/>
              </w:rPr>
            </w:pPr>
            <w:r w:rsidRPr="00553C90">
              <w:rPr>
                <w:rFonts w:eastAsia="標楷體"/>
                <w:sz w:val="20"/>
              </w:rPr>
              <w:t>□</w:t>
            </w:r>
            <w:r w:rsidR="00C34C61" w:rsidRPr="00553C90">
              <w:rPr>
                <w:rFonts w:eastAsia="標楷體"/>
                <w:sz w:val="20"/>
              </w:rPr>
              <w:t>新增計畫：</w:t>
            </w:r>
            <w:r w:rsidR="00C34C61" w:rsidRPr="00553C90">
              <w:rPr>
                <w:rFonts w:eastAsia="標楷體"/>
                <w:sz w:val="20"/>
              </w:rPr>
              <w:t xml:space="preserve"> </w:t>
            </w:r>
            <w:r w:rsidR="00C34C61" w:rsidRPr="00553C90">
              <w:rPr>
                <w:rFonts w:eastAsia="標楷體"/>
                <w:sz w:val="20"/>
              </w:rPr>
              <w:t xml:space="preserve">　</w:t>
            </w:r>
          </w:p>
        </w:tc>
        <w:tc>
          <w:tcPr>
            <w:tcW w:w="3224" w:type="dxa"/>
            <w:gridSpan w:val="7"/>
            <w:tcBorders>
              <w:left w:val="nil"/>
              <w:bottom w:val="nil"/>
              <w:right w:val="nil"/>
            </w:tcBorders>
            <w:vAlign w:val="center"/>
          </w:tcPr>
          <w:p w:rsidR="00C34C61" w:rsidRPr="00553C90" w:rsidRDefault="00C34C61" w:rsidP="002E0A66">
            <w:pPr>
              <w:spacing w:line="400" w:lineRule="exact"/>
              <w:ind w:left="44" w:hangingChars="22" w:hanging="44"/>
              <w:rPr>
                <w:rFonts w:eastAsia="標楷體"/>
                <w:sz w:val="20"/>
              </w:rPr>
            </w:pPr>
            <w:r w:rsidRPr="00553C90">
              <w:rPr>
                <w:rFonts w:eastAsia="標楷體"/>
                <w:sz w:val="20"/>
              </w:rPr>
              <w:t>□</w:t>
            </w:r>
            <w:r w:rsidR="007F7413">
              <w:rPr>
                <w:rFonts w:eastAsia="標楷體"/>
                <w:sz w:val="20"/>
              </w:rPr>
              <w:t xml:space="preserve"> </w:t>
            </w:r>
            <w:r w:rsidRPr="00553C90">
              <w:rPr>
                <w:rFonts w:eastAsia="標楷體"/>
                <w:sz w:val="20"/>
              </w:rPr>
              <w:t xml:space="preserve">一年期計畫　</w:t>
            </w:r>
          </w:p>
        </w:tc>
        <w:tc>
          <w:tcPr>
            <w:tcW w:w="4869" w:type="dxa"/>
            <w:gridSpan w:val="6"/>
            <w:vMerge w:val="restart"/>
            <w:tcBorders>
              <w:left w:val="nil"/>
            </w:tcBorders>
            <w:vAlign w:val="center"/>
          </w:tcPr>
          <w:p w:rsidR="00C34C61" w:rsidRPr="00553C90" w:rsidRDefault="00C34C61" w:rsidP="002E0A66">
            <w:pPr>
              <w:spacing w:line="320" w:lineRule="exact"/>
              <w:ind w:leftChars="53" w:left="331" w:hangingChars="102" w:hanging="204"/>
              <w:rPr>
                <w:rFonts w:eastAsia="標楷體"/>
                <w:sz w:val="20"/>
              </w:rPr>
            </w:pPr>
            <w:r w:rsidRPr="00553C90">
              <w:rPr>
                <w:rFonts w:eastAsia="標楷體"/>
                <w:sz w:val="20"/>
              </w:rPr>
              <w:t>□</w:t>
            </w:r>
            <w:r w:rsidR="007F7413">
              <w:rPr>
                <w:rFonts w:eastAsia="標楷體"/>
                <w:sz w:val="20"/>
              </w:rPr>
              <w:t xml:space="preserve"> </w:t>
            </w:r>
            <w:r w:rsidRPr="00553C90">
              <w:rPr>
                <w:rFonts w:eastAsia="標楷體"/>
                <w:sz w:val="20"/>
              </w:rPr>
              <w:t>連續型計畫</w:t>
            </w:r>
            <w:r w:rsidRPr="00553C90">
              <w:rPr>
                <w:rFonts w:eastAsia="標楷體"/>
                <w:sz w:val="20"/>
              </w:rPr>
              <w:t>(</w:t>
            </w:r>
            <w:r w:rsidRPr="00553C90">
              <w:rPr>
                <w:rFonts w:eastAsia="標楷體"/>
                <w:sz w:val="20"/>
              </w:rPr>
              <w:t>指先前已獲本部委託執行前面期程之延續計畫</w:t>
            </w:r>
            <w:r w:rsidRPr="00553C90">
              <w:rPr>
                <w:rFonts w:eastAsia="標楷體"/>
                <w:sz w:val="20"/>
              </w:rPr>
              <w:t>)</w:t>
            </w:r>
          </w:p>
        </w:tc>
      </w:tr>
      <w:tr w:rsidR="00553C90" w:rsidRPr="00553C90" w:rsidTr="007F7413">
        <w:trPr>
          <w:cantSplit/>
          <w:trHeight w:val="350"/>
          <w:jc w:val="center"/>
        </w:trPr>
        <w:tc>
          <w:tcPr>
            <w:tcW w:w="1269" w:type="dxa"/>
            <w:vMerge/>
            <w:tcBorders>
              <w:right w:val="single" w:sz="4" w:space="0" w:color="auto"/>
            </w:tcBorders>
            <w:vAlign w:val="center"/>
          </w:tcPr>
          <w:p w:rsidR="00C34C61" w:rsidRPr="00553C90" w:rsidRDefault="00C34C61" w:rsidP="002E0A66">
            <w:pPr>
              <w:spacing w:line="360" w:lineRule="exact"/>
              <w:jc w:val="center"/>
              <w:rPr>
                <w:rFonts w:eastAsia="標楷體"/>
                <w:sz w:val="20"/>
              </w:rPr>
            </w:pPr>
          </w:p>
        </w:tc>
        <w:tc>
          <w:tcPr>
            <w:tcW w:w="1455" w:type="dxa"/>
            <w:gridSpan w:val="2"/>
            <w:vMerge/>
            <w:tcBorders>
              <w:left w:val="single" w:sz="4" w:space="0" w:color="auto"/>
              <w:right w:val="nil"/>
            </w:tcBorders>
            <w:vAlign w:val="center"/>
          </w:tcPr>
          <w:p w:rsidR="00C34C61" w:rsidRPr="00553C90" w:rsidRDefault="00C34C61" w:rsidP="002E0A66">
            <w:pPr>
              <w:spacing w:line="400" w:lineRule="exact"/>
              <w:ind w:firstLineChars="100" w:firstLine="200"/>
              <w:rPr>
                <w:rFonts w:eastAsia="標楷體"/>
                <w:sz w:val="20"/>
              </w:rPr>
            </w:pPr>
          </w:p>
        </w:tc>
        <w:tc>
          <w:tcPr>
            <w:tcW w:w="3224" w:type="dxa"/>
            <w:gridSpan w:val="7"/>
            <w:tcBorders>
              <w:top w:val="nil"/>
              <w:left w:val="nil"/>
              <w:right w:val="nil"/>
            </w:tcBorders>
            <w:vAlign w:val="center"/>
          </w:tcPr>
          <w:p w:rsidR="00C34C61" w:rsidRPr="00553C90" w:rsidRDefault="007F7413" w:rsidP="002E0A66">
            <w:pPr>
              <w:spacing w:line="400" w:lineRule="exact"/>
              <w:rPr>
                <w:rFonts w:eastAsia="標楷體"/>
                <w:sz w:val="20"/>
              </w:rPr>
            </w:pPr>
            <w:r w:rsidRPr="00553C90">
              <w:rPr>
                <w:rFonts w:eastAsia="標楷體"/>
                <w:sz w:val="20"/>
              </w:rPr>
              <w:t>□</w:t>
            </w:r>
            <w:r w:rsidR="00C34C61" w:rsidRPr="00553C90">
              <w:rPr>
                <w:rFonts w:eastAsia="標楷體"/>
                <w:sz w:val="20"/>
              </w:rPr>
              <w:t>多年期計畫</w:t>
            </w:r>
          </w:p>
        </w:tc>
        <w:tc>
          <w:tcPr>
            <w:tcW w:w="4869" w:type="dxa"/>
            <w:gridSpan w:val="6"/>
            <w:vMerge/>
            <w:tcBorders>
              <w:left w:val="nil"/>
            </w:tcBorders>
            <w:vAlign w:val="center"/>
          </w:tcPr>
          <w:p w:rsidR="00C34C61" w:rsidRPr="00553C90" w:rsidRDefault="00C34C61" w:rsidP="002E0A66">
            <w:pPr>
              <w:widowControl/>
              <w:rPr>
                <w:rFonts w:eastAsia="標楷體"/>
                <w:sz w:val="20"/>
              </w:rPr>
            </w:pPr>
          </w:p>
        </w:tc>
      </w:tr>
      <w:tr w:rsidR="00553C90" w:rsidRPr="00553C90" w:rsidTr="007F7413">
        <w:trPr>
          <w:cantSplit/>
          <w:trHeight w:val="925"/>
          <w:jc w:val="center"/>
        </w:trPr>
        <w:tc>
          <w:tcPr>
            <w:tcW w:w="1269" w:type="dxa"/>
            <w:vAlign w:val="center"/>
          </w:tcPr>
          <w:p w:rsidR="00C34C61" w:rsidRPr="00553C90" w:rsidRDefault="00C34C61" w:rsidP="002E0A66">
            <w:pPr>
              <w:spacing w:line="360" w:lineRule="exact"/>
              <w:jc w:val="center"/>
              <w:rPr>
                <w:rFonts w:eastAsia="標楷體"/>
                <w:sz w:val="20"/>
              </w:rPr>
            </w:pPr>
            <w:r w:rsidRPr="00553C90">
              <w:rPr>
                <w:rFonts w:eastAsia="標楷體"/>
                <w:sz w:val="20"/>
              </w:rPr>
              <w:t>執</w:t>
            </w:r>
            <w:r w:rsidRPr="00553C90">
              <w:rPr>
                <w:rFonts w:eastAsia="標楷體"/>
                <w:sz w:val="20"/>
              </w:rPr>
              <w:t xml:space="preserve"> </w:t>
            </w:r>
            <w:r w:rsidRPr="00553C90">
              <w:rPr>
                <w:rFonts w:eastAsia="標楷體"/>
                <w:sz w:val="20"/>
              </w:rPr>
              <w:t>行</w:t>
            </w:r>
            <w:r w:rsidRPr="00553C90">
              <w:rPr>
                <w:rFonts w:eastAsia="標楷體"/>
                <w:sz w:val="20"/>
              </w:rPr>
              <w:t xml:space="preserve"> </w:t>
            </w:r>
            <w:r w:rsidRPr="00553C90">
              <w:rPr>
                <w:rFonts w:eastAsia="標楷體"/>
                <w:sz w:val="20"/>
              </w:rPr>
              <w:t>期</w:t>
            </w:r>
            <w:r w:rsidRPr="00553C90">
              <w:rPr>
                <w:rFonts w:eastAsia="標楷體"/>
                <w:sz w:val="20"/>
              </w:rPr>
              <w:t xml:space="preserve"> </w:t>
            </w:r>
            <w:r w:rsidRPr="00553C90">
              <w:rPr>
                <w:rFonts w:eastAsia="標楷體"/>
                <w:sz w:val="20"/>
              </w:rPr>
              <w:t>限</w:t>
            </w:r>
          </w:p>
        </w:tc>
        <w:tc>
          <w:tcPr>
            <w:tcW w:w="9548" w:type="dxa"/>
            <w:gridSpan w:val="15"/>
            <w:vAlign w:val="center"/>
          </w:tcPr>
          <w:p w:rsidR="00C34C61" w:rsidRPr="00553C90" w:rsidRDefault="00C34C61" w:rsidP="002E0A66">
            <w:pPr>
              <w:spacing w:line="400" w:lineRule="exact"/>
              <w:rPr>
                <w:rFonts w:eastAsia="標楷體"/>
                <w:sz w:val="20"/>
              </w:rPr>
            </w:pPr>
            <w:r w:rsidRPr="00553C90">
              <w:rPr>
                <w:rFonts w:eastAsia="標楷體"/>
                <w:sz w:val="20"/>
              </w:rPr>
              <w:t xml:space="preserve">              </w:t>
            </w:r>
            <w:r w:rsidRPr="00553C90">
              <w:rPr>
                <w:rFonts w:eastAsia="標楷體"/>
                <w:sz w:val="20"/>
              </w:rPr>
              <w:t>自</w:t>
            </w:r>
            <w:r w:rsidRPr="00553C90">
              <w:rPr>
                <w:rFonts w:eastAsia="標楷體"/>
                <w:sz w:val="20"/>
              </w:rPr>
              <w:t xml:space="preserve">                        </w:t>
            </w:r>
            <w:r w:rsidRPr="00553C90">
              <w:rPr>
                <w:rFonts w:eastAsia="標楷體"/>
                <w:sz w:val="20"/>
              </w:rPr>
              <w:t>起</w:t>
            </w:r>
            <w:r w:rsidRPr="00553C90">
              <w:rPr>
                <w:rFonts w:eastAsia="標楷體"/>
                <w:sz w:val="20"/>
              </w:rPr>
              <w:t xml:space="preserve">                         </w:t>
            </w:r>
            <w:r w:rsidRPr="00553C90">
              <w:rPr>
                <w:rFonts w:eastAsia="標楷體"/>
                <w:sz w:val="20"/>
              </w:rPr>
              <w:t>自</w:t>
            </w:r>
            <w:r w:rsidRPr="00553C90">
              <w:rPr>
                <w:rFonts w:eastAsia="標楷體"/>
                <w:sz w:val="20"/>
              </w:rPr>
              <w:t xml:space="preserve">                      </w:t>
            </w:r>
            <w:r w:rsidRPr="00553C90">
              <w:rPr>
                <w:rFonts w:eastAsia="標楷體"/>
                <w:sz w:val="20"/>
              </w:rPr>
              <w:t>起</w:t>
            </w:r>
          </w:p>
          <w:p w:rsidR="00C34C61" w:rsidRPr="00553C90" w:rsidRDefault="00C34C61" w:rsidP="002E0A66">
            <w:pPr>
              <w:spacing w:line="400" w:lineRule="exact"/>
              <w:rPr>
                <w:rFonts w:eastAsia="標楷體"/>
                <w:sz w:val="20"/>
              </w:rPr>
            </w:pPr>
            <w:r w:rsidRPr="00553C90">
              <w:rPr>
                <w:rFonts w:eastAsia="標楷體"/>
                <w:sz w:val="20"/>
              </w:rPr>
              <w:t xml:space="preserve">  </w:t>
            </w:r>
            <w:r w:rsidRPr="00553C90">
              <w:rPr>
                <w:rFonts w:eastAsia="標楷體"/>
                <w:sz w:val="20"/>
              </w:rPr>
              <w:t>本年度計畫：</w:t>
            </w:r>
            <w:r w:rsidRPr="00553C90">
              <w:rPr>
                <w:rFonts w:eastAsia="標楷體"/>
                <w:sz w:val="20"/>
              </w:rPr>
              <w:t xml:space="preserve">       </w:t>
            </w:r>
            <w:r w:rsidRPr="00553C90">
              <w:rPr>
                <w:rFonts w:eastAsia="標楷體"/>
                <w:sz w:val="20"/>
              </w:rPr>
              <w:t>年</w:t>
            </w:r>
            <w:r w:rsidRPr="00553C90">
              <w:rPr>
                <w:rFonts w:eastAsia="標楷體"/>
                <w:sz w:val="20"/>
              </w:rPr>
              <w:t xml:space="preserve">      </w:t>
            </w:r>
            <w:r w:rsidRPr="00553C90">
              <w:rPr>
                <w:rFonts w:eastAsia="標楷體"/>
                <w:sz w:val="20"/>
              </w:rPr>
              <w:t>月</w:t>
            </w:r>
            <w:r w:rsidRPr="00553C90">
              <w:rPr>
                <w:rFonts w:eastAsia="標楷體"/>
                <w:sz w:val="20"/>
              </w:rPr>
              <w:t xml:space="preserve">      </w:t>
            </w:r>
            <w:r w:rsidRPr="00553C90">
              <w:rPr>
                <w:rFonts w:eastAsia="標楷體"/>
                <w:sz w:val="20"/>
              </w:rPr>
              <w:t>日</w:t>
            </w:r>
            <w:r w:rsidRPr="00553C90">
              <w:rPr>
                <w:rFonts w:eastAsia="標楷體"/>
                <w:sz w:val="20"/>
              </w:rPr>
              <w:t xml:space="preserve">                 </w:t>
            </w:r>
            <w:r w:rsidRPr="00553C90">
              <w:rPr>
                <w:rFonts w:eastAsia="標楷體"/>
                <w:sz w:val="20"/>
              </w:rPr>
              <w:t>全程計畫：</w:t>
            </w:r>
            <w:r w:rsidRPr="00553C90">
              <w:rPr>
                <w:rFonts w:eastAsia="標楷體"/>
                <w:sz w:val="20"/>
              </w:rPr>
              <w:t xml:space="preserve">       </w:t>
            </w:r>
            <w:r w:rsidRPr="00553C90">
              <w:rPr>
                <w:rFonts w:eastAsia="標楷體"/>
                <w:sz w:val="20"/>
              </w:rPr>
              <w:t>年</w:t>
            </w:r>
            <w:r w:rsidRPr="00553C90">
              <w:rPr>
                <w:rFonts w:eastAsia="標楷體"/>
                <w:sz w:val="20"/>
              </w:rPr>
              <w:t xml:space="preserve">      </w:t>
            </w:r>
            <w:r w:rsidRPr="00553C90">
              <w:rPr>
                <w:rFonts w:eastAsia="標楷體"/>
                <w:sz w:val="20"/>
              </w:rPr>
              <w:t>月</w:t>
            </w:r>
            <w:r w:rsidRPr="00553C90">
              <w:rPr>
                <w:rFonts w:eastAsia="標楷體"/>
                <w:sz w:val="20"/>
              </w:rPr>
              <w:t xml:space="preserve">      </w:t>
            </w:r>
            <w:r w:rsidRPr="00553C90">
              <w:rPr>
                <w:rFonts w:eastAsia="標楷體"/>
                <w:sz w:val="20"/>
              </w:rPr>
              <w:t>日</w:t>
            </w:r>
          </w:p>
          <w:p w:rsidR="00C34C61" w:rsidRPr="00553C90" w:rsidRDefault="00C34C61" w:rsidP="002E0A66">
            <w:pPr>
              <w:spacing w:line="400" w:lineRule="exact"/>
              <w:rPr>
                <w:rFonts w:eastAsia="標楷體"/>
                <w:sz w:val="20"/>
              </w:rPr>
            </w:pPr>
            <w:r w:rsidRPr="00553C90">
              <w:rPr>
                <w:rFonts w:eastAsia="標楷體"/>
                <w:sz w:val="20"/>
              </w:rPr>
              <w:t xml:space="preserve">              </w:t>
            </w:r>
            <w:r w:rsidRPr="00553C90">
              <w:rPr>
                <w:rFonts w:eastAsia="標楷體"/>
                <w:sz w:val="20"/>
              </w:rPr>
              <w:t>至</w:t>
            </w:r>
            <w:r w:rsidRPr="00553C90">
              <w:rPr>
                <w:rFonts w:eastAsia="標楷體"/>
                <w:sz w:val="20"/>
              </w:rPr>
              <w:t xml:space="preserve">                        </w:t>
            </w:r>
            <w:r w:rsidRPr="00553C90">
              <w:rPr>
                <w:rFonts w:eastAsia="標楷體"/>
                <w:sz w:val="20"/>
              </w:rPr>
              <w:t>止</w:t>
            </w:r>
            <w:r w:rsidRPr="00553C90">
              <w:rPr>
                <w:rFonts w:eastAsia="標楷體"/>
                <w:sz w:val="20"/>
              </w:rPr>
              <w:t xml:space="preserve">                         </w:t>
            </w:r>
            <w:r w:rsidRPr="00553C90">
              <w:rPr>
                <w:rFonts w:eastAsia="標楷體"/>
                <w:sz w:val="20"/>
              </w:rPr>
              <w:t>至</w:t>
            </w:r>
            <w:r w:rsidRPr="00553C90">
              <w:rPr>
                <w:rFonts w:eastAsia="標楷體"/>
                <w:sz w:val="20"/>
              </w:rPr>
              <w:t xml:space="preserve">                      </w:t>
            </w:r>
            <w:r w:rsidRPr="00553C90">
              <w:rPr>
                <w:rFonts w:eastAsia="標楷體"/>
                <w:sz w:val="20"/>
              </w:rPr>
              <w:t>止</w:t>
            </w:r>
          </w:p>
        </w:tc>
      </w:tr>
      <w:tr w:rsidR="007F7413" w:rsidRPr="00553C90" w:rsidTr="007F7413">
        <w:trPr>
          <w:cantSplit/>
          <w:trHeight w:val="380"/>
          <w:jc w:val="center"/>
        </w:trPr>
        <w:tc>
          <w:tcPr>
            <w:tcW w:w="1269" w:type="dxa"/>
            <w:vMerge w:val="restart"/>
            <w:vAlign w:val="center"/>
          </w:tcPr>
          <w:p w:rsidR="007F7413" w:rsidRPr="00553C90" w:rsidRDefault="007F7413" w:rsidP="007F7413">
            <w:pPr>
              <w:spacing w:afterLines="50" w:after="120" w:line="360" w:lineRule="exact"/>
              <w:jc w:val="center"/>
              <w:rPr>
                <w:rFonts w:eastAsia="標楷體"/>
                <w:sz w:val="20"/>
              </w:rPr>
            </w:pPr>
            <w:r w:rsidRPr="00553C90">
              <w:rPr>
                <w:rFonts w:eastAsia="標楷體"/>
                <w:sz w:val="20"/>
              </w:rPr>
              <w:t>年</w:t>
            </w:r>
            <w:r w:rsidRPr="00553C90">
              <w:rPr>
                <w:rFonts w:eastAsia="標楷體"/>
                <w:sz w:val="20"/>
              </w:rPr>
              <w:t xml:space="preserve">  </w:t>
            </w:r>
            <w:r w:rsidRPr="00553C90">
              <w:rPr>
                <w:rFonts w:eastAsia="標楷體"/>
                <w:sz w:val="20"/>
              </w:rPr>
              <w:t>度</w:t>
            </w:r>
          </w:p>
        </w:tc>
        <w:tc>
          <w:tcPr>
            <w:tcW w:w="1417" w:type="dxa"/>
            <w:vMerge w:val="restart"/>
            <w:vAlign w:val="center"/>
          </w:tcPr>
          <w:p w:rsidR="007F7413" w:rsidRPr="00152836" w:rsidRDefault="007F7413" w:rsidP="007F7413">
            <w:pPr>
              <w:spacing w:afterLines="50" w:after="120" w:line="360" w:lineRule="exact"/>
              <w:jc w:val="center"/>
              <w:rPr>
                <w:rFonts w:eastAsia="標楷體"/>
                <w:sz w:val="20"/>
              </w:rPr>
            </w:pPr>
            <w:r w:rsidRPr="00152836">
              <w:rPr>
                <w:rFonts w:eastAsia="標楷體" w:hint="eastAsia"/>
                <w:sz w:val="20"/>
              </w:rPr>
              <w:t>預計增聘</w:t>
            </w:r>
            <w:r w:rsidRPr="00152836">
              <w:rPr>
                <w:rFonts w:eastAsia="標楷體"/>
                <w:sz w:val="20"/>
              </w:rPr>
              <w:t>人</w:t>
            </w:r>
            <w:r w:rsidRPr="00152836">
              <w:rPr>
                <w:rFonts w:eastAsia="標楷體" w:hint="eastAsia"/>
                <w:sz w:val="20"/>
              </w:rPr>
              <w:t>數</w:t>
            </w:r>
          </w:p>
        </w:tc>
        <w:tc>
          <w:tcPr>
            <w:tcW w:w="4067" w:type="dxa"/>
            <w:gridSpan w:val="9"/>
            <w:tcBorders>
              <w:bottom w:val="single" w:sz="4" w:space="0" w:color="auto"/>
              <w:right w:val="single" w:sz="4" w:space="0" w:color="auto"/>
            </w:tcBorders>
            <w:vAlign w:val="center"/>
          </w:tcPr>
          <w:p w:rsidR="007F7413" w:rsidRPr="00152836" w:rsidRDefault="007F7413" w:rsidP="007F7413">
            <w:pPr>
              <w:spacing w:afterLines="50" w:after="120" w:line="300" w:lineRule="atLeast"/>
              <w:jc w:val="center"/>
              <w:rPr>
                <w:rFonts w:eastAsia="標楷體"/>
                <w:sz w:val="20"/>
              </w:rPr>
            </w:pPr>
            <w:r w:rsidRPr="00152836">
              <w:rPr>
                <w:rFonts w:eastAsia="標楷體" w:hint="eastAsia"/>
                <w:sz w:val="20"/>
              </w:rPr>
              <w:t>預計於各</w:t>
            </w:r>
            <w:r w:rsidRPr="00152836">
              <w:rPr>
                <w:rFonts w:eastAsia="標楷體"/>
                <w:sz w:val="20"/>
              </w:rPr>
              <w:t>年度</w:t>
            </w:r>
            <w:r w:rsidRPr="00152836">
              <w:rPr>
                <w:rFonts w:eastAsia="標楷體" w:hint="eastAsia"/>
                <w:sz w:val="20"/>
              </w:rPr>
              <w:t>投入</w:t>
            </w:r>
            <w:r w:rsidR="00901E74">
              <w:rPr>
                <w:rFonts w:eastAsia="標楷體" w:hint="eastAsia"/>
                <w:sz w:val="20"/>
              </w:rPr>
              <w:t>藥癮治療業務</w:t>
            </w:r>
            <w:r w:rsidRPr="00152836">
              <w:rPr>
                <w:rFonts w:eastAsia="標楷體" w:hint="eastAsia"/>
                <w:sz w:val="20"/>
              </w:rPr>
              <w:t>之自籌金額</w:t>
            </w:r>
          </w:p>
        </w:tc>
        <w:tc>
          <w:tcPr>
            <w:tcW w:w="4064" w:type="dxa"/>
            <w:gridSpan w:val="5"/>
            <w:tcBorders>
              <w:left w:val="single" w:sz="4" w:space="0" w:color="auto"/>
            </w:tcBorders>
            <w:vAlign w:val="center"/>
          </w:tcPr>
          <w:p w:rsidR="007F7413" w:rsidRPr="00152836" w:rsidRDefault="007F7413" w:rsidP="007F7413">
            <w:pPr>
              <w:spacing w:afterLines="50" w:after="120" w:line="300" w:lineRule="atLeast"/>
              <w:jc w:val="center"/>
              <w:rPr>
                <w:rFonts w:eastAsia="標楷體"/>
                <w:sz w:val="20"/>
              </w:rPr>
            </w:pPr>
            <w:r w:rsidRPr="00152836">
              <w:rPr>
                <w:rFonts w:eastAsia="標楷體" w:hint="eastAsia"/>
                <w:sz w:val="20"/>
              </w:rPr>
              <w:t>本專案各</w:t>
            </w:r>
            <w:r w:rsidRPr="00152836">
              <w:rPr>
                <w:rFonts w:eastAsia="標楷體"/>
                <w:sz w:val="20"/>
              </w:rPr>
              <w:t>年度</w:t>
            </w:r>
            <w:r w:rsidRPr="00152836">
              <w:rPr>
                <w:rFonts w:eastAsia="標楷體" w:hint="eastAsia"/>
                <w:sz w:val="20"/>
              </w:rPr>
              <w:t>各項經費</w:t>
            </w:r>
            <w:r w:rsidRPr="00152836">
              <w:rPr>
                <w:rFonts w:eastAsia="標楷體"/>
                <w:sz w:val="20"/>
              </w:rPr>
              <w:t>申請</w:t>
            </w:r>
            <w:r w:rsidRPr="00152836">
              <w:rPr>
                <w:rFonts w:eastAsia="標楷體" w:hint="eastAsia"/>
                <w:sz w:val="20"/>
              </w:rPr>
              <w:t>補助金額</w:t>
            </w:r>
          </w:p>
        </w:tc>
      </w:tr>
      <w:tr w:rsidR="007F7413" w:rsidRPr="00553C90" w:rsidTr="007F7413">
        <w:trPr>
          <w:cantSplit/>
          <w:trHeight w:val="360"/>
          <w:jc w:val="center"/>
        </w:trPr>
        <w:tc>
          <w:tcPr>
            <w:tcW w:w="1269" w:type="dxa"/>
            <w:vMerge/>
            <w:vAlign w:val="center"/>
          </w:tcPr>
          <w:p w:rsidR="007F7413" w:rsidRPr="00553C90" w:rsidRDefault="007F7413" w:rsidP="007F7413">
            <w:pPr>
              <w:spacing w:afterLines="50" w:after="120" w:line="360" w:lineRule="exact"/>
              <w:rPr>
                <w:rFonts w:eastAsia="標楷體"/>
                <w:sz w:val="20"/>
              </w:rPr>
            </w:pPr>
          </w:p>
        </w:tc>
        <w:tc>
          <w:tcPr>
            <w:tcW w:w="1417" w:type="dxa"/>
            <w:vMerge/>
            <w:vAlign w:val="center"/>
          </w:tcPr>
          <w:p w:rsidR="007F7413" w:rsidRPr="00152836" w:rsidRDefault="007F7413" w:rsidP="007F7413">
            <w:pPr>
              <w:spacing w:afterLines="50" w:after="120" w:line="360" w:lineRule="exact"/>
              <w:rPr>
                <w:rFonts w:eastAsia="標楷體"/>
                <w:sz w:val="20"/>
              </w:rPr>
            </w:pPr>
          </w:p>
        </w:tc>
        <w:tc>
          <w:tcPr>
            <w:tcW w:w="1355" w:type="dxa"/>
            <w:gridSpan w:val="4"/>
            <w:tcBorders>
              <w:top w:val="single" w:sz="4" w:space="0" w:color="auto"/>
            </w:tcBorders>
            <w:vAlign w:val="center"/>
          </w:tcPr>
          <w:p w:rsidR="007F7413" w:rsidRPr="00152836" w:rsidRDefault="007F7413" w:rsidP="007F7413">
            <w:pPr>
              <w:spacing w:afterLines="50" w:after="120" w:line="300" w:lineRule="atLeast"/>
              <w:jc w:val="center"/>
              <w:rPr>
                <w:rFonts w:eastAsia="標楷體"/>
                <w:sz w:val="20"/>
              </w:rPr>
            </w:pPr>
            <w:r w:rsidRPr="00152836">
              <w:rPr>
                <w:rFonts w:eastAsia="標楷體" w:hint="eastAsia"/>
                <w:sz w:val="20"/>
              </w:rPr>
              <w:t>人事費</w:t>
            </w:r>
          </w:p>
        </w:tc>
        <w:tc>
          <w:tcPr>
            <w:tcW w:w="1355" w:type="dxa"/>
            <w:gridSpan w:val="2"/>
            <w:tcBorders>
              <w:top w:val="single" w:sz="4" w:space="0" w:color="auto"/>
            </w:tcBorders>
            <w:vAlign w:val="center"/>
          </w:tcPr>
          <w:p w:rsidR="007F7413" w:rsidRPr="00152836" w:rsidRDefault="007F7413" w:rsidP="007F7413">
            <w:pPr>
              <w:spacing w:afterLines="50" w:after="120" w:line="300" w:lineRule="atLeast"/>
              <w:jc w:val="center"/>
              <w:rPr>
                <w:rFonts w:eastAsia="標楷體"/>
                <w:sz w:val="20"/>
              </w:rPr>
            </w:pPr>
            <w:r w:rsidRPr="00152836">
              <w:rPr>
                <w:rFonts w:eastAsia="標楷體"/>
                <w:sz w:val="20"/>
              </w:rPr>
              <w:t>業務費</w:t>
            </w:r>
          </w:p>
        </w:tc>
        <w:tc>
          <w:tcPr>
            <w:tcW w:w="1355" w:type="dxa"/>
            <w:gridSpan w:val="3"/>
            <w:tcBorders>
              <w:right w:val="single" w:sz="4" w:space="0" w:color="auto"/>
            </w:tcBorders>
            <w:vAlign w:val="center"/>
          </w:tcPr>
          <w:p w:rsidR="007F7413" w:rsidRPr="00152836" w:rsidRDefault="007F7413" w:rsidP="007F7413">
            <w:pPr>
              <w:spacing w:afterLines="50" w:after="120" w:line="300" w:lineRule="atLeast"/>
              <w:jc w:val="center"/>
              <w:rPr>
                <w:rFonts w:eastAsia="標楷體"/>
                <w:sz w:val="20"/>
              </w:rPr>
            </w:pPr>
            <w:r w:rsidRPr="00152836">
              <w:rPr>
                <w:rFonts w:eastAsia="標楷體"/>
                <w:sz w:val="20"/>
              </w:rPr>
              <w:t>管理費</w:t>
            </w:r>
          </w:p>
        </w:tc>
        <w:tc>
          <w:tcPr>
            <w:tcW w:w="1355" w:type="dxa"/>
            <w:gridSpan w:val="2"/>
            <w:tcBorders>
              <w:left w:val="single" w:sz="4" w:space="0" w:color="auto"/>
              <w:right w:val="single" w:sz="4" w:space="0" w:color="auto"/>
            </w:tcBorders>
            <w:vAlign w:val="center"/>
          </w:tcPr>
          <w:p w:rsidR="007F7413" w:rsidRPr="00152836" w:rsidRDefault="007F7413" w:rsidP="007F7413">
            <w:pPr>
              <w:spacing w:afterLines="50" w:after="120" w:line="300" w:lineRule="atLeast"/>
              <w:jc w:val="center"/>
              <w:rPr>
                <w:rFonts w:eastAsia="標楷體"/>
                <w:sz w:val="20"/>
              </w:rPr>
            </w:pPr>
            <w:r w:rsidRPr="00152836">
              <w:rPr>
                <w:rFonts w:eastAsia="標楷體" w:hint="eastAsia"/>
                <w:sz w:val="20"/>
              </w:rPr>
              <w:t>人事費</w:t>
            </w:r>
          </w:p>
        </w:tc>
        <w:tc>
          <w:tcPr>
            <w:tcW w:w="1355" w:type="dxa"/>
            <w:gridSpan w:val="2"/>
            <w:tcBorders>
              <w:left w:val="single" w:sz="4" w:space="0" w:color="auto"/>
            </w:tcBorders>
            <w:vAlign w:val="center"/>
          </w:tcPr>
          <w:p w:rsidR="007F7413" w:rsidRPr="00152836" w:rsidRDefault="007F7413" w:rsidP="007F7413">
            <w:pPr>
              <w:spacing w:afterLines="50" w:after="120" w:line="300" w:lineRule="atLeast"/>
              <w:jc w:val="center"/>
              <w:rPr>
                <w:rFonts w:eastAsia="標楷體"/>
                <w:sz w:val="20"/>
              </w:rPr>
            </w:pPr>
            <w:r w:rsidRPr="00152836">
              <w:rPr>
                <w:rFonts w:eastAsia="標楷體"/>
                <w:sz w:val="20"/>
              </w:rPr>
              <w:t>業務費</w:t>
            </w:r>
          </w:p>
        </w:tc>
        <w:tc>
          <w:tcPr>
            <w:tcW w:w="1356" w:type="dxa"/>
            <w:vAlign w:val="center"/>
          </w:tcPr>
          <w:p w:rsidR="007F7413" w:rsidRPr="00152836" w:rsidRDefault="007F7413" w:rsidP="007F7413">
            <w:pPr>
              <w:spacing w:afterLines="50" w:after="120" w:line="300" w:lineRule="atLeast"/>
              <w:jc w:val="center"/>
              <w:rPr>
                <w:rFonts w:eastAsia="標楷體"/>
                <w:sz w:val="20"/>
              </w:rPr>
            </w:pPr>
            <w:r w:rsidRPr="00152836">
              <w:rPr>
                <w:rFonts w:eastAsia="標楷體"/>
                <w:sz w:val="20"/>
              </w:rPr>
              <w:t>管理費</w:t>
            </w:r>
          </w:p>
        </w:tc>
      </w:tr>
      <w:tr w:rsidR="007F7413" w:rsidRPr="00553C90" w:rsidTr="007F7413">
        <w:trPr>
          <w:cantSplit/>
          <w:trHeight w:val="460"/>
          <w:jc w:val="center"/>
        </w:trPr>
        <w:tc>
          <w:tcPr>
            <w:tcW w:w="1269" w:type="dxa"/>
            <w:vAlign w:val="center"/>
          </w:tcPr>
          <w:p w:rsidR="007F7413" w:rsidRPr="00553C90" w:rsidRDefault="007F7413" w:rsidP="002E0A66">
            <w:pPr>
              <w:spacing w:afterLines="50" w:after="120" w:line="360" w:lineRule="exact"/>
              <w:jc w:val="right"/>
              <w:rPr>
                <w:rFonts w:eastAsia="標楷體"/>
                <w:sz w:val="20"/>
              </w:rPr>
            </w:pPr>
            <w:r>
              <w:rPr>
                <w:rFonts w:eastAsia="標楷體"/>
                <w:sz w:val="20"/>
              </w:rPr>
              <w:t>111</w:t>
            </w:r>
            <w:r w:rsidRPr="00553C90">
              <w:rPr>
                <w:rFonts w:eastAsia="標楷體"/>
                <w:sz w:val="20"/>
              </w:rPr>
              <w:t>年度</w:t>
            </w:r>
          </w:p>
        </w:tc>
        <w:tc>
          <w:tcPr>
            <w:tcW w:w="1417" w:type="dxa"/>
            <w:vAlign w:val="center"/>
          </w:tcPr>
          <w:p w:rsidR="007F7413" w:rsidRPr="00553C90" w:rsidRDefault="007F7413" w:rsidP="002E0A66">
            <w:pPr>
              <w:spacing w:afterLines="50" w:after="120" w:line="360" w:lineRule="exact"/>
              <w:rPr>
                <w:rFonts w:eastAsia="標楷體"/>
                <w:sz w:val="20"/>
              </w:rPr>
            </w:pPr>
          </w:p>
        </w:tc>
        <w:tc>
          <w:tcPr>
            <w:tcW w:w="1355" w:type="dxa"/>
            <w:gridSpan w:val="4"/>
            <w:vAlign w:val="center"/>
          </w:tcPr>
          <w:p w:rsidR="007F7413" w:rsidRPr="00553C90" w:rsidRDefault="007F7413" w:rsidP="002E0A66">
            <w:pPr>
              <w:spacing w:afterLines="50" w:after="120" w:line="300" w:lineRule="atLeast"/>
              <w:rPr>
                <w:rFonts w:eastAsia="標楷體"/>
                <w:sz w:val="20"/>
              </w:rPr>
            </w:pPr>
          </w:p>
        </w:tc>
        <w:tc>
          <w:tcPr>
            <w:tcW w:w="1355" w:type="dxa"/>
            <w:gridSpan w:val="2"/>
            <w:vAlign w:val="center"/>
          </w:tcPr>
          <w:p w:rsidR="007F7413" w:rsidRPr="00553C90" w:rsidRDefault="007F7413" w:rsidP="002E0A66">
            <w:pPr>
              <w:spacing w:afterLines="50" w:after="120" w:line="300" w:lineRule="atLeast"/>
              <w:rPr>
                <w:rFonts w:eastAsia="標楷體"/>
                <w:sz w:val="20"/>
              </w:rPr>
            </w:pPr>
          </w:p>
        </w:tc>
        <w:tc>
          <w:tcPr>
            <w:tcW w:w="1355" w:type="dxa"/>
            <w:gridSpan w:val="3"/>
            <w:tcBorders>
              <w:right w:val="single" w:sz="4" w:space="0" w:color="auto"/>
            </w:tcBorders>
            <w:vAlign w:val="center"/>
          </w:tcPr>
          <w:p w:rsidR="007F7413" w:rsidRPr="00553C90" w:rsidRDefault="007F7413" w:rsidP="002E0A66">
            <w:pPr>
              <w:spacing w:afterLines="50" w:after="120" w:line="300" w:lineRule="atLeast"/>
              <w:rPr>
                <w:rFonts w:eastAsia="標楷體"/>
                <w:sz w:val="20"/>
              </w:rPr>
            </w:pPr>
          </w:p>
        </w:tc>
        <w:tc>
          <w:tcPr>
            <w:tcW w:w="1355" w:type="dxa"/>
            <w:gridSpan w:val="2"/>
            <w:tcBorders>
              <w:left w:val="single" w:sz="4" w:space="0" w:color="auto"/>
              <w:right w:val="single" w:sz="4" w:space="0" w:color="auto"/>
            </w:tcBorders>
            <w:vAlign w:val="center"/>
          </w:tcPr>
          <w:p w:rsidR="007F7413" w:rsidRPr="00553C90" w:rsidRDefault="007F7413" w:rsidP="002E0A66">
            <w:pPr>
              <w:spacing w:afterLines="50" w:after="120" w:line="300" w:lineRule="atLeast"/>
              <w:rPr>
                <w:rFonts w:eastAsia="標楷體"/>
                <w:sz w:val="20"/>
              </w:rPr>
            </w:pPr>
          </w:p>
        </w:tc>
        <w:tc>
          <w:tcPr>
            <w:tcW w:w="1355" w:type="dxa"/>
            <w:gridSpan w:val="2"/>
            <w:tcBorders>
              <w:left w:val="single" w:sz="4" w:space="0" w:color="auto"/>
            </w:tcBorders>
            <w:vAlign w:val="center"/>
          </w:tcPr>
          <w:p w:rsidR="007F7413" w:rsidRPr="00553C90" w:rsidRDefault="007F7413" w:rsidP="002E0A66">
            <w:pPr>
              <w:spacing w:afterLines="50" w:after="120" w:line="300" w:lineRule="atLeast"/>
              <w:rPr>
                <w:rFonts w:eastAsia="標楷體"/>
                <w:sz w:val="20"/>
              </w:rPr>
            </w:pPr>
          </w:p>
        </w:tc>
        <w:tc>
          <w:tcPr>
            <w:tcW w:w="1356" w:type="dxa"/>
            <w:vAlign w:val="center"/>
          </w:tcPr>
          <w:p w:rsidR="007F7413" w:rsidRPr="00553C90" w:rsidRDefault="007F7413" w:rsidP="002E0A66">
            <w:pPr>
              <w:spacing w:afterLines="50" w:after="120" w:line="300" w:lineRule="atLeast"/>
              <w:rPr>
                <w:rFonts w:eastAsia="標楷體"/>
                <w:sz w:val="20"/>
              </w:rPr>
            </w:pPr>
          </w:p>
        </w:tc>
      </w:tr>
      <w:tr w:rsidR="007F7413" w:rsidRPr="00553C90" w:rsidTr="007F7413">
        <w:trPr>
          <w:cantSplit/>
          <w:trHeight w:val="460"/>
          <w:jc w:val="center"/>
        </w:trPr>
        <w:tc>
          <w:tcPr>
            <w:tcW w:w="1269" w:type="dxa"/>
            <w:vAlign w:val="center"/>
          </w:tcPr>
          <w:p w:rsidR="007F7413" w:rsidRPr="00553C90" w:rsidRDefault="007F7413" w:rsidP="002E0A66">
            <w:pPr>
              <w:spacing w:afterLines="50" w:after="120" w:line="360" w:lineRule="exact"/>
              <w:jc w:val="right"/>
              <w:rPr>
                <w:rFonts w:eastAsia="標楷體"/>
                <w:sz w:val="20"/>
              </w:rPr>
            </w:pPr>
            <w:r>
              <w:rPr>
                <w:rFonts w:eastAsia="標楷體"/>
                <w:sz w:val="20"/>
              </w:rPr>
              <w:t>112</w:t>
            </w:r>
            <w:r w:rsidRPr="00553C90">
              <w:rPr>
                <w:rFonts w:eastAsia="標楷體"/>
                <w:sz w:val="20"/>
              </w:rPr>
              <w:t>年度</w:t>
            </w:r>
          </w:p>
        </w:tc>
        <w:tc>
          <w:tcPr>
            <w:tcW w:w="1417" w:type="dxa"/>
            <w:vAlign w:val="center"/>
          </w:tcPr>
          <w:p w:rsidR="007F7413" w:rsidRPr="00553C90" w:rsidRDefault="007F7413" w:rsidP="002E0A66">
            <w:pPr>
              <w:spacing w:afterLines="50" w:after="120" w:line="360" w:lineRule="exact"/>
              <w:rPr>
                <w:rFonts w:eastAsia="標楷體"/>
                <w:sz w:val="20"/>
              </w:rPr>
            </w:pPr>
          </w:p>
        </w:tc>
        <w:tc>
          <w:tcPr>
            <w:tcW w:w="1355" w:type="dxa"/>
            <w:gridSpan w:val="4"/>
            <w:vAlign w:val="center"/>
          </w:tcPr>
          <w:p w:rsidR="007F7413" w:rsidRPr="00553C90" w:rsidRDefault="007F7413" w:rsidP="002E0A66">
            <w:pPr>
              <w:spacing w:afterLines="50" w:after="120" w:line="300" w:lineRule="atLeast"/>
              <w:rPr>
                <w:rFonts w:eastAsia="標楷體"/>
                <w:sz w:val="20"/>
              </w:rPr>
            </w:pPr>
          </w:p>
        </w:tc>
        <w:tc>
          <w:tcPr>
            <w:tcW w:w="1355" w:type="dxa"/>
            <w:gridSpan w:val="2"/>
            <w:vAlign w:val="center"/>
          </w:tcPr>
          <w:p w:rsidR="007F7413" w:rsidRPr="00553C90" w:rsidRDefault="007F7413" w:rsidP="002E0A66">
            <w:pPr>
              <w:spacing w:afterLines="50" w:after="120" w:line="300" w:lineRule="atLeast"/>
              <w:rPr>
                <w:rFonts w:eastAsia="標楷體"/>
                <w:sz w:val="20"/>
              </w:rPr>
            </w:pPr>
          </w:p>
        </w:tc>
        <w:tc>
          <w:tcPr>
            <w:tcW w:w="1355" w:type="dxa"/>
            <w:gridSpan w:val="3"/>
            <w:tcBorders>
              <w:right w:val="single" w:sz="4" w:space="0" w:color="auto"/>
            </w:tcBorders>
            <w:vAlign w:val="center"/>
          </w:tcPr>
          <w:p w:rsidR="007F7413" w:rsidRPr="00553C90" w:rsidRDefault="007F7413" w:rsidP="002E0A66">
            <w:pPr>
              <w:spacing w:afterLines="50" w:after="120" w:line="300" w:lineRule="atLeast"/>
              <w:rPr>
                <w:rFonts w:eastAsia="標楷體"/>
                <w:sz w:val="20"/>
              </w:rPr>
            </w:pPr>
          </w:p>
        </w:tc>
        <w:tc>
          <w:tcPr>
            <w:tcW w:w="1355" w:type="dxa"/>
            <w:gridSpan w:val="2"/>
            <w:tcBorders>
              <w:left w:val="single" w:sz="4" w:space="0" w:color="auto"/>
              <w:right w:val="single" w:sz="4" w:space="0" w:color="auto"/>
            </w:tcBorders>
            <w:vAlign w:val="center"/>
          </w:tcPr>
          <w:p w:rsidR="007F7413" w:rsidRPr="00553C90" w:rsidRDefault="007F7413" w:rsidP="002E0A66">
            <w:pPr>
              <w:spacing w:afterLines="50" w:after="120" w:line="300" w:lineRule="atLeast"/>
              <w:rPr>
                <w:rFonts w:eastAsia="標楷體"/>
                <w:sz w:val="20"/>
              </w:rPr>
            </w:pPr>
          </w:p>
        </w:tc>
        <w:tc>
          <w:tcPr>
            <w:tcW w:w="1355" w:type="dxa"/>
            <w:gridSpan w:val="2"/>
            <w:tcBorders>
              <w:left w:val="single" w:sz="4" w:space="0" w:color="auto"/>
            </w:tcBorders>
            <w:vAlign w:val="center"/>
          </w:tcPr>
          <w:p w:rsidR="007F7413" w:rsidRPr="00553C90" w:rsidRDefault="007F7413" w:rsidP="002E0A66">
            <w:pPr>
              <w:spacing w:afterLines="50" w:after="120" w:line="300" w:lineRule="atLeast"/>
              <w:rPr>
                <w:rFonts w:eastAsia="標楷體"/>
                <w:sz w:val="20"/>
              </w:rPr>
            </w:pPr>
          </w:p>
        </w:tc>
        <w:tc>
          <w:tcPr>
            <w:tcW w:w="1356" w:type="dxa"/>
            <w:vAlign w:val="center"/>
          </w:tcPr>
          <w:p w:rsidR="007F7413" w:rsidRPr="00553C90" w:rsidRDefault="007F7413" w:rsidP="002E0A66">
            <w:pPr>
              <w:spacing w:afterLines="50" w:after="120" w:line="300" w:lineRule="atLeast"/>
              <w:rPr>
                <w:rFonts w:eastAsia="標楷體"/>
                <w:sz w:val="20"/>
              </w:rPr>
            </w:pPr>
          </w:p>
        </w:tc>
      </w:tr>
      <w:tr w:rsidR="007F7413" w:rsidRPr="00553C90" w:rsidTr="007F7413">
        <w:trPr>
          <w:cantSplit/>
          <w:trHeight w:val="460"/>
          <w:jc w:val="center"/>
        </w:trPr>
        <w:tc>
          <w:tcPr>
            <w:tcW w:w="1269" w:type="dxa"/>
            <w:vAlign w:val="center"/>
          </w:tcPr>
          <w:p w:rsidR="007F7413" w:rsidRPr="00553C90" w:rsidRDefault="007F7413" w:rsidP="002E0A66">
            <w:pPr>
              <w:spacing w:afterLines="50" w:after="120" w:line="360" w:lineRule="exact"/>
              <w:jc w:val="right"/>
              <w:rPr>
                <w:rFonts w:eastAsia="標楷體"/>
                <w:sz w:val="20"/>
              </w:rPr>
            </w:pPr>
            <w:r>
              <w:rPr>
                <w:rFonts w:eastAsia="標楷體"/>
                <w:sz w:val="20"/>
              </w:rPr>
              <w:t>113</w:t>
            </w:r>
            <w:r w:rsidRPr="00553C90">
              <w:rPr>
                <w:rFonts w:eastAsia="標楷體"/>
                <w:sz w:val="20"/>
              </w:rPr>
              <w:t>年度</w:t>
            </w:r>
          </w:p>
        </w:tc>
        <w:tc>
          <w:tcPr>
            <w:tcW w:w="1417" w:type="dxa"/>
            <w:vAlign w:val="center"/>
          </w:tcPr>
          <w:p w:rsidR="007F7413" w:rsidRPr="00553C90" w:rsidRDefault="007F7413" w:rsidP="002E0A66">
            <w:pPr>
              <w:spacing w:afterLines="50" w:after="120" w:line="360" w:lineRule="exact"/>
              <w:rPr>
                <w:rFonts w:eastAsia="標楷體"/>
                <w:sz w:val="20"/>
              </w:rPr>
            </w:pPr>
          </w:p>
        </w:tc>
        <w:tc>
          <w:tcPr>
            <w:tcW w:w="1355" w:type="dxa"/>
            <w:gridSpan w:val="4"/>
            <w:vAlign w:val="center"/>
          </w:tcPr>
          <w:p w:rsidR="007F7413" w:rsidRPr="00553C90" w:rsidRDefault="007F7413" w:rsidP="002E0A66">
            <w:pPr>
              <w:spacing w:afterLines="50" w:after="120" w:line="300" w:lineRule="atLeast"/>
              <w:rPr>
                <w:rFonts w:eastAsia="標楷體"/>
                <w:sz w:val="20"/>
              </w:rPr>
            </w:pPr>
          </w:p>
        </w:tc>
        <w:tc>
          <w:tcPr>
            <w:tcW w:w="1355" w:type="dxa"/>
            <w:gridSpan w:val="2"/>
            <w:vAlign w:val="center"/>
          </w:tcPr>
          <w:p w:rsidR="007F7413" w:rsidRPr="00553C90" w:rsidRDefault="007F7413" w:rsidP="002E0A66">
            <w:pPr>
              <w:spacing w:afterLines="50" w:after="120" w:line="300" w:lineRule="atLeast"/>
              <w:rPr>
                <w:rFonts w:eastAsia="標楷體"/>
                <w:sz w:val="20"/>
              </w:rPr>
            </w:pPr>
          </w:p>
        </w:tc>
        <w:tc>
          <w:tcPr>
            <w:tcW w:w="1355" w:type="dxa"/>
            <w:gridSpan w:val="3"/>
            <w:tcBorders>
              <w:right w:val="single" w:sz="4" w:space="0" w:color="auto"/>
            </w:tcBorders>
            <w:vAlign w:val="center"/>
          </w:tcPr>
          <w:p w:rsidR="007F7413" w:rsidRPr="00553C90" w:rsidRDefault="007F7413" w:rsidP="002E0A66">
            <w:pPr>
              <w:spacing w:afterLines="50" w:after="120" w:line="300" w:lineRule="atLeast"/>
              <w:rPr>
                <w:rFonts w:eastAsia="標楷體"/>
                <w:sz w:val="20"/>
              </w:rPr>
            </w:pPr>
          </w:p>
        </w:tc>
        <w:tc>
          <w:tcPr>
            <w:tcW w:w="1355" w:type="dxa"/>
            <w:gridSpan w:val="2"/>
            <w:tcBorders>
              <w:left w:val="single" w:sz="4" w:space="0" w:color="auto"/>
              <w:right w:val="single" w:sz="4" w:space="0" w:color="auto"/>
            </w:tcBorders>
            <w:vAlign w:val="center"/>
          </w:tcPr>
          <w:p w:rsidR="007F7413" w:rsidRPr="00553C90" w:rsidRDefault="007F7413" w:rsidP="002E0A66">
            <w:pPr>
              <w:spacing w:afterLines="50" w:after="120" w:line="300" w:lineRule="atLeast"/>
              <w:rPr>
                <w:rFonts w:eastAsia="標楷體"/>
                <w:sz w:val="20"/>
              </w:rPr>
            </w:pPr>
          </w:p>
        </w:tc>
        <w:tc>
          <w:tcPr>
            <w:tcW w:w="1355" w:type="dxa"/>
            <w:gridSpan w:val="2"/>
            <w:tcBorders>
              <w:left w:val="single" w:sz="4" w:space="0" w:color="auto"/>
            </w:tcBorders>
            <w:vAlign w:val="center"/>
          </w:tcPr>
          <w:p w:rsidR="007F7413" w:rsidRPr="00553C90" w:rsidRDefault="007F7413" w:rsidP="002E0A66">
            <w:pPr>
              <w:spacing w:afterLines="50" w:after="120" w:line="300" w:lineRule="atLeast"/>
              <w:rPr>
                <w:rFonts w:eastAsia="標楷體"/>
                <w:sz w:val="20"/>
              </w:rPr>
            </w:pPr>
          </w:p>
        </w:tc>
        <w:tc>
          <w:tcPr>
            <w:tcW w:w="1356" w:type="dxa"/>
            <w:vAlign w:val="center"/>
          </w:tcPr>
          <w:p w:rsidR="007F7413" w:rsidRPr="00553C90" w:rsidRDefault="007F7413" w:rsidP="002E0A66">
            <w:pPr>
              <w:spacing w:afterLines="50" w:after="120" w:line="300" w:lineRule="atLeast"/>
              <w:rPr>
                <w:rFonts w:eastAsia="標楷體"/>
                <w:sz w:val="20"/>
              </w:rPr>
            </w:pPr>
          </w:p>
        </w:tc>
      </w:tr>
      <w:tr w:rsidR="00553C90" w:rsidRPr="00553C90" w:rsidTr="007F7413">
        <w:trPr>
          <w:cantSplit/>
          <w:trHeight w:val="120"/>
          <w:jc w:val="center"/>
        </w:trPr>
        <w:tc>
          <w:tcPr>
            <w:tcW w:w="1269" w:type="dxa"/>
            <w:tcBorders>
              <w:right w:val="single" w:sz="6" w:space="0" w:color="auto"/>
            </w:tcBorders>
            <w:vAlign w:val="center"/>
          </w:tcPr>
          <w:p w:rsidR="00C34C61" w:rsidRPr="00553C90" w:rsidRDefault="00C34C61" w:rsidP="002E0A66">
            <w:pPr>
              <w:spacing w:line="360" w:lineRule="exact"/>
              <w:jc w:val="center"/>
              <w:rPr>
                <w:rFonts w:eastAsia="標楷體"/>
                <w:sz w:val="20"/>
              </w:rPr>
            </w:pPr>
            <w:r w:rsidRPr="00553C90">
              <w:rPr>
                <w:rFonts w:eastAsia="標楷體"/>
                <w:sz w:val="20"/>
              </w:rPr>
              <w:t>計畫主持人</w:t>
            </w:r>
          </w:p>
        </w:tc>
        <w:tc>
          <w:tcPr>
            <w:tcW w:w="1626" w:type="dxa"/>
            <w:gridSpan w:val="3"/>
            <w:tcBorders>
              <w:right w:val="single" w:sz="6" w:space="0" w:color="auto"/>
            </w:tcBorders>
            <w:vAlign w:val="center"/>
          </w:tcPr>
          <w:p w:rsidR="00C34C61" w:rsidRPr="00553C90" w:rsidRDefault="00C34C61" w:rsidP="002E0A66">
            <w:pPr>
              <w:spacing w:line="360" w:lineRule="exact"/>
              <w:rPr>
                <w:rFonts w:eastAsia="標楷體"/>
                <w:sz w:val="20"/>
              </w:rPr>
            </w:pPr>
          </w:p>
        </w:tc>
        <w:tc>
          <w:tcPr>
            <w:tcW w:w="960" w:type="dxa"/>
            <w:tcBorders>
              <w:right w:val="single" w:sz="6" w:space="0" w:color="auto"/>
            </w:tcBorders>
            <w:vAlign w:val="center"/>
          </w:tcPr>
          <w:p w:rsidR="00C34C61" w:rsidRPr="00553C90" w:rsidRDefault="00C34C61" w:rsidP="002E0A66">
            <w:pPr>
              <w:spacing w:line="300" w:lineRule="atLeast"/>
              <w:jc w:val="center"/>
              <w:rPr>
                <w:rFonts w:eastAsia="標楷體"/>
                <w:sz w:val="20"/>
              </w:rPr>
            </w:pPr>
            <w:r w:rsidRPr="00553C90">
              <w:rPr>
                <w:rFonts w:eastAsia="標楷體"/>
                <w:sz w:val="20"/>
              </w:rPr>
              <w:t>職</w:t>
            </w:r>
            <w:r w:rsidRPr="00553C90">
              <w:rPr>
                <w:rFonts w:eastAsia="標楷體"/>
                <w:sz w:val="20"/>
              </w:rPr>
              <w:t xml:space="preserve">  </w:t>
            </w:r>
            <w:r w:rsidRPr="00553C90">
              <w:rPr>
                <w:rFonts w:eastAsia="標楷體"/>
                <w:sz w:val="20"/>
              </w:rPr>
              <w:t>稱</w:t>
            </w:r>
          </w:p>
        </w:tc>
        <w:tc>
          <w:tcPr>
            <w:tcW w:w="1440" w:type="dxa"/>
            <w:gridSpan w:val="2"/>
            <w:tcBorders>
              <w:right w:val="single" w:sz="6" w:space="0" w:color="auto"/>
            </w:tcBorders>
            <w:vAlign w:val="center"/>
          </w:tcPr>
          <w:p w:rsidR="00C34C61" w:rsidRPr="00553C90" w:rsidRDefault="00C34C61" w:rsidP="002E0A66">
            <w:pPr>
              <w:spacing w:line="300" w:lineRule="atLeast"/>
              <w:rPr>
                <w:rFonts w:eastAsia="標楷體"/>
                <w:sz w:val="20"/>
              </w:rPr>
            </w:pPr>
          </w:p>
        </w:tc>
        <w:tc>
          <w:tcPr>
            <w:tcW w:w="603" w:type="dxa"/>
            <w:gridSpan w:val="2"/>
            <w:tcBorders>
              <w:right w:val="single" w:sz="6" w:space="0" w:color="auto"/>
            </w:tcBorders>
            <w:vAlign w:val="center"/>
          </w:tcPr>
          <w:p w:rsidR="00C34C61" w:rsidRPr="00553C90" w:rsidRDefault="00C34C61" w:rsidP="002E0A66">
            <w:pPr>
              <w:spacing w:line="300" w:lineRule="atLeast"/>
              <w:jc w:val="center"/>
              <w:rPr>
                <w:rFonts w:eastAsia="標楷體"/>
                <w:sz w:val="20"/>
              </w:rPr>
            </w:pPr>
            <w:r w:rsidRPr="00553C90">
              <w:rPr>
                <w:rFonts w:eastAsia="標楷體"/>
                <w:sz w:val="20"/>
              </w:rPr>
              <w:t>電</w:t>
            </w:r>
            <w:r w:rsidRPr="00553C90">
              <w:rPr>
                <w:rFonts w:eastAsia="標楷體"/>
                <w:sz w:val="20"/>
              </w:rPr>
              <w:t xml:space="preserve">  </w:t>
            </w:r>
            <w:r w:rsidRPr="00553C90">
              <w:rPr>
                <w:rFonts w:eastAsia="標楷體"/>
                <w:sz w:val="20"/>
              </w:rPr>
              <w:t>話</w:t>
            </w:r>
          </w:p>
        </w:tc>
        <w:tc>
          <w:tcPr>
            <w:tcW w:w="1920" w:type="dxa"/>
            <w:gridSpan w:val="3"/>
            <w:tcBorders>
              <w:right w:val="single" w:sz="6" w:space="0" w:color="auto"/>
            </w:tcBorders>
            <w:vAlign w:val="center"/>
          </w:tcPr>
          <w:p w:rsidR="00C34C61" w:rsidRPr="00553C90" w:rsidRDefault="00C34C61" w:rsidP="002E0A66">
            <w:pPr>
              <w:spacing w:line="300" w:lineRule="atLeast"/>
              <w:rPr>
                <w:rFonts w:eastAsia="標楷體"/>
                <w:sz w:val="20"/>
              </w:rPr>
            </w:pPr>
          </w:p>
        </w:tc>
        <w:tc>
          <w:tcPr>
            <w:tcW w:w="780" w:type="dxa"/>
            <w:gridSpan w:val="2"/>
            <w:tcBorders>
              <w:right w:val="single" w:sz="6" w:space="0" w:color="auto"/>
            </w:tcBorders>
            <w:vAlign w:val="center"/>
          </w:tcPr>
          <w:p w:rsidR="00C34C61" w:rsidRPr="00553C90" w:rsidRDefault="00C34C61" w:rsidP="002E0A66">
            <w:pPr>
              <w:spacing w:line="300" w:lineRule="atLeast"/>
              <w:rPr>
                <w:rFonts w:eastAsia="標楷體"/>
                <w:sz w:val="20"/>
              </w:rPr>
            </w:pPr>
            <w:r w:rsidRPr="00553C90">
              <w:rPr>
                <w:rFonts w:eastAsia="標楷體"/>
                <w:sz w:val="20"/>
              </w:rPr>
              <w:t>傳　真</w:t>
            </w:r>
          </w:p>
        </w:tc>
        <w:tc>
          <w:tcPr>
            <w:tcW w:w="2219" w:type="dxa"/>
            <w:gridSpan w:val="2"/>
            <w:tcBorders>
              <w:right w:val="single" w:sz="6" w:space="0" w:color="auto"/>
            </w:tcBorders>
            <w:vAlign w:val="center"/>
          </w:tcPr>
          <w:p w:rsidR="00C34C61" w:rsidRPr="00553C90" w:rsidRDefault="00C34C61" w:rsidP="002E0A66">
            <w:pPr>
              <w:spacing w:line="300" w:lineRule="atLeast"/>
              <w:rPr>
                <w:rFonts w:eastAsia="標楷體"/>
                <w:sz w:val="20"/>
              </w:rPr>
            </w:pPr>
          </w:p>
        </w:tc>
      </w:tr>
      <w:tr w:rsidR="00553C90" w:rsidRPr="00553C90" w:rsidTr="007F7413">
        <w:trPr>
          <w:cantSplit/>
          <w:trHeight w:val="680"/>
          <w:jc w:val="center"/>
        </w:trPr>
        <w:tc>
          <w:tcPr>
            <w:tcW w:w="1269" w:type="dxa"/>
            <w:tcBorders>
              <w:right w:val="single" w:sz="6" w:space="0" w:color="auto"/>
            </w:tcBorders>
            <w:vAlign w:val="center"/>
          </w:tcPr>
          <w:p w:rsidR="00C34C61" w:rsidRPr="00553C90" w:rsidRDefault="00C34C61" w:rsidP="002E0A66">
            <w:pPr>
              <w:spacing w:line="360" w:lineRule="exact"/>
              <w:rPr>
                <w:rFonts w:eastAsia="標楷體"/>
                <w:sz w:val="20"/>
              </w:rPr>
            </w:pPr>
            <w:r w:rsidRPr="00553C90">
              <w:rPr>
                <w:rFonts w:eastAsia="標楷體"/>
                <w:sz w:val="20"/>
              </w:rPr>
              <w:t xml:space="preserve">  E-mail</w:t>
            </w:r>
          </w:p>
        </w:tc>
        <w:tc>
          <w:tcPr>
            <w:tcW w:w="9548" w:type="dxa"/>
            <w:gridSpan w:val="15"/>
            <w:tcBorders>
              <w:right w:val="single" w:sz="6" w:space="0" w:color="auto"/>
            </w:tcBorders>
            <w:vAlign w:val="center"/>
          </w:tcPr>
          <w:p w:rsidR="00C34C61" w:rsidRPr="00553C90" w:rsidRDefault="00C34C61" w:rsidP="002E0A66">
            <w:pPr>
              <w:spacing w:line="360" w:lineRule="exact"/>
              <w:rPr>
                <w:rFonts w:eastAsia="標楷體"/>
                <w:sz w:val="20"/>
              </w:rPr>
            </w:pPr>
          </w:p>
        </w:tc>
      </w:tr>
      <w:tr w:rsidR="00553C90" w:rsidRPr="00553C90" w:rsidTr="007F7413">
        <w:trPr>
          <w:cantSplit/>
          <w:trHeight w:val="688"/>
          <w:jc w:val="center"/>
        </w:trPr>
        <w:tc>
          <w:tcPr>
            <w:tcW w:w="1269" w:type="dxa"/>
            <w:tcBorders>
              <w:right w:val="single" w:sz="6" w:space="0" w:color="auto"/>
            </w:tcBorders>
            <w:vAlign w:val="center"/>
          </w:tcPr>
          <w:p w:rsidR="00C34C61" w:rsidRPr="00553C90" w:rsidRDefault="00C34C61" w:rsidP="002E0A66">
            <w:pPr>
              <w:spacing w:line="360" w:lineRule="exact"/>
              <w:jc w:val="center"/>
              <w:rPr>
                <w:rFonts w:eastAsia="標楷體"/>
                <w:sz w:val="20"/>
              </w:rPr>
            </w:pPr>
            <w:r w:rsidRPr="00553C90">
              <w:rPr>
                <w:rFonts w:eastAsia="標楷體"/>
                <w:sz w:val="20"/>
              </w:rPr>
              <w:t>連絡地址</w:t>
            </w:r>
          </w:p>
        </w:tc>
        <w:tc>
          <w:tcPr>
            <w:tcW w:w="9548" w:type="dxa"/>
            <w:gridSpan w:val="15"/>
            <w:tcBorders>
              <w:right w:val="single" w:sz="6" w:space="0" w:color="auto"/>
            </w:tcBorders>
            <w:vAlign w:val="center"/>
          </w:tcPr>
          <w:p w:rsidR="00C34C61" w:rsidRPr="00553C90" w:rsidRDefault="00C34C61" w:rsidP="002E0A66">
            <w:pPr>
              <w:spacing w:line="360" w:lineRule="exact"/>
              <w:rPr>
                <w:rFonts w:eastAsia="標楷體"/>
                <w:sz w:val="20"/>
              </w:rPr>
            </w:pPr>
          </w:p>
        </w:tc>
      </w:tr>
      <w:tr w:rsidR="00553C90" w:rsidRPr="00553C90" w:rsidTr="007F7413">
        <w:trPr>
          <w:cantSplit/>
          <w:trHeight w:val="440"/>
          <w:jc w:val="center"/>
        </w:trPr>
        <w:tc>
          <w:tcPr>
            <w:tcW w:w="1269" w:type="dxa"/>
            <w:tcBorders>
              <w:right w:val="single" w:sz="6" w:space="0" w:color="auto"/>
            </w:tcBorders>
            <w:vAlign w:val="center"/>
          </w:tcPr>
          <w:p w:rsidR="00C34C61" w:rsidRPr="00553C90" w:rsidRDefault="00C34C61" w:rsidP="002E0A66">
            <w:pPr>
              <w:spacing w:line="360" w:lineRule="exact"/>
              <w:jc w:val="center"/>
              <w:rPr>
                <w:rFonts w:eastAsia="標楷體"/>
                <w:sz w:val="20"/>
              </w:rPr>
            </w:pPr>
            <w:r w:rsidRPr="00553C90">
              <w:rPr>
                <w:rFonts w:eastAsia="標楷體"/>
                <w:sz w:val="20"/>
              </w:rPr>
              <w:t>計畫連絡人</w:t>
            </w:r>
          </w:p>
        </w:tc>
        <w:tc>
          <w:tcPr>
            <w:tcW w:w="1626" w:type="dxa"/>
            <w:gridSpan w:val="3"/>
            <w:tcBorders>
              <w:right w:val="single" w:sz="6" w:space="0" w:color="auto"/>
            </w:tcBorders>
            <w:vAlign w:val="center"/>
          </w:tcPr>
          <w:p w:rsidR="00C34C61" w:rsidRPr="00553C90" w:rsidRDefault="00C34C61" w:rsidP="002E0A66">
            <w:pPr>
              <w:spacing w:line="360" w:lineRule="exact"/>
              <w:rPr>
                <w:rFonts w:eastAsia="標楷體"/>
                <w:sz w:val="20"/>
              </w:rPr>
            </w:pPr>
          </w:p>
        </w:tc>
        <w:tc>
          <w:tcPr>
            <w:tcW w:w="960" w:type="dxa"/>
            <w:tcBorders>
              <w:right w:val="single" w:sz="6" w:space="0" w:color="auto"/>
            </w:tcBorders>
            <w:vAlign w:val="center"/>
          </w:tcPr>
          <w:p w:rsidR="00C34C61" w:rsidRPr="00553C90" w:rsidRDefault="00C34C61" w:rsidP="002E0A66">
            <w:pPr>
              <w:spacing w:line="300" w:lineRule="atLeast"/>
              <w:jc w:val="center"/>
              <w:rPr>
                <w:rFonts w:eastAsia="標楷體"/>
                <w:sz w:val="20"/>
              </w:rPr>
            </w:pPr>
            <w:r w:rsidRPr="00553C90">
              <w:rPr>
                <w:rFonts w:eastAsia="標楷體"/>
                <w:sz w:val="20"/>
              </w:rPr>
              <w:t>職</w:t>
            </w:r>
            <w:r w:rsidRPr="00553C90">
              <w:rPr>
                <w:rFonts w:eastAsia="標楷體"/>
                <w:sz w:val="20"/>
              </w:rPr>
              <w:t xml:space="preserve">  </w:t>
            </w:r>
            <w:r w:rsidRPr="00553C90">
              <w:rPr>
                <w:rFonts w:eastAsia="標楷體"/>
                <w:sz w:val="20"/>
              </w:rPr>
              <w:t>稱</w:t>
            </w:r>
          </w:p>
        </w:tc>
        <w:tc>
          <w:tcPr>
            <w:tcW w:w="1440" w:type="dxa"/>
            <w:gridSpan w:val="2"/>
            <w:tcBorders>
              <w:right w:val="single" w:sz="6" w:space="0" w:color="auto"/>
            </w:tcBorders>
            <w:vAlign w:val="center"/>
          </w:tcPr>
          <w:p w:rsidR="00C34C61" w:rsidRPr="00553C90" w:rsidRDefault="00C34C61" w:rsidP="002E0A66">
            <w:pPr>
              <w:spacing w:line="300" w:lineRule="atLeast"/>
              <w:rPr>
                <w:rFonts w:eastAsia="標楷體"/>
                <w:sz w:val="20"/>
              </w:rPr>
            </w:pPr>
          </w:p>
        </w:tc>
        <w:tc>
          <w:tcPr>
            <w:tcW w:w="603" w:type="dxa"/>
            <w:gridSpan w:val="2"/>
            <w:tcBorders>
              <w:right w:val="single" w:sz="6" w:space="0" w:color="auto"/>
            </w:tcBorders>
            <w:vAlign w:val="center"/>
          </w:tcPr>
          <w:p w:rsidR="00C34C61" w:rsidRPr="00553C90" w:rsidRDefault="00C34C61" w:rsidP="002E0A66">
            <w:pPr>
              <w:spacing w:line="300" w:lineRule="atLeast"/>
              <w:jc w:val="center"/>
              <w:rPr>
                <w:rFonts w:eastAsia="標楷體"/>
                <w:sz w:val="20"/>
              </w:rPr>
            </w:pPr>
            <w:r w:rsidRPr="00553C90">
              <w:rPr>
                <w:rFonts w:eastAsia="標楷體"/>
                <w:sz w:val="20"/>
              </w:rPr>
              <w:t>電</w:t>
            </w:r>
            <w:r w:rsidRPr="00553C90">
              <w:rPr>
                <w:rFonts w:eastAsia="標楷體"/>
                <w:sz w:val="20"/>
              </w:rPr>
              <w:t xml:space="preserve">  </w:t>
            </w:r>
            <w:r w:rsidRPr="00553C90">
              <w:rPr>
                <w:rFonts w:eastAsia="標楷體"/>
                <w:sz w:val="20"/>
              </w:rPr>
              <w:t>話</w:t>
            </w:r>
          </w:p>
        </w:tc>
        <w:tc>
          <w:tcPr>
            <w:tcW w:w="1920" w:type="dxa"/>
            <w:gridSpan w:val="3"/>
            <w:tcBorders>
              <w:right w:val="single" w:sz="6" w:space="0" w:color="auto"/>
            </w:tcBorders>
            <w:vAlign w:val="center"/>
          </w:tcPr>
          <w:p w:rsidR="00C34C61" w:rsidRPr="00553C90" w:rsidRDefault="00C34C61" w:rsidP="002E0A66">
            <w:pPr>
              <w:spacing w:line="300" w:lineRule="atLeast"/>
              <w:rPr>
                <w:rFonts w:eastAsia="標楷體"/>
                <w:sz w:val="20"/>
              </w:rPr>
            </w:pPr>
          </w:p>
        </w:tc>
        <w:tc>
          <w:tcPr>
            <w:tcW w:w="780" w:type="dxa"/>
            <w:gridSpan w:val="2"/>
            <w:tcBorders>
              <w:right w:val="single" w:sz="6" w:space="0" w:color="auto"/>
            </w:tcBorders>
            <w:vAlign w:val="center"/>
          </w:tcPr>
          <w:p w:rsidR="00C34C61" w:rsidRPr="00553C90" w:rsidRDefault="00C34C61" w:rsidP="002E0A66">
            <w:pPr>
              <w:spacing w:line="300" w:lineRule="atLeast"/>
              <w:rPr>
                <w:rFonts w:eastAsia="標楷體"/>
                <w:sz w:val="20"/>
              </w:rPr>
            </w:pPr>
            <w:r w:rsidRPr="00553C90">
              <w:rPr>
                <w:rFonts w:eastAsia="標楷體"/>
                <w:sz w:val="20"/>
              </w:rPr>
              <w:t>傳　真</w:t>
            </w:r>
          </w:p>
        </w:tc>
        <w:tc>
          <w:tcPr>
            <w:tcW w:w="2219" w:type="dxa"/>
            <w:gridSpan w:val="2"/>
            <w:tcBorders>
              <w:right w:val="single" w:sz="6" w:space="0" w:color="auto"/>
            </w:tcBorders>
            <w:vAlign w:val="center"/>
          </w:tcPr>
          <w:p w:rsidR="00C34C61" w:rsidRPr="00553C90" w:rsidRDefault="00C34C61" w:rsidP="002E0A66">
            <w:pPr>
              <w:spacing w:line="300" w:lineRule="atLeast"/>
              <w:rPr>
                <w:rFonts w:eastAsia="標楷體"/>
                <w:sz w:val="20"/>
              </w:rPr>
            </w:pPr>
          </w:p>
        </w:tc>
      </w:tr>
      <w:tr w:rsidR="00553C90" w:rsidRPr="00553C90" w:rsidTr="007F7413">
        <w:trPr>
          <w:cantSplit/>
          <w:trHeight w:val="590"/>
          <w:jc w:val="center"/>
        </w:trPr>
        <w:tc>
          <w:tcPr>
            <w:tcW w:w="1269" w:type="dxa"/>
            <w:tcBorders>
              <w:right w:val="single" w:sz="6" w:space="0" w:color="auto"/>
            </w:tcBorders>
            <w:vAlign w:val="center"/>
          </w:tcPr>
          <w:p w:rsidR="00C34C61" w:rsidRPr="00553C90" w:rsidRDefault="00C34C61" w:rsidP="002E0A66">
            <w:pPr>
              <w:spacing w:line="360" w:lineRule="exact"/>
              <w:rPr>
                <w:rFonts w:eastAsia="標楷體"/>
                <w:sz w:val="20"/>
              </w:rPr>
            </w:pPr>
            <w:r w:rsidRPr="00553C90">
              <w:rPr>
                <w:rFonts w:eastAsia="標楷體"/>
                <w:sz w:val="20"/>
              </w:rPr>
              <w:t xml:space="preserve">  E-mail</w:t>
            </w:r>
          </w:p>
        </w:tc>
        <w:tc>
          <w:tcPr>
            <w:tcW w:w="9548" w:type="dxa"/>
            <w:gridSpan w:val="15"/>
            <w:tcBorders>
              <w:right w:val="single" w:sz="6" w:space="0" w:color="auto"/>
            </w:tcBorders>
            <w:vAlign w:val="center"/>
          </w:tcPr>
          <w:p w:rsidR="00C34C61" w:rsidRPr="00553C90" w:rsidRDefault="00C34C61" w:rsidP="002E0A66">
            <w:pPr>
              <w:spacing w:line="360" w:lineRule="exact"/>
              <w:rPr>
                <w:rFonts w:eastAsia="標楷體"/>
                <w:sz w:val="20"/>
              </w:rPr>
            </w:pPr>
          </w:p>
        </w:tc>
      </w:tr>
      <w:tr w:rsidR="00C34C61" w:rsidRPr="00553C90" w:rsidTr="007F7413">
        <w:trPr>
          <w:cantSplit/>
          <w:trHeight w:val="698"/>
          <w:jc w:val="center"/>
        </w:trPr>
        <w:tc>
          <w:tcPr>
            <w:tcW w:w="1269" w:type="dxa"/>
            <w:tcBorders>
              <w:right w:val="single" w:sz="6" w:space="0" w:color="auto"/>
            </w:tcBorders>
            <w:vAlign w:val="center"/>
          </w:tcPr>
          <w:p w:rsidR="00C34C61" w:rsidRPr="00553C90" w:rsidRDefault="00C34C61" w:rsidP="002E0A66">
            <w:pPr>
              <w:spacing w:line="360" w:lineRule="exact"/>
              <w:jc w:val="center"/>
              <w:rPr>
                <w:rFonts w:eastAsia="標楷體"/>
                <w:sz w:val="20"/>
              </w:rPr>
            </w:pPr>
            <w:r w:rsidRPr="00553C90">
              <w:rPr>
                <w:rFonts w:eastAsia="標楷體"/>
                <w:sz w:val="20"/>
              </w:rPr>
              <w:t>連絡地址</w:t>
            </w:r>
          </w:p>
        </w:tc>
        <w:tc>
          <w:tcPr>
            <w:tcW w:w="9548" w:type="dxa"/>
            <w:gridSpan w:val="15"/>
            <w:tcBorders>
              <w:right w:val="single" w:sz="6" w:space="0" w:color="auto"/>
            </w:tcBorders>
            <w:vAlign w:val="center"/>
          </w:tcPr>
          <w:p w:rsidR="00C34C61" w:rsidRPr="00553C90" w:rsidRDefault="00C34C61" w:rsidP="002E0A66">
            <w:pPr>
              <w:spacing w:line="360" w:lineRule="exact"/>
              <w:rPr>
                <w:rFonts w:eastAsia="標楷體"/>
                <w:sz w:val="20"/>
              </w:rPr>
            </w:pPr>
          </w:p>
        </w:tc>
      </w:tr>
      <w:tr w:rsidR="00287192" w:rsidRPr="00553C90" w:rsidTr="007F7413">
        <w:trPr>
          <w:cantSplit/>
          <w:trHeight w:val="698"/>
          <w:jc w:val="center"/>
        </w:trPr>
        <w:tc>
          <w:tcPr>
            <w:tcW w:w="1269" w:type="dxa"/>
            <w:tcBorders>
              <w:right w:val="single" w:sz="6" w:space="0" w:color="auto"/>
            </w:tcBorders>
            <w:vAlign w:val="center"/>
          </w:tcPr>
          <w:p w:rsidR="00287192" w:rsidRPr="00553C90" w:rsidRDefault="00287192" w:rsidP="002E0A66">
            <w:pPr>
              <w:spacing w:line="360" w:lineRule="exact"/>
              <w:jc w:val="center"/>
              <w:rPr>
                <w:rFonts w:eastAsia="標楷體"/>
                <w:sz w:val="20"/>
              </w:rPr>
            </w:pPr>
            <w:r>
              <w:rPr>
                <w:rFonts w:eastAsia="標楷體"/>
                <w:sz w:val="20"/>
              </w:rPr>
              <w:t>備註</w:t>
            </w:r>
          </w:p>
        </w:tc>
        <w:tc>
          <w:tcPr>
            <w:tcW w:w="9548" w:type="dxa"/>
            <w:gridSpan w:val="15"/>
            <w:tcBorders>
              <w:right w:val="single" w:sz="6" w:space="0" w:color="auto"/>
            </w:tcBorders>
            <w:vAlign w:val="center"/>
          </w:tcPr>
          <w:p w:rsidR="00287192" w:rsidRPr="00287192" w:rsidRDefault="00287192" w:rsidP="00287192">
            <w:pPr>
              <w:ind w:leftChars="-9" w:left="-22" w:firstLineChars="7" w:firstLine="14"/>
              <w:jc w:val="both"/>
              <w:rPr>
                <w:rFonts w:eastAsia="標楷體"/>
                <w:sz w:val="20"/>
                <w:szCs w:val="20"/>
              </w:rPr>
            </w:pPr>
            <w:r w:rsidRPr="00287192">
              <w:rPr>
                <w:rFonts w:eastAsia="標楷體"/>
                <w:sz w:val="20"/>
                <w:szCs w:val="20"/>
              </w:rPr>
              <w:t>本機構負責人及執行本計畫之有關人員是否屬公職人員利益衝突迴避法第</w:t>
            </w:r>
            <w:r w:rsidRPr="00287192">
              <w:rPr>
                <w:rFonts w:eastAsia="標楷體"/>
                <w:sz w:val="20"/>
                <w:szCs w:val="20"/>
              </w:rPr>
              <w:t>2</w:t>
            </w:r>
            <w:r w:rsidRPr="00287192">
              <w:rPr>
                <w:rFonts w:eastAsia="標楷體"/>
                <w:sz w:val="20"/>
                <w:szCs w:val="20"/>
              </w:rPr>
              <w:t>條及第</w:t>
            </w:r>
            <w:r w:rsidRPr="00287192">
              <w:rPr>
                <w:rFonts w:eastAsia="標楷體"/>
                <w:sz w:val="20"/>
                <w:szCs w:val="20"/>
              </w:rPr>
              <w:t>3</w:t>
            </w:r>
            <w:r w:rsidRPr="00287192">
              <w:rPr>
                <w:rFonts w:eastAsia="標楷體"/>
                <w:sz w:val="20"/>
                <w:szCs w:val="20"/>
              </w:rPr>
              <w:t>條所稱公職人員或其關係人者：</w:t>
            </w:r>
          </w:p>
          <w:p w:rsidR="00287192" w:rsidRPr="00287192" w:rsidRDefault="00287192" w:rsidP="00287192">
            <w:pPr>
              <w:ind w:left="188" w:hangingChars="94" w:hanging="188"/>
              <w:jc w:val="both"/>
              <w:rPr>
                <w:rFonts w:ascii="標楷體" w:eastAsia="標楷體" w:hAnsi="標楷體"/>
                <w:sz w:val="20"/>
                <w:szCs w:val="20"/>
              </w:rPr>
            </w:pPr>
            <w:r w:rsidRPr="00287192">
              <w:rPr>
                <w:rFonts w:ascii="標楷體" w:eastAsia="標楷體" w:hAnsi="標楷體" w:hint="eastAsia"/>
                <w:sz w:val="20"/>
                <w:szCs w:val="20"/>
              </w:rPr>
              <w:sym w:font="Wingdings 2" w:char="F0A3"/>
            </w:r>
            <w:r w:rsidRPr="00287192">
              <w:rPr>
                <w:rFonts w:ascii="標楷體" w:eastAsia="標楷體" w:hAnsi="標楷體" w:hint="eastAsia"/>
                <w:sz w:val="20"/>
                <w:szCs w:val="20"/>
              </w:rPr>
              <w:t>是，請填『</w:t>
            </w:r>
            <w:r w:rsidRPr="00287192">
              <w:rPr>
                <w:rFonts w:eastAsia="標楷體"/>
                <w:sz w:val="20"/>
                <w:szCs w:val="20"/>
              </w:rPr>
              <w:t>公職人員利益衝突迴避法第</w:t>
            </w:r>
            <w:r w:rsidRPr="00287192">
              <w:rPr>
                <w:rFonts w:eastAsia="標楷體"/>
                <w:sz w:val="20"/>
                <w:szCs w:val="20"/>
              </w:rPr>
              <w:t>14</w:t>
            </w:r>
            <w:r w:rsidRPr="00287192">
              <w:rPr>
                <w:rFonts w:eastAsia="標楷體"/>
                <w:sz w:val="20"/>
                <w:szCs w:val="20"/>
              </w:rPr>
              <w:t>條第</w:t>
            </w:r>
            <w:r w:rsidRPr="00287192">
              <w:rPr>
                <w:rFonts w:eastAsia="標楷體"/>
                <w:sz w:val="20"/>
                <w:szCs w:val="20"/>
              </w:rPr>
              <w:t>2</w:t>
            </w:r>
            <w:r w:rsidRPr="00287192">
              <w:rPr>
                <w:rFonts w:eastAsia="標楷體"/>
                <w:sz w:val="20"/>
                <w:szCs w:val="20"/>
              </w:rPr>
              <w:t>項公職人員及關係人身分關係揭露表』。</w:t>
            </w:r>
            <w:r w:rsidRPr="00287192">
              <w:rPr>
                <w:rFonts w:ascii="標楷體" w:eastAsia="標楷體" w:hAnsi="標楷體" w:hint="eastAsia"/>
                <w:sz w:val="20"/>
                <w:szCs w:val="20"/>
              </w:rPr>
              <w:t xml:space="preserve"> (如附表) </w:t>
            </w:r>
          </w:p>
          <w:p w:rsidR="00287192" w:rsidRPr="00553C90" w:rsidRDefault="00287192" w:rsidP="00287192">
            <w:pPr>
              <w:spacing w:line="360" w:lineRule="exact"/>
              <w:rPr>
                <w:rFonts w:eastAsia="標楷體"/>
                <w:sz w:val="20"/>
              </w:rPr>
            </w:pPr>
            <w:r w:rsidRPr="00287192">
              <w:rPr>
                <w:rFonts w:ascii="標楷體" w:eastAsia="標楷體" w:hAnsi="標楷體" w:hint="eastAsia"/>
                <w:sz w:val="20"/>
                <w:szCs w:val="20"/>
              </w:rPr>
              <w:sym w:font="Wingdings 2" w:char="F0A3"/>
            </w:r>
            <w:r w:rsidRPr="00287192">
              <w:rPr>
                <w:rFonts w:ascii="標楷體" w:eastAsia="標楷體" w:hAnsi="標楷體" w:hint="eastAsia"/>
                <w:sz w:val="20"/>
                <w:szCs w:val="20"/>
              </w:rPr>
              <w:t>否</w:t>
            </w:r>
          </w:p>
        </w:tc>
      </w:tr>
    </w:tbl>
    <w:p w:rsidR="00C34C61" w:rsidRPr="00553C90" w:rsidRDefault="00C34C61" w:rsidP="00C34C61">
      <w:pPr>
        <w:rPr>
          <w:rFonts w:eastAsia="標楷體"/>
          <w:sz w:val="32"/>
        </w:rPr>
      </w:pPr>
    </w:p>
    <w:p w:rsidR="00C34C61" w:rsidRPr="00553C90" w:rsidRDefault="00C34C61" w:rsidP="00C34C61">
      <w:pPr>
        <w:rPr>
          <w:rFonts w:eastAsia="標楷體"/>
          <w:sz w:val="32"/>
        </w:rPr>
      </w:pPr>
    </w:p>
    <w:p w:rsidR="00C34C61" w:rsidRPr="00553C90" w:rsidRDefault="00C34C61" w:rsidP="00C34C61">
      <w:pPr>
        <w:rPr>
          <w:rFonts w:eastAsia="標楷體"/>
          <w:sz w:val="32"/>
        </w:rPr>
      </w:pPr>
    </w:p>
    <w:p w:rsidR="00C34C61" w:rsidRPr="00553C90" w:rsidRDefault="00C34C61" w:rsidP="00C34C61">
      <w:pPr>
        <w:rPr>
          <w:rFonts w:eastAsia="標楷體"/>
          <w:sz w:val="32"/>
        </w:rPr>
      </w:pPr>
    </w:p>
    <w:p w:rsidR="002E77CD" w:rsidRDefault="00C34C61" w:rsidP="00901E74">
      <w:pPr>
        <w:spacing w:line="500" w:lineRule="exact"/>
        <w:ind w:left="602" w:right="28" w:hanging="560"/>
        <w:rPr>
          <w:rFonts w:eastAsia="標楷體"/>
          <w:b/>
          <w:sz w:val="28"/>
          <w:szCs w:val="28"/>
        </w:rPr>
      </w:pPr>
      <w:r w:rsidRPr="00553C90">
        <w:rPr>
          <w:rFonts w:eastAsia="標楷體"/>
          <w:b/>
          <w:sz w:val="28"/>
          <w:szCs w:val="28"/>
        </w:rPr>
        <w:br w:type="page"/>
      </w:r>
      <w:r w:rsidRPr="00553C90">
        <w:rPr>
          <w:rFonts w:eastAsia="標楷體"/>
          <w:b/>
          <w:sz w:val="28"/>
          <w:szCs w:val="28"/>
        </w:rPr>
        <w:lastRenderedPageBreak/>
        <w:t>貳、</w:t>
      </w:r>
      <w:r w:rsidR="00901E74" w:rsidRPr="00901E74">
        <w:rPr>
          <w:rFonts w:eastAsia="標楷體" w:hint="eastAsia"/>
          <w:b/>
          <w:sz w:val="28"/>
          <w:szCs w:val="28"/>
        </w:rPr>
        <w:t>先期試辦計畫具體執行成果與成效</w:t>
      </w:r>
    </w:p>
    <w:p w:rsidR="00901E74" w:rsidRDefault="002E77CD" w:rsidP="002E77CD">
      <w:pPr>
        <w:spacing w:line="500" w:lineRule="exact"/>
        <w:ind w:left="602" w:right="28" w:hanging="252"/>
        <w:rPr>
          <w:rFonts w:eastAsia="標楷體"/>
          <w:b/>
          <w:sz w:val="28"/>
          <w:szCs w:val="28"/>
        </w:rPr>
      </w:pPr>
      <w:r w:rsidRPr="00553C90">
        <w:rPr>
          <w:rFonts w:ascii="標楷體" w:eastAsia="標楷體" w:hAnsi="標楷體" w:hint="eastAsia"/>
          <w:sz w:val="22"/>
          <w:szCs w:val="24"/>
        </w:rPr>
        <w:t>【</w:t>
      </w:r>
      <w:r w:rsidR="00901E74" w:rsidRPr="002E77CD">
        <w:rPr>
          <w:rFonts w:ascii="Times New Roman" w:eastAsia="標楷體" w:hAnsi="Times New Roman" w:cs="Times New Roman" w:hint="eastAsia"/>
          <w:sz w:val="22"/>
          <w:szCs w:val="24"/>
          <w:lang w:val="x-none" w:eastAsia="zh-HK"/>
        </w:rPr>
        <w:t>適用於曾參與先期試辦計畫之機構，請依先期試辦計畫肆、應用議題與任務，逐項具體說明執行情形、成果與成效、持續改善或精進措施與執行方式規畫，並以量化統計資料或數據分析說明執行成果與成效</w:t>
      </w:r>
      <w:r w:rsidRPr="00553C90">
        <w:rPr>
          <w:rFonts w:ascii="標楷體" w:eastAsia="標楷體" w:hAnsi="標楷體" w:hint="eastAsia"/>
          <w:sz w:val="22"/>
          <w:szCs w:val="24"/>
        </w:rPr>
        <w:t>】</w:t>
      </w:r>
      <w:r>
        <w:rPr>
          <w:rFonts w:ascii="標楷體" w:eastAsia="標楷體" w:hAnsi="標楷體" w:hint="eastAsia"/>
          <w:sz w:val="22"/>
          <w:szCs w:val="24"/>
        </w:rPr>
        <w:t>。</w:t>
      </w:r>
    </w:p>
    <w:p w:rsidR="002E77CD" w:rsidRDefault="002E77CD">
      <w:pPr>
        <w:widowControl/>
        <w:rPr>
          <w:rFonts w:eastAsia="標楷體"/>
          <w:b/>
          <w:sz w:val="28"/>
          <w:szCs w:val="28"/>
        </w:rPr>
      </w:pPr>
      <w:r>
        <w:rPr>
          <w:rFonts w:eastAsia="標楷體"/>
          <w:b/>
          <w:sz w:val="28"/>
          <w:szCs w:val="28"/>
        </w:rPr>
        <w:br w:type="page"/>
      </w:r>
    </w:p>
    <w:p w:rsidR="00C34C61" w:rsidRPr="00553C90" w:rsidRDefault="00901E74" w:rsidP="00C34C61">
      <w:pPr>
        <w:spacing w:line="500" w:lineRule="exact"/>
        <w:ind w:left="833" w:right="28" w:hanging="833"/>
        <w:rPr>
          <w:rFonts w:eastAsia="標楷體"/>
          <w:b/>
          <w:sz w:val="28"/>
          <w:szCs w:val="28"/>
        </w:rPr>
      </w:pPr>
      <w:r>
        <w:rPr>
          <w:rFonts w:eastAsia="標楷體"/>
          <w:b/>
          <w:sz w:val="28"/>
          <w:szCs w:val="28"/>
        </w:rPr>
        <w:lastRenderedPageBreak/>
        <w:t>參、</w:t>
      </w:r>
      <w:r w:rsidR="00C34C61" w:rsidRPr="00553C90">
        <w:rPr>
          <w:rFonts w:eastAsia="標楷體" w:hint="eastAsia"/>
          <w:b/>
          <w:sz w:val="28"/>
          <w:szCs w:val="28"/>
          <w:lang w:eastAsia="zh-HK"/>
        </w:rPr>
        <w:t>專案團</w:t>
      </w:r>
      <w:r w:rsidR="00C34C61" w:rsidRPr="00553C90">
        <w:rPr>
          <w:rFonts w:eastAsia="標楷體" w:hint="eastAsia"/>
          <w:b/>
          <w:sz w:val="28"/>
          <w:szCs w:val="28"/>
        </w:rPr>
        <w:t>隊</w:t>
      </w:r>
      <w:r w:rsidR="00C34C61" w:rsidRPr="00553C90">
        <w:rPr>
          <w:rFonts w:eastAsia="標楷體"/>
          <w:b/>
          <w:sz w:val="28"/>
          <w:szCs w:val="28"/>
        </w:rPr>
        <w:t>承作能力與投入</w:t>
      </w:r>
      <w:r w:rsidR="00C34C61" w:rsidRPr="00553C90">
        <w:rPr>
          <w:rFonts w:eastAsia="標楷體" w:hint="eastAsia"/>
          <w:b/>
          <w:sz w:val="28"/>
          <w:szCs w:val="28"/>
          <w:lang w:eastAsia="zh-HK"/>
        </w:rPr>
        <w:t>本專案之</w:t>
      </w:r>
      <w:r w:rsidR="00C34C61" w:rsidRPr="00553C90">
        <w:rPr>
          <w:rFonts w:eastAsia="標楷體"/>
          <w:b/>
          <w:sz w:val="28"/>
          <w:szCs w:val="28"/>
        </w:rPr>
        <w:t>意向</w:t>
      </w:r>
    </w:p>
    <w:p w:rsidR="00C34C61" w:rsidRPr="00553C90" w:rsidRDefault="00C34C61" w:rsidP="00F87B69">
      <w:pPr>
        <w:pStyle w:val="a9"/>
        <w:numPr>
          <w:ilvl w:val="0"/>
          <w:numId w:val="34"/>
        </w:numPr>
        <w:spacing w:line="500" w:lineRule="exact"/>
        <w:ind w:leftChars="0" w:left="851" w:hanging="567"/>
        <w:rPr>
          <w:rFonts w:eastAsia="標楷體"/>
          <w:szCs w:val="28"/>
        </w:rPr>
      </w:pPr>
      <w:r w:rsidRPr="00553C90">
        <w:rPr>
          <w:rFonts w:eastAsia="標楷體"/>
          <w:sz w:val="28"/>
          <w:szCs w:val="28"/>
          <w:lang w:eastAsia="zh-HK"/>
        </w:rPr>
        <w:t>代表機構與執行機構</w:t>
      </w:r>
      <w:r w:rsidRPr="00553C90">
        <w:rPr>
          <w:rFonts w:eastAsia="標楷體"/>
          <w:sz w:val="28"/>
          <w:szCs w:val="28"/>
          <w:lang w:eastAsia="zh-TW"/>
        </w:rPr>
        <w:t>承作能力</w:t>
      </w:r>
    </w:p>
    <w:p w:rsidR="00C34C61" w:rsidRDefault="00C34C61" w:rsidP="00F87B69">
      <w:pPr>
        <w:pStyle w:val="a9"/>
        <w:numPr>
          <w:ilvl w:val="0"/>
          <w:numId w:val="35"/>
        </w:numPr>
        <w:tabs>
          <w:tab w:val="left" w:pos="851"/>
        </w:tabs>
        <w:spacing w:line="500" w:lineRule="exact"/>
        <w:ind w:leftChars="0" w:left="851" w:hanging="567"/>
        <w:rPr>
          <w:rFonts w:eastAsia="標楷體"/>
          <w:sz w:val="28"/>
          <w:szCs w:val="28"/>
          <w:lang w:eastAsia="zh-HK"/>
        </w:rPr>
      </w:pPr>
      <w:r w:rsidRPr="00553C90">
        <w:rPr>
          <w:rFonts w:eastAsia="標楷體"/>
          <w:sz w:val="28"/>
          <w:szCs w:val="28"/>
        </w:rPr>
        <w:t>申請本</w:t>
      </w:r>
      <w:r w:rsidRPr="00553C90">
        <w:rPr>
          <w:rFonts w:eastAsia="標楷體" w:hint="eastAsia"/>
          <w:sz w:val="28"/>
          <w:szCs w:val="28"/>
          <w:lang w:eastAsia="zh-HK"/>
        </w:rPr>
        <w:t>專案</w:t>
      </w:r>
      <w:r w:rsidRPr="00553C90">
        <w:rPr>
          <w:rFonts w:eastAsia="標楷體"/>
          <w:sz w:val="28"/>
          <w:szCs w:val="28"/>
        </w:rPr>
        <w:t>之</w:t>
      </w:r>
      <w:r w:rsidRPr="00553C90">
        <w:rPr>
          <w:rFonts w:eastAsia="標楷體" w:hint="eastAsia"/>
          <w:sz w:val="28"/>
          <w:szCs w:val="28"/>
          <w:lang w:eastAsia="zh-HK"/>
        </w:rPr>
        <w:t>目的與動機</w:t>
      </w:r>
    </w:p>
    <w:p w:rsidR="002E77CD" w:rsidRPr="002E77CD" w:rsidRDefault="002E77CD" w:rsidP="002E77CD">
      <w:pPr>
        <w:pStyle w:val="a9"/>
        <w:tabs>
          <w:tab w:val="left" w:pos="851"/>
        </w:tabs>
        <w:spacing w:line="500" w:lineRule="exact"/>
        <w:ind w:leftChars="0" w:left="851"/>
        <w:rPr>
          <w:rFonts w:eastAsia="標楷體"/>
          <w:sz w:val="28"/>
          <w:szCs w:val="28"/>
          <w:lang w:eastAsia="zh-HK"/>
        </w:rPr>
      </w:pPr>
    </w:p>
    <w:p w:rsidR="00C34C61" w:rsidRPr="00553C90" w:rsidRDefault="00C34C61" w:rsidP="00F87B69">
      <w:pPr>
        <w:pStyle w:val="a9"/>
        <w:numPr>
          <w:ilvl w:val="0"/>
          <w:numId w:val="35"/>
        </w:numPr>
        <w:tabs>
          <w:tab w:val="left" w:pos="851"/>
        </w:tabs>
        <w:spacing w:line="500" w:lineRule="exact"/>
        <w:ind w:leftChars="0" w:left="851" w:hanging="567"/>
        <w:rPr>
          <w:rFonts w:eastAsia="標楷體"/>
          <w:sz w:val="28"/>
          <w:szCs w:val="28"/>
        </w:rPr>
      </w:pPr>
      <w:r w:rsidRPr="00553C90">
        <w:rPr>
          <w:rFonts w:eastAsia="標楷體"/>
          <w:sz w:val="28"/>
          <w:szCs w:val="28"/>
          <w:lang w:eastAsia="zh-HK"/>
        </w:rPr>
        <w:t>各</w:t>
      </w:r>
      <w:r w:rsidRPr="00553C90">
        <w:rPr>
          <w:rFonts w:eastAsia="標楷體"/>
          <w:sz w:val="28"/>
          <w:szCs w:val="28"/>
          <w:lang w:eastAsia="zh-TW"/>
        </w:rPr>
        <w:t>機構介紹</w:t>
      </w:r>
    </w:p>
    <w:p w:rsidR="00C34C61" w:rsidRPr="00553C90" w:rsidRDefault="00C34C61" w:rsidP="002E77CD">
      <w:pPr>
        <w:pStyle w:val="a9"/>
        <w:tabs>
          <w:tab w:val="left" w:pos="851"/>
        </w:tabs>
        <w:spacing w:line="500" w:lineRule="exact"/>
        <w:ind w:leftChars="139" w:left="583" w:hangingChars="113" w:hanging="249"/>
        <w:rPr>
          <w:rFonts w:eastAsia="標楷體"/>
          <w:sz w:val="28"/>
          <w:szCs w:val="28"/>
        </w:rPr>
      </w:pPr>
      <w:r w:rsidRPr="00553C90">
        <w:rPr>
          <w:rFonts w:ascii="標楷體" w:eastAsia="標楷體" w:hAnsi="標楷體" w:hint="eastAsia"/>
          <w:sz w:val="22"/>
          <w:szCs w:val="24"/>
          <w:lang w:eastAsia="zh-TW"/>
        </w:rPr>
        <w:t>【</w:t>
      </w:r>
      <w:r w:rsidRPr="00553C90">
        <w:rPr>
          <w:rFonts w:eastAsia="標楷體" w:hint="eastAsia"/>
          <w:sz w:val="22"/>
          <w:szCs w:val="24"/>
          <w:lang w:eastAsia="zh-HK"/>
        </w:rPr>
        <w:t>至少需包含</w:t>
      </w:r>
      <w:r w:rsidRPr="00553C90">
        <w:rPr>
          <w:rFonts w:eastAsia="標楷體" w:hint="eastAsia"/>
          <w:sz w:val="22"/>
          <w:szCs w:val="24"/>
          <w:lang w:eastAsia="zh-TW"/>
        </w:rPr>
        <w:t>1.</w:t>
      </w:r>
      <w:r w:rsidRPr="00553C90">
        <w:rPr>
          <w:rFonts w:eastAsia="標楷體" w:hint="eastAsia"/>
          <w:sz w:val="22"/>
          <w:szCs w:val="24"/>
          <w:lang w:eastAsia="zh-HK"/>
        </w:rPr>
        <w:t>過去</w:t>
      </w:r>
      <w:r w:rsidRPr="00553C90">
        <w:rPr>
          <w:rFonts w:eastAsia="標楷體"/>
          <w:sz w:val="22"/>
          <w:szCs w:val="24"/>
        </w:rPr>
        <w:t>3</w:t>
      </w:r>
      <w:r w:rsidRPr="00553C90">
        <w:rPr>
          <w:rFonts w:eastAsia="標楷體"/>
          <w:sz w:val="22"/>
          <w:szCs w:val="24"/>
        </w:rPr>
        <w:t>年</w:t>
      </w:r>
      <w:r w:rsidRPr="00553C90">
        <w:rPr>
          <w:rFonts w:eastAsia="標楷體" w:hint="eastAsia"/>
          <w:sz w:val="22"/>
          <w:szCs w:val="24"/>
          <w:lang w:eastAsia="zh-HK"/>
        </w:rPr>
        <w:t>提供有</w:t>
      </w:r>
      <w:r w:rsidRPr="00553C90">
        <w:rPr>
          <w:rFonts w:eastAsia="標楷體"/>
          <w:sz w:val="22"/>
          <w:szCs w:val="24"/>
        </w:rPr>
        <w:t>藥癮</w:t>
      </w:r>
      <w:r w:rsidRPr="00553C90">
        <w:rPr>
          <w:rFonts w:eastAsia="標楷體" w:hint="eastAsia"/>
          <w:sz w:val="22"/>
          <w:szCs w:val="24"/>
          <w:lang w:eastAsia="zh-HK"/>
        </w:rPr>
        <w:t>醫</w:t>
      </w:r>
      <w:r w:rsidRPr="00553C90">
        <w:rPr>
          <w:rFonts w:eastAsia="標楷體"/>
          <w:sz w:val="22"/>
          <w:szCs w:val="24"/>
        </w:rPr>
        <w:t>療服務</w:t>
      </w:r>
      <w:r w:rsidRPr="00553C90">
        <w:rPr>
          <w:rFonts w:eastAsia="標楷體" w:hint="eastAsia"/>
          <w:sz w:val="22"/>
          <w:szCs w:val="24"/>
          <w:lang w:eastAsia="zh-HK"/>
        </w:rPr>
        <w:t>之機構之藥癮醫療服務執行成果</w:t>
      </w:r>
      <w:r w:rsidRPr="00553C90">
        <w:rPr>
          <w:rFonts w:eastAsia="標楷體"/>
          <w:sz w:val="22"/>
          <w:szCs w:val="24"/>
        </w:rPr>
        <w:t>分析，如</w:t>
      </w:r>
      <w:r w:rsidRPr="00553C90">
        <w:rPr>
          <w:rFonts w:eastAsia="標楷體"/>
          <w:sz w:val="22"/>
          <w:szCs w:val="24"/>
          <w:lang w:eastAsia="zh-TW"/>
        </w:rPr>
        <w:t>各級毒品</w:t>
      </w:r>
      <w:r w:rsidRPr="00553C90">
        <w:rPr>
          <w:rFonts w:eastAsia="標楷體" w:hint="eastAsia"/>
          <w:sz w:val="22"/>
          <w:szCs w:val="24"/>
          <w:lang w:eastAsia="zh-TW"/>
        </w:rPr>
        <w:t>（</w:t>
      </w:r>
      <w:r w:rsidRPr="00553C90">
        <w:rPr>
          <w:rFonts w:eastAsia="標楷體"/>
          <w:sz w:val="22"/>
          <w:szCs w:val="24"/>
          <w:lang w:eastAsia="zh-TW"/>
        </w:rPr>
        <w:t>或鴉片類及非鴉片類藥癮</w:t>
      </w:r>
      <w:r w:rsidRPr="00553C90">
        <w:rPr>
          <w:rFonts w:eastAsia="標楷體" w:hint="eastAsia"/>
          <w:sz w:val="22"/>
          <w:szCs w:val="24"/>
          <w:lang w:eastAsia="zh-TW"/>
        </w:rPr>
        <w:t>）</w:t>
      </w:r>
      <w:r w:rsidRPr="00553C90">
        <w:rPr>
          <w:rFonts w:eastAsia="標楷體"/>
          <w:sz w:val="22"/>
          <w:szCs w:val="24"/>
        </w:rPr>
        <w:t>服務人數、</w:t>
      </w:r>
      <w:r w:rsidRPr="00553C90">
        <w:rPr>
          <w:rFonts w:eastAsia="標楷體" w:hint="eastAsia"/>
          <w:sz w:val="22"/>
          <w:szCs w:val="24"/>
          <w:lang w:eastAsia="zh-HK"/>
        </w:rPr>
        <w:t>治療個案之</w:t>
      </w:r>
      <w:r w:rsidRPr="00553C90">
        <w:rPr>
          <w:rFonts w:eastAsia="標楷體"/>
          <w:sz w:val="22"/>
          <w:szCs w:val="24"/>
        </w:rPr>
        <w:t>年齡、性別、來源別</w:t>
      </w:r>
      <w:r w:rsidRPr="00553C90">
        <w:rPr>
          <w:rFonts w:eastAsia="標楷體" w:hint="eastAsia"/>
          <w:sz w:val="22"/>
          <w:szCs w:val="24"/>
          <w:lang w:eastAsia="zh-TW"/>
        </w:rPr>
        <w:t>（</w:t>
      </w:r>
      <w:r w:rsidRPr="00553C90">
        <w:rPr>
          <w:rFonts w:eastAsia="標楷體"/>
          <w:sz w:val="22"/>
          <w:szCs w:val="24"/>
        </w:rPr>
        <w:t>自行求助、轉介或緩起訴</w:t>
      </w:r>
      <w:r w:rsidRPr="00553C90">
        <w:rPr>
          <w:rFonts w:eastAsia="標楷體" w:hint="eastAsia"/>
          <w:sz w:val="22"/>
          <w:szCs w:val="24"/>
          <w:lang w:eastAsia="zh-TW"/>
        </w:rPr>
        <w:t>）、</w:t>
      </w:r>
      <w:r w:rsidRPr="00553C90">
        <w:rPr>
          <w:rFonts w:eastAsia="標楷體" w:hint="eastAsia"/>
          <w:sz w:val="22"/>
          <w:szCs w:val="24"/>
          <w:lang w:eastAsia="zh-HK"/>
        </w:rPr>
        <w:t>療效</w:t>
      </w:r>
      <w:r w:rsidRPr="00553C90">
        <w:rPr>
          <w:rFonts w:eastAsia="標楷體"/>
          <w:sz w:val="22"/>
          <w:szCs w:val="24"/>
        </w:rPr>
        <w:t>等</w:t>
      </w:r>
      <w:r w:rsidRPr="00553C90">
        <w:rPr>
          <w:rFonts w:eastAsia="標楷體" w:hint="eastAsia"/>
          <w:sz w:val="22"/>
          <w:szCs w:val="24"/>
          <w:lang w:eastAsia="zh-HK"/>
        </w:rPr>
        <w:t>之統計分析</w:t>
      </w:r>
      <w:r w:rsidRPr="00553C90">
        <w:rPr>
          <w:rFonts w:eastAsia="標楷體" w:hint="eastAsia"/>
          <w:sz w:val="22"/>
          <w:szCs w:val="24"/>
          <w:lang w:eastAsia="zh-TW"/>
        </w:rPr>
        <w:t>；</w:t>
      </w:r>
      <w:r w:rsidRPr="00553C90">
        <w:rPr>
          <w:rFonts w:eastAsia="標楷體" w:hint="eastAsia"/>
          <w:sz w:val="22"/>
          <w:szCs w:val="24"/>
          <w:lang w:eastAsia="zh-TW"/>
        </w:rPr>
        <w:t>2.</w:t>
      </w:r>
      <w:r w:rsidRPr="00553C90">
        <w:rPr>
          <w:rFonts w:eastAsia="標楷體"/>
          <w:sz w:val="22"/>
          <w:szCs w:val="28"/>
          <w:lang w:eastAsia="zh-TW"/>
        </w:rPr>
        <w:t>歷年</w:t>
      </w:r>
      <w:r w:rsidRPr="00553C90">
        <w:rPr>
          <w:rFonts w:eastAsia="標楷體"/>
          <w:sz w:val="22"/>
          <w:szCs w:val="28"/>
        </w:rPr>
        <w:t>藥癮治療相關學術研究或論文發表成果</w:t>
      </w:r>
      <w:r w:rsidRPr="00553C90">
        <w:rPr>
          <w:rFonts w:eastAsia="標楷體" w:hint="eastAsia"/>
          <w:sz w:val="22"/>
          <w:szCs w:val="28"/>
          <w:lang w:eastAsia="zh-TW"/>
        </w:rPr>
        <w:t>（</w:t>
      </w:r>
      <w:r w:rsidRPr="00553C90">
        <w:rPr>
          <w:rFonts w:eastAsia="標楷體" w:hint="eastAsia"/>
          <w:sz w:val="22"/>
          <w:szCs w:val="28"/>
          <w:lang w:eastAsia="zh-HK"/>
        </w:rPr>
        <w:t>並請檢附研究成果或發表論文之電子檔</w:t>
      </w:r>
      <w:r w:rsidRPr="00553C90">
        <w:rPr>
          <w:rFonts w:eastAsia="標楷體" w:hint="eastAsia"/>
          <w:sz w:val="22"/>
          <w:szCs w:val="28"/>
          <w:lang w:eastAsia="zh-TW"/>
        </w:rPr>
        <w:t>）</w:t>
      </w:r>
      <w:r w:rsidRPr="00553C90">
        <w:rPr>
          <w:rFonts w:ascii="標楷體" w:eastAsia="標楷體" w:hAnsi="標楷體" w:hint="eastAsia"/>
          <w:sz w:val="22"/>
          <w:szCs w:val="24"/>
          <w:lang w:eastAsia="zh-TW"/>
        </w:rPr>
        <w:t>】</w:t>
      </w:r>
      <w:r w:rsidRPr="00553C90">
        <w:rPr>
          <w:rFonts w:eastAsia="標楷體"/>
          <w:sz w:val="28"/>
          <w:szCs w:val="28"/>
          <w:lang w:eastAsia="zh-TW"/>
        </w:rPr>
        <w:t>。</w:t>
      </w:r>
    </w:p>
    <w:p w:rsidR="00C34C61" w:rsidRPr="00553C90" w:rsidRDefault="00C34C61" w:rsidP="00C34C61">
      <w:pPr>
        <w:pStyle w:val="a9"/>
        <w:spacing w:line="500" w:lineRule="exact"/>
        <w:rPr>
          <w:rFonts w:eastAsia="標楷體"/>
          <w:sz w:val="28"/>
          <w:szCs w:val="28"/>
        </w:rPr>
      </w:pPr>
    </w:p>
    <w:p w:rsidR="00C34C61" w:rsidRPr="00553C90" w:rsidRDefault="00C34C61" w:rsidP="00F87B69">
      <w:pPr>
        <w:pStyle w:val="a9"/>
        <w:numPr>
          <w:ilvl w:val="0"/>
          <w:numId w:val="35"/>
        </w:numPr>
        <w:tabs>
          <w:tab w:val="left" w:pos="851"/>
        </w:tabs>
        <w:spacing w:line="500" w:lineRule="exact"/>
        <w:ind w:leftChars="0" w:left="851" w:hanging="567"/>
        <w:rPr>
          <w:rFonts w:eastAsia="標楷體"/>
          <w:sz w:val="28"/>
          <w:szCs w:val="28"/>
          <w:lang w:eastAsia="zh-TW"/>
        </w:rPr>
      </w:pPr>
      <w:r w:rsidRPr="00553C90">
        <w:rPr>
          <w:rFonts w:eastAsia="標楷體" w:hint="eastAsia"/>
          <w:sz w:val="28"/>
          <w:szCs w:val="28"/>
          <w:lang w:eastAsia="zh-HK"/>
        </w:rPr>
        <w:t>專案團</w:t>
      </w:r>
      <w:r w:rsidRPr="00553C90">
        <w:rPr>
          <w:rFonts w:eastAsia="標楷體" w:hint="eastAsia"/>
          <w:sz w:val="28"/>
          <w:szCs w:val="28"/>
          <w:lang w:eastAsia="zh-TW"/>
        </w:rPr>
        <w:t>隊</w:t>
      </w:r>
      <w:r w:rsidRPr="00553C90">
        <w:rPr>
          <w:rFonts w:eastAsia="標楷體" w:hint="eastAsia"/>
          <w:sz w:val="28"/>
          <w:szCs w:val="28"/>
          <w:lang w:eastAsia="zh-HK"/>
        </w:rPr>
        <w:t>機構總表</w:t>
      </w:r>
    </w:p>
    <w:tbl>
      <w:tblPr>
        <w:tblStyle w:val="afe"/>
        <w:tblW w:w="0" w:type="auto"/>
        <w:tblInd w:w="284" w:type="dxa"/>
        <w:tblLook w:val="04A0" w:firstRow="1" w:lastRow="0" w:firstColumn="1" w:lastColumn="0" w:noHBand="0" w:noVBand="1"/>
      </w:tblPr>
      <w:tblGrid>
        <w:gridCol w:w="1271"/>
        <w:gridCol w:w="1275"/>
        <w:gridCol w:w="1418"/>
        <w:gridCol w:w="1701"/>
        <w:gridCol w:w="1984"/>
        <w:gridCol w:w="1695"/>
      </w:tblGrid>
      <w:tr w:rsidR="00553C90" w:rsidRPr="00553C90" w:rsidTr="002E0A66">
        <w:tc>
          <w:tcPr>
            <w:tcW w:w="1271"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專案角色</w:t>
            </w:r>
          </w:p>
        </w:tc>
        <w:tc>
          <w:tcPr>
            <w:tcW w:w="1275"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機構名稱</w:t>
            </w:r>
          </w:p>
        </w:tc>
        <w:tc>
          <w:tcPr>
            <w:tcW w:w="1418"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機構負責人</w:t>
            </w:r>
          </w:p>
        </w:tc>
        <w:tc>
          <w:tcPr>
            <w:tcW w:w="1701"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聯絡人及電話</w:t>
            </w:r>
          </w:p>
        </w:tc>
        <w:tc>
          <w:tcPr>
            <w:tcW w:w="1984"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專案內經費需</w:t>
            </w:r>
            <w:r w:rsidRPr="00553C90">
              <w:rPr>
                <w:rFonts w:eastAsia="標楷體" w:hint="eastAsia"/>
                <w:szCs w:val="28"/>
              </w:rPr>
              <w:t>求</w:t>
            </w:r>
          </w:p>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rPr>
              <w:t>(</w:t>
            </w:r>
            <w:r w:rsidRPr="00553C90">
              <w:rPr>
                <w:rFonts w:eastAsia="標楷體" w:hint="eastAsia"/>
                <w:szCs w:val="28"/>
                <w:lang w:eastAsia="zh-HK"/>
              </w:rPr>
              <w:t>單位</w:t>
            </w:r>
            <w:r w:rsidRPr="00553C90">
              <w:rPr>
                <w:rFonts w:eastAsia="標楷體" w:hint="eastAsia"/>
                <w:szCs w:val="28"/>
              </w:rPr>
              <w:t>：</w:t>
            </w:r>
            <w:r w:rsidRPr="00553C90">
              <w:rPr>
                <w:rFonts w:eastAsia="標楷體" w:hint="eastAsia"/>
                <w:szCs w:val="28"/>
                <w:lang w:eastAsia="zh-HK"/>
              </w:rPr>
              <w:t>元</w:t>
            </w:r>
            <w:r w:rsidRPr="00553C90">
              <w:rPr>
                <w:rFonts w:eastAsia="標楷體" w:hint="eastAsia"/>
                <w:szCs w:val="28"/>
              </w:rPr>
              <w:t>)</w:t>
            </w:r>
          </w:p>
        </w:tc>
        <w:tc>
          <w:tcPr>
            <w:tcW w:w="1695" w:type="dxa"/>
            <w:vAlign w:val="center"/>
          </w:tcPr>
          <w:p w:rsidR="00C34C61" w:rsidRPr="00553C90" w:rsidRDefault="00C34C61" w:rsidP="002E0A66">
            <w:pPr>
              <w:tabs>
                <w:tab w:val="left" w:pos="851"/>
              </w:tabs>
              <w:spacing w:line="480" w:lineRule="exact"/>
              <w:jc w:val="center"/>
              <w:rPr>
                <w:rFonts w:eastAsia="標楷體"/>
                <w:szCs w:val="28"/>
              </w:rPr>
            </w:pPr>
            <w:r w:rsidRPr="00553C90">
              <w:rPr>
                <w:rFonts w:eastAsia="標楷體" w:hint="eastAsia"/>
                <w:szCs w:val="28"/>
                <w:lang w:eastAsia="zh-HK"/>
              </w:rPr>
              <w:t>專案之任務及工作內容</w:t>
            </w:r>
          </w:p>
        </w:tc>
      </w:tr>
      <w:tr w:rsidR="00553C90" w:rsidRPr="00553C90" w:rsidTr="002E0A66">
        <w:tc>
          <w:tcPr>
            <w:tcW w:w="1271" w:type="dxa"/>
          </w:tcPr>
          <w:p w:rsidR="00C34C61" w:rsidRPr="00553C90" w:rsidRDefault="00C34C61" w:rsidP="002E0A66">
            <w:pPr>
              <w:tabs>
                <w:tab w:val="left" w:pos="851"/>
              </w:tabs>
              <w:spacing w:line="480" w:lineRule="exact"/>
              <w:rPr>
                <w:rFonts w:eastAsia="標楷體"/>
                <w:szCs w:val="28"/>
              </w:rPr>
            </w:pPr>
            <w:r w:rsidRPr="00553C90">
              <w:rPr>
                <w:rFonts w:eastAsia="標楷體" w:hint="eastAsia"/>
                <w:szCs w:val="28"/>
                <w:lang w:eastAsia="zh-HK"/>
              </w:rPr>
              <w:t>代表機構</w:t>
            </w:r>
          </w:p>
        </w:tc>
        <w:tc>
          <w:tcPr>
            <w:tcW w:w="1275" w:type="dxa"/>
          </w:tcPr>
          <w:p w:rsidR="00C34C61" w:rsidRPr="00553C90" w:rsidRDefault="00C34C61" w:rsidP="002E0A66">
            <w:pPr>
              <w:tabs>
                <w:tab w:val="left" w:pos="851"/>
              </w:tabs>
              <w:spacing w:line="480" w:lineRule="exact"/>
              <w:rPr>
                <w:rFonts w:eastAsia="標楷體"/>
                <w:szCs w:val="28"/>
              </w:rPr>
            </w:pPr>
          </w:p>
        </w:tc>
        <w:tc>
          <w:tcPr>
            <w:tcW w:w="1418" w:type="dxa"/>
          </w:tcPr>
          <w:p w:rsidR="00C34C61" w:rsidRPr="00553C90" w:rsidRDefault="00C34C61" w:rsidP="002E0A66">
            <w:pPr>
              <w:tabs>
                <w:tab w:val="left" w:pos="851"/>
              </w:tabs>
              <w:spacing w:line="480" w:lineRule="exact"/>
              <w:rPr>
                <w:rFonts w:eastAsia="標楷體"/>
                <w:szCs w:val="28"/>
              </w:rPr>
            </w:pPr>
          </w:p>
        </w:tc>
        <w:tc>
          <w:tcPr>
            <w:tcW w:w="1701" w:type="dxa"/>
          </w:tcPr>
          <w:p w:rsidR="00C34C61" w:rsidRPr="00553C90" w:rsidRDefault="00C34C61" w:rsidP="002E0A66">
            <w:pPr>
              <w:tabs>
                <w:tab w:val="left" w:pos="851"/>
              </w:tabs>
              <w:spacing w:line="480" w:lineRule="exact"/>
              <w:rPr>
                <w:rFonts w:eastAsia="標楷體"/>
                <w:szCs w:val="28"/>
              </w:rPr>
            </w:pPr>
          </w:p>
        </w:tc>
        <w:tc>
          <w:tcPr>
            <w:tcW w:w="1984" w:type="dxa"/>
          </w:tcPr>
          <w:p w:rsidR="00C34C61" w:rsidRPr="00553C90" w:rsidRDefault="00C34C61" w:rsidP="002E0A66">
            <w:pPr>
              <w:tabs>
                <w:tab w:val="left" w:pos="851"/>
              </w:tabs>
              <w:spacing w:line="480" w:lineRule="exact"/>
              <w:rPr>
                <w:rFonts w:eastAsia="標楷體"/>
                <w:szCs w:val="28"/>
              </w:rPr>
            </w:pPr>
          </w:p>
        </w:tc>
        <w:tc>
          <w:tcPr>
            <w:tcW w:w="1695" w:type="dxa"/>
          </w:tcPr>
          <w:p w:rsidR="00C34C61" w:rsidRPr="00553C90" w:rsidRDefault="00C34C61" w:rsidP="002E0A66">
            <w:pPr>
              <w:tabs>
                <w:tab w:val="left" w:pos="851"/>
              </w:tabs>
              <w:spacing w:line="480" w:lineRule="exact"/>
              <w:rPr>
                <w:rFonts w:eastAsia="標楷體"/>
                <w:szCs w:val="28"/>
              </w:rPr>
            </w:pPr>
          </w:p>
        </w:tc>
      </w:tr>
      <w:tr w:rsidR="00553C90" w:rsidRPr="00553C90" w:rsidTr="002E0A66">
        <w:tc>
          <w:tcPr>
            <w:tcW w:w="1271" w:type="dxa"/>
          </w:tcPr>
          <w:p w:rsidR="00C34C61" w:rsidRPr="00553C90" w:rsidRDefault="00C34C61" w:rsidP="002E0A66">
            <w:pPr>
              <w:tabs>
                <w:tab w:val="left" w:pos="851"/>
              </w:tabs>
              <w:spacing w:line="480" w:lineRule="exact"/>
              <w:rPr>
                <w:rFonts w:eastAsia="標楷體"/>
                <w:szCs w:val="28"/>
              </w:rPr>
            </w:pPr>
            <w:r w:rsidRPr="00553C90">
              <w:rPr>
                <w:rFonts w:eastAsia="標楷體" w:hint="eastAsia"/>
                <w:szCs w:val="28"/>
                <w:lang w:eastAsia="zh-HK"/>
              </w:rPr>
              <w:t>執行機構</w:t>
            </w:r>
          </w:p>
        </w:tc>
        <w:tc>
          <w:tcPr>
            <w:tcW w:w="1275" w:type="dxa"/>
          </w:tcPr>
          <w:p w:rsidR="00C34C61" w:rsidRPr="00553C90" w:rsidRDefault="00C34C61" w:rsidP="002E0A66">
            <w:pPr>
              <w:tabs>
                <w:tab w:val="left" w:pos="851"/>
              </w:tabs>
              <w:spacing w:line="480" w:lineRule="exact"/>
              <w:rPr>
                <w:rFonts w:eastAsia="標楷體"/>
                <w:szCs w:val="28"/>
              </w:rPr>
            </w:pPr>
          </w:p>
        </w:tc>
        <w:tc>
          <w:tcPr>
            <w:tcW w:w="1418" w:type="dxa"/>
          </w:tcPr>
          <w:p w:rsidR="00C34C61" w:rsidRPr="00553C90" w:rsidRDefault="00C34C61" w:rsidP="002E0A66">
            <w:pPr>
              <w:tabs>
                <w:tab w:val="left" w:pos="851"/>
              </w:tabs>
              <w:spacing w:line="480" w:lineRule="exact"/>
              <w:rPr>
                <w:rFonts w:eastAsia="標楷體"/>
                <w:szCs w:val="28"/>
              </w:rPr>
            </w:pPr>
          </w:p>
        </w:tc>
        <w:tc>
          <w:tcPr>
            <w:tcW w:w="1701" w:type="dxa"/>
          </w:tcPr>
          <w:p w:rsidR="00C34C61" w:rsidRPr="00553C90" w:rsidRDefault="00C34C61" w:rsidP="002E0A66">
            <w:pPr>
              <w:tabs>
                <w:tab w:val="left" w:pos="851"/>
              </w:tabs>
              <w:spacing w:line="480" w:lineRule="exact"/>
              <w:rPr>
                <w:rFonts w:eastAsia="標楷體"/>
                <w:szCs w:val="28"/>
              </w:rPr>
            </w:pPr>
          </w:p>
        </w:tc>
        <w:tc>
          <w:tcPr>
            <w:tcW w:w="1984" w:type="dxa"/>
          </w:tcPr>
          <w:p w:rsidR="00C34C61" w:rsidRPr="00553C90" w:rsidRDefault="00C34C61" w:rsidP="002E0A66">
            <w:pPr>
              <w:tabs>
                <w:tab w:val="left" w:pos="851"/>
              </w:tabs>
              <w:spacing w:line="480" w:lineRule="exact"/>
              <w:rPr>
                <w:rFonts w:eastAsia="標楷體"/>
                <w:szCs w:val="28"/>
              </w:rPr>
            </w:pPr>
          </w:p>
        </w:tc>
        <w:tc>
          <w:tcPr>
            <w:tcW w:w="1695" w:type="dxa"/>
          </w:tcPr>
          <w:p w:rsidR="00C34C61" w:rsidRPr="00553C90" w:rsidRDefault="00C34C61" w:rsidP="002E0A66">
            <w:pPr>
              <w:tabs>
                <w:tab w:val="left" w:pos="851"/>
              </w:tabs>
              <w:spacing w:line="480" w:lineRule="exact"/>
              <w:rPr>
                <w:rFonts w:eastAsia="標楷體"/>
                <w:szCs w:val="28"/>
              </w:rPr>
            </w:pPr>
          </w:p>
        </w:tc>
      </w:tr>
      <w:tr w:rsidR="00553C90" w:rsidRPr="00553C90" w:rsidTr="002E0A66">
        <w:tc>
          <w:tcPr>
            <w:tcW w:w="1271" w:type="dxa"/>
          </w:tcPr>
          <w:p w:rsidR="00C34C61" w:rsidRPr="00553C90" w:rsidRDefault="00C34C61" w:rsidP="002E0A66">
            <w:pPr>
              <w:tabs>
                <w:tab w:val="left" w:pos="851"/>
              </w:tabs>
              <w:spacing w:line="480" w:lineRule="exact"/>
              <w:rPr>
                <w:rFonts w:eastAsia="標楷體"/>
                <w:szCs w:val="28"/>
              </w:rPr>
            </w:pPr>
          </w:p>
        </w:tc>
        <w:tc>
          <w:tcPr>
            <w:tcW w:w="1275" w:type="dxa"/>
          </w:tcPr>
          <w:p w:rsidR="00C34C61" w:rsidRPr="00553C90" w:rsidRDefault="00C34C61" w:rsidP="002E0A66">
            <w:pPr>
              <w:tabs>
                <w:tab w:val="left" w:pos="851"/>
              </w:tabs>
              <w:spacing w:line="480" w:lineRule="exact"/>
              <w:rPr>
                <w:rFonts w:eastAsia="標楷體"/>
                <w:szCs w:val="28"/>
              </w:rPr>
            </w:pPr>
          </w:p>
        </w:tc>
        <w:tc>
          <w:tcPr>
            <w:tcW w:w="1418" w:type="dxa"/>
          </w:tcPr>
          <w:p w:rsidR="00C34C61" w:rsidRPr="00553C90" w:rsidRDefault="00C34C61" w:rsidP="002E0A66">
            <w:pPr>
              <w:tabs>
                <w:tab w:val="left" w:pos="851"/>
              </w:tabs>
              <w:spacing w:line="480" w:lineRule="exact"/>
              <w:rPr>
                <w:rFonts w:eastAsia="標楷體"/>
                <w:szCs w:val="28"/>
              </w:rPr>
            </w:pPr>
          </w:p>
        </w:tc>
        <w:tc>
          <w:tcPr>
            <w:tcW w:w="1701" w:type="dxa"/>
          </w:tcPr>
          <w:p w:rsidR="00C34C61" w:rsidRPr="00553C90" w:rsidRDefault="00C34C61" w:rsidP="002E0A66">
            <w:pPr>
              <w:tabs>
                <w:tab w:val="left" w:pos="851"/>
              </w:tabs>
              <w:spacing w:line="480" w:lineRule="exact"/>
              <w:rPr>
                <w:rFonts w:eastAsia="標楷體"/>
                <w:szCs w:val="28"/>
              </w:rPr>
            </w:pPr>
          </w:p>
        </w:tc>
        <w:tc>
          <w:tcPr>
            <w:tcW w:w="1984" w:type="dxa"/>
          </w:tcPr>
          <w:p w:rsidR="00C34C61" w:rsidRPr="00553C90" w:rsidRDefault="00C34C61" w:rsidP="002E0A66">
            <w:pPr>
              <w:tabs>
                <w:tab w:val="left" w:pos="851"/>
              </w:tabs>
              <w:spacing w:line="480" w:lineRule="exact"/>
              <w:rPr>
                <w:rFonts w:eastAsia="標楷體"/>
                <w:szCs w:val="28"/>
              </w:rPr>
            </w:pPr>
          </w:p>
        </w:tc>
        <w:tc>
          <w:tcPr>
            <w:tcW w:w="1695" w:type="dxa"/>
          </w:tcPr>
          <w:p w:rsidR="00C34C61" w:rsidRPr="00553C90" w:rsidRDefault="00C34C61" w:rsidP="002E0A66">
            <w:pPr>
              <w:tabs>
                <w:tab w:val="left" w:pos="851"/>
              </w:tabs>
              <w:spacing w:line="480" w:lineRule="exact"/>
              <w:rPr>
                <w:rFonts w:eastAsia="標楷體"/>
                <w:szCs w:val="28"/>
              </w:rPr>
            </w:pPr>
          </w:p>
        </w:tc>
      </w:tr>
      <w:tr w:rsidR="00553C90" w:rsidRPr="00553C90" w:rsidTr="002E0A66">
        <w:tc>
          <w:tcPr>
            <w:tcW w:w="1271" w:type="dxa"/>
          </w:tcPr>
          <w:p w:rsidR="00C34C61" w:rsidRPr="00553C90" w:rsidRDefault="00C34C61" w:rsidP="002E0A66">
            <w:pPr>
              <w:tabs>
                <w:tab w:val="left" w:pos="851"/>
              </w:tabs>
              <w:spacing w:line="480" w:lineRule="exact"/>
              <w:rPr>
                <w:rFonts w:eastAsia="標楷體"/>
                <w:szCs w:val="28"/>
              </w:rPr>
            </w:pPr>
          </w:p>
        </w:tc>
        <w:tc>
          <w:tcPr>
            <w:tcW w:w="1275" w:type="dxa"/>
          </w:tcPr>
          <w:p w:rsidR="00C34C61" w:rsidRPr="00553C90" w:rsidRDefault="00C34C61" w:rsidP="002E0A66">
            <w:pPr>
              <w:tabs>
                <w:tab w:val="left" w:pos="851"/>
              </w:tabs>
              <w:spacing w:line="480" w:lineRule="exact"/>
              <w:rPr>
                <w:rFonts w:eastAsia="標楷體"/>
                <w:szCs w:val="28"/>
              </w:rPr>
            </w:pPr>
          </w:p>
        </w:tc>
        <w:tc>
          <w:tcPr>
            <w:tcW w:w="1418" w:type="dxa"/>
          </w:tcPr>
          <w:p w:rsidR="00C34C61" w:rsidRPr="00553C90" w:rsidRDefault="00C34C61" w:rsidP="002E0A66">
            <w:pPr>
              <w:tabs>
                <w:tab w:val="left" w:pos="851"/>
              </w:tabs>
              <w:spacing w:line="480" w:lineRule="exact"/>
              <w:rPr>
                <w:rFonts w:eastAsia="標楷體"/>
                <w:szCs w:val="28"/>
              </w:rPr>
            </w:pPr>
          </w:p>
        </w:tc>
        <w:tc>
          <w:tcPr>
            <w:tcW w:w="1701" w:type="dxa"/>
          </w:tcPr>
          <w:p w:rsidR="00C34C61" w:rsidRPr="00553C90" w:rsidRDefault="00C34C61" w:rsidP="002E0A66">
            <w:pPr>
              <w:tabs>
                <w:tab w:val="left" w:pos="851"/>
              </w:tabs>
              <w:spacing w:line="480" w:lineRule="exact"/>
              <w:rPr>
                <w:rFonts w:eastAsia="標楷體"/>
                <w:szCs w:val="28"/>
              </w:rPr>
            </w:pPr>
          </w:p>
        </w:tc>
        <w:tc>
          <w:tcPr>
            <w:tcW w:w="1984" w:type="dxa"/>
          </w:tcPr>
          <w:p w:rsidR="00C34C61" w:rsidRPr="00553C90" w:rsidRDefault="00C34C61" w:rsidP="002E0A66">
            <w:pPr>
              <w:tabs>
                <w:tab w:val="left" w:pos="851"/>
              </w:tabs>
              <w:spacing w:line="480" w:lineRule="exact"/>
              <w:rPr>
                <w:rFonts w:eastAsia="標楷體"/>
                <w:szCs w:val="28"/>
              </w:rPr>
            </w:pPr>
          </w:p>
        </w:tc>
        <w:tc>
          <w:tcPr>
            <w:tcW w:w="1695" w:type="dxa"/>
          </w:tcPr>
          <w:p w:rsidR="00C34C61" w:rsidRPr="00553C90" w:rsidRDefault="00C34C61" w:rsidP="002E0A66">
            <w:pPr>
              <w:tabs>
                <w:tab w:val="left" w:pos="851"/>
              </w:tabs>
              <w:spacing w:line="480" w:lineRule="exact"/>
              <w:rPr>
                <w:rFonts w:eastAsia="標楷體"/>
                <w:szCs w:val="28"/>
              </w:rPr>
            </w:pPr>
          </w:p>
        </w:tc>
      </w:tr>
      <w:tr w:rsidR="00553C90" w:rsidRPr="00553C90" w:rsidTr="002E0A66">
        <w:tc>
          <w:tcPr>
            <w:tcW w:w="1271" w:type="dxa"/>
          </w:tcPr>
          <w:p w:rsidR="00C34C61" w:rsidRPr="00553C90" w:rsidRDefault="00C34C61" w:rsidP="002E0A66">
            <w:pPr>
              <w:tabs>
                <w:tab w:val="left" w:pos="851"/>
              </w:tabs>
              <w:spacing w:line="500" w:lineRule="exact"/>
              <w:rPr>
                <w:rFonts w:eastAsia="標楷體"/>
                <w:szCs w:val="28"/>
              </w:rPr>
            </w:pPr>
          </w:p>
        </w:tc>
        <w:tc>
          <w:tcPr>
            <w:tcW w:w="1275" w:type="dxa"/>
          </w:tcPr>
          <w:p w:rsidR="00C34C61" w:rsidRPr="00553C90" w:rsidRDefault="00C34C61" w:rsidP="002E0A66">
            <w:pPr>
              <w:tabs>
                <w:tab w:val="left" w:pos="851"/>
              </w:tabs>
              <w:spacing w:line="500" w:lineRule="exact"/>
              <w:rPr>
                <w:rFonts w:eastAsia="標楷體"/>
                <w:szCs w:val="28"/>
              </w:rPr>
            </w:pPr>
          </w:p>
        </w:tc>
        <w:tc>
          <w:tcPr>
            <w:tcW w:w="1418" w:type="dxa"/>
          </w:tcPr>
          <w:p w:rsidR="00C34C61" w:rsidRPr="00553C90" w:rsidRDefault="00C34C61" w:rsidP="002E0A66">
            <w:pPr>
              <w:tabs>
                <w:tab w:val="left" w:pos="851"/>
              </w:tabs>
              <w:spacing w:line="500" w:lineRule="exact"/>
              <w:rPr>
                <w:rFonts w:eastAsia="標楷體"/>
                <w:szCs w:val="28"/>
              </w:rPr>
            </w:pPr>
          </w:p>
        </w:tc>
        <w:tc>
          <w:tcPr>
            <w:tcW w:w="1701" w:type="dxa"/>
          </w:tcPr>
          <w:p w:rsidR="00C34C61" w:rsidRPr="00553C90" w:rsidRDefault="00C34C61" w:rsidP="002E0A66">
            <w:pPr>
              <w:tabs>
                <w:tab w:val="left" w:pos="851"/>
              </w:tabs>
              <w:spacing w:line="500" w:lineRule="exact"/>
              <w:rPr>
                <w:rFonts w:eastAsia="標楷體"/>
                <w:szCs w:val="28"/>
              </w:rPr>
            </w:pPr>
          </w:p>
        </w:tc>
        <w:tc>
          <w:tcPr>
            <w:tcW w:w="1984" w:type="dxa"/>
          </w:tcPr>
          <w:p w:rsidR="00C34C61" w:rsidRPr="00553C90" w:rsidRDefault="00C34C61" w:rsidP="002E0A66">
            <w:pPr>
              <w:tabs>
                <w:tab w:val="left" w:pos="851"/>
              </w:tabs>
              <w:spacing w:line="500" w:lineRule="exact"/>
              <w:rPr>
                <w:rFonts w:eastAsia="標楷體"/>
                <w:szCs w:val="28"/>
              </w:rPr>
            </w:pPr>
          </w:p>
        </w:tc>
        <w:tc>
          <w:tcPr>
            <w:tcW w:w="1695" w:type="dxa"/>
          </w:tcPr>
          <w:p w:rsidR="00C34C61" w:rsidRPr="00553C90" w:rsidRDefault="00C34C61" w:rsidP="002E0A66">
            <w:pPr>
              <w:tabs>
                <w:tab w:val="left" w:pos="851"/>
              </w:tabs>
              <w:spacing w:line="500" w:lineRule="exact"/>
              <w:rPr>
                <w:rFonts w:eastAsia="標楷體"/>
                <w:szCs w:val="28"/>
              </w:rPr>
            </w:pPr>
          </w:p>
        </w:tc>
      </w:tr>
      <w:tr w:rsidR="00C34C61" w:rsidRPr="00553C90" w:rsidTr="002E0A66">
        <w:tc>
          <w:tcPr>
            <w:tcW w:w="1271" w:type="dxa"/>
          </w:tcPr>
          <w:p w:rsidR="00C34C61" w:rsidRPr="00553C90" w:rsidRDefault="00C34C61" w:rsidP="002E0A66">
            <w:pPr>
              <w:tabs>
                <w:tab w:val="left" w:pos="851"/>
              </w:tabs>
              <w:spacing w:line="500" w:lineRule="exact"/>
              <w:rPr>
                <w:rFonts w:eastAsia="標楷體"/>
                <w:szCs w:val="28"/>
              </w:rPr>
            </w:pPr>
          </w:p>
        </w:tc>
        <w:tc>
          <w:tcPr>
            <w:tcW w:w="1275" w:type="dxa"/>
          </w:tcPr>
          <w:p w:rsidR="00C34C61" w:rsidRPr="00553C90" w:rsidRDefault="00C34C61" w:rsidP="002E0A66">
            <w:pPr>
              <w:tabs>
                <w:tab w:val="left" w:pos="851"/>
              </w:tabs>
              <w:spacing w:line="500" w:lineRule="exact"/>
              <w:rPr>
                <w:rFonts w:eastAsia="標楷體"/>
                <w:szCs w:val="28"/>
              </w:rPr>
            </w:pPr>
          </w:p>
        </w:tc>
        <w:tc>
          <w:tcPr>
            <w:tcW w:w="1418" w:type="dxa"/>
          </w:tcPr>
          <w:p w:rsidR="00C34C61" w:rsidRPr="00553C90" w:rsidRDefault="00C34C61" w:rsidP="002E0A66">
            <w:pPr>
              <w:tabs>
                <w:tab w:val="left" w:pos="851"/>
              </w:tabs>
              <w:spacing w:line="500" w:lineRule="exact"/>
              <w:rPr>
                <w:rFonts w:eastAsia="標楷體"/>
                <w:szCs w:val="28"/>
              </w:rPr>
            </w:pPr>
          </w:p>
        </w:tc>
        <w:tc>
          <w:tcPr>
            <w:tcW w:w="1701" w:type="dxa"/>
          </w:tcPr>
          <w:p w:rsidR="00C34C61" w:rsidRPr="00553C90" w:rsidRDefault="00C34C61" w:rsidP="002E0A66">
            <w:pPr>
              <w:tabs>
                <w:tab w:val="left" w:pos="851"/>
              </w:tabs>
              <w:spacing w:line="500" w:lineRule="exact"/>
              <w:rPr>
                <w:rFonts w:eastAsia="標楷體"/>
                <w:szCs w:val="28"/>
              </w:rPr>
            </w:pPr>
          </w:p>
        </w:tc>
        <w:tc>
          <w:tcPr>
            <w:tcW w:w="1984" w:type="dxa"/>
          </w:tcPr>
          <w:p w:rsidR="00C34C61" w:rsidRPr="00553C90" w:rsidRDefault="00C34C61" w:rsidP="002E0A66">
            <w:pPr>
              <w:tabs>
                <w:tab w:val="left" w:pos="851"/>
              </w:tabs>
              <w:spacing w:line="500" w:lineRule="exact"/>
              <w:rPr>
                <w:rFonts w:eastAsia="標楷體"/>
                <w:szCs w:val="28"/>
              </w:rPr>
            </w:pPr>
          </w:p>
        </w:tc>
        <w:tc>
          <w:tcPr>
            <w:tcW w:w="1695" w:type="dxa"/>
          </w:tcPr>
          <w:p w:rsidR="00C34C61" w:rsidRPr="00553C90" w:rsidRDefault="00C34C61" w:rsidP="002E0A66">
            <w:pPr>
              <w:tabs>
                <w:tab w:val="left" w:pos="851"/>
              </w:tabs>
              <w:spacing w:line="500" w:lineRule="exact"/>
              <w:rPr>
                <w:rFonts w:eastAsia="標楷體"/>
                <w:szCs w:val="28"/>
              </w:rPr>
            </w:pPr>
          </w:p>
        </w:tc>
      </w:tr>
    </w:tbl>
    <w:p w:rsidR="00C34C61" w:rsidRPr="00553C90" w:rsidRDefault="00C34C61" w:rsidP="00C34C61">
      <w:pPr>
        <w:spacing w:line="500" w:lineRule="exact"/>
        <w:rPr>
          <w:rFonts w:eastAsia="標楷體"/>
          <w:sz w:val="28"/>
          <w:szCs w:val="24"/>
        </w:rPr>
      </w:pPr>
    </w:p>
    <w:p w:rsidR="00C34C61" w:rsidRPr="00553C90" w:rsidRDefault="00C34C61" w:rsidP="00F87B69">
      <w:pPr>
        <w:pStyle w:val="a9"/>
        <w:numPr>
          <w:ilvl w:val="0"/>
          <w:numId w:val="34"/>
        </w:numPr>
        <w:spacing w:line="500" w:lineRule="exact"/>
        <w:ind w:leftChars="0" w:left="851" w:hanging="567"/>
        <w:rPr>
          <w:rFonts w:eastAsia="標楷體"/>
          <w:sz w:val="28"/>
          <w:szCs w:val="24"/>
          <w:lang w:eastAsia="zh-TW"/>
        </w:rPr>
      </w:pPr>
      <w:r w:rsidRPr="00553C90">
        <w:rPr>
          <w:rFonts w:eastAsia="標楷體"/>
          <w:sz w:val="28"/>
          <w:szCs w:val="24"/>
          <w:lang w:eastAsia="zh-HK"/>
        </w:rPr>
        <w:t>代表機構與執行機構</w:t>
      </w:r>
      <w:r w:rsidRPr="00553C90">
        <w:rPr>
          <w:rFonts w:eastAsia="標楷體" w:hint="eastAsia"/>
          <w:sz w:val="28"/>
          <w:szCs w:val="24"/>
          <w:lang w:eastAsia="zh-HK"/>
        </w:rPr>
        <w:t>為執行本專案預定</w:t>
      </w:r>
      <w:r w:rsidRPr="00553C90">
        <w:rPr>
          <w:rFonts w:eastAsia="標楷體"/>
          <w:sz w:val="28"/>
          <w:szCs w:val="24"/>
          <w:lang w:eastAsia="zh-TW"/>
        </w:rPr>
        <w:t>投入之</w:t>
      </w:r>
      <w:r w:rsidRPr="00553C90">
        <w:rPr>
          <w:rFonts w:eastAsia="標楷體" w:hint="eastAsia"/>
          <w:sz w:val="28"/>
          <w:szCs w:val="24"/>
          <w:lang w:eastAsia="zh-HK"/>
        </w:rPr>
        <w:t>軟</w:t>
      </w:r>
      <w:r w:rsidRPr="00553C90">
        <w:rPr>
          <w:rFonts w:eastAsia="標楷體" w:hint="eastAsia"/>
          <w:sz w:val="28"/>
          <w:szCs w:val="24"/>
          <w:lang w:eastAsia="zh-TW"/>
        </w:rPr>
        <w:t>、</w:t>
      </w:r>
      <w:r w:rsidRPr="00553C90">
        <w:rPr>
          <w:rFonts w:eastAsia="標楷體" w:hint="eastAsia"/>
          <w:sz w:val="28"/>
          <w:szCs w:val="24"/>
          <w:lang w:eastAsia="zh-HK"/>
        </w:rPr>
        <w:t>硬體</w:t>
      </w:r>
      <w:r w:rsidRPr="00553C90">
        <w:rPr>
          <w:rFonts w:eastAsia="標楷體"/>
          <w:sz w:val="28"/>
          <w:szCs w:val="24"/>
          <w:lang w:eastAsia="zh-TW"/>
        </w:rPr>
        <w:t>資源</w:t>
      </w:r>
    </w:p>
    <w:p w:rsidR="00C34C61" w:rsidRPr="00553C90" w:rsidRDefault="00C34C61" w:rsidP="002E77CD">
      <w:pPr>
        <w:pStyle w:val="a9"/>
        <w:spacing w:line="500" w:lineRule="exact"/>
        <w:ind w:leftChars="128" w:left="564" w:hangingChars="107" w:hanging="257"/>
        <w:rPr>
          <w:rFonts w:eastAsia="標楷體"/>
          <w:szCs w:val="24"/>
          <w:lang w:eastAsia="zh-TW"/>
        </w:rPr>
      </w:pPr>
      <w:r w:rsidRPr="00553C90">
        <w:rPr>
          <w:rFonts w:ascii="標楷體" w:eastAsia="標楷體" w:hAnsi="標楷體" w:hint="eastAsia"/>
          <w:szCs w:val="24"/>
          <w:lang w:eastAsia="zh-TW"/>
        </w:rPr>
        <w:t>【</w:t>
      </w:r>
      <w:r w:rsidRPr="00553C90">
        <w:rPr>
          <w:rFonts w:ascii="標楷體" w:eastAsia="標楷體" w:hAnsi="標楷體" w:hint="eastAsia"/>
          <w:szCs w:val="24"/>
          <w:lang w:eastAsia="zh-HK"/>
        </w:rPr>
        <w:t>應至少</w:t>
      </w:r>
      <w:r w:rsidRPr="00553C90">
        <w:rPr>
          <w:rFonts w:eastAsia="標楷體" w:hint="eastAsia"/>
          <w:szCs w:val="24"/>
          <w:lang w:eastAsia="zh-HK"/>
        </w:rPr>
        <w:t>包括各合作機構人力配置表</w:t>
      </w:r>
      <w:r w:rsidRPr="00553C90">
        <w:rPr>
          <w:rFonts w:eastAsia="標楷體" w:hint="eastAsia"/>
          <w:szCs w:val="24"/>
          <w:lang w:eastAsia="zh-TW"/>
        </w:rPr>
        <w:t>（</w:t>
      </w:r>
      <w:r w:rsidRPr="00553C90">
        <w:rPr>
          <w:rFonts w:eastAsia="標楷體" w:hint="eastAsia"/>
          <w:szCs w:val="24"/>
          <w:lang w:eastAsia="zh-HK"/>
        </w:rPr>
        <w:t>如下</w:t>
      </w:r>
      <w:r w:rsidRPr="00553C90">
        <w:rPr>
          <w:rFonts w:eastAsia="標楷體" w:hint="eastAsia"/>
          <w:szCs w:val="24"/>
          <w:lang w:eastAsia="zh-TW"/>
        </w:rPr>
        <w:t>）、</w:t>
      </w:r>
      <w:r w:rsidRPr="00553C90">
        <w:rPr>
          <w:rFonts w:eastAsia="標楷體" w:hint="eastAsia"/>
          <w:szCs w:val="24"/>
          <w:lang w:eastAsia="zh-HK"/>
        </w:rPr>
        <w:t>人力資源管理與本專案激勵制度</w:t>
      </w:r>
      <w:r w:rsidRPr="00553C90">
        <w:rPr>
          <w:rFonts w:eastAsia="標楷體" w:hint="eastAsia"/>
          <w:szCs w:val="24"/>
          <w:lang w:eastAsia="zh-TW"/>
        </w:rPr>
        <w:t>、</w:t>
      </w:r>
      <w:r w:rsidRPr="00553C90">
        <w:rPr>
          <w:rFonts w:eastAsia="標楷體" w:hint="eastAsia"/>
          <w:szCs w:val="24"/>
          <w:lang w:eastAsia="zh-HK"/>
        </w:rPr>
        <w:t>執行本專案之硬體空間</w:t>
      </w:r>
      <w:r w:rsidRPr="00553C90">
        <w:rPr>
          <w:rFonts w:eastAsia="標楷體" w:hint="eastAsia"/>
          <w:szCs w:val="24"/>
          <w:lang w:eastAsia="zh-TW"/>
        </w:rPr>
        <w:t>、</w:t>
      </w:r>
      <w:r w:rsidRPr="00553C90">
        <w:rPr>
          <w:rFonts w:eastAsia="標楷體" w:hint="eastAsia"/>
          <w:szCs w:val="24"/>
          <w:lang w:eastAsia="zh-HK"/>
        </w:rPr>
        <w:t>設施設備等之規劃</w:t>
      </w:r>
      <w:r w:rsidRPr="00553C90">
        <w:rPr>
          <w:rFonts w:ascii="標楷體" w:eastAsia="標楷體" w:hAnsi="標楷體" w:hint="eastAsia"/>
          <w:szCs w:val="24"/>
          <w:lang w:eastAsia="zh-TW"/>
        </w:rPr>
        <w:t>】</w:t>
      </w:r>
    </w:p>
    <w:p w:rsidR="00C34C61" w:rsidRPr="00553C90" w:rsidRDefault="00C34C61" w:rsidP="00C34C61">
      <w:pPr>
        <w:pStyle w:val="a9"/>
        <w:spacing w:line="500" w:lineRule="exact"/>
        <w:ind w:leftChars="0" w:left="851"/>
        <w:rPr>
          <w:rFonts w:eastAsia="標楷體"/>
          <w:szCs w:val="24"/>
          <w:lang w:eastAsia="zh-TW"/>
        </w:rPr>
      </w:pPr>
    </w:p>
    <w:tbl>
      <w:tblPr>
        <w:tblW w:w="9345" w:type="dxa"/>
        <w:tblInd w:w="2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57"/>
        <w:gridCol w:w="1843"/>
        <w:gridCol w:w="1216"/>
        <w:gridCol w:w="4729"/>
      </w:tblGrid>
      <w:tr w:rsidR="00553C90" w:rsidRPr="00553C90" w:rsidTr="002E0A66">
        <w:trPr>
          <w:trHeight w:val="620"/>
        </w:trPr>
        <w:tc>
          <w:tcPr>
            <w:tcW w:w="1557" w:type="dxa"/>
            <w:vAlign w:val="center"/>
          </w:tcPr>
          <w:p w:rsidR="00C34C61" w:rsidRPr="00553C90" w:rsidRDefault="00C34C61" w:rsidP="002E0A66">
            <w:pPr>
              <w:spacing w:line="500" w:lineRule="exact"/>
              <w:jc w:val="center"/>
              <w:rPr>
                <w:rFonts w:eastAsia="標楷體"/>
              </w:rPr>
            </w:pPr>
            <w:r w:rsidRPr="00553C90">
              <w:rPr>
                <w:rFonts w:eastAsia="標楷體" w:hint="eastAsia"/>
                <w:lang w:eastAsia="zh-HK"/>
              </w:rPr>
              <w:t>機構名稱</w:t>
            </w:r>
          </w:p>
        </w:tc>
        <w:tc>
          <w:tcPr>
            <w:tcW w:w="1843" w:type="dxa"/>
            <w:vAlign w:val="center"/>
          </w:tcPr>
          <w:p w:rsidR="00C34C61" w:rsidRPr="00553C90" w:rsidRDefault="00C34C61" w:rsidP="002E0A66">
            <w:pPr>
              <w:spacing w:line="500" w:lineRule="exact"/>
              <w:jc w:val="center"/>
              <w:rPr>
                <w:rFonts w:eastAsia="標楷體"/>
              </w:rPr>
            </w:pPr>
            <w:r w:rsidRPr="00553C90">
              <w:rPr>
                <w:rFonts w:eastAsia="標楷體"/>
              </w:rPr>
              <w:t>姓名</w:t>
            </w:r>
          </w:p>
        </w:tc>
        <w:tc>
          <w:tcPr>
            <w:tcW w:w="1216" w:type="dxa"/>
            <w:vAlign w:val="center"/>
          </w:tcPr>
          <w:p w:rsidR="00C34C61" w:rsidRPr="00553C90" w:rsidRDefault="00C34C61" w:rsidP="002E0A66">
            <w:pPr>
              <w:spacing w:line="500" w:lineRule="exact"/>
              <w:jc w:val="center"/>
              <w:rPr>
                <w:rFonts w:eastAsia="標楷體"/>
              </w:rPr>
            </w:pPr>
            <w:r w:rsidRPr="00553C90">
              <w:rPr>
                <w:rFonts w:eastAsia="標楷體"/>
              </w:rPr>
              <w:t>職稱</w:t>
            </w:r>
          </w:p>
        </w:tc>
        <w:tc>
          <w:tcPr>
            <w:tcW w:w="4729" w:type="dxa"/>
            <w:vAlign w:val="center"/>
          </w:tcPr>
          <w:p w:rsidR="00C34C61" w:rsidRPr="00553C90" w:rsidRDefault="00C34C61" w:rsidP="002E0A66">
            <w:pPr>
              <w:spacing w:line="500" w:lineRule="exact"/>
              <w:jc w:val="center"/>
              <w:rPr>
                <w:rFonts w:eastAsia="標楷體"/>
              </w:rPr>
            </w:pPr>
            <w:r w:rsidRPr="00553C90">
              <w:rPr>
                <w:rFonts w:eastAsia="標楷體"/>
              </w:rPr>
              <w:t>於本計畫擔任之具體工作性質、項目及範圍</w:t>
            </w: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r w:rsidR="00553C90" w:rsidRPr="00553C90" w:rsidTr="002E0A66">
        <w:trPr>
          <w:trHeight w:val="620"/>
        </w:trPr>
        <w:tc>
          <w:tcPr>
            <w:tcW w:w="1557" w:type="dxa"/>
          </w:tcPr>
          <w:p w:rsidR="00C34C61" w:rsidRPr="00553C90" w:rsidRDefault="00C34C61" w:rsidP="002E0A66">
            <w:pPr>
              <w:spacing w:line="500" w:lineRule="exact"/>
              <w:rPr>
                <w:rFonts w:eastAsia="標楷體"/>
              </w:rPr>
            </w:pPr>
          </w:p>
        </w:tc>
        <w:tc>
          <w:tcPr>
            <w:tcW w:w="1843" w:type="dxa"/>
          </w:tcPr>
          <w:p w:rsidR="00C34C61" w:rsidRPr="00553C90" w:rsidRDefault="00C34C61" w:rsidP="002E0A66">
            <w:pPr>
              <w:spacing w:line="500" w:lineRule="exact"/>
              <w:rPr>
                <w:rFonts w:eastAsia="標楷體"/>
              </w:rPr>
            </w:pPr>
          </w:p>
        </w:tc>
        <w:tc>
          <w:tcPr>
            <w:tcW w:w="1216" w:type="dxa"/>
          </w:tcPr>
          <w:p w:rsidR="00C34C61" w:rsidRPr="00553C90" w:rsidRDefault="00C34C61" w:rsidP="002E0A66">
            <w:pPr>
              <w:spacing w:line="500" w:lineRule="exact"/>
              <w:rPr>
                <w:rFonts w:eastAsia="標楷體"/>
              </w:rPr>
            </w:pPr>
          </w:p>
        </w:tc>
        <w:tc>
          <w:tcPr>
            <w:tcW w:w="4729" w:type="dxa"/>
          </w:tcPr>
          <w:p w:rsidR="00C34C61" w:rsidRPr="00553C90" w:rsidRDefault="00C34C61" w:rsidP="002E0A66">
            <w:pPr>
              <w:spacing w:line="500" w:lineRule="exact"/>
              <w:rPr>
                <w:rFonts w:eastAsia="標楷體"/>
              </w:rPr>
            </w:pPr>
          </w:p>
        </w:tc>
      </w:tr>
    </w:tbl>
    <w:p w:rsidR="00C34C61" w:rsidRPr="00553C90" w:rsidRDefault="00C34C61" w:rsidP="00C34C61">
      <w:pPr>
        <w:spacing w:line="500" w:lineRule="exact"/>
        <w:ind w:left="833" w:hanging="835"/>
        <w:jc w:val="right"/>
        <w:rPr>
          <w:rFonts w:eastAsia="標楷體"/>
          <w:b/>
          <w:sz w:val="28"/>
          <w:szCs w:val="28"/>
        </w:rPr>
      </w:pPr>
      <w:r w:rsidRPr="00553C90">
        <w:rPr>
          <w:rFonts w:eastAsia="標楷體"/>
        </w:rPr>
        <w:t>（如篇幅不足，請自行複製）</w:t>
      </w:r>
    </w:p>
    <w:p w:rsidR="00C34C61" w:rsidRPr="00553C90" w:rsidRDefault="00C34C61" w:rsidP="00C34C61">
      <w:pPr>
        <w:spacing w:line="500" w:lineRule="exact"/>
        <w:ind w:left="833" w:hanging="835"/>
        <w:rPr>
          <w:rFonts w:eastAsia="標楷體"/>
          <w:b/>
          <w:sz w:val="28"/>
          <w:szCs w:val="28"/>
        </w:rPr>
        <w:sectPr w:rsidR="00C34C61" w:rsidRPr="00553C90" w:rsidSect="002E0A66">
          <w:pgSz w:w="11906" w:h="16838" w:code="9"/>
          <w:pgMar w:top="1134" w:right="1134" w:bottom="1134" w:left="1134" w:header="0" w:footer="0" w:gutter="0"/>
          <w:cols w:space="425"/>
          <w:docGrid w:linePitch="326"/>
        </w:sectPr>
      </w:pPr>
    </w:p>
    <w:p w:rsidR="00C34C61" w:rsidRPr="00553C90" w:rsidRDefault="002E77CD" w:rsidP="00C34C61">
      <w:pPr>
        <w:spacing w:line="500" w:lineRule="exact"/>
        <w:ind w:left="833" w:hanging="835"/>
        <w:rPr>
          <w:rFonts w:eastAsia="標楷體"/>
          <w:b/>
          <w:sz w:val="28"/>
          <w:szCs w:val="28"/>
          <w:lang w:eastAsia="zh-HK"/>
        </w:rPr>
      </w:pPr>
      <w:r>
        <w:rPr>
          <w:rFonts w:eastAsia="標楷體"/>
          <w:b/>
          <w:sz w:val="28"/>
          <w:szCs w:val="28"/>
        </w:rPr>
        <w:lastRenderedPageBreak/>
        <w:t>肆</w:t>
      </w:r>
      <w:r w:rsidR="00C34C61" w:rsidRPr="00553C90">
        <w:rPr>
          <w:rFonts w:eastAsia="標楷體"/>
          <w:b/>
          <w:sz w:val="28"/>
          <w:szCs w:val="28"/>
        </w:rPr>
        <w:t>、整合性藥癮醫療示範中心</w:t>
      </w:r>
      <w:r>
        <w:rPr>
          <w:rFonts w:eastAsia="標楷體"/>
          <w:b/>
          <w:sz w:val="28"/>
          <w:szCs w:val="28"/>
        </w:rPr>
        <w:t>發展</w:t>
      </w:r>
      <w:r w:rsidR="00C34C61" w:rsidRPr="00553C90">
        <w:rPr>
          <w:rFonts w:eastAsia="標楷體" w:hint="eastAsia"/>
          <w:b/>
          <w:sz w:val="28"/>
          <w:szCs w:val="28"/>
          <w:lang w:eastAsia="zh-HK"/>
        </w:rPr>
        <w:t>企畫書</w:t>
      </w:r>
    </w:p>
    <w:p w:rsidR="00C34C61" w:rsidRPr="00553C90" w:rsidRDefault="0022000E" w:rsidP="00F87B69">
      <w:pPr>
        <w:pStyle w:val="a9"/>
        <w:numPr>
          <w:ilvl w:val="0"/>
          <w:numId w:val="36"/>
        </w:numPr>
        <w:tabs>
          <w:tab w:val="left" w:pos="851"/>
        </w:tabs>
        <w:spacing w:line="500" w:lineRule="exact"/>
        <w:ind w:leftChars="0" w:left="851" w:hanging="567"/>
        <w:rPr>
          <w:rFonts w:eastAsia="標楷體"/>
          <w:sz w:val="28"/>
          <w:szCs w:val="28"/>
          <w:lang w:eastAsia="zh-TW"/>
        </w:rPr>
      </w:pPr>
      <w:r>
        <w:rPr>
          <w:rFonts w:eastAsia="標楷體" w:hint="eastAsia"/>
          <w:sz w:val="28"/>
          <w:szCs w:val="28"/>
          <w:lang w:eastAsia="zh-HK"/>
        </w:rPr>
        <w:t>計畫</w:t>
      </w:r>
      <w:r w:rsidRPr="0022000E">
        <w:rPr>
          <w:rFonts w:eastAsia="標楷體" w:hint="eastAsia"/>
          <w:b/>
          <w:sz w:val="28"/>
          <w:szCs w:val="28"/>
          <w:u w:val="single"/>
          <w:lang w:eastAsia="zh-HK"/>
        </w:rPr>
        <w:t>中英文</w:t>
      </w:r>
      <w:r>
        <w:rPr>
          <w:rFonts w:eastAsia="標楷體" w:hint="eastAsia"/>
          <w:sz w:val="28"/>
          <w:szCs w:val="28"/>
          <w:lang w:eastAsia="zh-HK"/>
        </w:rPr>
        <w:t>摘要</w:t>
      </w:r>
      <w:r w:rsidR="00C34C61" w:rsidRPr="00553C90">
        <w:rPr>
          <w:rFonts w:ascii="標楷體" w:eastAsia="標楷體" w:hAnsi="標楷體" w:hint="eastAsia"/>
          <w:sz w:val="28"/>
          <w:szCs w:val="28"/>
          <w:lang w:eastAsia="zh-HK"/>
        </w:rPr>
        <w:t>【</w:t>
      </w:r>
      <w:r w:rsidR="00C34C61" w:rsidRPr="00553C90">
        <w:rPr>
          <w:rFonts w:eastAsia="標楷體"/>
          <w:szCs w:val="28"/>
        </w:rPr>
        <w:t>請摘述本計畫之目的、實施方法及關鍵詞</w:t>
      </w:r>
      <w:r w:rsidR="00C34C61" w:rsidRPr="00553C90">
        <w:rPr>
          <w:rFonts w:ascii="標楷體" w:eastAsia="標楷體" w:hAnsi="標楷體" w:hint="eastAsia"/>
          <w:sz w:val="28"/>
          <w:szCs w:val="28"/>
          <w:lang w:eastAsia="zh-HK"/>
        </w:rPr>
        <w:t>】</w:t>
      </w:r>
    </w:p>
    <w:p w:rsidR="00C34C61" w:rsidRPr="00553C90" w:rsidRDefault="00C34C61" w:rsidP="00C34C61">
      <w:pPr>
        <w:pStyle w:val="a9"/>
        <w:tabs>
          <w:tab w:val="left" w:pos="851"/>
        </w:tabs>
        <w:spacing w:line="500" w:lineRule="exact"/>
        <w:ind w:leftChars="0" w:left="851"/>
        <w:rPr>
          <w:rFonts w:eastAsia="標楷體"/>
          <w:sz w:val="28"/>
          <w:szCs w:val="28"/>
          <w:lang w:eastAsia="zh-TW"/>
        </w:rPr>
      </w:pPr>
    </w:p>
    <w:p w:rsidR="00C34C61" w:rsidRPr="00553C90" w:rsidRDefault="00C34C61" w:rsidP="00F87B69">
      <w:pPr>
        <w:pStyle w:val="a9"/>
        <w:numPr>
          <w:ilvl w:val="0"/>
          <w:numId w:val="36"/>
        </w:numPr>
        <w:tabs>
          <w:tab w:val="left" w:pos="851"/>
        </w:tabs>
        <w:spacing w:line="500" w:lineRule="exact"/>
        <w:ind w:leftChars="0" w:left="851" w:hanging="567"/>
        <w:rPr>
          <w:rFonts w:eastAsia="標楷體"/>
          <w:sz w:val="28"/>
          <w:szCs w:val="28"/>
          <w:lang w:eastAsia="zh-HK"/>
        </w:rPr>
      </w:pPr>
      <w:r w:rsidRPr="00553C90">
        <w:rPr>
          <w:rFonts w:eastAsia="標楷體" w:hint="eastAsia"/>
          <w:sz w:val="28"/>
          <w:szCs w:val="28"/>
          <w:lang w:eastAsia="zh-HK"/>
        </w:rPr>
        <w:t>計畫目標</w:t>
      </w:r>
    </w:p>
    <w:p w:rsidR="00C34C61" w:rsidRPr="00553C90" w:rsidRDefault="00C34C61" w:rsidP="00C34C61">
      <w:pPr>
        <w:pStyle w:val="a9"/>
        <w:rPr>
          <w:rFonts w:eastAsia="標楷體"/>
          <w:sz w:val="28"/>
          <w:szCs w:val="28"/>
          <w:lang w:eastAsia="zh-HK"/>
        </w:rPr>
      </w:pPr>
    </w:p>
    <w:p w:rsidR="00C34C61" w:rsidRPr="002E77CD" w:rsidRDefault="00C34C61" w:rsidP="00F87B69">
      <w:pPr>
        <w:pStyle w:val="a9"/>
        <w:numPr>
          <w:ilvl w:val="0"/>
          <w:numId w:val="36"/>
        </w:numPr>
        <w:tabs>
          <w:tab w:val="left" w:pos="851"/>
        </w:tabs>
        <w:spacing w:line="500" w:lineRule="exact"/>
        <w:ind w:leftChars="0" w:left="851" w:hanging="567"/>
        <w:rPr>
          <w:rFonts w:ascii="標楷體" w:eastAsia="標楷體" w:hAnsi="標楷體"/>
          <w:szCs w:val="28"/>
          <w:lang w:eastAsia="zh-HK"/>
        </w:rPr>
      </w:pPr>
      <w:r w:rsidRPr="00553C90">
        <w:rPr>
          <w:rFonts w:eastAsia="標楷體" w:hint="eastAsia"/>
          <w:sz w:val="28"/>
          <w:szCs w:val="28"/>
          <w:lang w:eastAsia="zh-HK"/>
        </w:rPr>
        <w:t>背景分析</w:t>
      </w:r>
      <w:r w:rsidRPr="00553C90">
        <w:rPr>
          <w:rFonts w:ascii="標楷體" w:eastAsia="標楷體" w:hAnsi="標楷體" w:hint="eastAsia"/>
          <w:szCs w:val="28"/>
          <w:lang w:eastAsia="zh-TW"/>
        </w:rPr>
        <w:t>【</w:t>
      </w:r>
      <w:r w:rsidRPr="00553C90">
        <w:rPr>
          <w:rFonts w:ascii="標楷體" w:eastAsia="標楷體" w:hAnsi="標楷體" w:hint="eastAsia"/>
          <w:szCs w:val="28"/>
          <w:lang w:eastAsia="zh-HK"/>
        </w:rPr>
        <w:t>應至少</w:t>
      </w:r>
      <w:r w:rsidRPr="00553C90">
        <w:rPr>
          <w:rFonts w:eastAsia="標楷體" w:hint="eastAsia"/>
          <w:szCs w:val="28"/>
          <w:lang w:eastAsia="zh-HK"/>
        </w:rPr>
        <w:t>含</w:t>
      </w:r>
      <w:r w:rsidR="002E77CD" w:rsidRPr="002E77CD">
        <w:rPr>
          <w:rFonts w:ascii="標楷體" w:eastAsia="標楷體" w:hAnsi="標楷體" w:hint="eastAsia"/>
          <w:szCs w:val="28"/>
          <w:lang w:eastAsia="zh-HK"/>
        </w:rPr>
        <w:t>現行制度</w:t>
      </w:r>
      <w:r w:rsidR="002E77CD" w:rsidRPr="002E77CD">
        <w:rPr>
          <w:rFonts w:ascii="標楷體" w:eastAsia="標楷體" w:hAnsi="標楷體"/>
          <w:szCs w:val="28"/>
          <w:lang w:eastAsia="zh-HK"/>
        </w:rPr>
        <w:t>、</w:t>
      </w:r>
      <w:r w:rsidR="002E77CD" w:rsidRPr="002E77CD">
        <w:rPr>
          <w:rFonts w:ascii="標楷體" w:eastAsia="標楷體" w:hAnsi="標楷體" w:hint="eastAsia"/>
          <w:szCs w:val="28"/>
          <w:lang w:eastAsia="zh-HK"/>
        </w:rPr>
        <w:t>藥癮醫療現況及先期試辦計畫總執行成果之檢討</w:t>
      </w:r>
      <w:r w:rsidRPr="00553C90">
        <w:rPr>
          <w:rFonts w:ascii="標楷體" w:eastAsia="標楷體" w:hAnsi="標楷體" w:hint="eastAsia"/>
          <w:szCs w:val="28"/>
          <w:lang w:eastAsia="zh-HK"/>
        </w:rPr>
        <w:t>】</w:t>
      </w:r>
    </w:p>
    <w:p w:rsidR="00C34C61" w:rsidRPr="00553C90" w:rsidRDefault="00C34C61" w:rsidP="00C34C61">
      <w:pPr>
        <w:pStyle w:val="a9"/>
        <w:rPr>
          <w:rFonts w:eastAsia="標楷體"/>
          <w:sz w:val="28"/>
          <w:szCs w:val="28"/>
        </w:rPr>
      </w:pPr>
    </w:p>
    <w:p w:rsidR="00C34C61" w:rsidRPr="00553C90" w:rsidRDefault="00C34C61" w:rsidP="00F87B69">
      <w:pPr>
        <w:pStyle w:val="a9"/>
        <w:numPr>
          <w:ilvl w:val="0"/>
          <w:numId w:val="36"/>
        </w:numPr>
        <w:tabs>
          <w:tab w:val="left" w:pos="851"/>
        </w:tabs>
        <w:spacing w:line="500" w:lineRule="exact"/>
        <w:ind w:leftChars="0" w:left="851" w:hanging="567"/>
        <w:rPr>
          <w:rFonts w:eastAsia="標楷體"/>
          <w:sz w:val="28"/>
          <w:szCs w:val="28"/>
        </w:rPr>
      </w:pPr>
      <w:r w:rsidRPr="00553C90">
        <w:rPr>
          <w:rFonts w:eastAsia="標楷體" w:hint="eastAsia"/>
          <w:sz w:val="28"/>
          <w:szCs w:val="28"/>
          <w:lang w:eastAsia="zh-HK"/>
        </w:rPr>
        <w:t>計畫內容</w:t>
      </w:r>
      <w:r w:rsidRPr="00553C90">
        <w:rPr>
          <w:rFonts w:ascii="標楷體" w:eastAsia="標楷體" w:hAnsi="標楷體" w:hint="eastAsia"/>
          <w:szCs w:val="28"/>
          <w:lang w:eastAsia="zh-TW"/>
        </w:rPr>
        <w:t>【</w:t>
      </w:r>
      <w:r w:rsidRPr="00553C90">
        <w:rPr>
          <w:rFonts w:eastAsia="標楷體" w:hint="eastAsia"/>
          <w:szCs w:val="28"/>
          <w:lang w:eastAsia="zh-HK"/>
        </w:rPr>
        <w:t>應詳細說明為達成本專案目標及預期效益</w:t>
      </w:r>
      <w:r w:rsidRPr="00553C90">
        <w:rPr>
          <w:rFonts w:eastAsia="標楷體" w:hint="eastAsia"/>
          <w:szCs w:val="28"/>
          <w:lang w:eastAsia="zh-TW"/>
        </w:rPr>
        <w:t>，</w:t>
      </w:r>
      <w:r w:rsidRPr="00553C90">
        <w:rPr>
          <w:rFonts w:eastAsia="標楷體" w:hint="eastAsia"/>
          <w:szCs w:val="28"/>
          <w:lang w:eastAsia="zh-HK"/>
        </w:rPr>
        <w:t>整體計畫架構</w:t>
      </w:r>
      <w:r w:rsidRPr="00553C90">
        <w:rPr>
          <w:rFonts w:eastAsia="標楷體" w:hint="eastAsia"/>
          <w:szCs w:val="28"/>
          <w:lang w:eastAsia="zh-TW"/>
        </w:rPr>
        <w:t>，</w:t>
      </w:r>
      <w:r w:rsidRPr="00553C90">
        <w:rPr>
          <w:rFonts w:eastAsia="標楷體" w:hint="eastAsia"/>
          <w:szCs w:val="28"/>
          <w:lang w:eastAsia="zh-HK"/>
        </w:rPr>
        <w:t>各</w:t>
      </w:r>
      <w:r w:rsidR="00986FF6">
        <w:rPr>
          <w:rFonts w:eastAsia="標楷體" w:hint="eastAsia"/>
          <w:szCs w:val="28"/>
          <w:lang w:eastAsia="zh-HK"/>
        </w:rPr>
        <w:t>節</w:t>
      </w:r>
      <w:r w:rsidRPr="00553C90">
        <w:rPr>
          <w:rFonts w:eastAsia="標楷體" w:hint="eastAsia"/>
          <w:szCs w:val="28"/>
          <w:lang w:eastAsia="zh-HK"/>
        </w:rPr>
        <w:t>或整體計畫</w:t>
      </w:r>
      <w:r w:rsidRPr="00553C90">
        <w:rPr>
          <w:rFonts w:eastAsia="標楷體" w:hint="eastAsia"/>
          <w:szCs w:val="28"/>
          <w:lang w:eastAsia="zh-TW"/>
        </w:rPr>
        <w:t>分年</w:t>
      </w:r>
      <w:r w:rsidRPr="00553C90">
        <w:rPr>
          <w:rFonts w:eastAsia="標楷體" w:hint="eastAsia"/>
          <w:szCs w:val="28"/>
          <w:lang w:eastAsia="zh-HK"/>
        </w:rPr>
        <w:t>推動策略</w:t>
      </w:r>
      <w:r w:rsidRPr="00553C90">
        <w:rPr>
          <w:rFonts w:eastAsia="標楷體" w:hint="eastAsia"/>
          <w:szCs w:val="28"/>
          <w:lang w:eastAsia="zh-TW"/>
        </w:rPr>
        <w:t>、各策略</w:t>
      </w:r>
      <w:r w:rsidRPr="00553C90">
        <w:rPr>
          <w:rFonts w:eastAsia="標楷體" w:hint="eastAsia"/>
          <w:szCs w:val="28"/>
          <w:lang w:eastAsia="zh-HK"/>
        </w:rPr>
        <w:t>實施步驟</w:t>
      </w:r>
      <w:r w:rsidRPr="00553C90">
        <w:rPr>
          <w:rFonts w:eastAsia="標楷體" w:hint="eastAsia"/>
          <w:szCs w:val="28"/>
          <w:lang w:eastAsia="zh-TW"/>
        </w:rPr>
        <w:t>、</w:t>
      </w:r>
      <w:r w:rsidRPr="00553C90">
        <w:rPr>
          <w:rFonts w:eastAsia="標楷體" w:hint="eastAsia"/>
          <w:szCs w:val="28"/>
          <w:lang w:eastAsia="zh-HK"/>
        </w:rPr>
        <w:t>方法等</w:t>
      </w:r>
      <w:r w:rsidRPr="00553C90">
        <w:rPr>
          <w:rFonts w:eastAsia="標楷體" w:hint="eastAsia"/>
          <w:szCs w:val="28"/>
          <w:lang w:eastAsia="zh-TW"/>
        </w:rPr>
        <w:t>，</w:t>
      </w:r>
      <w:r w:rsidRPr="00553C90">
        <w:rPr>
          <w:rFonts w:eastAsia="標楷體" w:hint="eastAsia"/>
          <w:szCs w:val="28"/>
          <w:lang w:eastAsia="zh-HK"/>
        </w:rPr>
        <w:t>並請具體說明各項策略係對應達到本專案何項目標或預期效益</w:t>
      </w:r>
      <w:r w:rsidR="00C44F1C">
        <w:rPr>
          <w:rFonts w:eastAsia="標楷體" w:hint="eastAsia"/>
          <w:szCs w:val="28"/>
          <w:lang w:eastAsia="zh-HK"/>
        </w:rPr>
        <w:t>，</w:t>
      </w:r>
      <w:r w:rsidR="00C44F1C" w:rsidRPr="00C44F1C">
        <w:rPr>
          <w:rFonts w:eastAsia="標楷體" w:hint="eastAsia"/>
          <w:szCs w:val="28"/>
          <w:lang w:eastAsia="zh-HK"/>
        </w:rPr>
        <w:t>已執行</w:t>
      </w:r>
      <w:r w:rsidR="00C44F1C" w:rsidRPr="00C44F1C">
        <w:rPr>
          <w:rFonts w:eastAsia="標楷體" w:hint="eastAsia"/>
          <w:szCs w:val="28"/>
          <w:lang w:eastAsia="zh-HK"/>
        </w:rPr>
        <w:t>107-110</w:t>
      </w:r>
      <w:r w:rsidR="00C44F1C" w:rsidRPr="00C44F1C">
        <w:rPr>
          <w:rFonts w:eastAsia="標楷體" w:hint="eastAsia"/>
          <w:szCs w:val="28"/>
          <w:lang w:eastAsia="zh-HK"/>
        </w:rPr>
        <w:t>年計畫者，應特別標示精進之內容及精進策略或方式之理由</w:t>
      </w:r>
      <w:r w:rsidRPr="00553C90">
        <w:rPr>
          <w:rFonts w:ascii="標楷體" w:eastAsia="標楷體" w:hAnsi="標楷體" w:hint="eastAsia"/>
          <w:szCs w:val="28"/>
          <w:lang w:eastAsia="zh-TW"/>
        </w:rPr>
        <w:t>】</w:t>
      </w:r>
    </w:p>
    <w:p w:rsidR="00C34C61" w:rsidRPr="00553C90" w:rsidRDefault="00C34C61" w:rsidP="00C34C61">
      <w:pPr>
        <w:pStyle w:val="a9"/>
        <w:rPr>
          <w:rFonts w:eastAsia="標楷體"/>
          <w:sz w:val="28"/>
          <w:szCs w:val="28"/>
        </w:rPr>
      </w:pPr>
    </w:p>
    <w:p w:rsidR="00C34C61" w:rsidRPr="00553C90" w:rsidRDefault="00C34C61" w:rsidP="00F87B69">
      <w:pPr>
        <w:pStyle w:val="a9"/>
        <w:numPr>
          <w:ilvl w:val="0"/>
          <w:numId w:val="36"/>
        </w:numPr>
        <w:tabs>
          <w:tab w:val="left" w:pos="851"/>
        </w:tabs>
        <w:spacing w:line="500" w:lineRule="exact"/>
        <w:ind w:leftChars="0" w:left="851" w:hanging="567"/>
        <w:rPr>
          <w:rFonts w:eastAsia="標楷體"/>
          <w:sz w:val="28"/>
          <w:szCs w:val="28"/>
        </w:rPr>
      </w:pPr>
      <w:r w:rsidRPr="00553C90">
        <w:rPr>
          <w:rFonts w:eastAsia="標楷體" w:hint="eastAsia"/>
          <w:sz w:val="28"/>
          <w:szCs w:val="28"/>
          <w:lang w:eastAsia="zh-HK"/>
        </w:rPr>
        <w:t>各機構合作機制</w:t>
      </w:r>
      <w:r w:rsidRPr="00553C90">
        <w:rPr>
          <w:rFonts w:ascii="標楷體" w:eastAsia="標楷體" w:hAnsi="標楷體" w:hint="eastAsia"/>
          <w:szCs w:val="28"/>
          <w:lang w:eastAsia="zh-TW"/>
        </w:rPr>
        <w:t>【</w:t>
      </w:r>
      <w:r w:rsidRPr="00553C90">
        <w:rPr>
          <w:rFonts w:eastAsia="標楷體" w:hint="eastAsia"/>
          <w:szCs w:val="28"/>
          <w:lang w:eastAsia="zh-HK"/>
        </w:rPr>
        <w:t>應至少包含各機構於計畫中之角色</w:t>
      </w:r>
      <w:r w:rsidRPr="00553C90">
        <w:rPr>
          <w:rFonts w:eastAsia="標楷體" w:hint="eastAsia"/>
          <w:szCs w:val="28"/>
          <w:lang w:eastAsia="zh-TW"/>
        </w:rPr>
        <w:t>、</w:t>
      </w:r>
      <w:r w:rsidRPr="00553C90">
        <w:rPr>
          <w:rFonts w:eastAsia="標楷體" w:hint="eastAsia"/>
          <w:szCs w:val="28"/>
          <w:lang w:eastAsia="zh-HK"/>
        </w:rPr>
        <w:t>分工</w:t>
      </w:r>
      <w:r w:rsidRPr="00553C90">
        <w:rPr>
          <w:rFonts w:eastAsia="標楷體" w:hint="eastAsia"/>
          <w:szCs w:val="28"/>
          <w:lang w:eastAsia="zh-TW"/>
        </w:rPr>
        <w:t>、</w:t>
      </w:r>
      <w:r w:rsidRPr="00553C90">
        <w:rPr>
          <w:rFonts w:eastAsia="標楷體" w:hint="eastAsia"/>
          <w:szCs w:val="28"/>
          <w:lang w:eastAsia="zh-HK"/>
        </w:rPr>
        <w:t>合作策略與合作方式</w:t>
      </w:r>
      <w:r w:rsidRPr="00553C90">
        <w:rPr>
          <w:rFonts w:eastAsia="標楷體" w:hint="eastAsia"/>
          <w:szCs w:val="28"/>
          <w:lang w:eastAsia="zh-TW"/>
        </w:rPr>
        <w:t>，</w:t>
      </w:r>
      <w:r w:rsidRPr="00553C90">
        <w:rPr>
          <w:rFonts w:eastAsia="標楷體" w:hint="eastAsia"/>
          <w:szCs w:val="28"/>
          <w:lang w:eastAsia="zh-HK"/>
        </w:rPr>
        <w:t>及本專案經費於各合作機構間之分配及撥付方式與原則等</w:t>
      </w:r>
      <w:r w:rsidRPr="00553C90">
        <w:rPr>
          <w:rFonts w:ascii="標楷體" w:eastAsia="標楷體" w:hAnsi="標楷體" w:hint="eastAsia"/>
          <w:szCs w:val="28"/>
          <w:lang w:eastAsia="zh-TW"/>
        </w:rPr>
        <w:t>】</w:t>
      </w:r>
    </w:p>
    <w:p w:rsidR="00C34C61" w:rsidRPr="00553C90" w:rsidRDefault="00C34C61" w:rsidP="00C34C61">
      <w:pPr>
        <w:pStyle w:val="a9"/>
        <w:rPr>
          <w:rFonts w:eastAsia="標楷體"/>
          <w:sz w:val="28"/>
          <w:szCs w:val="28"/>
        </w:rPr>
      </w:pPr>
    </w:p>
    <w:p w:rsidR="00C34C61" w:rsidRPr="00553C90" w:rsidRDefault="00C34C61" w:rsidP="00F87B69">
      <w:pPr>
        <w:pStyle w:val="a9"/>
        <w:numPr>
          <w:ilvl w:val="0"/>
          <w:numId w:val="36"/>
        </w:numPr>
        <w:tabs>
          <w:tab w:val="left" w:pos="851"/>
        </w:tabs>
        <w:spacing w:line="500" w:lineRule="exact"/>
        <w:ind w:leftChars="0" w:left="851" w:hanging="567"/>
        <w:rPr>
          <w:rFonts w:eastAsia="標楷體"/>
          <w:sz w:val="28"/>
          <w:szCs w:val="28"/>
        </w:rPr>
      </w:pPr>
      <w:r w:rsidRPr="00553C90">
        <w:rPr>
          <w:rFonts w:eastAsia="標楷體" w:hint="eastAsia"/>
          <w:sz w:val="28"/>
          <w:szCs w:val="28"/>
          <w:lang w:eastAsia="zh-HK"/>
        </w:rPr>
        <w:t>計畫</w:t>
      </w:r>
      <w:r w:rsidRPr="00553C90">
        <w:rPr>
          <w:rFonts w:eastAsia="標楷體"/>
          <w:sz w:val="28"/>
          <w:szCs w:val="28"/>
        </w:rPr>
        <w:t>履約品質</w:t>
      </w:r>
      <w:r w:rsidRPr="00553C90">
        <w:rPr>
          <w:rFonts w:eastAsia="標楷體" w:hint="eastAsia"/>
          <w:sz w:val="28"/>
          <w:szCs w:val="28"/>
          <w:lang w:eastAsia="zh-HK"/>
        </w:rPr>
        <w:t>管理及</w:t>
      </w:r>
      <w:r w:rsidRPr="00553C90">
        <w:rPr>
          <w:rFonts w:eastAsia="標楷體"/>
          <w:sz w:val="28"/>
          <w:szCs w:val="28"/>
        </w:rPr>
        <w:t>保證機</w:t>
      </w:r>
      <w:r w:rsidRPr="00553C90">
        <w:rPr>
          <w:rFonts w:eastAsia="標楷體" w:hint="eastAsia"/>
          <w:sz w:val="28"/>
          <w:szCs w:val="28"/>
          <w:lang w:eastAsia="zh-HK"/>
        </w:rPr>
        <w:t>制</w:t>
      </w:r>
      <w:r w:rsidRPr="00553C90">
        <w:rPr>
          <w:rFonts w:ascii="標楷體" w:eastAsia="標楷體" w:hAnsi="標楷體" w:hint="eastAsia"/>
          <w:szCs w:val="28"/>
          <w:lang w:eastAsia="zh-TW"/>
        </w:rPr>
        <w:t>【</w:t>
      </w:r>
      <w:r w:rsidRPr="00553C90">
        <w:rPr>
          <w:rFonts w:eastAsia="標楷體" w:hint="eastAsia"/>
          <w:szCs w:val="28"/>
          <w:lang w:eastAsia="zh-HK"/>
        </w:rPr>
        <w:t>應具體說明確保計畫之執行符合計畫進度及計畫目標之執行策略</w:t>
      </w:r>
      <w:r w:rsidRPr="00553C90">
        <w:rPr>
          <w:rFonts w:eastAsia="標楷體" w:hint="eastAsia"/>
          <w:szCs w:val="28"/>
          <w:lang w:eastAsia="zh-TW"/>
        </w:rPr>
        <w:t>、</w:t>
      </w:r>
      <w:r w:rsidRPr="00553C90">
        <w:rPr>
          <w:rFonts w:eastAsia="標楷體" w:hint="eastAsia"/>
          <w:szCs w:val="28"/>
          <w:lang w:eastAsia="zh-HK"/>
        </w:rPr>
        <w:t>步驟或方式</w:t>
      </w:r>
      <w:r w:rsidRPr="00553C90">
        <w:rPr>
          <w:rFonts w:ascii="標楷體" w:eastAsia="標楷體" w:hAnsi="標楷體" w:hint="eastAsia"/>
          <w:szCs w:val="28"/>
          <w:lang w:eastAsia="zh-TW"/>
        </w:rPr>
        <w:t>】</w:t>
      </w:r>
    </w:p>
    <w:p w:rsidR="00C34C61" w:rsidRPr="00553C90" w:rsidRDefault="00C34C61" w:rsidP="00C34C61">
      <w:pPr>
        <w:pStyle w:val="a9"/>
        <w:rPr>
          <w:rFonts w:eastAsia="標楷體"/>
          <w:sz w:val="28"/>
          <w:szCs w:val="28"/>
        </w:rPr>
      </w:pPr>
    </w:p>
    <w:p w:rsidR="00C34C61" w:rsidRPr="00553C90" w:rsidRDefault="00C34C61" w:rsidP="00F87B69">
      <w:pPr>
        <w:pStyle w:val="a9"/>
        <w:numPr>
          <w:ilvl w:val="0"/>
          <w:numId w:val="36"/>
        </w:numPr>
        <w:tabs>
          <w:tab w:val="left" w:pos="851"/>
        </w:tabs>
        <w:spacing w:line="500" w:lineRule="exact"/>
        <w:ind w:leftChars="0" w:left="851" w:hanging="567"/>
        <w:rPr>
          <w:rFonts w:eastAsia="標楷體"/>
          <w:sz w:val="28"/>
          <w:szCs w:val="28"/>
        </w:rPr>
      </w:pPr>
      <w:r w:rsidRPr="00553C90">
        <w:rPr>
          <w:rFonts w:eastAsia="標楷體" w:hint="eastAsia"/>
          <w:sz w:val="28"/>
          <w:szCs w:val="28"/>
          <w:lang w:eastAsia="zh-HK"/>
        </w:rPr>
        <w:t>計畫預期效益</w:t>
      </w:r>
      <w:r w:rsidRPr="00553C90">
        <w:rPr>
          <w:rFonts w:ascii="標楷體" w:eastAsia="標楷體" w:hAnsi="標楷體" w:hint="eastAsia"/>
          <w:szCs w:val="28"/>
          <w:lang w:eastAsia="zh-TW"/>
        </w:rPr>
        <w:t>【含各</w:t>
      </w:r>
      <w:r w:rsidRPr="00553C90">
        <w:rPr>
          <w:rFonts w:eastAsia="標楷體" w:hint="eastAsia"/>
          <w:szCs w:val="28"/>
          <w:lang w:eastAsia="zh-HK"/>
        </w:rPr>
        <w:t>年度衡量指標應量化說明</w:t>
      </w:r>
      <w:r w:rsidRPr="00553C90">
        <w:rPr>
          <w:rFonts w:eastAsia="標楷體" w:hint="eastAsia"/>
          <w:szCs w:val="28"/>
          <w:lang w:eastAsia="zh-TW"/>
        </w:rPr>
        <w:t>，</w:t>
      </w:r>
      <w:r w:rsidRPr="00553C90">
        <w:rPr>
          <w:rFonts w:eastAsia="標楷體" w:hint="eastAsia"/>
          <w:szCs w:val="28"/>
          <w:lang w:eastAsia="zh-HK"/>
        </w:rPr>
        <w:t>並就指標定義</w:t>
      </w:r>
      <w:r w:rsidRPr="00553C90">
        <w:rPr>
          <w:rFonts w:eastAsia="標楷體" w:hint="eastAsia"/>
          <w:szCs w:val="28"/>
          <w:lang w:eastAsia="zh-TW"/>
        </w:rPr>
        <w:t>、</w:t>
      </w:r>
      <w:r w:rsidRPr="00553C90">
        <w:rPr>
          <w:rFonts w:eastAsia="標楷體" w:hint="eastAsia"/>
          <w:szCs w:val="28"/>
          <w:lang w:eastAsia="zh-HK"/>
        </w:rPr>
        <w:t>指標目的</w:t>
      </w:r>
      <w:r w:rsidRPr="00553C90">
        <w:rPr>
          <w:rFonts w:eastAsia="標楷體" w:hint="eastAsia"/>
          <w:szCs w:val="28"/>
          <w:lang w:eastAsia="zh-TW"/>
        </w:rPr>
        <w:t>、</w:t>
      </w:r>
      <w:r w:rsidRPr="00553C90">
        <w:rPr>
          <w:rFonts w:eastAsia="標楷體" w:hint="eastAsia"/>
          <w:szCs w:val="28"/>
          <w:lang w:eastAsia="zh-HK"/>
        </w:rPr>
        <w:t>計算基準及目標值等說明</w:t>
      </w:r>
      <w:r w:rsidRPr="00553C90">
        <w:rPr>
          <w:rFonts w:ascii="標楷體" w:eastAsia="標楷體" w:hAnsi="標楷體" w:hint="eastAsia"/>
          <w:szCs w:val="28"/>
          <w:lang w:eastAsia="zh-TW"/>
        </w:rPr>
        <w:t>】</w:t>
      </w:r>
    </w:p>
    <w:p w:rsidR="00C34C61" w:rsidRPr="00553C90" w:rsidRDefault="00C34C61" w:rsidP="00C34C61">
      <w:pPr>
        <w:pStyle w:val="a9"/>
        <w:rPr>
          <w:rFonts w:eastAsia="標楷體"/>
          <w:sz w:val="28"/>
          <w:szCs w:val="28"/>
        </w:rPr>
      </w:pPr>
    </w:p>
    <w:p w:rsidR="00C34C61" w:rsidRPr="00553C90" w:rsidRDefault="00C34C61" w:rsidP="00F87B69">
      <w:pPr>
        <w:pStyle w:val="a9"/>
        <w:numPr>
          <w:ilvl w:val="0"/>
          <w:numId w:val="36"/>
        </w:numPr>
        <w:tabs>
          <w:tab w:val="left" w:pos="851"/>
        </w:tabs>
        <w:spacing w:line="500" w:lineRule="exact"/>
        <w:ind w:leftChars="0" w:left="851" w:hanging="567"/>
        <w:rPr>
          <w:rFonts w:eastAsia="標楷體"/>
          <w:sz w:val="28"/>
          <w:szCs w:val="28"/>
        </w:rPr>
      </w:pPr>
      <w:r w:rsidRPr="00553C90">
        <w:rPr>
          <w:rFonts w:eastAsia="標楷體"/>
          <w:sz w:val="28"/>
          <w:szCs w:val="28"/>
        </w:rPr>
        <w:t>經費</w:t>
      </w:r>
      <w:r w:rsidRPr="00553C90">
        <w:rPr>
          <w:rFonts w:eastAsia="標楷體" w:hint="eastAsia"/>
          <w:sz w:val="28"/>
          <w:szCs w:val="28"/>
          <w:lang w:eastAsia="zh-HK"/>
        </w:rPr>
        <w:t>需求</w:t>
      </w:r>
      <w:r w:rsidRPr="00553C90">
        <w:rPr>
          <w:rFonts w:ascii="標楷體" w:eastAsia="標楷體" w:hAnsi="標楷體" w:hint="eastAsia"/>
          <w:szCs w:val="28"/>
          <w:lang w:eastAsia="zh-TW"/>
        </w:rPr>
        <w:t>【</w:t>
      </w:r>
      <w:r w:rsidR="00986FF6" w:rsidRPr="00553C90">
        <w:rPr>
          <w:rFonts w:eastAsia="標楷體" w:hint="eastAsia"/>
          <w:sz w:val="22"/>
          <w:szCs w:val="24"/>
          <w:lang w:eastAsia="zh-HK"/>
        </w:rPr>
        <w:t>至少需包含</w:t>
      </w:r>
      <w:r w:rsidR="00986FF6">
        <w:rPr>
          <w:rFonts w:eastAsia="標楷體" w:hint="eastAsia"/>
          <w:sz w:val="22"/>
          <w:szCs w:val="24"/>
          <w:lang w:eastAsia="zh-HK"/>
        </w:rPr>
        <w:t>1.</w:t>
      </w:r>
      <w:r w:rsidRPr="00986FF6">
        <w:rPr>
          <w:rFonts w:eastAsia="標楷體"/>
          <w:sz w:val="22"/>
          <w:szCs w:val="24"/>
          <w:lang w:eastAsia="zh-HK"/>
        </w:rPr>
        <w:t>依「陸、計畫經費與補助原則」之「三、補助項目」，</w:t>
      </w:r>
      <w:r w:rsidR="00986FF6" w:rsidRPr="00986FF6">
        <w:rPr>
          <w:rFonts w:eastAsia="標楷體" w:hint="eastAsia"/>
          <w:sz w:val="22"/>
          <w:szCs w:val="24"/>
          <w:lang w:eastAsia="zh-HK"/>
        </w:rPr>
        <w:t>以</w:t>
      </w:r>
      <w:r w:rsidR="00986FF6" w:rsidRPr="00986FF6">
        <w:rPr>
          <w:rFonts w:eastAsia="標楷體"/>
          <w:sz w:val="22"/>
          <w:szCs w:val="24"/>
          <w:lang w:eastAsia="zh-HK"/>
        </w:rPr>
        <w:t>單一經費總表呈現</w:t>
      </w:r>
      <w:r w:rsidR="00986FF6" w:rsidRPr="00986FF6">
        <w:rPr>
          <w:rFonts w:eastAsia="標楷體" w:hint="eastAsia"/>
          <w:sz w:val="22"/>
          <w:szCs w:val="24"/>
          <w:lang w:eastAsia="zh-HK"/>
        </w:rPr>
        <w:t>整體計畫各年所需經費（如下表），</w:t>
      </w:r>
      <w:r w:rsidR="00986FF6" w:rsidRPr="00986FF6">
        <w:rPr>
          <w:rFonts w:eastAsia="標楷體"/>
          <w:sz w:val="22"/>
          <w:szCs w:val="24"/>
          <w:lang w:eastAsia="zh-HK"/>
        </w:rPr>
        <w:t>並逐項編列及說明編列方式；</w:t>
      </w:r>
      <w:r w:rsidR="00986FF6" w:rsidRPr="00986FF6">
        <w:rPr>
          <w:rFonts w:eastAsia="標楷體"/>
          <w:sz w:val="22"/>
          <w:szCs w:val="24"/>
          <w:lang w:eastAsia="zh-HK"/>
        </w:rPr>
        <w:t>2. 111</w:t>
      </w:r>
      <w:r w:rsidR="00986FF6" w:rsidRPr="00986FF6">
        <w:rPr>
          <w:rFonts w:eastAsia="標楷體"/>
          <w:sz w:val="22"/>
          <w:szCs w:val="24"/>
          <w:lang w:eastAsia="zh-HK"/>
        </w:rPr>
        <w:t>年度經費編列表</w:t>
      </w:r>
      <w:r w:rsidR="00986FF6" w:rsidRPr="00986FF6">
        <w:rPr>
          <w:rFonts w:eastAsia="標楷體" w:hint="eastAsia"/>
          <w:sz w:val="22"/>
          <w:szCs w:val="24"/>
          <w:lang w:eastAsia="zh-HK"/>
        </w:rPr>
        <w:t>】</w:t>
      </w:r>
    </w:p>
    <w:p w:rsidR="00C34C61" w:rsidRPr="00553C90" w:rsidRDefault="00C34C61" w:rsidP="00C34C61">
      <w:pPr>
        <w:pStyle w:val="a9"/>
        <w:tabs>
          <w:tab w:val="left" w:pos="709"/>
        </w:tabs>
        <w:spacing w:afterLines="50" w:after="120" w:line="440" w:lineRule="exact"/>
        <w:ind w:leftChars="0" w:left="709"/>
        <w:jc w:val="center"/>
        <w:rPr>
          <w:rFonts w:eastAsia="標楷體"/>
          <w:sz w:val="28"/>
          <w:szCs w:val="28"/>
        </w:rPr>
      </w:pPr>
      <w:r w:rsidRPr="00553C90">
        <w:rPr>
          <w:rFonts w:eastAsia="標楷體" w:hint="eastAsia"/>
          <w:sz w:val="28"/>
          <w:szCs w:val="28"/>
          <w:lang w:eastAsia="zh-HK"/>
        </w:rPr>
        <w:t>經費總表</w:t>
      </w:r>
    </w:p>
    <w:tbl>
      <w:tblPr>
        <w:tblW w:w="947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5"/>
        <w:gridCol w:w="1843"/>
        <w:gridCol w:w="1984"/>
        <w:gridCol w:w="4903"/>
      </w:tblGrid>
      <w:tr w:rsidR="00986FF6" w:rsidRPr="00553C90" w:rsidTr="00986FF6">
        <w:trPr>
          <w:cantSplit/>
          <w:trHeight w:val="586"/>
          <w:jc w:val="center"/>
        </w:trPr>
        <w:tc>
          <w:tcPr>
            <w:tcW w:w="745" w:type="dxa"/>
            <w:vAlign w:val="center"/>
          </w:tcPr>
          <w:p w:rsidR="00986FF6" w:rsidRPr="00553C90" w:rsidRDefault="00986FF6" w:rsidP="002E0A66">
            <w:pPr>
              <w:jc w:val="center"/>
              <w:rPr>
                <w:rFonts w:eastAsia="標楷體"/>
                <w:b/>
                <w:sz w:val="26"/>
                <w:szCs w:val="26"/>
              </w:rPr>
            </w:pPr>
            <w:r>
              <w:rPr>
                <w:rFonts w:eastAsia="標楷體"/>
                <w:b/>
                <w:sz w:val="26"/>
                <w:szCs w:val="26"/>
              </w:rPr>
              <w:t>年度</w:t>
            </w:r>
          </w:p>
        </w:tc>
        <w:tc>
          <w:tcPr>
            <w:tcW w:w="1843" w:type="dxa"/>
            <w:vAlign w:val="center"/>
          </w:tcPr>
          <w:p w:rsidR="00986FF6" w:rsidRPr="00553C90" w:rsidRDefault="00986FF6" w:rsidP="002E0A66">
            <w:pPr>
              <w:jc w:val="center"/>
              <w:rPr>
                <w:rFonts w:eastAsia="標楷體"/>
                <w:b/>
                <w:sz w:val="26"/>
                <w:szCs w:val="26"/>
              </w:rPr>
            </w:pPr>
            <w:r w:rsidRPr="00553C90">
              <w:rPr>
                <w:rFonts w:eastAsia="標楷體"/>
                <w:b/>
                <w:sz w:val="26"/>
                <w:szCs w:val="26"/>
              </w:rPr>
              <w:t>項目</w:t>
            </w:r>
          </w:p>
        </w:tc>
        <w:tc>
          <w:tcPr>
            <w:tcW w:w="1984" w:type="dxa"/>
            <w:vAlign w:val="center"/>
          </w:tcPr>
          <w:p w:rsidR="00986FF6" w:rsidRPr="00553C90" w:rsidRDefault="00986FF6" w:rsidP="002E0A66">
            <w:pPr>
              <w:jc w:val="center"/>
              <w:rPr>
                <w:rFonts w:eastAsia="標楷體"/>
                <w:b/>
                <w:sz w:val="26"/>
                <w:szCs w:val="26"/>
              </w:rPr>
            </w:pPr>
            <w:r w:rsidRPr="00553C90">
              <w:rPr>
                <w:rFonts w:eastAsia="標楷體"/>
                <w:b/>
                <w:sz w:val="26"/>
                <w:szCs w:val="26"/>
              </w:rPr>
              <w:t>金額</w:t>
            </w:r>
          </w:p>
        </w:tc>
        <w:tc>
          <w:tcPr>
            <w:tcW w:w="4903" w:type="dxa"/>
            <w:vAlign w:val="center"/>
          </w:tcPr>
          <w:p w:rsidR="00986FF6" w:rsidRPr="00553C90" w:rsidRDefault="00986FF6" w:rsidP="002E0A66">
            <w:pPr>
              <w:jc w:val="center"/>
              <w:rPr>
                <w:rFonts w:eastAsia="標楷體"/>
                <w:b/>
                <w:sz w:val="26"/>
                <w:szCs w:val="26"/>
              </w:rPr>
            </w:pPr>
            <w:r w:rsidRPr="00553C90">
              <w:rPr>
                <w:rFonts w:eastAsia="標楷體"/>
                <w:b/>
                <w:sz w:val="26"/>
                <w:szCs w:val="26"/>
              </w:rPr>
              <w:t>說明</w:t>
            </w:r>
            <w:r w:rsidRPr="00553C90">
              <w:rPr>
                <w:rFonts w:eastAsia="標楷體"/>
                <w:b/>
                <w:sz w:val="26"/>
                <w:szCs w:val="26"/>
              </w:rPr>
              <w:t xml:space="preserve">  </w:t>
            </w:r>
            <w:r w:rsidRPr="00553C90">
              <w:rPr>
                <w:rFonts w:eastAsia="標楷體"/>
                <w:sz w:val="26"/>
                <w:szCs w:val="26"/>
              </w:rPr>
              <w:t>(</w:t>
            </w:r>
            <w:r w:rsidRPr="00553C90">
              <w:rPr>
                <w:rFonts w:eastAsia="標楷體"/>
                <w:sz w:val="26"/>
                <w:szCs w:val="26"/>
              </w:rPr>
              <w:t>含用途及估算式</w:t>
            </w:r>
            <w:r w:rsidRPr="00553C90">
              <w:rPr>
                <w:rFonts w:eastAsia="標楷體"/>
                <w:sz w:val="26"/>
                <w:szCs w:val="26"/>
              </w:rPr>
              <w:t>)</w:t>
            </w:r>
          </w:p>
        </w:tc>
      </w:tr>
      <w:tr w:rsidR="00986FF6" w:rsidRPr="00553C90" w:rsidTr="00986FF6">
        <w:trPr>
          <w:cantSplit/>
          <w:trHeight w:val="620"/>
          <w:jc w:val="center"/>
        </w:trPr>
        <w:tc>
          <w:tcPr>
            <w:tcW w:w="745" w:type="dxa"/>
            <w:vMerge w:val="restart"/>
            <w:vAlign w:val="center"/>
          </w:tcPr>
          <w:p w:rsidR="00986FF6" w:rsidRPr="00553C90" w:rsidRDefault="00986FF6" w:rsidP="002E0A66">
            <w:pPr>
              <w:rPr>
                <w:rFonts w:eastAsia="標楷體"/>
              </w:rPr>
            </w:pPr>
            <w:r>
              <w:rPr>
                <w:rFonts w:eastAsia="標楷體"/>
              </w:rPr>
              <w:t>111</w:t>
            </w:r>
          </w:p>
        </w:tc>
        <w:tc>
          <w:tcPr>
            <w:tcW w:w="1843" w:type="dxa"/>
            <w:vAlign w:val="center"/>
          </w:tcPr>
          <w:p w:rsidR="00986FF6" w:rsidRPr="00553C90" w:rsidRDefault="00986FF6" w:rsidP="002E0A66">
            <w:pPr>
              <w:rPr>
                <w:rFonts w:eastAsia="標楷體"/>
              </w:rPr>
            </w:pPr>
            <w:r>
              <w:rPr>
                <w:rFonts w:eastAsia="標楷體"/>
              </w:rPr>
              <w:t>人事費</w:t>
            </w:r>
          </w:p>
        </w:tc>
        <w:tc>
          <w:tcPr>
            <w:tcW w:w="1984" w:type="dxa"/>
          </w:tcPr>
          <w:p w:rsidR="00986FF6" w:rsidRPr="00553C90" w:rsidRDefault="00986FF6" w:rsidP="002E0A66">
            <w:pPr>
              <w:rPr>
                <w:rFonts w:eastAsia="標楷體"/>
              </w:rPr>
            </w:pPr>
          </w:p>
        </w:tc>
        <w:tc>
          <w:tcPr>
            <w:tcW w:w="4903" w:type="dxa"/>
          </w:tcPr>
          <w:p w:rsidR="00986FF6" w:rsidRPr="00553C90" w:rsidRDefault="00986FF6" w:rsidP="002E0A66">
            <w:pPr>
              <w:rPr>
                <w:rFonts w:eastAsia="標楷體"/>
              </w:rPr>
            </w:pPr>
          </w:p>
        </w:tc>
      </w:tr>
      <w:tr w:rsidR="00986FF6" w:rsidRPr="00553C90" w:rsidTr="00986FF6">
        <w:trPr>
          <w:cantSplit/>
          <w:trHeight w:val="620"/>
          <w:jc w:val="center"/>
        </w:trPr>
        <w:tc>
          <w:tcPr>
            <w:tcW w:w="745" w:type="dxa"/>
            <w:vMerge/>
            <w:vAlign w:val="center"/>
          </w:tcPr>
          <w:p w:rsidR="00986FF6" w:rsidRPr="00553C90" w:rsidRDefault="00986FF6" w:rsidP="002E0A66">
            <w:pPr>
              <w:rPr>
                <w:rFonts w:eastAsia="標楷體"/>
              </w:rPr>
            </w:pPr>
          </w:p>
        </w:tc>
        <w:tc>
          <w:tcPr>
            <w:tcW w:w="1843" w:type="dxa"/>
            <w:vAlign w:val="center"/>
          </w:tcPr>
          <w:p w:rsidR="00986FF6" w:rsidRPr="00553C90" w:rsidRDefault="00986FF6" w:rsidP="002E0A66">
            <w:pPr>
              <w:rPr>
                <w:rFonts w:eastAsia="標楷體"/>
              </w:rPr>
            </w:pPr>
            <w:r>
              <w:rPr>
                <w:rFonts w:eastAsia="標楷體"/>
              </w:rPr>
              <w:t>業務費</w:t>
            </w:r>
          </w:p>
        </w:tc>
        <w:tc>
          <w:tcPr>
            <w:tcW w:w="1984" w:type="dxa"/>
          </w:tcPr>
          <w:p w:rsidR="00986FF6" w:rsidRPr="00553C90" w:rsidRDefault="00986FF6" w:rsidP="002E0A66">
            <w:pPr>
              <w:rPr>
                <w:rFonts w:eastAsia="標楷體"/>
              </w:rPr>
            </w:pPr>
          </w:p>
        </w:tc>
        <w:tc>
          <w:tcPr>
            <w:tcW w:w="4903" w:type="dxa"/>
          </w:tcPr>
          <w:p w:rsidR="00986FF6" w:rsidRPr="00553C90" w:rsidRDefault="00986FF6" w:rsidP="002E0A66">
            <w:pPr>
              <w:rPr>
                <w:rFonts w:eastAsia="標楷體"/>
              </w:rPr>
            </w:pPr>
          </w:p>
        </w:tc>
      </w:tr>
      <w:tr w:rsidR="00986FF6" w:rsidRPr="00553C90" w:rsidTr="00986FF6">
        <w:trPr>
          <w:cantSplit/>
          <w:trHeight w:val="620"/>
          <w:jc w:val="center"/>
        </w:trPr>
        <w:tc>
          <w:tcPr>
            <w:tcW w:w="745" w:type="dxa"/>
            <w:vMerge/>
            <w:vAlign w:val="center"/>
          </w:tcPr>
          <w:p w:rsidR="00986FF6" w:rsidRPr="00553C90" w:rsidRDefault="00986FF6" w:rsidP="002E0A66">
            <w:pPr>
              <w:rPr>
                <w:rFonts w:eastAsia="標楷體"/>
              </w:rPr>
            </w:pPr>
          </w:p>
        </w:tc>
        <w:tc>
          <w:tcPr>
            <w:tcW w:w="1843" w:type="dxa"/>
            <w:vAlign w:val="center"/>
          </w:tcPr>
          <w:p w:rsidR="00986FF6" w:rsidRPr="00553C90" w:rsidRDefault="00986FF6" w:rsidP="002E0A66">
            <w:pPr>
              <w:rPr>
                <w:rFonts w:eastAsia="標楷體"/>
              </w:rPr>
            </w:pPr>
            <w:r>
              <w:rPr>
                <w:rFonts w:eastAsia="標楷體"/>
              </w:rPr>
              <w:t>設備費</w:t>
            </w:r>
          </w:p>
        </w:tc>
        <w:tc>
          <w:tcPr>
            <w:tcW w:w="1984" w:type="dxa"/>
          </w:tcPr>
          <w:p w:rsidR="00986FF6" w:rsidRPr="00553C90" w:rsidRDefault="00986FF6" w:rsidP="002E0A66">
            <w:pPr>
              <w:rPr>
                <w:rFonts w:eastAsia="標楷體"/>
              </w:rPr>
            </w:pPr>
          </w:p>
        </w:tc>
        <w:tc>
          <w:tcPr>
            <w:tcW w:w="4903" w:type="dxa"/>
          </w:tcPr>
          <w:p w:rsidR="00986FF6" w:rsidRPr="00553C90" w:rsidRDefault="00986FF6" w:rsidP="002E0A66">
            <w:pPr>
              <w:rPr>
                <w:rFonts w:eastAsia="標楷體"/>
              </w:rPr>
            </w:pPr>
          </w:p>
        </w:tc>
      </w:tr>
      <w:tr w:rsidR="00986FF6" w:rsidRPr="00553C90" w:rsidTr="00986FF6">
        <w:trPr>
          <w:cantSplit/>
          <w:trHeight w:val="620"/>
          <w:jc w:val="center"/>
        </w:trPr>
        <w:tc>
          <w:tcPr>
            <w:tcW w:w="745" w:type="dxa"/>
            <w:vMerge/>
            <w:vAlign w:val="center"/>
          </w:tcPr>
          <w:p w:rsidR="00986FF6" w:rsidRPr="00553C90" w:rsidRDefault="00986FF6" w:rsidP="002E0A66">
            <w:pPr>
              <w:rPr>
                <w:rFonts w:eastAsia="標楷體"/>
              </w:rPr>
            </w:pPr>
          </w:p>
        </w:tc>
        <w:tc>
          <w:tcPr>
            <w:tcW w:w="1843" w:type="dxa"/>
            <w:vAlign w:val="center"/>
          </w:tcPr>
          <w:p w:rsidR="00986FF6" w:rsidRPr="00553C90" w:rsidRDefault="00986FF6" w:rsidP="002E0A66">
            <w:pPr>
              <w:rPr>
                <w:rFonts w:eastAsia="標楷體"/>
              </w:rPr>
            </w:pPr>
            <w:r>
              <w:rPr>
                <w:rFonts w:eastAsia="標楷體"/>
              </w:rPr>
              <w:t>藥癮醫療服務品質費</w:t>
            </w:r>
          </w:p>
        </w:tc>
        <w:tc>
          <w:tcPr>
            <w:tcW w:w="1984" w:type="dxa"/>
          </w:tcPr>
          <w:p w:rsidR="00986FF6" w:rsidRPr="00553C90" w:rsidRDefault="00986FF6" w:rsidP="002E0A66">
            <w:pPr>
              <w:rPr>
                <w:rFonts w:eastAsia="標楷體"/>
              </w:rPr>
            </w:pPr>
          </w:p>
        </w:tc>
        <w:tc>
          <w:tcPr>
            <w:tcW w:w="4903" w:type="dxa"/>
          </w:tcPr>
          <w:p w:rsidR="00986FF6" w:rsidRPr="00553C90" w:rsidRDefault="00986FF6" w:rsidP="002E0A66">
            <w:pPr>
              <w:rPr>
                <w:rFonts w:eastAsia="標楷體"/>
              </w:rPr>
            </w:pPr>
          </w:p>
        </w:tc>
      </w:tr>
      <w:tr w:rsidR="00986FF6" w:rsidRPr="00553C90" w:rsidTr="00986FF6">
        <w:trPr>
          <w:cantSplit/>
          <w:trHeight w:val="620"/>
          <w:jc w:val="center"/>
        </w:trPr>
        <w:tc>
          <w:tcPr>
            <w:tcW w:w="745" w:type="dxa"/>
            <w:vMerge/>
            <w:vAlign w:val="center"/>
          </w:tcPr>
          <w:p w:rsidR="00986FF6" w:rsidRPr="00553C90" w:rsidRDefault="00986FF6" w:rsidP="002E0A66">
            <w:pPr>
              <w:rPr>
                <w:rFonts w:eastAsia="標楷體"/>
              </w:rPr>
            </w:pPr>
          </w:p>
        </w:tc>
        <w:tc>
          <w:tcPr>
            <w:tcW w:w="1843" w:type="dxa"/>
            <w:vAlign w:val="center"/>
          </w:tcPr>
          <w:p w:rsidR="00986FF6" w:rsidRPr="00553C90" w:rsidRDefault="00986FF6" w:rsidP="002E0A66">
            <w:pPr>
              <w:rPr>
                <w:rFonts w:eastAsia="標楷體"/>
              </w:rPr>
            </w:pPr>
            <w:r>
              <w:rPr>
                <w:rFonts w:eastAsia="標楷體"/>
              </w:rPr>
              <w:t>管理費</w:t>
            </w:r>
          </w:p>
        </w:tc>
        <w:tc>
          <w:tcPr>
            <w:tcW w:w="1984" w:type="dxa"/>
          </w:tcPr>
          <w:p w:rsidR="00986FF6" w:rsidRPr="00553C90" w:rsidRDefault="00986FF6" w:rsidP="002E0A66">
            <w:pPr>
              <w:rPr>
                <w:rFonts w:eastAsia="標楷體"/>
              </w:rPr>
            </w:pPr>
          </w:p>
        </w:tc>
        <w:tc>
          <w:tcPr>
            <w:tcW w:w="4903" w:type="dxa"/>
          </w:tcPr>
          <w:p w:rsidR="00986FF6" w:rsidRPr="00553C90" w:rsidRDefault="00986FF6" w:rsidP="002E0A66">
            <w:pPr>
              <w:rPr>
                <w:rFonts w:eastAsia="標楷體"/>
              </w:rPr>
            </w:pPr>
          </w:p>
        </w:tc>
      </w:tr>
      <w:tr w:rsidR="00986FF6" w:rsidRPr="00553C90" w:rsidTr="00986FF6">
        <w:trPr>
          <w:cantSplit/>
          <w:trHeight w:val="620"/>
          <w:jc w:val="center"/>
        </w:trPr>
        <w:tc>
          <w:tcPr>
            <w:tcW w:w="745" w:type="dxa"/>
            <w:vMerge/>
            <w:vAlign w:val="center"/>
          </w:tcPr>
          <w:p w:rsidR="00986FF6" w:rsidRPr="00553C90" w:rsidRDefault="00986FF6" w:rsidP="002E0A66">
            <w:pPr>
              <w:rPr>
                <w:rFonts w:eastAsia="標楷體"/>
              </w:rPr>
            </w:pPr>
          </w:p>
        </w:tc>
        <w:tc>
          <w:tcPr>
            <w:tcW w:w="1843" w:type="dxa"/>
            <w:vAlign w:val="center"/>
          </w:tcPr>
          <w:p w:rsidR="00986FF6" w:rsidRPr="00553C90" w:rsidRDefault="00986FF6" w:rsidP="002E0A66">
            <w:pPr>
              <w:rPr>
                <w:rFonts w:eastAsia="標楷體"/>
              </w:rPr>
            </w:pPr>
            <w:r>
              <w:rPr>
                <w:rFonts w:eastAsia="標楷體"/>
              </w:rPr>
              <w:t>小計</w:t>
            </w:r>
          </w:p>
        </w:tc>
        <w:tc>
          <w:tcPr>
            <w:tcW w:w="1984" w:type="dxa"/>
          </w:tcPr>
          <w:p w:rsidR="00986FF6" w:rsidRPr="00553C90" w:rsidRDefault="00986FF6" w:rsidP="002E0A66">
            <w:pPr>
              <w:rPr>
                <w:rFonts w:eastAsia="標楷體"/>
              </w:rPr>
            </w:pPr>
          </w:p>
        </w:tc>
        <w:tc>
          <w:tcPr>
            <w:tcW w:w="4903" w:type="dxa"/>
          </w:tcPr>
          <w:p w:rsidR="00986FF6" w:rsidRPr="00553C90" w:rsidRDefault="00986FF6" w:rsidP="002E0A66">
            <w:pPr>
              <w:rPr>
                <w:rFonts w:eastAsia="標楷體"/>
              </w:rPr>
            </w:pPr>
          </w:p>
        </w:tc>
      </w:tr>
      <w:tr w:rsidR="00986FF6" w:rsidRPr="00553C90" w:rsidTr="00764122">
        <w:trPr>
          <w:cantSplit/>
          <w:trHeight w:val="620"/>
          <w:jc w:val="center"/>
        </w:trPr>
        <w:tc>
          <w:tcPr>
            <w:tcW w:w="745" w:type="dxa"/>
            <w:vMerge w:val="restart"/>
            <w:vAlign w:val="center"/>
          </w:tcPr>
          <w:p w:rsidR="00986FF6" w:rsidRPr="00553C90" w:rsidRDefault="00986FF6" w:rsidP="00986FF6">
            <w:pPr>
              <w:rPr>
                <w:rFonts w:eastAsia="標楷體"/>
              </w:rPr>
            </w:pPr>
            <w:r>
              <w:rPr>
                <w:rFonts w:eastAsia="標楷體"/>
              </w:rPr>
              <w:t>112</w:t>
            </w:r>
          </w:p>
        </w:tc>
        <w:tc>
          <w:tcPr>
            <w:tcW w:w="1843" w:type="dxa"/>
            <w:vAlign w:val="center"/>
          </w:tcPr>
          <w:p w:rsidR="00986FF6" w:rsidRPr="00553C90" w:rsidRDefault="00986FF6" w:rsidP="00986FF6">
            <w:pPr>
              <w:rPr>
                <w:rFonts w:eastAsia="標楷體"/>
              </w:rPr>
            </w:pPr>
            <w:r>
              <w:rPr>
                <w:rFonts w:eastAsia="標楷體"/>
              </w:rPr>
              <w:t>人事費</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r w:rsidR="00986FF6" w:rsidRPr="00553C90" w:rsidTr="00764122">
        <w:trPr>
          <w:cantSplit/>
          <w:trHeight w:val="620"/>
          <w:jc w:val="center"/>
        </w:trPr>
        <w:tc>
          <w:tcPr>
            <w:tcW w:w="745" w:type="dxa"/>
            <w:vMerge/>
            <w:vAlign w:val="center"/>
          </w:tcPr>
          <w:p w:rsidR="00986FF6" w:rsidRPr="00553C90" w:rsidRDefault="00986FF6" w:rsidP="00986FF6">
            <w:pPr>
              <w:rPr>
                <w:rFonts w:eastAsia="標楷體"/>
              </w:rPr>
            </w:pPr>
          </w:p>
        </w:tc>
        <w:tc>
          <w:tcPr>
            <w:tcW w:w="1843" w:type="dxa"/>
            <w:vAlign w:val="center"/>
          </w:tcPr>
          <w:p w:rsidR="00986FF6" w:rsidRPr="00553C90" w:rsidRDefault="00986FF6" w:rsidP="00986FF6">
            <w:pPr>
              <w:rPr>
                <w:rFonts w:eastAsia="標楷體"/>
              </w:rPr>
            </w:pPr>
            <w:r>
              <w:rPr>
                <w:rFonts w:eastAsia="標楷體"/>
              </w:rPr>
              <w:t>業務費</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r w:rsidR="00986FF6" w:rsidRPr="00553C90" w:rsidTr="00764122">
        <w:trPr>
          <w:cantSplit/>
          <w:trHeight w:val="620"/>
          <w:jc w:val="center"/>
        </w:trPr>
        <w:tc>
          <w:tcPr>
            <w:tcW w:w="745" w:type="dxa"/>
            <w:vMerge/>
            <w:vAlign w:val="center"/>
          </w:tcPr>
          <w:p w:rsidR="00986FF6" w:rsidRPr="00553C90" w:rsidRDefault="00986FF6" w:rsidP="00986FF6">
            <w:pPr>
              <w:rPr>
                <w:rFonts w:eastAsia="標楷體"/>
              </w:rPr>
            </w:pPr>
          </w:p>
        </w:tc>
        <w:tc>
          <w:tcPr>
            <w:tcW w:w="1843" w:type="dxa"/>
            <w:vAlign w:val="center"/>
          </w:tcPr>
          <w:p w:rsidR="00986FF6" w:rsidRPr="00553C90" w:rsidRDefault="00986FF6" w:rsidP="00986FF6">
            <w:pPr>
              <w:rPr>
                <w:rFonts w:eastAsia="標楷體"/>
              </w:rPr>
            </w:pPr>
            <w:r>
              <w:rPr>
                <w:rFonts w:eastAsia="標楷體"/>
              </w:rPr>
              <w:t>設備費</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r w:rsidR="00986FF6" w:rsidRPr="00553C90" w:rsidTr="00764122">
        <w:trPr>
          <w:cantSplit/>
          <w:trHeight w:val="620"/>
          <w:jc w:val="center"/>
        </w:trPr>
        <w:tc>
          <w:tcPr>
            <w:tcW w:w="745" w:type="dxa"/>
            <w:vMerge/>
            <w:vAlign w:val="center"/>
          </w:tcPr>
          <w:p w:rsidR="00986FF6" w:rsidRPr="00553C90" w:rsidRDefault="00986FF6" w:rsidP="00986FF6">
            <w:pPr>
              <w:rPr>
                <w:rFonts w:eastAsia="標楷體"/>
              </w:rPr>
            </w:pPr>
          </w:p>
        </w:tc>
        <w:tc>
          <w:tcPr>
            <w:tcW w:w="1843" w:type="dxa"/>
            <w:vAlign w:val="center"/>
          </w:tcPr>
          <w:p w:rsidR="00986FF6" w:rsidRPr="00553C90" w:rsidRDefault="00986FF6" w:rsidP="00986FF6">
            <w:pPr>
              <w:rPr>
                <w:rFonts w:eastAsia="標楷體"/>
              </w:rPr>
            </w:pPr>
            <w:r>
              <w:rPr>
                <w:rFonts w:eastAsia="標楷體"/>
              </w:rPr>
              <w:t>藥癮醫療服務品質費</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r w:rsidR="00986FF6" w:rsidRPr="00553C90" w:rsidTr="00764122">
        <w:trPr>
          <w:cantSplit/>
          <w:trHeight w:val="620"/>
          <w:jc w:val="center"/>
        </w:trPr>
        <w:tc>
          <w:tcPr>
            <w:tcW w:w="745" w:type="dxa"/>
            <w:vMerge/>
            <w:vAlign w:val="center"/>
          </w:tcPr>
          <w:p w:rsidR="00986FF6" w:rsidRPr="00553C90" w:rsidRDefault="00986FF6" w:rsidP="00986FF6">
            <w:pPr>
              <w:rPr>
                <w:rFonts w:eastAsia="標楷體"/>
              </w:rPr>
            </w:pPr>
          </w:p>
        </w:tc>
        <w:tc>
          <w:tcPr>
            <w:tcW w:w="1843" w:type="dxa"/>
            <w:vAlign w:val="center"/>
          </w:tcPr>
          <w:p w:rsidR="00986FF6" w:rsidRPr="00553C90" w:rsidRDefault="00986FF6" w:rsidP="00986FF6">
            <w:pPr>
              <w:rPr>
                <w:rFonts w:eastAsia="標楷體"/>
              </w:rPr>
            </w:pPr>
            <w:r>
              <w:rPr>
                <w:rFonts w:eastAsia="標楷體"/>
              </w:rPr>
              <w:t>管理費</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r w:rsidR="00986FF6" w:rsidRPr="00553C90" w:rsidTr="00764122">
        <w:trPr>
          <w:cantSplit/>
          <w:trHeight w:val="620"/>
          <w:jc w:val="center"/>
        </w:trPr>
        <w:tc>
          <w:tcPr>
            <w:tcW w:w="745" w:type="dxa"/>
            <w:vMerge/>
            <w:vAlign w:val="center"/>
          </w:tcPr>
          <w:p w:rsidR="00986FF6" w:rsidRPr="00553C90" w:rsidRDefault="00986FF6" w:rsidP="00986FF6">
            <w:pPr>
              <w:rPr>
                <w:rFonts w:eastAsia="標楷體"/>
              </w:rPr>
            </w:pPr>
          </w:p>
        </w:tc>
        <w:tc>
          <w:tcPr>
            <w:tcW w:w="1843" w:type="dxa"/>
            <w:vAlign w:val="center"/>
          </w:tcPr>
          <w:p w:rsidR="00986FF6" w:rsidRPr="00553C90" w:rsidRDefault="00986FF6" w:rsidP="00986FF6">
            <w:pPr>
              <w:rPr>
                <w:rFonts w:eastAsia="標楷體"/>
              </w:rPr>
            </w:pPr>
            <w:r>
              <w:rPr>
                <w:rFonts w:eastAsia="標楷體"/>
              </w:rPr>
              <w:t>小計</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r w:rsidR="00986FF6" w:rsidRPr="00553C90" w:rsidTr="00764122">
        <w:trPr>
          <w:cantSplit/>
          <w:trHeight w:val="620"/>
          <w:jc w:val="center"/>
        </w:trPr>
        <w:tc>
          <w:tcPr>
            <w:tcW w:w="745" w:type="dxa"/>
            <w:vMerge w:val="restart"/>
            <w:vAlign w:val="center"/>
          </w:tcPr>
          <w:p w:rsidR="00986FF6" w:rsidRPr="00553C90" w:rsidRDefault="00986FF6" w:rsidP="00986FF6">
            <w:pPr>
              <w:rPr>
                <w:rFonts w:eastAsia="標楷體"/>
              </w:rPr>
            </w:pPr>
            <w:r>
              <w:rPr>
                <w:rFonts w:eastAsia="標楷體"/>
              </w:rPr>
              <w:t>113</w:t>
            </w:r>
          </w:p>
        </w:tc>
        <w:tc>
          <w:tcPr>
            <w:tcW w:w="1843" w:type="dxa"/>
            <w:vAlign w:val="center"/>
          </w:tcPr>
          <w:p w:rsidR="00986FF6" w:rsidRPr="00553C90" w:rsidRDefault="00986FF6" w:rsidP="00986FF6">
            <w:pPr>
              <w:rPr>
                <w:rFonts w:eastAsia="標楷體"/>
              </w:rPr>
            </w:pPr>
            <w:r>
              <w:rPr>
                <w:rFonts w:eastAsia="標楷體"/>
              </w:rPr>
              <w:t>人事費</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r w:rsidR="00986FF6" w:rsidRPr="00553C90" w:rsidTr="00764122">
        <w:trPr>
          <w:cantSplit/>
          <w:trHeight w:val="620"/>
          <w:jc w:val="center"/>
        </w:trPr>
        <w:tc>
          <w:tcPr>
            <w:tcW w:w="745" w:type="dxa"/>
            <w:vMerge/>
            <w:vAlign w:val="center"/>
          </w:tcPr>
          <w:p w:rsidR="00986FF6" w:rsidRPr="00553C90" w:rsidRDefault="00986FF6" w:rsidP="00986FF6">
            <w:pPr>
              <w:rPr>
                <w:rFonts w:eastAsia="標楷體"/>
              </w:rPr>
            </w:pPr>
          </w:p>
        </w:tc>
        <w:tc>
          <w:tcPr>
            <w:tcW w:w="1843" w:type="dxa"/>
            <w:vAlign w:val="center"/>
          </w:tcPr>
          <w:p w:rsidR="00986FF6" w:rsidRPr="00553C90" w:rsidRDefault="00986FF6" w:rsidP="00986FF6">
            <w:pPr>
              <w:rPr>
                <w:rFonts w:eastAsia="標楷體"/>
              </w:rPr>
            </w:pPr>
            <w:r>
              <w:rPr>
                <w:rFonts w:eastAsia="標楷體"/>
              </w:rPr>
              <w:t>業務費</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r w:rsidR="00986FF6" w:rsidRPr="00553C90" w:rsidTr="00764122">
        <w:trPr>
          <w:cantSplit/>
          <w:trHeight w:val="620"/>
          <w:jc w:val="center"/>
        </w:trPr>
        <w:tc>
          <w:tcPr>
            <w:tcW w:w="745" w:type="dxa"/>
            <w:vMerge/>
            <w:vAlign w:val="center"/>
          </w:tcPr>
          <w:p w:rsidR="00986FF6" w:rsidRPr="00553C90" w:rsidRDefault="00986FF6" w:rsidP="00986FF6">
            <w:pPr>
              <w:rPr>
                <w:rFonts w:eastAsia="標楷體"/>
              </w:rPr>
            </w:pPr>
          </w:p>
        </w:tc>
        <w:tc>
          <w:tcPr>
            <w:tcW w:w="1843" w:type="dxa"/>
            <w:vAlign w:val="center"/>
          </w:tcPr>
          <w:p w:rsidR="00986FF6" w:rsidRPr="00553C90" w:rsidRDefault="00986FF6" w:rsidP="00986FF6">
            <w:pPr>
              <w:rPr>
                <w:rFonts w:eastAsia="標楷體"/>
              </w:rPr>
            </w:pPr>
            <w:r>
              <w:rPr>
                <w:rFonts w:eastAsia="標楷體"/>
              </w:rPr>
              <w:t>設備費</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r w:rsidR="00986FF6" w:rsidRPr="00553C90" w:rsidTr="00764122">
        <w:trPr>
          <w:cantSplit/>
          <w:trHeight w:val="620"/>
          <w:jc w:val="center"/>
        </w:trPr>
        <w:tc>
          <w:tcPr>
            <w:tcW w:w="745" w:type="dxa"/>
            <w:vMerge/>
            <w:vAlign w:val="center"/>
          </w:tcPr>
          <w:p w:rsidR="00986FF6" w:rsidRPr="00553C90" w:rsidRDefault="00986FF6" w:rsidP="00986FF6">
            <w:pPr>
              <w:rPr>
                <w:rFonts w:eastAsia="標楷體"/>
              </w:rPr>
            </w:pPr>
          </w:p>
        </w:tc>
        <w:tc>
          <w:tcPr>
            <w:tcW w:w="1843" w:type="dxa"/>
            <w:vAlign w:val="center"/>
          </w:tcPr>
          <w:p w:rsidR="00986FF6" w:rsidRPr="00553C90" w:rsidRDefault="00986FF6" w:rsidP="00986FF6">
            <w:pPr>
              <w:rPr>
                <w:rFonts w:eastAsia="標楷體"/>
              </w:rPr>
            </w:pPr>
            <w:r>
              <w:rPr>
                <w:rFonts w:eastAsia="標楷體"/>
              </w:rPr>
              <w:t>藥癮醫療服務品質費</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r w:rsidR="00986FF6" w:rsidRPr="00553C90" w:rsidTr="00764122">
        <w:trPr>
          <w:cantSplit/>
          <w:trHeight w:val="620"/>
          <w:jc w:val="center"/>
        </w:trPr>
        <w:tc>
          <w:tcPr>
            <w:tcW w:w="745" w:type="dxa"/>
            <w:vMerge/>
            <w:vAlign w:val="center"/>
          </w:tcPr>
          <w:p w:rsidR="00986FF6" w:rsidRPr="00553C90" w:rsidRDefault="00986FF6" w:rsidP="00986FF6">
            <w:pPr>
              <w:rPr>
                <w:rFonts w:eastAsia="標楷體"/>
              </w:rPr>
            </w:pPr>
          </w:p>
        </w:tc>
        <w:tc>
          <w:tcPr>
            <w:tcW w:w="1843" w:type="dxa"/>
            <w:vAlign w:val="center"/>
          </w:tcPr>
          <w:p w:rsidR="00986FF6" w:rsidRPr="00553C90" w:rsidRDefault="00986FF6" w:rsidP="00986FF6">
            <w:pPr>
              <w:rPr>
                <w:rFonts w:eastAsia="標楷體"/>
              </w:rPr>
            </w:pPr>
            <w:r>
              <w:rPr>
                <w:rFonts w:eastAsia="標楷體"/>
              </w:rPr>
              <w:t>管理費</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r w:rsidR="00986FF6" w:rsidRPr="00553C90" w:rsidTr="00764122">
        <w:trPr>
          <w:cantSplit/>
          <w:trHeight w:val="620"/>
          <w:jc w:val="center"/>
        </w:trPr>
        <w:tc>
          <w:tcPr>
            <w:tcW w:w="745" w:type="dxa"/>
            <w:vMerge/>
            <w:vAlign w:val="center"/>
          </w:tcPr>
          <w:p w:rsidR="00986FF6" w:rsidRPr="00553C90" w:rsidRDefault="00986FF6" w:rsidP="00986FF6">
            <w:pPr>
              <w:rPr>
                <w:rFonts w:eastAsia="標楷體"/>
              </w:rPr>
            </w:pPr>
          </w:p>
        </w:tc>
        <w:tc>
          <w:tcPr>
            <w:tcW w:w="1843" w:type="dxa"/>
            <w:vAlign w:val="center"/>
          </w:tcPr>
          <w:p w:rsidR="00986FF6" w:rsidRPr="00553C90" w:rsidRDefault="00986FF6" w:rsidP="00986FF6">
            <w:pPr>
              <w:rPr>
                <w:rFonts w:eastAsia="標楷體"/>
              </w:rPr>
            </w:pPr>
            <w:r>
              <w:rPr>
                <w:rFonts w:eastAsia="標楷體"/>
              </w:rPr>
              <w:t>小計</w:t>
            </w:r>
          </w:p>
        </w:tc>
        <w:tc>
          <w:tcPr>
            <w:tcW w:w="1984" w:type="dxa"/>
          </w:tcPr>
          <w:p w:rsidR="00986FF6" w:rsidRPr="00553C90" w:rsidRDefault="00986FF6" w:rsidP="00986FF6">
            <w:pPr>
              <w:rPr>
                <w:rFonts w:eastAsia="標楷體"/>
              </w:rPr>
            </w:pPr>
          </w:p>
        </w:tc>
        <w:tc>
          <w:tcPr>
            <w:tcW w:w="4903" w:type="dxa"/>
          </w:tcPr>
          <w:p w:rsidR="00986FF6" w:rsidRPr="00553C90" w:rsidRDefault="00986FF6" w:rsidP="00986FF6">
            <w:pPr>
              <w:rPr>
                <w:rFonts w:eastAsia="標楷體"/>
              </w:rPr>
            </w:pPr>
          </w:p>
        </w:tc>
      </w:tr>
    </w:tbl>
    <w:p w:rsidR="00C34C61" w:rsidRDefault="00C34C61" w:rsidP="00C34C61">
      <w:pPr>
        <w:snapToGrid w:val="0"/>
        <w:spacing w:afterLines="50" w:after="120"/>
        <w:jc w:val="right"/>
        <w:rPr>
          <w:rFonts w:eastAsia="標楷體"/>
        </w:rPr>
      </w:pPr>
      <w:r w:rsidRPr="00553C90">
        <w:rPr>
          <w:rFonts w:eastAsia="標楷體"/>
        </w:rPr>
        <w:t>（如篇幅不足，請自行複製）</w:t>
      </w:r>
    </w:p>
    <w:p w:rsidR="006B46FB" w:rsidRDefault="006B46FB" w:rsidP="00C34C61">
      <w:pPr>
        <w:snapToGrid w:val="0"/>
        <w:spacing w:afterLines="50" w:after="120"/>
        <w:jc w:val="right"/>
        <w:rPr>
          <w:rFonts w:eastAsia="標楷體"/>
        </w:rPr>
      </w:pPr>
    </w:p>
    <w:p w:rsidR="006B46FB" w:rsidRPr="006B46FB" w:rsidRDefault="006B46FB" w:rsidP="006B46FB">
      <w:pPr>
        <w:tabs>
          <w:tab w:val="left" w:pos="709"/>
        </w:tabs>
        <w:spacing w:afterLines="50" w:after="120" w:line="440" w:lineRule="exact"/>
        <w:ind w:left="709"/>
        <w:jc w:val="center"/>
        <w:rPr>
          <w:rFonts w:ascii="Times New Roman" w:eastAsia="標楷體" w:hAnsi="Times New Roman" w:cs="Times New Roman"/>
          <w:sz w:val="28"/>
          <w:szCs w:val="28"/>
          <w:lang w:val="x-none" w:eastAsia="zh-HK"/>
        </w:rPr>
      </w:pPr>
      <w:r>
        <w:rPr>
          <w:rFonts w:ascii="Times New Roman" w:eastAsia="標楷體" w:hAnsi="Times New Roman" w:cs="Times New Roman" w:hint="eastAsia"/>
          <w:sz w:val="28"/>
          <w:szCs w:val="28"/>
          <w:lang w:val="x-none" w:eastAsia="zh-HK"/>
        </w:rPr>
        <w:t>111</w:t>
      </w:r>
      <w:r>
        <w:rPr>
          <w:rFonts w:ascii="Times New Roman" w:eastAsia="標楷體" w:hAnsi="Times New Roman" w:cs="Times New Roman" w:hint="eastAsia"/>
          <w:sz w:val="28"/>
          <w:szCs w:val="28"/>
          <w:lang w:val="x-none" w:eastAsia="zh-HK"/>
        </w:rPr>
        <w:t>年度</w:t>
      </w:r>
      <w:r w:rsidRPr="006B46FB">
        <w:rPr>
          <w:rFonts w:ascii="Times New Roman" w:eastAsia="標楷體" w:hAnsi="Times New Roman" w:cs="Times New Roman" w:hint="eastAsia"/>
          <w:sz w:val="28"/>
          <w:szCs w:val="28"/>
          <w:lang w:val="x-none" w:eastAsia="zh-HK"/>
        </w:rPr>
        <w:t>經費</w:t>
      </w:r>
      <w:r>
        <w:rPr>
          <w:rFonts w:ascii="Times New Roman" w:eastAsia="標楷體" w:hAnsi="Times New Roman" w:cs="Times New Roman" w:hint="eastAsia"/>
          <w:sz w:val="28"/>
          <w:szCs w:val="28"/>
          <w:lang w:val="x-none" w:eastAsia="zh-HK"/>
        </w:rPr>
        <w:t>編列</w:t>
      </w:r>
      <w:r w:rsidRPr="006B46FB">
        <w:rPr>
          <w:rFonts w:ascii="Times New Roman" w:eastAsia="標楷體" w:hAnsi="Times New Roman" w:cs="Times New Roman" w:hint="eastAsia"/>
          <w:sz w:val="28"/>
          <w:szCs w:val="28"/>
          <w:lang w:val="x-none" w:eastAsia="zh-HK"/>
        </w:rPr>
        <w:t>表</w:t>
      </w:r>
    </w:p>
    <w:tbl>
      <w:tblPr>
        <w:tblW w:w="9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05"/>
        <w:gridCol w:w="2158"/>
        <w:gridCol w:w="5334"/>
      </w:tblGrid>
      <w:tr w:rsidR="006B46FB" w:rsidRPr="006B46FB" w:rsidTr="006B46FB">
        <w:trPr>
          <w:cantSplit/>
          <w:trHeight w:val="593"/>
          <w:jc w:val="center"/>
        </w:trPr>
        <w:tc>
          <w:tcPr>
            <w:tcW w:w="2005" w:type="dxa"/>
            <w:vAlign w:val="center"/>
          </w:tcPr>
          <w:p w:rsidR="006B46FB" w:rsidRPr="006B46FB" w:rsidRDefault="006B46FB" w:rsidP="006B46FB">
            <w:pPr>
              <w:jc w:val="center"/>
              <w:rPr>
                <w:rFonts w:eastAsia="標楷體"/>
                <w:b/>
                <w:sz w:val="26"/>
                <w:szCs w:val="26"/>
              </w:rPr>
            </w:pPr>
            <w:r w:rsidRPr="006B46FB">
              <w:rPr>
                <w:rFonts w:eastAsia="標楷體"/>
                <w:b/>
                <w:sz w:val="26"/>
                <w:szCs w:val="26"/>
              </w:rPr>
              <w:t>項目</w:t>
            </w:r>
          </w:p>
        </w:tc>
        <w:tc>
          <w:tcPr>
            <w:tcW w:w="2158" w:type="dxa"/>
            <w:vAlign w:val="center"/>
          </w:tcPr>
          <w:p w:rsidR="006B46FB" w:rsidRPr="006B46FB" w:rsidRDefault="006B46FB" w:rsidP="006B46FB">
            <w:pPr>
              <w:jc w:val="center"/>
              <w:rPr>
                <w:rFonts w:eastAsia="標楷體"/>
                <w:b/>
                <w:sz w:val="26"/>
                <w:szCs w:val="26"/>
              </w:rPr>
            </w:pPr>
            <w:r w:rsidRPr="006B46FB">
              <w:rPr>
                <w:rFonts w:eastAsia="標楷體"/>
                <w:b/>
                <w:sz w:val="26"/>
                <w:szCs w:val="26"/>
              </w:rPr>
              <w:t>金額</w:t>
            </w:r>
          </w:p>
        </w:tc>
        <w:tc>
          <w:tcPr>
            <w:tcW w:w="5334" w:type="dxa"/>
            <w:vAlign w:val="center"/>
          </w:tcPr>
          <w:p w:rsidR="006B46FB" w:rsidRPr="006B46FB" w:rsidRDefault="006B46FB" w:rsidP="006B46FB">
            <w:pPr>
              <w:jc w:val="center"/>
              <w:rPr>
                <w:rFonts w:eastAsia="標楷體"/>
                <w:b/>
                <w:sz w:val="26"/>
                <w:szCs w:val="26"/>
              </w:rPr>
            </w:pPr>
            <w:r w:rsidRPr="006B46FB">
              <w:rPr>
                <w:rFonts w:eastAsia="標楷體"/>
                <w:b/>
                <w:sz w:val="26"/>
                <w:szCs w:val="26"/>
              </w:rPr>
              <w:t>說明</w:t>
            </w:r>
            <w:r w:rsidRPr="006B46FB">
              <w:rPr>
                <w:rFonts w:eastAsia="標楷體"/>
                <w:b/>
                <w:sz w:val="26"/>
                <w:szCs w:val="26"/>
              </w:rPr>
              <w:t xml:space="preserve">  </w:t>
            </w:r>
            <w:r w:rsidRPr="006B46FB">
              <w:rPr>
                <w:rFonts w:eastAsia="標楷體"/>
                <w:sz w:val="26"/>
                <w:szCs w:val="26"/>
              </w:rPr>
              <w:t>(</w:t>
            </w:r>
            <w:r w:rsidRPr="006B46FB">
              <w:rPr>
                <w:rFonts w:eastAsia="標楷體"/>
                <w:sz w:val="26"/>
                <w:szCs w:val="26"/>
              </w:rPr>
              <w:t>含用途及估算式</w:t>
            </w:r>
            <w:r w:rsidRPr="006B46FB">
              <w:rPr>
                <w:rFonts w:eastAsia="標楷體"/>
                <w:sz w:val="26"/>
                <w:szCs w:val="26"/>
              </w:rPr>
              <w:t>)</w:t>
            </w:r>
          </w:p>
        </w:tc>
      </w:tr>
      <w:tr w:rsidR="006B46FB" w:rsidRPr="006B46FB" w:rsidTr="006B46FB">
        <w:trPr>
          <w:cantSplit/>
          <w:trHeight w:val="593"/>
          <w:jc w:val="center"/>
        </w:trPr>
        <w:tc>
          <w:tcPr>
            <w:tcW w:w="2005" w:type="dxa"/>
            <w:vAlign w:val="center"/>
          </w:tcPr>
          <w:p w:rsidR="006B46FB" w:rsidRPr="006B46FB" w:rsidRDefault="006B46FB" w:rsidP="006B46FB">
            <w:pPr>
              <w:jc w:val="center"/>
              <w:rPr>
                <w:rFonts w:eastAsia="標楷體"/>
                <w:b/>
                <w:sz w:val="26"/>
                <w:szCs w:val="26"/>
              </w:rPr>
            </w:pPr>
          </w:p>
        </w:tc>
        <w:tc>
          <w:tcPr>
            <w:tcW w:w="2158" w:type="dxa"/>
            <w:vAlign w:val="center"/>
          </w:tcPr>
          <w:p w:rsidR="006B46FB" w:rsidRPr="006B46FB" w:rsidRDefault="006B46FB" w:rsidP="006B46FB">
            <w:pPr>
              <w:jc w:val="center"/>
              <w:rPr>
                <w:rFonts w:eastAsia="標楷體"/>
                <w:b/>
                <w:sz w:val="26"/>
                <w:szCs w:val="26"/>
              </w:rPr>
            </w:pPr>
          </w:p>
        </w:tc>
        <w:tc>
          <w:tcPr>
            <w:tcW w:w="5334" w:type="dxa"/>
            <w:vAlign w:val="center"/>
          </w:tcPr>
          <w:p w:rsidR="006B46FB" w:rsidRPr="006B46FB" w:rsidRDefault="006B46FB" w:rsidP="006B46FB">
            <w:pPr>
              <w:jc w:val="center"/>
              <w:rPr>
                <w:rFonts w:eastAsia="標楷體"/>
                <w:b/>
                <w:sz w:val="26"/>
                <w:szCs w:val="26"/>
              </w:rPr>
            </w:pPr>
          </w:p>
        </w:tc>
      </w:tr>
      <w:tr w:rsidR="006B46FB" w:rsidRPr="006B46FB" w:rsidTr="006B46FB">
        <w:trPr>
          <w:cantSplit/>
          <w:trHeight w:val="593"/>
          <w:jc w:val="center"/>
        </w:trPr>
        <w:tc>
          <w:tcPr>
            <w:tcW w:w="2005" w:type="dxa"/>
            <w:vAlign w:val="center"/>
          </w:tcPr>
          <w:p w:rsidR="006B46FB" w:rsidRPr="006B46FB" w:rsidRDefault="006B46FB" w:rsidP="006B46FB">
            <w:pPr>
              <w:jc w:val="center"/>
              <w:rPr>
                <w:rFonts w:eastAsia="標楷體"/>
                <w:b/>
                <w:sz w:val="26"/>
                <w:szCs w:val="26"/>
              </w:rPr>
            </w:pPr>
          </w:p>
        </w:tc>
        <w:tc>
          <w:tcPr>
            <w:tcW w:w="2158" w:type="dxa"/>
            <w:vAlign w:val="center"/>
          </w:tcPr>
          <w:p w:rsidR="006B46FB" w:rsidRPr="006B46FB" w:rsidRDefault="006B46FB" w:rsidP="006B46FB">
            <w:pPr>
              <w:jc w:val="center"/>
              <w:rPr>
                <w:rFonts w:eastAsia="標楷體"/>
                <w:b/>
                <w:sz w:val="26"/>
                <w:szCs w:val="26"/>
              </w:rPr>
            </w:pPr>
          </w:p>
        </w:tc>
        <w:tc>
          <w:tcPr>
            <w:tcW w:w="5334" w:type="dxa"/>
            <w:vAlign w:val="center"/>
          </w:tcPr>
          <w:p w:rsidR="006B46FB" w:rsidRPr="006B46FB" w:rsidRDefault="006B46FB" w:rsidP="006B46FB">
            <w:pPr>
              <w:jc w:val="center"/>
              <w:rPr>
                <w:rFonts w:eastAsia="標楷體"/>
                <w:b/>
                <w:sz w:val="26"/>
                <w:szCs w:val="26"/>
              </w:rPr>
            </w:pPr>
          </w:p>
        </w:tc>
      </w:tr>
      <w:tr w:rsidR="006B46FB" w:rsidRPr="006B46FB" w:rsidTr="006B46FB">
        <w:trPr>
          <w:cantSplit/>
          <w:trHeight w:val="593"/>
          <w:jc w:val="center"/>
        </w:trPr>
        <w:tc>
          <w:tcPr>
            <w:tcW w:w="2005" w:type="dxa"/>
            <w:vAlign w:val="center"/>
          </w:tcPr>
          <w:p w:rsidR="006B46FB" w:rsidRPr="006B46FB" w:rsidRDefault="006B46FB" w:rsidP="006B46FB">
            <w:pPr>
              <w:jc w:val="center"/>
              <w:rPr>
                <w:rFonts w:eastAsia="標楷體"/>
                <w:b/>
                <w:sz w:val="26"/>
                <w:szCs w:val="26"/>
              </w:rPr>
            </w:pPr>
          </w:p>
        </w:tc>
        <w:tc>
          <w:tcPr>
            <w:tcW w:w="2158" w:type="dxa"/>
            <w:vAlign w:val="center"/>
          </w:tcPr>
          <w:p w:rsidR="006B46FB" w:rsidRPr="006B46FB" w:rsidRDefault="006B46FB" w:rsidP="006B46FB">
            <w:pPr>
              <w:jc w:val="center"/>
              <w:rPr>
                <w:rFonts w:eastAsia="標楷體"/>
                <w:b/>
                <w:sz w:val="26"/>
                <w:szCs w:val="26"/>
              </w:rPr>
            </w:pPr>
          </w:p>
        </w:tc>
        <w:tc>
          <w:tcPr>
            <w:tcW w:w="5334" w:type="dxa"/>
            <w:vAlign w:val="center"/>
          </w:tcPr>
          <w:p w:rsidR="006B46FB" w:rsidRPr="006B46FB" w:rsidRDefault="006B46FB" w:rsidP="006B46FB">
            <w:pPr>
              <w:jc w:val="center"/>
              <w:rPr>
                <w:rFonts w:eastAsia="標楷體"/>
                <w:b/>
                <w:sz w:val="26"/>
                <w:szCs w:val="26"/>
              </w:rPr>
            </w:pPr>
          </w:p>
        </w:tc>
      </w:tr>
      <w:tr w:rsidR="006B46FB" w:rsidRPr="006B46FB" w:rsidTr="006B46FB">
        <w:trPr>
          <w:cantSplit/>
          <w:trHeight w:val="593"/>
          <w:jc w:val="center"/>
        </w:trPr>
        <w:tc>
          <w:tcPr>
            <w:tcW w:w="2005" w:type="dxa"/>
            <w:vAlign w:val="center"/>
          </w:tcPr>
          <w:p w:rsidR="006B46FB" w:rsidRPr="006B46FB" w:rsidRDefault="006B46FB" w:rsidP="006B46FB">
            <w:pPr>
              <w:jc w:val="center"/>
              <w:rPr>
                <w:rFonts w:eastAsia="標楷體"/>
                <w:b/>
                <w:sz w:val="26"/>
                <w:szCs w:val="26"/>
              </w:rPr>
            </w:pPr>
          </w:p>
        </w:tc>
        <w:tc>
          <w:tcPr>
            <w:tcW w:w="2158" w:type="dxa"/>
            <w:vAlign w:val="center"/>
          </w:tcPr>
          <w:p w:rsidR="006B46FB" w:rsidRPr="006B46FB" w:rsidRDefault="006B46FB" w:rsidP="006B46FB">
            <w:pPr>
              <w:jc w:val="center"/>
              <w:rPr>
                <w:rFonts w:eastAsia="標楷體"/>
                <w:b/>
                <w:sz w:val="26"/>
                <w:szCs w:val="26"/>
              </w:rPr>
            </w:pPr>
          </w:p>
        </w:tc>
        <w:tc>
          <w:tcPr>
            <w:tcW w:w="5334" w:type="dxa"/>
            <w:vAlign w:val="center"/>
          </w:tcPr>
          <w:p w:rsidR="006B46FB" w:rsidRPr="006B46FB" w:rsidRDefault="006B46FB" w:rsidP="006B46FB">
            <w:pPr>
              <w:jc w:val="center"/>
              <w:rPr>
                <w:rFonts w:eastAsia="標楷體"/>
                <w:b/>
                <w:sz w:val="26"/>
                <w:szCs w:val="26"/>
              </w:rPr>
            </w:pPr>
          </w:p>
        </w:tc>
      </w:tr>
      <w:tr w:rsidR="006B46FB" w:rsidRPr="006B46FB" w:rsidTr="006B46FB">
        <w:trPr>
          <w:cantSplit/>
          <w:trHeight w:val="593"/>
          <w:jc w:val="center"/>
        </w:trPr>
        <w:tc>
          <w:tcPr>
            <w:tcW w:w="2005" w:type="dxa"/>
            <w:vAlign w:val="center"/>
          </w:tcPr>
          <w:p w:rsidR="006B46FB" w:rsidRPr="006B46FB" w:rsidRDefault="006B46FB" w:rsidP="006B46FB">
            <w:pPr>
              <w:jc w:val="center"/>
              <w:rPr>
                <w:rFonts w:eastAsia="標楷體"/>
                <w:b/>
                <w:sz w:val="26"/>
                <w:szCs w:val="26"/>
              </w:rPr>
            </w:pPr>
          </w:p>
        </w:tc>
        <w:tc>
          <w:tcPr>
            <w:tcW w:w="2158" w:type="dxa"/>
            <w:vAlign w:val="center"/>
          </w:tcPr>
          <w:p w:rsidR="006B46FB" w:rsidRPr="006B46FB" w:rsidRDefault="006B46FB" w:rsidP="006B46FB">
            <w:pPr>
              <w:jc w:val="center"/>
              <w:rPr>
                <w:rFonts w:eastAsia="標楷體"/>
                <w:b/>
                <w:sz w:val="26"/>
                <w:szCs w:val="26"/>
              </w:rPr>
            </w:pPr>
          </w:p>
        </w:tc>
        <w:tc>
          <w:tcPr>
            <w:tcW w:w="5334" w:type="dxa"/>
            <w:vAlign w:val="center"/>
          </w:tcPr>
          <w:p w:rsidR="006B46FB" w:rsidRPr="006B46FB" w:rsidRDefault="006B46FB" w:rsidP="006B46FB">
            <w:pPr>
              <w:jc w:val="center"/>
              <w:rPr>
                <w:rFonts w:eastAsia="標楷體"/>
                <w:b/>
                <w:sz w:val="26"/>
                <w:szCs w:val="26"/>
              </w:rPr>
            </w:pPr>
          </w:p>
        </w:tc>
      </w:tr>
      <w:tr w:rsidR="006B46FB" w:rsidRPr="006B46FB" w:rsidTr="006B46FB">
        <w:trPr>
          <w:cantSplit/>
          <w:trHeight w:val="593"/>
          <w:jc w:val="center"/>
        </w:trPr>
        <w:tc>
          <w:tcPr>
            <w:tcW w:w="2005" w:type="dxa"/>
            <w:vAlign w:val="center"/>
          </w:tcPr>
          <w:p w:rsidR="006B46FB" w:rsidRPr="006B46FB" w:rsidRDefault="006B46FB" w:rsidP="006B46FB">
            <w:pPr>
              <w:jc w:val="center"/>
              <w:rPr>
                <w:rFonts w:eastAsia="標楷體"/>
                <w:b/>
                <w:sz w:val="26"/>
                <w:szCs w:val="26"/>
              </w:rPr>
            </w:pPr>
          </w:p>
        </w:tc>
        <w:tc>
          <w:tcPr>
            <w:tcW w:w="2158" w:type="dxa"/>
            <w:vAlign w:val="center"/>
          </w:tcPr>
          <w:p w:rsidR="006B46FB" w:rsidRPr="006B46FB" w:rsidRDefault="006B46FB" w:rsidP="006B46FB">
            <w:pPr>
              <w:jc w:val="center"/>
              <w:rPr>
                <w:rFonts w:eastAsia="標楷體"/>
                <w:b/>
                <w:sz w:val="26"/>
                <w:szCs w:val="26"/>
              </w:rPr>
            </w:pPr>
          </w:p>
        </w:tc>
        <w:tc>
          <w:tcPr>
            <w:tcW w:w="5334" w:type="dxa"/>
            <w:vAlign w:val="center"/>
          </w:tcPr>
          <w:p w:rsidR="006B46FB" w:rsidRPr="006B46FB" w:rsidRDefault="006B46FB" w:rsidP="006B46FB">
            <w:pPr>
              <w:jc w:val="center"/>
              <w:rPr>
                <w:rFonts w:eastAsia="標楷體"/>
                <w:b/>
                <w:sz w:val="26"/>
                <w:szCs w:val="26"/>
              </w:rPr>
            </w:pPr>
          </w:p>
        </w:tc>
      </w:tr>
    </w:tbl>
    <w:p w:rsidR="006B46FB" w:rsidRDefault="006B46FB" w:rsidP="006B46FB">
      <w:pPr>
        <w:snapToGrid w:val="0"/>
        <w:spacing w:afterLines="50" w:after="120"/>
        <w:jc w:val="right"/>
        <w:rPr>
          <w:rFonts w:eastAsia="標楷體"/>
        </w:rPr>
      </w:pPr>
      <w:r w:rsidRPr="00553C90">
        <w:rPr>
          <w:rFonts w:eastAsia="標楷體"/>
        </w:rPr>
        <w:t>（如篇幅不足，請自行複製）</w:t>
      </w:r>
    </w:p>
    <w:p w:rsidR="006B46FB" w:rsidRPr="00553C90" w:rsidRDefault="006B46FB" w:rsidP="006B46FB">
      <w:pPr>
        <w:snapToGrid w:val="0"/>
        <w:spacing w:afterLines="50" w:after="120"/>
        <w:rPr>
          <w:rFonts w:eastAsia="標楷體"/>
          <w:b/>
          <w:sz w:val="28"/>
          <w:szCs w:val="28"/>
        </w:rPr>
      </w:pPr>
    </w:p>
    <w:p w:rsidR="00C34C61" w:rsidRPr="00553C90" w:rsidRDefault="00986FF6" w:rsidP="00F87B69">
      <w:pPr>
        <w:pStyle w:val="a9"/>
        <w:numPr>
          <w:ilvl w:val="0"/>
          <w:numId w:val="36"/>
        </w:numPr>
        <w:tabs>
          <w:tab w:val="left" w:pos="851"/>
        </w:tabs>
        <w:spacing w:line="500" w:lineRule="exact"/>
        <w:ind w:leftChars="0" w:left="851" w:hanging="567"/>
        <w:rPr>
          <w:rFonts w:eastAsia="標楷體"/>
          <w:sz w:val="28"/>
          <w:szCs w:val="28"/>
          <w:lang w:eastAsia="zh-TW"/>
        </w:rPr>
      </w:pPr>
      <w:r>
        <w:rPr>
          <w:rFonts w:eastAsia="標楷體"/>
          <w:b/>
          <w:sz w:val="28"/>
          <w:szCs w:val="28"/>
          <w:lang w:eastAsia="zh-TW"/>
        </w:rPr>
        <w:t>執行</w:t>
      </w:r>
      <w:r w:rsidR="00C34C61" w:rsidRPr="00553C90">
        <w:rPr>
          <w:rFonts w:eastAsia="標楷體"/>
          <w:b/>
          <w:sz w:val="28"/>
          <w:szCs w:val="28"/>
          <w:lang w:eastAsia="zh-TW"/>
        </w:rPr>
        <w:t>期程</w:t>
      </w:r>
      <w:r>
        <w:rPr>
          <w:rFonts w:eastAsia="標楷體"/>
          <w:b/>
          <w:sz w:val="28"/>
          <w:szCs w:val="28"/>
          <w:lang w:eastAsia="zh-TW"/>
        </w:rPr>
        <w:t>與進度</w:t>
      </w:r>
      <w:r w:rsidR="00C34C61" w:rsidRPr="00553C90">
        <w:rPr>
          <w:rFonts w:eastAsia="標楷體"/>
          <w:szCs w:val="28"/>
          <w:lang w:eastAsia="zh-TW"/>
        </w:rPr>
        <w:t>【請以甘特圖方式，具體呈現</w:t>
      </w:r>
      <w:r w:rsidR="00C34C61" w:rsidRPr="00553C90">
        <w:rPr>
          <w:rFonts w:eastAsia="標楷體" w:hint="eastAsia"/>
          <w:szCs w:val="28"/>
          <w:lang w:eastAsia="zh-TW"/>
        </w:rPr>
        <w:t>(1)</w:t>
      </w:r>
      <w:r w:rsidR="00C34C61" w:rsidRPr="00553C90">
        <w:rPr>
          <w:rFonts w:eastAsia="標楷體"/>
          <w:b/>
          <w:szCs w:val="28"/>
          <w:u w:val="single"/>
          <w:lang w:eastAsia="zh-TW"/>
        </w:rPr>
        <w:t>整體計畫</w:t>
      </w:r>
      <w:r w:rsidR="00C34C61" w:rsidRPr="00553C90">
        <w:rPr>
          <w:rFonts w:eastAsia="標楷體"/>
          <w:b/>
          <w:szCs w:val="28"/>
          <w:u w:val="single"/>
          <w:lang w:eastAsia="zh-TW"/>
        </w:rPr>
        <w:t>3</w:t>
      </w:r>
      <w:r w:rsidR="00C34C61" w:rsidRPr="00553C90">
        <w:rPr>
          <w:rFonts w:eastAsia="標楷體"/>
          <w:b/>
          <w:szCs w:val="28"/>
          <w:u w:val="single"/>
          <w:lang w:eastAsia="zh-TW"/>
        </w:rPr>
        <w:t>年執行期間各項應辦工作內容</w:t>
      </w:r>
      <w:r w:rsidR="00C34C61" w:rsidRPr="00553C90">
        <w:rPr>
          <w:rFonts w:eastAsia="標楷體" w:hint="eastAsia"/>
          <w:szCs w:val="28"/>
          <w:lang w:eastAsia="zh-TW"/>
        </w:rPr>
        <w:t>；</w:t>
      </w:r>
      <w:r w:rsidR="00C34C61" w:rsidRPr="00553C90">
        <w:rPr>
          <w:rFonts w:eastAsia="標楷體" w:hint="eastAsia"/>
          <w:szCs w:val="28"/>
          <w:lang w:eastAsia="zh-TW"/>
        </w:rPr>
        <w:t>(2)</w:t>
      </w:r>
      <w:r w:rsidR="00C34C61" w:rsidRPr="00553C90">
        <w:rPr>
          <w:rFonts w:eastAsia="標楷體"/>
          <w:b/>
          <w:szCs w:val="28"/>
          <w:u w:val="single"/>
          <w:lang w:eastAsia="zh-TW"/>
        </w:rPr>
        <w:t>1</w:t>
      </w:r>
      <w:r>
        <w:rPr>
          <w:rFonts w:eastAsia="標楷體"/>
          <w:b/>
          <w:szCs w:val="28"/>
          <w:u w:val="single"/>
          <w:lang w:eastAsia="zh-TW"/>
        </w:rPr>
        <w:t>11</w:t>
      </w:r>
      <w:r w:rsidR="00C34C61" w:rsidRPr="00553C90">
        <w:rPr>
          <w:rFonts w:eastAsia="標楷體"/>
          <w:b/>
          <w:szCs w:val="28"/>
          <w:u w:val="single"/>
          <w:lang w:eastAsia="zh-TW"/>
        </w:rPr>
        <w:t>年</w:t>
      </w:r>
      <w:r w:rsidR="000A0224" w:rsidRPr="00553C90">
        <w:rPr>
          <w:rFonts w:eastAsia="標楷體" w:hint="eastAsia"/>
          <w:b/>
          <w:szCs w:val="28"/>
          <w:u w:val="single"/>
          <w:lang w:eastAsia="zh-TW"/>
        </w:rPr>
        <w:t>各執行內容</w:t>
      </w:r>
      <w:r w:rsidR="00C34C61" w:rsidRPr="00553C90">
        <w:rPr>
          <w:rFonts w:eastAsia="標楷體"/>
          <w:szCs w:val="28"/>
          <w:lang w:eastAsia="zh-TW"/>
        </w:rPr>
        <w:t>之辦理期程規劃，</w:t>
      </w:r>
      <w:r w:rsidR="00C34C61" w:rsidRPr="00553C90">
        <w:rPr>
          <w:rFonts w:eastAsia="標楷體" w:hint="eastAsia"/>
          <w:szCs w:val="28"/>
          <w:lang w:eastAsia="zh-TW"/>
        </w:rPr>
        <w:t>及每</w:t>
      </w:r>
      <w:r w:rsidR="00C34C61" w:rsidRPr="00553C90">
        <w:rPr>
          <w:rFonts w:eastAsia="標楷體" w:hint="eastAsia"/>
          <w:szCs w:val="28"/>
          <w:lang w:eastAsia="zh-HK"/>
        </w:rPr>
        <w:t>季</w:t>
      </w:r>
      <w:r w:rsidR="00C34C61" w:rsidRPr="00553C90">
        <w:rPr>
          <w:rFonts w:eastAsia="標楷體"/>
          <w:szCs w:val="28"/>
          <w:lang w:eastAsia="zh-TW"/>
        </w:rPr>
        <w:t>自訂查核點】</w:t>
      </w:r>
    </w:p>
    <w:p w:rsidR="00C34C61" w:rsidRPr="00553C90" w:rsidRDefault="00C34C61" w:rsidP="00C34C61">
      <w:pPr>
        <w:pStyle w:val="a9"/>
        <w:tabs>
          <w:tab w:val="left" w:pos="851"/>
        </w:tabs>
        <w:spacing w:line="500" w:lineRule="exact"/>
        <w:ind w:leftChars="0" w:left="851"/>
        <w:rPr>
          <w:rFonts w:eastAsia="標楷體"/>
          <w:sz w:val="28"/>
          <w:szCs w:val="28"/>
          <w:lang w:eastAsia="zh-TW"/>
        </w:rPr>
      </w:pPr>
    </w:p>
    <w:p w:rsidR="00C34C61" w:rsidRPr="00553C90" w:rsidRDefault="00C34C61" w:rsidP="00F87B69">
      <w:pPr>
        <w:pStyle w:val="a9"/>
        <w:numPr>
          <w:ilvl w:val="0"/>
          <w:numId w:val="36"/>
        </w:numPr>
        <w:tabs>
          <w:tab w:val="left" w:pos="851"/>
        </w:tabs>
        <w:spacing w:line="500" w:lineRule="exact"/>
        <w:ind w:leftChars="0" w:left="851" w:hanging="567"/>
        <w:rPr>
          <w:rFonts w:eastAsia="標楷體"/>
          <w:b/>
          <w:sz w:val="28"/>
          <w:szCs w:val="28"/>
          <w:lang w:eastAsia="zh-TW"/>
        </w:rPr>
      </w:pPr>
      <w:r w:rsidRPr="00553C90">
        <w:rPr>
          <w:rFonts w:eastAsia="標楷體"/>
          <w:b/>
          <w:sz w:val="28"/>
          <w:szCs w:val="28"/>
          <w:lang w:eastAsia="zh-TW"/>
        </w:rPr>
        <w:t>計畫</w:t>
      </w:r>
      <w:r w:rsidRPr="00553C90">
        <w:rPr>
          <w:rFonts w:eastAsia="標楷體"/>
          <w:b/>
          <w:sz w:val="28"/>
          <w:szCs w:val="28"/>
          <w:lang w:eastAsia="zh-HK"/>
        </w:rPr>
        <w:t>限制與需協助事項</w:t>
      </w:r>
    </w:p>
    <w:p w:rsidR="00C34C61" w:rsidRPr="00553C90" w:rsidRDefault="00C34C61" w:rsidP="00C34C61">
      <w:pPr>
        <w:pStyle w:val="a9"/>
        <w:rPr>
          <w:rFonts w:eastAsia="標楷體"/>
          <w:b/>
          <w:sz w:val="28"/>
          <w:szCs w:val="28"/>
          <w:lang w:eastAsia="zh-TW"/>
        </w:rPr>
      </w:pPr>
    </w:p>
    <w:p w:rsidR="00C34C61" w:rsidRPr="00553C90" w:rsidRDefault="00C34C61" w:rsidP="00F87B69">
      <w:pPr>
        <w:pStyle w:val="a9"/>
        <w:numPr>
          <w:ilvl w:val="0"/>
          <w:numId w:val="36"/>
        </w:numPr>
        <w:tabs>
          <w:tab w:val="left" w:pos="1134"/>
        </w:tabs>
        <w:spacing w:line="500" w:lineRule="exact"/>
        <w:ind w:leftChars="0" w:left="1134" w:hanging="850"/>
        <w:rPr>
          <w:rFonts w:eastAsia="標楷體"/>
          <w:b/>
          <w:sz w:val="28"/>
          <w:szCs w:val="28"/>
          <w:lang w:eastAsia="zh-TW"/>
        </w:rPr>
      </w:pPr>
      <w:r w:rsidRPr="00553C90">
        <w:rPr>
          <w:rFonts w:eastAsia="標楷體"/>
          <w:b/>
          <w:sz w:val="28"/>
          <w:szCs w:val="28"/>
          <w:lang w:eastAsia="zh-HK"/>
        </w:rPr>
        <w:t>參考文獻</w:t>
      </w:r>
      <w:r w:rsidRPr="00553C90">
        <w:rPr>
          <w:rFonts w:eastAsia="標楷體"/>
          <w:szCs w:val="28"/>
        </w:rPr>
        <w:t>【請依一般科學論文之參考文獻撰寫方式，列出所引用之參考文獻，並於計畫內容引用處標註之】</w:t>
      </w:r>
    </w:p>
    <w:p w:rsidR="00C34C61" w:rsidRPr="00553C90" w:rsidRDefault="00C34C61" w:rsidP="00C34C61">
      <w:pPr>
        <w:tabs>
          <w:tab w:val="left" w:pos="709"/>
        </w:tabs>
        <w:spacing w:line="480" w:lineRule="exact"/>
        <w:rPr>
          <w:rFonts w:eastAsia="標楷體"/>
          <w:b/>
          <w:sz w:val="28"/>
          <w:szCs w:val="28"/>
        </w:rPr>
      </w:pPr>
    </w:p>
    <w:p w:rsidR="00C34C61" w:rsidRPr="00553C90" w:rsidRDefault="00C34C61" w:rsidP="00C34C61">
      <w:pPr>
        <w:spacing w:line="500" w:lineRule="exact"/>
        <w:ind w:left="833" w:hanging="835"/>
        <w:rPr>
          <w:rFonts w:eastAsia="標楷體"/>
          <w:b/>
          <w:sz w:val="28"/>
          <w:szCs w:val="28"/>
        </w:rPr>
        <w:sectPr w:rsidR="00C34C61" w:rsidRPr="00553C90" w:rsidSect="002E0A66">
          <w:pgSz w:w="11906" w:h="16838" w:code="9"/>
          <w:pgMar w:top="1134" w:right="1134" w:bottom="1134" w:left="1134" w:header="0" w:footer="0" w:gutter="0"/>
          <w:cols w:space="425"/>
          <w:docGrid w:linePitch="326"/>
        </w:sectPr>
      </w:pPr>
    </w:p>
    <w:p w:rsidR="00C44F1C" w:rsidRDefault="00986FF6" w:rsidP="00C34C61">
      <w:pPr>
        <w:spacing w:line="500" w:lineRule="exact"/>
        <w:ind w:left="833" w:hanging="835"/>
        <w:rPr>
          <w:rFonts w:eastAsia="標楷體"/>
          <w:b/>
          <w:sz w:val="28"/>
          <w:szCs w:val="28"/>
          <w:lang w:eastAsia="zh-HK"/>
        </w:rPr>
      </w:pPr>
      <w:r>
        <w:rPr>
          <w:rFonts w:eastAsia="標楷體" w:hint="eastAsia"/>
          <w:b/>
          <w:sz w:val="28"/>
          <w:szCs w:val="28"/>
          <w:lang w:eastAsia="zh-HK"/>
        </w:rPr>
        <w:lastRenderedPageBreak/>
        <w:t>伍</w:t>
      </w:r>
      <w:r w:rsidR="00C34C61" w:rsidRPr="00553C90">
        <w:rPr>
          <w:rFonts w:eastAsia="標楷體" w:hint="eastAsia"/>
          <w:b/>
          <w:sz w:val="28"/>
          <w:szCs w:val="28"/>
        </w:rPr>
        <w:t>、</w:t>
      </w:r>
      <w:r w:rsidR="00C34C61" w:rsidRPr="00553C90">
        <w:rPr>
          <w:rFonts w:eastAsia="標楷體" w:hint="eastAsia"/>
          <w:b/>
          <w:sz w:val="28"/>
          <w:szCs w:val="28"/>
          <w:lang w:eastAsia="zh-HK"/>
        </w:rPr>
        <w:t>附件</w:t>
      </w:r>
    </w:p>
    <w:p w:rsidR="00C44F1C" w:rsidRPr="00C44F1C" w:rsidRDefault="00C44F1C" w:rsidP="00C44F1C">
      <w:pPr>
        <w:tabs>
          <w:tab w:val="left" w:pos="284"/>
        </w:tabs>
        <w:spacing w:line="500" w:lineRule="exact"/>
        <w:ind w:left="833" w:hanging="549"/>
        <w:rPr>
          <w:rFonts w:eastAsia="標楷體"/>
          <w:szCs w:val="24"/>
          <w:lang w:eastAsia="zh-HK"/>
        </w:rPr>
      </w:pPr>
      <w:r w:rsidRPr="00C44F1C">
        <w:rPr>
          <w:rFonts w:eastAsia="標楷體"/>
          <w:szCs w:val="24"/>
          <w:lang w:eastAsia="zh-HK"/>
        </w:rPr>
        <w:t>一、</w:t>
      </w:r>
      <w:r w:rsidRPr="00C44F1C">
        <w:rPr>
          <w:rFonts w:eastAsia="標楷體" w:hint="eastAsia"/>
          <w:szCs w:val="24"/>
          <w:lang w:eastAsia="zh-HK"/>
        </w:rPr>
        <w:t>已執行</w:t>
      </w:r>
      <w:r w:rsidRPr="00C44F1C">
        <w:rPr>
          <w:rFonts w:eastAsia="標楷體" w:hint="eastAsia"/>
          <w:szCs w:val="24"/>
          <w:lang w:eastAsia="zh-HK"/>
        </w:rPr>
        <w:t>107-110</w:t>
      </w:r>
      <w:r w:rsidRPr="00C44F1C">
        <w:rPr>
          <w:rFonts w:eastAsia="標楷體" w:hint="eastAsia"/>
          <w:szCs w:val="24"/>
          <w:lang w:eastAsia="zh-HK"/>
        </w:rPr>
        <w:t>年計畫者應檢附本期計畫與</w:t>
      </w:r>
      <w:r w:rsidRPr="00C44F1C">
        <w:rPr>
          <w:rFonts w:eastAsia="標楷體" w:hint="eastAsia"/>
          <w:szCs w:val="24"/>
          <w:lang w:eastAsia="zh-HK"/>
        </w:rPr>
        <w:t>107-110</w:t>
      </w:r>
      <w:r w:rsidRPr="00C44F1C">
        <w:rPr>
          <w:rFonts w:eastAsia="標楷體" w:hint="eastAsia"/>
          <w:szCs w:val="24"/>
          <w:lang w:eastAsia="zh-HK"/>
        </w:rPr>
        <w:t>年計畫之差異說明。</w:t>
      </w:r>
    </w:p>
    <w:p w:rsidR="00C34C61" w:rsidRPr="00C44F1C" w:rsidRDefault="00C44F1C" w:rsidP="00C44F1C">
      <w:pPr>
        <w:spacing w:line="500" w:lineRule="exact"/>
        <w:ind w:left="833" w:hanging="549"/>
        <w:rPr>
          <w:rFonts w:eastAsia="標楷體"/>
          <w:b/>
          <w:szCs w:val="24"/>
        </w:rPr>
      </w:pPr>
      <w:r w:rsidRPr="00C44F1C">
        <w:rPr>
          <w:rFonts w:eastAsia="標楷體"/>
          <w:szCs w:val="24"/>
        </w:rPr>
        <w:t>二、</w:t>
      </w:r>
      <w:r w:rsidR="00C34C61" w:rsidRPr="00C44F1C">
        <w:rPr>
          <w:rFonts w:eastAsia="標楷體"/>
          <w:szCs w:val="24"/>
        </w:rPr>
        <w:t>計畫主持人、</w:t>
      </w:r>
      <w:r w:rsidR="00C34C61" w:rsidRPr="00C44F1C">
        <w:rPr>
          <w:rFonts w:eastAsia="標楷體"/>
          <w:szCs w:val="24"/>
          <w:lang w:eastAsia="zh-HK"/>
        </w:rPr>
        <w:t>協同主持人</w:t>
      </w:r>
      <w:r w:rsidR="00C34C61" w:rsidRPr="00C44F1C">
        <w:rPr>
          <w:rFonts w:eastAsia="標楷體"/>
          <w:szCs w:val="24"/>
        </w:rPr>
        <w:t>之</w:t>
      </w:r>
      <w:r w:rsidR="00C34C61" w:rsidRPr="00C44F1C">
        <w:rPr>
          <w:rFonts w:eastAsia="標楷體"/>
          <w:szCs w:val="24"/>
          <w:lang w:eastAsia="zh-HK"/>
        </w:rPr>
        <w:t>學經歷說明書</w:t>
      </w:r>
      <w:r>
        <w:rPr>
          <w:rFonts w:eastAsia="標楷體"/>
          <w:szCs w:val="24"/>
          <w:lang w:eastAsia="zh-HK"/>
        </w:rPr>
        <w:t>：</w:t>
      </w:r>
    </w:p>
    <w:tbl>
      <w:tblPr>
        <w:tblpPr w:leftFromText="180" w:rightFromText="180" w:vertAnchor="page" w:horzAnchor="margin" w:tblpY="2796"/>
        <w:tblW w:w="98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800"/>
        <w:gridCol w:w="360"/>
        <w:gridCol w:w="2259"/>
        <w:gridCol w:w="838"/>
        <w:gridCol w:w="242"/>
        <w:gridCol w:w="1079"/>
        <w:gridCol w:w="119"/>
        <w:gridCol w:w="61"/>
        <w:gridCol w:w="1202"/>
        <w:gridCol w:w="177"/>
        <w:gridCol w:w="240"/>
        <w:gridCol w:w="1204"/>
        <w:gridCol w:w="6"/>
        <w:gridCol w:w="1241"/>
        <w:gridCol w:w="12"/>
      </w:tblGrid>
      <w:tr w:rsidR="00553C90" w:rsidRPr="00553C90" w:rsidTr="00C44F1C">
        <w:trPr>
          <w:gridAfter w:val="1"/>
          <w:wAfter w:w="12" w:type="dxa"/>
          <w:cantSplit/>
          <w:trHeight w:val="486"/>
        </w:trPr>
        <w:tc>
          <w:tcPr>
            <w:tcW w:w="9828" w:type="dxa"/>
            <w:gridSpan w:val="14"/>
            <w:vAlign w:val="center"/>
          </w:tcPr>
          <w:p w:rsidR="00C34C61" w:rsidRPr="00553C90" w:rsidRDefault="00C34C61" w:rsidP="00C44F1C">
            <w:pPr>
              <w:spacing w:line="320" w:lineRule="exact"/>
              <w:ind w:left="692" w:right="26" w:hanging="692"/>
              <w:rPr>
                <w:rFonts w:eastAsia="標楷體"/>
              </w:rPr>
            </w:pPr>
            <w:r w:rsidRPr="00553C90">
              <w:rPr>
                <w:rFonts w:eastAsia="標楷體"/>
              </w:rPr>
              <w:br w:type="page"/>
            </w:r>
            <w:r w:rsidRPr="00553C90">
              <w:rPr>
                <w:rFonts w:eastAsia="標楷體"/>
              </w:rPr>
              <w:br w:type="page"/>
              <w:t xml:space="preserve">  </w:t>
            </w:r>
            <w:r w:rsidRPr="00553C90">
              <w:rPr>
                <w:rFonts w:eastAsia="標楷體"/>
              </w:rPr>
              <w:t>附表一：主持人、協同主持人、研究人員學經歷說明書（每人填寫一份）</w:t>
            </w:r>
          </w:p>
        </w:tc>
      </w:tr>
      <w:tr w:rsidR="00553C90" w:rsidRPr="00553C90" w:rsidTr="00C44F1C">
        <w:trPr>
          <w:gridAfter w:val="1"/>
          <w:wAfter w:w="12" w:type="dxa"/>
          <w:cantSplit/>
          <w:trHeight w:val="466"/>
        </w:trPr>
        <w:tc>
          <w:tcPr>
            <w:tcW w:w="1160" w:type="dxa"/>
            <w:gridSpan w:val="2"/>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類</w:t>
            </w:r>
            <w:r w:rsidRPr="00553C90">
              <w:rPr>
                <w:rFonts w:eastAsia="標楷體"/>
              </w:rPr>
              <w:t xml:space="preserve">  </w:t>
            </w:r>
            <w:r w:rsidRPr="00553C90">
              <w:rPr>
                <w:rFonts w:eastAsia="標楷體"/>
              </w:rPr>
              <w:t>別</w:t>
            </w:r>
          </w:p>
        </w:tc>
        <w:tc>
          <w:tcPr>
            <w:tcW w:w="8668" w:type="dxa"/>
            <w:gridSpan w:val="12"/>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w:t>
            </w:r>
            <w:r w:rsidRPr="00553C90">
              <w:rPr>
                <w:rFonts w:eastAsia="標楷體"/>
              </w:rPr>
              <w:t xml:space="preserve">   </w:t>
            </w:r>
            <w:r w:rsidRPr="00553C90">
              <w:rPr>
                <w:rFonts w:eastAsia="標楷體"/>
              </w:rPr>
              <w:t>）主持人</w:t>
            </w:r>
            <w:r w:rsidRPr="00553C90">
              <w:rPr>
                <w:rFonts w:eastAsia="標楷體"/>
              </w:rPr>
              <w:t xml:space="preserve">      </w:t>
            </w:r>
            <w:r w:rsidRPr="00553C90">
              <w:rPr>
                <w:rFonts w:eastAsia="標楷體"/>
              </w:rPr>
              <w:t>（</w:t>
            </w:r>
            <w:r w:rsidRPr="00553C90">
              <w:rPr>
                <w:rFonts w:eastAsia="標楷體"/>
              </w:rPr>
              <w:t xml:space="preserve">    </w:t>
            </w:r>
            <w:r w:rsidRPr="00553C90">
              <w:rPr>
                <w:rFonts w:eastAsia="標楷體"/>
              </w:rPr>
              <w:t>）協同主持人</w:t>
            </w:r>
            <w:r w:rsidRPr="00553C90">
              <w:rPr>
                <w:rFonts w:eastAsia="標楷體"/>
              </w:rPr>
              <w:t xml:space="preserve">      </w:t>
            </w:r>
            <w:r w:rsidRPr="00553C90">
              <w:rPr>
                <w:rFonts w:eastAsia="標楷體"/>
              </w:rPr>
              <w:t>（</w:t>
            </w:r>
            <w:r w:rsidRPr="00553C90">
              <w:rPr>
                <w:rFonts w:eastAsia="標楷體"/>
              </w:rPr>
              <w:t xml:space="preserve">    </w:t>
            </w:r>
            <w:r w:rsidRPr="00553C90">
              <w:rPr>
                <w:rFonts w:eastAsia="標楷體"/>
              </w:rPr>
              <w:t>）研究人員</w:t>
            </w:r>
          </w:p>
        </w:tc>
      </w:tr>
      <w:tr w:rsidR="00553C90" w:rsidRPr="00553C90" w:rsidTr="00C44F1C">
        <w:trPr>
          <w:gridAfter w:val="1"/>
          <w:wAfter w:w="12" w:type="dxa"/>
          <w:cantSplit/>
          <w:trHeight w:val="466"/>
        </w:trPr>
        <w:tc>
          <w:tcPr>
            <w:tcW w:w="1160" w:type="dxa"/>
            <w:gridSpan w:val="2"/>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姓</w:t>
            </w:r>
            <w:r w:rsidRPr="00553C90">
              <w:rPr>
                <w:rFonts w:eastAsia="標楷體"/>
              </w:rPr>
              <w:t xml:space="preserve">  </w:t>
            </w:r>
            <w:r w:rsidRPr="00553C90">
              <w:rPr>
                <w:rFonts w:eastAsia="標楷體"/>
              </w:rPr>
              <w:t>名</w:t>
            </w:r>
          </w:p>
        </w:tc>
        <w:tc>
          <w:tcPr>
            <w:tcW w:w="2259" w:type="dxa"/>
            <w:vAlign w:val="center"/>
          </w:tcPr>
          <w:p w:rsidR="00C34C61" w:rsidRPr="00553C90" w:rsidRDefault="00C34C61" w:rsidP="00C44F1C">
            <w:pPr>
              <w:spacing w:line="320" w:lineRule="exact"/>
              <w:ind w:left="692" w:right="26" w:hanging="692"/>
              <w:jc w:val="center"/>
              <w:rPr>
                <w:rFonts w:eastAsia="標楷體"/>
              </w:rPr>
            </w:pPr>
          </w:p>
        </w:tc>
        <w:tc>
          <w:tcPr>
            <w:tcW w:w="1080" w:type="dxa"/>
            <w:gridSpan w:val="2"/>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性</w:t>
            </w:r>
            <w:r w:rsidRPr="00553C90">
              <w:rPr>
                <w:rFonts w:eastAsia="標楷體"/>
              </w:rPr>
              <w:t xml:space="preserve"> </w:t>
            </w:r>
            <w:r w:rsidRPr="00553C90">
              <w:rPr>
                <w:rFonts w:eastAsia="標楷體"/>
              </w:rPr>
              <w:t>別</w:t>
            </w:r>
          </w:p>
        </w:tc>
        <w:tc>
          <w:tcPr>
            <w:tcW w:w="1079" w:type="dxa"/>
            <w:vAlign w:val="center"/>
          </w:tcPr>
          <w:p w:rsidR="00C34C61" w:rsidRPr="00553C90" w:rsidRDefault="00C34C61" w:rsidP="00C44F1C">
            <w:pPr>
              <w:spacing w:line="320" w:lineRule="exact"/>
              <w:ind w:left="692" w:right="26" w:hanging="692"/>
              <w:jc w:val="center"/>
              <w:rPr>
                <w:rFonts w:eastAsia="標楷體"/>
              </w:rPr>
            </w:pPr>
          </w:p>
        </w:tc>
        <w:tc>
          <w:tcPr>
            <w:tcW w:w="1559" w:type="dxa"/>
            <w:gridSpan w:val="4"/>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出生年月日</w:t>
            </w:r>
          </w:p>
        </w:tc>
        <w:tc>
          <w:tcPr>
            <w:tcW w:w="2691" w:type="dxa"/>
            <w:gridSpan w:val="4"/>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gridAfter w:val="1"/>
          <w:wAfter w:w="12" w:type="dxa"/>
          <w:cantSplit/>
          <w:trHeight w:val="466"/>
        </w:trPr>
        <w:tc>
          <w:tcPr>
            <w:tcW w:w="9828" w:type="dxa"/>
            <w:gridSpan w:val="14"/>
            <w:vAlign w:val="center"/>
          </w:tcPr>
          <w:p w:rsidR="00C34C61" w:rsidRPr="00553C90" w:rsidRDefault="00C34C61" w:rsidP="00C44F1C">
            <w:pPr>
              <w:spacing w:line="320" w:lineRule="exact"/>
              <w:ind w:left="692" w:right="26" w:hanging="692"/>
              <w:rPr>
                <w:rFonts w:eastAsia="標楷體"/>
              </w:rPr>
            </w:pPr>
            <w:r w:rsidRPr="00553C90">
              <w:rPr>
                <w:rFonts w:eastAsia="標楷體"/>
              </w:rPr>
              <w:t xml:space="preserve">  </w:t>
            </w:r>
            <w:r w:rsidRPr="00553C90">
              <w:rPr>
                <w:rFonts w:eastAsia="標楷體"/>
              </w:rPr>
              <w:t>學</w:t>
            </w:r>
            <w:r w:rsidRPr="00553C90">
              <w:rPr>
                <w:rFonts w:eastAsia="標楷體"/>
              </w:rPr>
              <w:t xml:space="preserve">      </w:t>
            </w:r>
            <w:r w:rsidRPr="00553C90">
              <w:rPr>
                <w:rFonts w:eastAsia="標楷體"/>
              </w:rPr>
              <w:t>歷（擇其重要者填寫）</w:t>
            </w:r>
          </w:p>
        </w:tc>
      </w:tr>
      <w:tr w:rsidR="00553C90" w:rsidRPr="00553C90" w:rsidTr="00C44F1C">
        <w:trPr>
          <w:gridAfter w:val="1"/>
          <w:wAfter w:w="12" w:type="dxa"/>
          <w:cantSplit/>
          <w:trHeight w:val="466"/>
        </w:trPr>
        <w:tc>
          <w:tcPr>
            <w:tcW w:w="4499" w:type="dxa"/>
            <w:gridSpan w:val="5"/>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學</w:t>
            </w:r>
            <w:r w:rsidRPr="00553C90">
              <w:rPr>
                <w:rFonts w:eastAsia="標楷體"/>
              </w:rPr>
              <w:t xml:space="preserve">    </w:t>
            </w:r>
            <w:r w:rsidRPr="00553C90">
              <w:rPr>
                <w:rFonts w:eastAsia="標楷體"/>
              </w:rPr>
              <w:t>校</w:t>
            </w:r>
            <w:r w:rsidRPr="00553C90">
              <w:rPr>
                <w:rFonts w:eastAsia="標楷體"/>
              </w:rPr>
              <w:t xml:space="preserve">    </w:t>
            </w:r>
            <w:r w:rsidRPr="00553C90">
              <w:rPr>
                <w:rFonts w:eastAsia="標楷體"/>
              </w:rPr>
              <w:t>名</w:t>
            </w:r>
            <w:r w:rsidRPr="00553C90">
              <w:rPr>
                <w:rFonts w:eastAsia="標楷體"/>
              </w:rPr>
              <w:t xml:space="preserve">    </w:t>
            </w:r>
            <w:r w:rsidRPr="00553C90">
              <w:rPr>
                <w:rFonts w:eastAsia="標楷體"/>
              </w:rPr>
              <w:t>稱</w:t>
            </w: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學</w:t>
            </w:r>
            <w:r w:rsidRPr="00553C90">
              <w:rPr>
                <w:rFonts w:eastAsia="標楷體"/>
              </w:rPr>
              <w:t xml:space="preserve">  </w:t>
            </w:r>
            <w:r w:rsidRPr="00553C90">
              <w:rPr>
                <w:rFonts w:eastAsia="標楷體"/>
              </w:rPr>
              <w:t>位</w:t>
            </w:r>
          </w:p>
        </w:tc>
        <w:tc>
          <w:tcPr>
            <w:tcW w:w="1619" w:type="dxa"/>
            <w:gridSpan w:val="3"/>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起迄年月</w:t>
            </w:r>
          </w:p>
        </w:tc>
        <w:tc>
          <w:tcPr>
            <w:tcW w:w="2451" w:type="dxa"/>
            <w:gridSpan w:val="3"/>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科</w:t>
            </w:r>
            <w:r w:rsidRPr="00553C90">
              <w:rPr>
                <w:rFonts w:eastAsia="標楷體"/>
              </w:rPr>
              <w:t xml:space="preserve"> </w:t>
            </w:r>
            <w:r w:rsidRPr="00553C90">
              <w:rPr>
                <w:rFonts w:eastAsia="標楷體"/>
              </w:rPr>
              <w:t>技</w:t>
            </w:r>
            <w:r w:rsidRPr="00553C90">
              <w:rPr>
                <w:rFonts w:eastAsia="標楷體"/>
              </w:rPr>
              <w:t xml:space="preserve"> </w:t>
            </w:r>
            <w:r w:rsidRPr="00553C90">
              <w:rPr>
                <w:rFonts w:eastAsia="標楷體"/>
              </w:rPr>
              <w:t>專</w:t>
            </w:r>
            <w:r w:rsidRPr="00553C90">
              <w:rPr>
                <w:rFonts w:eastAsia="標楷體"/>
              </w:rPr>
              <w:t xml:space="preserve"> </w:t>
            </w:r>
            <w:r w:rsidRPr="00553C90">
              <w:rPr>
                <w:rFonts w:eastAsia="標楷體"/>
              </w:rPr>
              <w:t>長</w:t>
            </w:r>
          </w:p>
        </w:tc>
      </w:tr>
      <w:tr w:rsidR="00553C90" w:rsidRPr="00553C90" w:rsidTr="00C44F1C">
        <w:trPr>
          <w:gridAfter w:val="1"/>
          <w:wAfter w:w="12" w:type="dxa"/>
          <w:cantSplit/>
          <w:trHeight w:val="466"/>
        </w:trPr>
        <w:tc>
          <w:tcPr>
            <w:tcW w:w="4499" w:type="dxa"/>
            <w:gridSpan w:val="5"/>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c>
          <w:tcPr>
            <w:tcW w:w="1619" w:type="dxa"/>
            <w:gridSpan w:val="3"/>
            <w:vAlign w:val="center"/>
          </w:tcPr>
          <w:p w:rsidR="00C34C61" w:rsidRPr="00553C90" w:rsidRDefault="00C34C61" w:rsidP="00C44F1C">
            <w:pPr>
              <w:spacing w:line="320" w:lineRule="exact"/>
              <w:ind w:left="692" w:right="26" w:hanging="692"/>
              <w:jc w:val="center"/>
              <w:rPr>
                <w:rFonts w:eastAsia="標楷體"/>
              </w:rPr>
            </w:pPr>
          </w:p>
        </w:tc>
        <w:tc>
          <w:tcPr>
            <w:tcW w:w="2451" w:type="dxa"/>
            <w:gridSpan w:val="3"/>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gridAfter w:val="1"/>
          <w:wAfter w:w="12" w:type="dxa"/>
          <w:cantSplit/>
          <w:trHeight w:val="466"/>
        </w:trPr>
        <w:tc>
          <w:tcPr>
            <w:tcW w:w="4499" w:type="dxa"/>
            <w:gridSpan w:val="5"/>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c>
          <w:tcPr>
            <w:tcW w:w="1619" w:type="dxa"/>
            <w:gridSpan w:val="3"/>
            <w:vAlign w:val="center"/>
          </w:tcPr>
          <w:p w:rsidR="00C34C61" w:rsidRPr="00553C90" w:rsidRDefault="00C34C61" w:rsidP="00C44F1C">
            <w:pPr>
              <w:spacing w:line="320" w:lineRule="exact"/>
              <w:ind w:left="692" w:right="26" w:hanging="692"/>
              <w:jc w:val="center"/>
              <w:rPr>
                <w:rFonts w:eastAsia="標楷體"/>
              </w:rPr>
            </w:pPr>
          </w:p>
        </w:tc>
        <w:tc>
          <w:tcPr>
            <w:tcW w:w="2451" w:type="dxa"/>
            <w:gridSpan w:val="3"/>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gridAfter w:val="1"/>
          <w:wAfter w:w="12" w:type="dxa"/>
          <w:cantSplit/>
          <w:trHeight w:val="466"/>
        </w:trPr>
        <w:tc>
          <w:tcPr>
            <w:tcW w:w="9828" w:type="dxa"/>
            <w:gridSpan w:val="14"/>
            <w:vAlign w:val="center"/>
          </w:tcPr>
          <w:p w:rsidR="00C34C61" w:rsidRPr="00553C90" w:rsidRDefault="00C34C61" w:rsidP="00C44F1C">
            <w:pPr>
              <w:spacing w:line="320" w:lineRule="exact"/>
              <w:ind w:left="692" w:right="26" w:hanging="692"/>
              <w:rPr>
                <w:rFonts w:eastAsia="標楷體"/>
              </w:rPr>
            </w:pPr>
            <w:r w:rsidRPr="00553C90">
              <w:rPr>
                <w:rFonts w:eastAsia="標楷體"/>
              </w:rPr>
              <w:t xml:space="preserve">  </w:t>
            </w:r>
            <w:r w:rsidRPr="00553C90">
              <w:rPr>
                <w:rFonts w:eastAsia="標楷體"/>
              </w:rPr>
              <w:t>經</w:t>
            </w:r>
            <w:r w:rsidRPr="00553C90">
              <w:rPr>
                <w:rFonts w:eastAsia="標楷體"/>
              </w:rPr>
              <w:t xml:space="preserve">      </w:t>
            </w:r>
            <w:r w:rsidRPr="00553C90">
              <w:rPr>
                <w:rFonts w:eastAsia="標楷體"/>
              </w:rPr>
              <w:t>歷（請按服務時間先後順序填寫與現提計畫有關之經歷）</w:t>
            </w:r>
          </w:p>
        </w:tc>
      </w:tr>
      <w:tr w:rsidR="00553C90" w:rsidRPr="00553C90" w:rsidTr="00C44F1C">
        <w:trPr>
          <w:gridAfter w:val="1"/>
          <w:wAfter w:w="12" w:type="dxa"/>
          <w:cantSplit/>
          <w:trHeight w:val="466"/>
        </w:trPr>
        <w:tc>
          <w:tcPr>
            <w:tcW w:w="6960" w:type="dxa"/>
            <w:gridSpan w:val="9"/>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服</w:t>
            </w:r>
            <w:r w:rsidRPr="00553C90">
              <w:rPr>
                <w:rFonts w:eastAsia="標楷體"/>
              </w:rPr>
              <w:t xml:space="preserve">    </w:t>
            </w:r>
            <w:r w:rsidRPr="00553C90">
              <w:rPr>
                <w:rFonts w:eastAsia="標楷體"/>
              </w:rPr>
              <w:t>務</w:t>
            </w:r>
            <w:r w:rsidRPr="00553C90">
              <w:rPr>
                <w:rFonts w:eastAsia="標楷體"/>
              </w:rPr>
              <w:t xml:space="preserve">    </w:t>
            </w:r>
            <w:r w:rsidRPr="00553C90">
              <w:rPr>
                <w:rFonts w:eastAsia="標楷體"/>
              </w:rPr>
              <w:t>機</w:t>
            </w:r>
            <w:r w:rsidRPr="00553C90">
              <w:rPr>
                <w:rFonts w:eastAsia="標楷體"/>
              </w:rPr>
              <w:t xml:space="preserve">    </w:t>
            </w:r>
            <w:r w:rsidRPr="00553C90">
              <w:rPr>
                <w:rFonts w:eastAsia="標楷體"/>
              </w:rPr>
              <w:t>構</w:t>
            </w:r>
            <w:r w:rsidRPr="00553C90">
              <w:rPr>
                <w:rFonts w:eastAsia="標楷體"/>
              </w:rPr>
              <w:t xml:space="preserve">    </w:t>
            </w:r>
            <w:r w:rsidRPr="00553C90">
              <w:rPr>
                <w:rFonts w:eastAsia="標楷體"/>
              </w:rPr>
              <w:t>及</w:t>
            </w:r>
            <w:r w:rsidRPr="00553C90">
              <w:rPr>
                <w:rFonts w:eastAsia="標楷體"/>
              </w:rPr>
              <w:t xml:space="preserve">    </w:t>
            </w:r>
            <w:r w:rsidRPr="00553C90">
              <w:rPr>
                <w:rFonts w:eastAsia="標楷體"/>
              </w:rPr>
              <w:t>單</w:t>
            </w:r>
            <w:r w:rsidRPr="00553C90">
              <w:rPr>
                <w:rFonts w:eastAsia="標楷體"/>
              </w:rPr>
              <w:t xml:space="preserve">    </w:t>
            </w:r>
            <w:r w:rsidRPr="00553C90">
              <w:rPr>
                <w:rFonts w:eastAsia="標楷體"/>
              </w:rPr>
              <w:t>位</w:t>
            </w:r>
          </w:p>
        </w:tc>
        <w:tc>
          <w:tcPr>
            <w:tcW w:w="1627" w:type="dxa"/>
            <w:gridSpan w:val="4"/>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職</w:t>
            </w:r>
            <w:r w:rsidRPr="00553C90">
              <w:rPr>
                <w:rFonts w:eastAsia="標楷體"/>
              </w:rPr>
              <w:t xml:space="preserve">   </w:t>
            </w:r>
            <w:r w:rsidRPr="00553C90">
              <w:rPr>
                <w:rFonts w:eastAsia="標楷體"/>
              </w:rPr>
              <w:t>稱</w:t>
            </w:r>
          </w:p>
        </w:tc>
        <w:tc>
          <w:tcPr>
            <w:tcW w:w="1241" w:type="dxa"/>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起迄年月</w:t>
            </w:r>
          </w:p>
        </w:tc>
      </w:tr>
      <w:tr w:rsidR="00553C90" w:rsidRPr="00553C90" w:rsidTr="00C44F1C">
        <w:trPr>
          <w:gridAfter w:val="1"/>
          <w:wAfter w:w="12" w:type="dxa"/>
          <w:cantSplit/>
          <w:trHeight w:val="466"/>
        </w:trPr>
        <w:tc>
          <w:tcPr>
            <w:tcW w:w="6960" w:type="dxa"/>
            <w:gridSpan w:val="9"/>
            <w:vAlign w:val="center"/>
          </w:tcPr>
          <w:p w:rsidR="00C34C61" w:rsidRPr="00553C90" w:rsidRDefault="00C34C61" w:rsidP="00C44F1C">
            <w:pPr>
              <w:spacing w:line="320" w:lineRule="exact"/>
              <w:ind w:left="692" w:right="26" w:hanging="692"/>
              <w:rPr>
                <w:rFonts w:eastAsia="標楷體"/>
              </w:rPr>
            </w:pPr>
            <w:r w:rsidRPr="00553C90">
              <w:rPr>
                <w:rFonts w:eastAsia="標楷體"/>
              </w:rPr>
              <w:t xml:space="preserve"> </w:t>
            </w:r>
            <w:r w:rsidRPr="00553C90">
              <w:rPr>
                <w:rFonts w:eastAsia="標楷體"/>
              </w:rPr>
              <w:t>現任：</w:t>
            </w:r>
          </w:p>
        </w:tc>
        <w:tc>
          <w:tcPr>
            <w:tcW w:w="1627" w:type="dxa"/>
            <w:gridSpan w:val="4"/>
            <w:vAlign w:val="center"/>
          </w:tcPr>
          <w:p w:rsidR="00C34C61" w:rsidRPr="00553C90" w:rsidRDefault="00C34C61" w:rsidP="00C44F1C">
            <w:pPr>
              <w:spacing w:line="320" w:lineRule="exact"/>
              <w:ind w:left="692" w:right="26" w:hanging="692"/>
              <w:rPr>
                <w:rFonts w:eastAsia="標楷體"/>
              </w:rPr>
            </w:pPr>
          </w:p>
        </w:tc>
        <w:tc>
          <w:tcPr>
            <w:tcW w:w="1241" w:type="dxa"/>
            <w:vAlign w:val="center"/>
          </w:tcPr>
          <w:p w:rsidR="00C34C61" w:rsidRPr="00553C90" w:rsidRDefault="00C34C61" w:rsidP="00C44F1C">
            <w:pPr>
              <w:spacing w:line="320" w:lineRule="exact"/>
              <w:ind w:left="692" w:right="26" w:hanging="692"/>
              <w:rPr>
                <w:rFonts w:eastAsia="標楷體"/>
              </w:rPr>
            </w:pPr>
          </w:p>
        </w:tc>
      </w:tr>
      <w:tr w:rsidR="00553C90" w:rsidRPr="00553C90" w:rsidTr="00C44F1C">
        <w:trPr>
          <w:gridAfter w:val="1"/>
          <w:wAfter w:w="12" w:type="dxa"/>
          <w:cantSplit/>
          <w:trHeight w:val="466"/>
        </w:trPr>
        <w:tc>
          <w:tcPr>
            <w:tcW w:w="6960" w:type="dxa"/>
            <w:gridSpan w:val="9"/>
            <w:vAlign w:val="center"/>
          </w:tcPr>
          <w:p w:rsidR="00C34C61" w:rsidRPr="00553C90" w:rsidRDefault="00C34C61" w:rsidP="00C44F1C">
            <w:pPr>
              <w:spacing w:line="320" w:lineRule="exact"/>
              <w:ind w:left="692" w:right="26" w:hanging="692"/>
              <w:rPr>
                <w:rFonts w:eastAsia="標楷體"/>
              </w:rPr>
            </w:pPr>
            <w:r w:rsidRPr="00553C90">
              <w:rPr>
                <w:rFonts w:eastAsia="標楷體"/>
              </w:rPr>
              <w:t xml:space="preserve"> </w:t>
            </w:r>
            <w:r w:rsidRPr="00553C90">
              <w:rPr>
                <w:rFonts w:eastAsia="標楷體"/>
              </w:rPr>
              <w:t>曾任：</w:t>
            </w:r>
          </w:p>
        </w:tc>
        <w:tc>
          <w:tcPr>
            <w:tcW w:w="1627" w:type="dxa"/>
            <w:gridSpan w:val="4"/>
            <w:vAlign w:val="center"/>
          </w:tcPr>
          <w:p w:rsidR="00C34C61" w:rsidRPr="00553C90" w:rsidRDefault="00C34C61" w:rsidP="00C44F1C">
            <w:pPr>
              <w:spacing w:line="320" w:lineRule="exact"/>
              <w:ind w:left="692" w:right="26" w:hanging="692"/>
              <w:rPr>
                <w:rFonts w:eastAsia="標楷體"/>
              </w:rPr>
            </w:pPr>
          </w:p>
        </w:tc>
        <w:tc>
          <w:tcPr>
            <w:tcW w:w="1241" w:type="dxa"/>
            <w:vAlign w:val="center"/>
          </w:tcPr>
          <w:p w:rsidR="00C34C61" w:rsidRPr="00553C90" w:rsidRDefault="00C34C61" w:rsidP="00C44F1C">
            <w:pPr>
              <w:spacing w:line="320" w:lineRule="exact"/>
              <w:ind w:left="692" w:right="26" w:hanging="692"/>
              <w:rPr>
                <w:rFonts w:eastAsia="標楷體"/>
              </w:rPr>
            </w:pPr>
          </w:p>
        </w:tc>
      </w:tr>
      <w:tr w:rsidR="00553C90" w:rsidRPr="00553C90" w:rsidTr="00C44F1C">
        <w:trPr>
          <w:gridAfter w:val="1"/>
          <w:wAfter w:w="12" w:type="dxa"/>
          <w:cantSplit/>
          <w:trHeight w:val="466"/>
        </w:trPr>
        <w:tc>
          <w:tcPr>
            <w:tcW w:w="6960" w:type="dxa"/>
            <w:gridSpan w:val="9"/>
            <w:vAlign w:val="center"/>
          </w:tcPr>
          <w:p w:rsidR="00C34C61" w:rsidRPr="00553C90" w:rsidRDefault="00C34C61" w:rsidP="00C44F1C">
            <w:pPr>
              <w:spacing w:line="320" w:lineRule="exact"/>
              <w:ind w:left="692" w:right="26" w:hanging="692"/>
              <w:rPr>
                <w:rFonts w:eastAsia="標楷體"/>
              </w:rPr>
            </w:pPr>
            <w:r w:rsidRPr="00553C90">
              <w:rPr>
                <w:rFonts w:eastAsia="標楷體"/>
              </w:rPr>
              <w:t>近三年內曾參與之研究計畫</w:t>
            </w:r>
          </w:p>
        </w:tc>
        <w:tc>
          <w:tcPr>
            <w:tcW w:w="1627" w:type="dxa"/>
            <w:gridSpan w:val="4"/>
            <w:vAlign w:val="center"/>
          </w:tcPr>
          <w:p w:rsidR="00C34C61" w:rsidRPr="00553C90" w:rsidRDefault="00C34C61" w:rsidP="00C44F1C">
            <w:pPr>
              <w:spacing w:line="320" w:lineRule="exact"/>
              <w:ind w:left="692" w:right="26" w:hanging="692"/>
              <w:rPr>
                <w:rFonts w:eastAsia="標楷體"/>
              </w:rPr>
            </w:pPr>
          </w:p>
        </w:tc>
        <w:tc>
          <w:tcPr>
            <w:tcW w:w="1241" w:type="dxa"/>
            <w:vAlign w:val="center"/>
          </w:tcPr>
          <w:p w:rsidR="00C34C61" w:rsidRPr="00553C90" w:rsidRDefault="00C34C61" w:rsidP="00C44F1C">
            <w:pPr>
              <w:spacing w:line="320" w:lineRule="exact"/>
              <w:ind w:left="692" w:right="26" w:hanging="692"/>
              <w:rPr>
                <w:rFonts w:eastAsia="標楷體"/>
              </w:rPr>
            </w:pPr>
          </w:p>
        </w:tc>
      </w:tr>
      <w:tr w:rsidR="00553C90" w:rsidRPr="00553C90" w:rsidTr="00C44F1C">
        <w:trPr>
          <w:cantSplit/>
          <w:trHeight w:val="466"/>
        </w:trPr>
        <w:tc>
          <w:tcPr>
            <w:tcW w:w="800" w:type="dxa"/>
            <w:tcBorders>
              <w:bottom w:val="single" w:sz="4" w:space="0" w:color="auto"/>
            </w:tcBorders>
            <w:textDirection w:val="tbRlV"/>
            <w:vAlign w:val="center"/>
          </w:tcPr>
          <w:p w:rsidR="00C34C61" w:rsidRPr="00553C90" w:rsidRDefault="00C34C61" w:rsidP="00C44F1C">
            <w:pPr>
              <w:spacing w:line="320" w:lineRule="exact"/>
              <w:ind w:left="113" w:right="26"/>
              <w:rPr>
                <w:rFonts w:eastAsia="標楷體"/>
              </w:rPr>
            </w:pPr>
            <w:r w:rsidRPr="00553C90">
              <w:rPr>
                <w:rFonts w:eastAsia="標楷體"/>
              </w:rPr>
              <w:t>別</w:t>
            </w:r>
          </w:p>
          <w:p w:rsidR="00C34C61" w:rsidRPr="00553C90" w:rsidRDefault="00C34C61" w:rsidP="00C44F1C">
            <w:pPr>
              <w:spacing w:line="320" w:lineRule="exact"/>
              <w:ind w:left="113" w:right="26"/>
              <w:rPr>
                <w:rFonts w:eastAsia="標楷體"/>
              </w:rPr>
            </w:pPr>
            <w:r w:rsidRPr="00553C90">
              <w:rPr>
                <w:rFonts w:eastAsia="標楷體"/>
              </w:rPr>
              <w:t>類</w:t>
            </w:r>
          </w:p>
        </w:tc>
        <w:tc>
          <w:tcPr>
            <w:tcW w:w="3457" w:type="dxa"/>
            <w:gridSpan w:val="3"/>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計</w:t>
            </w:r>
            <w:r w:rsidRPr="00553C90">
              <w:rPr>
                <w:rFonts w:eastAsia="標楷體"/>
              </w:rPr>
              <w:t xml:space="preserve">    </w:t>
            </w:r>
            <w:r w:rsidRPr="00553C90">
              <w:rPr>
                <w:rFonts w:eastAsia="標楷體"/>
              </w:rPr>
              <w:t>畫</w:t>
            </w:r>
            <w:r w:rsidRPr="00553C90">
              <w:rPr>
                <w:rFonts w:eastAsia="標楷體"/>
              </w:rPr>
              <w:t xml:space="preserve">    </w:t>
            </w:r>
            <w:r w:rsidRPr="00553C90">
              <w:rPr>
                <w:rFonts w:eastAsia="標楷體"/>
              </w:rPr>
              <w:t>名</w:t>
            </w:r>
            <w:r w:rsidRPr="00553C90">
              <w:rPr>
                <w:rFonts w:eastAsia="標楷體"/>
              </w:rPr>
              <w:t xml:space="preserve">    </w:t>
            </w:r>
            <w:r w:rsidRPr="00553C90">
              <w:rPr>
                <w:rFonts w:eastAsia="標楷體"/>
              </w:rPr>
              <w:t>稱</w:t>
            </w:r>
          </w:p>
        </w:tc>
        <w:tc>
          <w:tcPr>
            <w:tcW w:w="1440" w:type="dxa"/>
            <w:gridSpan w:val="3"/>
            <w:tcBorders>
              <w:right w:val="single" w:sz="4" w:space="0" w:color="auto"/>
            </w:tcBorders>
            <w:vAlign w:val="center"/>
          </w:tcPr>
          <w:p w:rsidR="00C34C61" w:rsidRPr="00553C90" w:rsidRDefault="00C34C61" w:rsidP="00C44F1C">
            <w:pPr>
              <w:spacing w:line="320" w:lineRule="exact"/>
              <w:ind w:left="332" w:right="26" w:hanging="332"/>
              <w:jc w:val="both"/>
              <w:rPr>
                <w:rFonts w:eastAsia="標楷體"/>
              </w:rPr>
            </w:pPr>
            <w:r w:rsidRPr="00553C90">
              <w:rPr>
                <w:rFonts w:eastAsia="標楷體"/>
              </w:rPr>
              <w:t>計畫內擔任工作</w:t>
            </w:r>
          </w:p>
        </w:tc>
        <w:tc>
          <w:tcPr>
            <w:tcW w:w="1263" w:type="dxa"/>
            <w:gridSpan w:val="2"/>
            <w:tcBorders>
              <w:left w:val="single" w:sz="4" w:space="0" w:color="auto"/>
            </w:tcBorders>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經費</w:t>
            </w:r>
          </w:p>
        </w:tc>
        <w:tc>
          <w:tcPr>
            <w:tcW w:w="1621" w:type="dxa"/>
            <w:gridSpan w:val="3"/>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計畫補助機關</w:t>
            </w: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r w:rsidRPr="00553C90">
              <w:rPr>
                <w:rFonts w:eastAsia="標楷體"/>
              </w:rPr>
              <w:t>起迄年月</w:t>
            </w:r>
          </w:p>
        </w:tc>
      </w:tr>
      <w:tr w:rsidR="00553C90" w:rsidRPr="00553C90" w:rsidTr="00C44F1C">
        <w:trPr>
          <w:cantSplit/>
          <w:trHeight w:val="466"/>
        </w:trPr>
        <w:tc>
          <w:tcPr>
            <w:tcW w:w="800" w:type="dxa"/>
            <w:vMerge w:val="restart"/>
            <w:tcBorders>
              <w:top w:val="single" w:sz="4" w:space="0" w:color="auto"/>
            </w:tcBorders>
            <w:textDirection w:val="tbRlV"/>
            <w:vAlign w:val="center"/>
          </w:tcPr>
          <w:p w:rsidR="00C34C61" w:rsidRPr="00553C90" w:rsidRDefault="00C34C61" w:rsidP="00C44F1C">
            <w:pPr>
              <w:spacing w:line="320" w:lineRule="exact"/>
              <w:ind w:leftChars="47" w:left="113" w:right="26" w:firstLineChars="100" w:firstLine="240"/>
              <w:rPr>
                <w:rFonts w:eastAsia="標楷體"/>
                <w:sz w:val="22"/>
              </w:rPr>
            </w:pPr>
            <w:r w:rsidRPr="00553C90">
              <w:rPr>
                <w:rFonts w:eastAsia="標楷體"/>
              </w:rPr>
              <w:t xml:space="preserve"> </w:t>
            </w:r>
            <w:r w:rsidRPr="00553C90">
              <w:rPr>
                <w:rFonts w:eastAsia="標楷體"/>
                <w:sz w:val="22"/>
              </w:rPr>
              <w:t>研究計畫</w:t>
            </w:r>
          </w:p>
          <w:p w:rsidR="00C34C61" w:rsidRPr="00553C90" w:rsidRDefault="00C34C61" w:rsidP="00C44F1C">
            <w:pPr>
              <w:spacing w:line="320" w:lineRule="exact"/>
              <w:ind w:left="113" w:right="26"/>
              <w:rPr>
                <w:rFonts w:eastAsia="標楷體"/>
                <w:sz w:val="22"/>
              </w:rPr>
            </w:pPr>
            <w:r w:rsidRPr="00553C90">
              <w:rPr>
                <w:rFonts w:eastAsia="標楷體"/>
                <w:sz w:val="22"/>
              </w:rPr>
              <w:t>近三年內曾參與之</w:t>
            </w:r>
          </w:p>
        </w:tc>
        <w:tc>
          <w:tcPr>
            <w:tcW w:w="3457" w:type="dxa"/>
            <w:gridSpan w:val="3"/>
            <w:vAlign w:val="center"/>
          </w:tcPr>
          <w:p w:rsidR="00C34C61" w:rsidRPr="00553C90"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621" w:type="dxa"/>
            <w:gridSpan w:val="3"/>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cantSplit/>
          <w:trHeight w:val="466"/>
        </w:trPr>
        <w:tc>
          <w:tcPr>
            <w:tcW w:w="800" w:type="dxa"/>
            <w:vMerge/>
            <w:tcBorders>
              <w:top w:val="single" w:sz="4" w:space="0" w:color="auto"/>
            </w:tcBorders>
            <w:vAlign w:val="center"/>
          </w:tcPr>
          <w:p w:rsidR="00C34C61" w:rsidRPr="00553C90" w:rsidRDefault="00C34C61" w:rsidP="00C44F1C">
            <w:pPr>
              <w:widowControl/>
              <w:rPr>
                <w:rFonts w:eastAsia="標楷體"/>
                <w:sz w:val="22"/>
              </w:rPr>
            </w:pPr>
          </w:p>
        </w:tc>
        <w:tc>
          <w:tcPr>
            <w:tcW w:w="3457" w:type="dxa"/>
            <w:gridSpan w:val="3"/>
            <w:vAlign w:val="center"/>
          </w:tcPr>
          <w:p w:rsidR="00C34C61" w:rsidRPr="00553C90"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621" w:type="dxa"/>
            <w:gridSpan w:val="3"/>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cantSplit/>
          <w:trHeight w:val="466"/>
        </w:trPr>
        <w:tc>
          <w:tcPr>
            <w:tcW w:w="800" w:type="dxa"/>
            <w:vMerge/>
            <w:tcBorders>
              <w:top w:val="single" w:sz="4" w:space="0" w:color="auto"/>
            </w:tcBorders>
            <w:vAlign w:val="center"/>
          </w:tcPr>
          <w:p w:rsidR="00C34C61" w:rsidRPr="00553C90" w:rsidRDefault="00C34C61" w:rsidP="00C44F1C">
            <w:pPr>
              <w:widowControl/>
              <w:rPr>
                <w:rFonts w:eastAsia="標楷體"/>
                <w:sz w:val="22"/>
              </w:rPr>
            </w:pPr>
          </w:p>
        </w:tc>
        <w:tc>
          <w:tcPr>
            <w:tcW w:w="3457" w:type="dxa"/>
            <w:gridSpan w:val="3"/>
            <w:vAlign w:val="center"/>
          </w:tcPr>
          <w:p w:rsidR="00C34C61" w:rsidRPr="00553C90"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621" w:type="dxa"/>
            <w:gridSpan w:val="3"/>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cantSplit/>
          <w:trHeight w:val="466"/>
        </w:trPr>
        <w:tc>
          <w:tcPr>
            <w:tcW w:w="800" w:type="dxa"/>
            <w:vMerge/>
            <w:tcBorders>
              <w:top w:val="single" w:sz="4" w:space="0" w:color="auto"/>
            </w:tcBorders>
            <w:vAlign w:val="center"/>
          </w:tcPr>
          <w:p w:rsidR="00C34C61" w:rsidRPr="00553C90" w:rsidRDefault="00C34C61" w:rsidP="00C44F1C">
            <w:pPr>
              <w:widowControl/>
              <w:rPr>
                <w:rFonts w:eastAsia="標楷體"/>
                <w:sz w:val="22"/>
              </w:rPr>
            </w:pPr>
          </w:p>
        </w:tc>
        <w:tc>
          <w:tcPr>
            <w:tcW w:w="3457" w:type="dxa"/>
            <w:gridSpan w:val="3"/>
            <w:vAlign w:val="center"/>
          </w:tcPr>
          <w:p w:rsidR="00C34C61" w:rsidRPr="00553C90" w:rsidRDefault="00C34C61" w:rsidP="00C44F1C">
            <w:pPr>
              <w:spacing w:line="320" w:lineRule="exact"/>
              <w:ind w:left="692" w:right="26" w:hanging="692"/>
              <w:rPr>
                <w:rFonts w:eastAsia="標楷體"/>
              </w:rPr>
            </w:pPr>
            <w:r w:rsidRPr="00553C90">
              <w:rPr>
                <w:rFonts w:eastAsia="標楷體"/>
              </w:rPr>
              <w:t>（若無此資料，請填無此資料）</w:t>
            </w:r>
          </w:p>
        </w:tc>
        <w:tc>
          <w:tcPr>
            <w:tcW w:w="1440" w:type="dxa"/>
            <w:gridSpan w:val="3"/>
            <w:tcBorders>
              <w:righ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621" w:type="dxa"/>
            <w:gridSpan w:val="3"/>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cantSplit/>
          <w:trHeight w:val="466"/>
        </w:trPr>
        <w:tc>
          <w:tcPr>
            <w:tcW w:w="800" w:type="dxa"/>
            <w:vMerge w:val="restart"/>
            <w:textDirection w:val="tbRlV"/>
            <w:vAlign w:val="center"/>
          </w:tcPr>
          <w:p w:rsidR="00C34C61" w:rsidRPr="00553C90" w:rsidRDefault="00C34C61" w:rsidP="00C44F1C">
            <w:pPr>
              <w:spacing w:line="320" w:lineRule="exact"/>
              <w:ind w:right="26"/>
              <w:jc w:val="center"/>
              <w:rPr>
                <w:rFonts w:eastAsia="標楷體"/>
              </w:rPr>
            </w:pPr>
            <w:r w:rsidRPr="00553C90">
              <w:rPr>
                <w:rFonts w:eastAsia="標楷體"/>
              </w:rPr>
              <w:t>研究計畫</w:t>
            </w:r>
          </w:p>
          <w:p w:rsidR="00C34C61" w:rsidRPr="00553C90" w:rsidRDefault="00C34C61" w:rsidP="00C44F1C">
            <w:pPr>
              <w:spacing w:line="320" w:lineRule="exact"/>
              <w:ind w:left="692" w:right="26" w:hanging="692"/>
              <w:jc w:val="center"/>
              <w:rPr>
                <w:rFonts w:eastAsia="標楷體"/>
              </w:rPr>
            </w:pPr>
            <w:r w:rsidRPr="00553C90">
              <w:rPr>
                <w:rFonts w:eastAsia="標楷體"/>
              </w:rPr>
              <w:t>執行中之</w:t>
            </w:r>
          </w:p>
        </w:tc>
        <w:tc>
          <w:tcPr>
            <w:tcW w:w="3457" w:type="dxa"/>
            <w:gridSpan w:val="3"/>
            <w:vAlign w:val="center"/>
          </w:tcPr>
          <w:p w:rsidR="00C34C61" w:rsidRPr="00553C90"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C44F1C">
            <w:pPr>
              <w:spacing w:line="320" w:lineRule="exact"/>
              <w:ind w:left="252" w:right="26"/>
              <w:jc w:val="center"/>
              <w:rPr>
                <w:rFonts w:eastAsia="標楷體"/>
              </w:rPr>
            </w:pPr>
          </w:p>
        </w:tc>
        <w:tc>
          <w:tcPr>
            <w:tcW w:w="1621" w:type="dxa"/>
            <w:gridSpan w:val="3"/>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cantSplit/>
          <w:trHeight w:val="466"/>
        </w:trPr>
        <w:tc>
          <w:tcPr>
            <w:tcW w:w="800" w:type="dxa"/>
            <w:vMerge/>
            <w:vAlign w:val="center"/>
          </w:tcPr>
          <w:p w:rsidR="00C34C61" w:rsidRPr="00553C90" w:rsidRDefault="00C34C61" w:rsidP="00C44F1C">
            <w:pPr>
              <w:widowControl/>
              <w:rPr>
                <w:rFonts w:eastAsia="標楷體"/>
              </w:rPr>
            </w:pPr>
          </w:p>
        </w:tc>
        <w:tc>
          <w:tcPr>
            <w:tcW w:w="3457" w:type="dxa"/>
            <w:gridSpan w:val="3"/>
            <w:vAlign w:val="center"/>
          </w:tcPr>
          <w:p w:rsidR="00C34C61" w:rsidRPr="00553C90"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621" w:type="dxa"/>
            <w:gridSpan w:val="3"/>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cantSplit/>
          <w:trHeight w:val="466"/>
        </w:trPr>
        <w:tc>
          <w:tcPr>
            <w:tcW w:w="800" w:type="dxa"/>
            <w:vMerge/>
            <w:vAlign w:val="center"/>
          </w:tcPr>
          <w:p w:rsidR="00C34C61" w:rsidRPr="00553C90" w:rsidRDefault="00C34C61" w:rsidP="00C44F1C">
            <w:pPr>
              <w:widowControl/>
              <w:rPr>
                <w:rFonts w:eastAsia="標楷體"/>
              </w:rPr>
            </w:pPr>
          </w:p>
        </w:tc>
        <w:tc>
          <w:tcPr>
            <w:tcW w:w="3457" w:type="dxa"/>
            <w:gridSpan w:val="3"/>
            <w:vAlign w:val="center"/>
          </w:tcPr>
          <w:p w:rsidR="00C34C61" w:rsidRPr="00553C90" w:rsidRDefault="00C34C61" w:rsidP="00C44F1C">
            <w:pPr>
              <w:spacing w:line="320" w:lineRule="exact"/>
              <w:ind w:left="692" w:right="26" w:hanging="692"/>
              <w:rPr>
                <w:rFonts w:eastAsia="標楷體"/>
              </w:rPr>
            </w:pPr>
            <w:r w:rsidRPr="00553C90">
              <w:rPr>
                <w:rFonts w:eastAsia="標楷體"/>
              </w:rPr>
              <w:t>（若無此資料，請填無此資料）</w:t>
            </w:r>
          </w:p>
        </w:tc>
        <w:tc>
          <w:tcPr>
            <w:tcW w:w="1440" w:type="dxa"/>
            <w:gridSpan w:val="3"/>
            <w:tcBorders>
              <w:righ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621" w:type="dxa"/>
            <w:gridSpan w:val="3"/>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cantSplit/>
          <w:trHeight w:val="466"/>
        </w:trPr>
        <w:tc>
          <w:tcPr>
            <w:tcW w:w="800" w:type="dxa"/>
            <w:vMerge w:val="restart"/>
            <w:textDirection w:val="tbRlV"/>
            <w:vAlign w:val="center"/>
          </w:tcPr>
          <w:p w:rsidR="00C34C61" w:rsidRPr="00553C90" w:rsidRDefault="00C34C61" w:rsidP="00C44F1C">
            <w:pPr>
              <w:spacing w:line="320" w:lineRule="exact"/>
              <w:ind w:right="26"/>
              <w:jc w:val="center"/>
              <w:rPr>
                <w:rFonts w:eastAsia="標楷體"/>
              </w:rPr>
            </w:pPr>
            <w:r w:rsidRPr="00553C90">
              <w:rPr>
                <w:rFonts w:eastAsia="標楷體"/>
              </w:rPr>
              <w:t>相關研究計畫</w:t>
            </w:r>
          </w:p>
          <w:p w:rsidR="00C34C61" w:rsidRPr="00553C90" w:rsidRDefault="00C34C61" w:rsidP="00C44F1C">
            <w:pPr>
              <w:spacing w:line="320" w:lineRule="exact"/>
              <w:ind w:left="692" w:right="26" w:hanging="692"/>
              <w:jc w:val="center"/>
              <w:rPr>
                <w:rFonts w:eastAsia="標楷體"/>
              </w:rPr>
            </w:pPr>
            <w:r w:rsidRPr="00553C90">
              <w:rPr>
                <w:rFonts w:eastAsia="標楷體"/>
              </w:rPr>
              <w:t>申請中之</w:t>
            </w:r>
          </w:p>
        </w:tc>
        <w:tc>
          <w:tcPr>
            <w:tcW w:w="3457" w:type="dxa"/>
            <w:gridSpan w:val="3"/>
            <w:vAlign w:val="center"/>
          </w:tcPr>
          <w:p w:rsidR="00C34C61" w:rsidRPr="00553C90"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621" w:type="dxa"/>
            <w:gridSpan w:val="3"/>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cantSplit/>
          <w:trHeight w:val="466"/>
        </w:trPr>
        <w:tc>
          <w:tcPr>
            <w:tcW w:w="800" w:type="dxa"/>
            <w:vMerge/>
            <w:vAlign w:val="center"/>
          </w:tcPr>
          <w:p w:rsidR="00C34C61" w:rsidRPr="00553C90" w:rsidRDefault="00C34C61" w:rsidP="00C44F1C">
            <w:pPr>
              <w:widowControl/>
              <w:rPr>
                <w:rFonts w:eastAsia="標楷體"/>
              </w:rPr>
            </w:pPr>
          </w:p>
        </w:tc>
        <w:tc>
          <w:tcPr>
            <w:tcW w:w="3457" w:type="dxa"/>
            <w:gridSpan w:val="3"/>
            <w:vAlign w:val="center"/>
          </w:tcPr>
          <w:p w:rsidR="00C34C61" w:rsidRPr="00553C90" w:rsidRDefault="00C34C61" w:rsidP="00C44F1C">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621" w:type="dxa"/>
            <w:gridSpan w:val="3"/>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r>
      <w:tr w:rsidR="00553C90" w:rsidRPr="00553C90" w:rsidTr="00C44F1C">
        <w:trPr>
          <w:cantSplit/>
          <w:trHeight w:val="552"/>
        </w:trPr>
        <w:tc>
          <w:tcPr>
            <w:tcW w:w="800" w:type="dxa"/>
            <w:vMerge/>
            <w:vAlign w:val="center"/>
          </w:tcPr>
          <w:p w:rsidR="00C34C61" w:rsidRPr="00553C90" w:rsidRDefault="00C34C61" w:rsidP="00C44F1C">
            <w:pPr>
              <w:widowControl/>
              <w:rPr>
                <w:rFonts w:eastAsia="標楷體"/>
              </w:rPr>
            </w:pPr>
          </w:p>
        </w:tc>
        <w:tc>
          <w:tcPr>
            <w:tcW w:w="3457" w:type="dxa"/>
            <w:gridSpan w:val="3"/>
            <w:vAlign w:val="center"/>
          </w:tcPr>
          <w:p w:rsidR="00C34C61" w:rsidRPr="00553C90" w:rsidRDefault="00C34C61" w:rsidP="00C44F1C">
            <w:pPr>
              <w:spacing w:line="320" w:lineRule="exact"/>
              <w:ind w:left="692" w:right="26" w:hanging="692"/>
              <w:rPr>
                <w:rFonts w:eastAsia="標楷體"/>
              </w:rPr>
            </w:pPr>
            <w:r w:rsidRPr="00553C90">
              <w:rPr>
                <w:rFonts w:eastAsia="標楷體"/>
              </w:rPr>
              <w:t>（若無此資料，請填無此資料）</w:t>
            </w:r>
          </w:p>
        </w:tc>
        <w:tc>
          <w:tcPr>
            <w:tcW w:w="1440" w:type="dxa"/>
            <w:gridSpan w:val="3"/>
            <w:tcBorders>
              <w:righ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C34C61" w:rsidRPr="00553C90" w:rsidRDefault="00C34C61" w:rsidP="00C44F1C">
            <w:pPr>
              <w:spacing w:line="320" w:lineRule="exact"/>
              <w:ind w:left="692" w:right="26" w:hanging="692"/>
              <w:jc w:val="center"/>
              <w:rPr>
                <w:rFonts w:eastAsia="標楷體"/>
              </w:rPr>
            </w:pPr>
          </w:p>
        </w:tc>
        <w:tc>
          <w:tcPr>
            <w:tcW w:w="1621" w:type="dxa"/>
            <w:gridSpan w:val="3"/>
            <w:vAlign w:val="center"/>
          </w:tcPr>
          <w:p w:rsidR="00C34C61" w:rsidRPr="00553C90" w:rsidRDefault="00C34C61" w:rsidP="00C44F1C">
            <w:pPr>
              <w:spacing w:line="320" w:lineRule="exact"/>
              <w:ind w:left="692" w:right="26" w:hanging="692"/>
              <w:jc w:val="center"/>
              <w:rPr>
                <w:rFonts w:eastAsia="標楷體"/>
              </w:rPr>
            </w:pPr>
          </w:p>
        </w:tc>
        <w:tc>
          <w:tcPr>
            <w:tcW w:w="1259" w:type="dxa"/>
            <w:gridSpan w:val="3"/>
            <w:vAlign w:val="center"/>
          </w:tcPr>
          <w:p w:rsidR="00C34C61" w:rsidRPr="00553C90" w:rsidRDefault="00C34C61" w:rsidP="00C44F1C">
            <w:pPr>
              <w:spacing w:line="320" w:lineRule="exact"/>
              <w:ind w:left="692" w:right="26" w:hanging="692"/>
              <w:jc w:val="center"/>
              <w:rPr>
                <w:rFonts w:eastAsia="標楷體"/>
              </w:rPr>
            </w:pPr>
          </w:p>
        </w:tc>
      </w:tr>
    </w:tbl>
    <w:p w:rsidR="00C34C61" w:rsidRPr="00553C90" w:rsidRDefault="00C34C61" w:rsidP="00C34C61">
      <w:pPr>
        <w:ind w:right="28"/>
        <w:jc w:val="both"/>
        <w:rPr>
          <w:rFonts w:eastAsia="標楷體"/>
        </w:rPr>
      </w:pPr>
      <w:r w:rsidRPr="00553C90">
        <w:rPr>
          <w:rFonts w:eastAsia="標楷體"/>
        </w:rPr>
        <w:t>（姓名所載之本人及計畫主持人請務必簽章）</w:t>
      </w:r>
      <w:r w:rsidRPr="00553C90">
        <w:rPr>
          <w:rFonts w:eastAsia="標楷體"/>
        </w:rPr>
        <w:t xml:space="preserve">                </w:t>
      </w:r>
      <w:r w:rsidRPr="00553C90">
        <w:rPr>
          <w:rFonts w:eastAsia="標楷體"/>
        </w:rPr>
        <w:t>（篇幅不足，請自行複製）</w:t>
      </w:r>
    </w:p>
    <w:p w:rsidR="00C34C61" w:rsidRPr="00553C90" w:rsidRDefault="00C34C61" w:rsidP="00C34C61">
      <w:pPr>
        <w:snapToGrid w:val="0"/>
        <w:spacing w:afterLines="50" w:after="120"/>
        <w:ind w:right="28"/>
        <w:rPr>
          <w:rFonts w:eastAsia="標楷體"/>
          <w:b/>
          <w:bCs/>
          <w:sz w:val="28"/>
        </w:rPr>
      </w:pPr>
      <w:r w:rsidRPr="00553C90">
        <w:rPr>
          <w:rFonts w:eastAsia="標楷體"/>
          <w:b/>
          <w:bCs/>
          <w:sz w:val="28"/>
        </w:rPr>
        <w:t>簽章：</w:t>
      </w:r>
    </w:p>
    <w:p w:rsidR="00C34C61" w:rsidRPr="00553C90" w:rsidRDefault="00C34C61" w:rsidP="00C34C61">
      <w:pPr>
        <w:snapToGrid w:val="0"/>
        <w:ind w:left="283" w:right="28" w:hangingChars="101" w:hanging="283"/>
        <w:rPr>
          <w:rFonts w:eastAsia="標楷體"/>
          <w:b/>
          <w:bCs/>
          <w:u w:val="double"/>
        </w:rPr>
      </w:pPr>
      <w:r w:rsidRPr="00553C90">
        <w:rPr>
          <w:rFonts w:eastAsia="標楷體"/>
          <w:b/>
          <w:bCs/>
          <w:sz w:val="28"/>
        </w:rPr>
        <w:t>計畫主持人簽章：</w:t>
      </w:r>
    </w:p>
    <w:p w:rsidR="00C34C61" w:rsidRPr="00553C90" w:rsidRDefault="00C34C61" w:rsidP="00C34C61">
      <w:pPr>
        <w:snapToGrid w:val="0"/>
        <w:ind w:left="991" w:right="28" w:hangingChars="413" w:hanging="991"/>
        <w:rPr>
          <w:rFonts w:eastAsia="標楷體"/>
        </w:rPr>
      </w:pPr>
    </w:p>
    <w:p w:rsidR="00C34C61" w:rsidRPr="00553C90" w:rsidRDefault="00C34C61" w:rsidP="00C34C61">
      <w:pPr>
        <w:snapToGrid w:val="0"/>
        <w:ind w:left="991" w:right="28" w:hangingChars="413" w:hanging="991"/>
        <w:rPr>
          <w:rFonts w:eastAsia="標楷體"/>
        </w:rPr>
        <w:sectPr w:rsidR="00C34C61" w:rsidRPr="00553C90" w:rsidSect="002E0A66">
          <w:pgSz w:w="11906" w:h="16838" w:code="9"/>
          <w:pgMar w:top="1134" w:right="1134" w:bottom="1134" w:left="1134" w:header="0" w:footer="0" w:gutter="0"/>
          <w:cols w:space="425"/>
          <w:docGrid w:linePitch="326"/>
        </w:sectPr>
      </w:pPr>
    </w:p>
    <w:p w:rsidR="00C34C61" w:rsidRPr="00553C90" w:rsidRDefault="00C34C61" w:rsidP="00C34C61">
      <w:pPr>
        <w:snapToGrid w:val="0"/>
        <w:ind w:left="991" w:right="28" w:hangingChars="413" w:hanging="991"/>
        <w:rPr>
          <w:rFonts w:eastAsia="標楷體"/>
          <w:b/>
          <w:bCs/>
          <w:sz w:val="28"/>
        </w:rPr>
      </w:pPr>
      <w:r w:rsidRPr="00553C90">
        <w:rPr>
          <w:rFonts w:eastAsia="標楷體"/>
        </w:rPr>
        <w:lastRenderedPageBreak/>
        <w:t>附表</w:t>
      </w:r>
      <w:r w:rsidRPr="00553C90">
        <w:rPr>
          <w:rFonts w:eastAsia="標楷體" w:hint="eastAsia"/>
          <w:lang w:eastAsia="zh-HK"/>
        </w:rPr>
        <w:t>一</w:t>
      </w:r>
      <w:r w:rsidRPr="00553C90">
        <w:rPr>
          <w:rFonts w:eastAsia="標楷體"/>
        </w:rPr>
        <w:t>：計畫主持人、協同主持人、研究人員最近三年內主持或申請中</w:t>
      </w:r>
      <w:r w:rsidRPr="00553C90">
        <w:rPr>
          <w:rFonts w:eastAsia="標楷體"/>
        </w:rPr>
        <w:t>(</w:t>
      </w:r>
      <w:r w:rsidRPr="00553C90">
        <w:rPr>
          <w:rFonts w:eastAsia="標楷體"/>
        </w:rPr>
        <w:t>亦為主持人</w:t>
      </w:r>
      <w:r w:rsidRPr="00553C90">
        <w:rPr>
          <w:rFonts w:eastAsia="標楷體"/>
        </w:rPr>
        <w:t>)</w:t>
      </w:r>
      <w:r w:rsidRPr="00553C90">
        <w:rPr>
          <w:rFonts w:eastAsia="標楷體"/>
        </w:rPr>
        <w:t>之本部或其他機構（如國衛院、國科會、經濟部、農委會、中研院、教育部等）經費支持之</w:t>
      </w:r>
      <w:r w:rsidR="0022000E">
        <w:rPr>
          <w:rFonts w:eastAsia="標楷體"/>
        </w:rPr>
        <w:t>計畫</w:t>
      </w:r>
      <w:r w:rsidR="0022000E" w:rsidRPr="0022000E">
        <w:rPr>
          <w:rFonts w:eastAsia="標楷體"/>
          <w:b/>
          <w:u w:val="single"/>
        </w:rPr>
        <w:t>中英文</w:t>
      </w:r>
      <w:r w:rsidR="0022000E">
        <w:rPr>
          <w:rFonts w:eastAsia="標楷體"/>
        </w:rPr>
        <w:t>摘要</w:t>
      </w:r>
      <w:r w:rsidRPr="00553C90">
        <w:rPr>
          <w:rFonts w:eastAsia="標楷體"/>
          <w:b/>
          <w:bCs/>
          <w:u w:val="double"/>
        </w:rPr>
        <w:t>（若無此資料，請填無此資料）</w:t>
      </w:r>
    </w:p>
    <w:p w:rsidR="00C34C61" w:rsidRPr="00553C90" w:rsidRDefault="00C34C61" w:rsidP="00C34C61">
      <w:pPr>
        <w:ind w:left="961" w:hanging="961"/>
        <w:rPr>
          <w:rFonts w:eastAsia="標楷體"/>
        </w:rPr>
      </w:pPr>
    </w:p>
    <w:p w:rsidR="00C34C61" w:rsidRPr="00553C90" w:rsidRDefault="00C34C61" w:rsidP="00C34C61">
      <w:pPr>
        <w:ind w:left="961" w:hanging="961"/>
        <w:rPr>
          <w:rFonts w:eastAsia="標楷體"/>
        </w:rPr>
      </w:pPr>
      <w:r w:rsidRPr="00553C90">
        <w:rPr>
          <w:rFonts w:eastAsia="標楷體"/>
        </w:rPr>
        <w:t>計畫名稱：</w:t>
      </w:r>
    </w:p>
    <w:p w:rsidR="00C34C61" w:rsidRPr="00553C90" w:rsidRDefault="00C34C61" w:rsidP="00C34C61">
      <w:pPr>
        <w:ind w:left="961" w:hanging="961"/>
        <w:rPr>
          <w:rFonts w:eastAsia="標楷體"/>
          <w:u w:val="double"/>
        </w:rPr>
      </w:pPr>
      <w:r w:rsidRPr="00553C90">
        <w:rPr>
          <w:rFonts w:eastAsia="標楷體"/>
        </w:rPr>
        <w:t>計畫主持人：</w:t>
      </w:r>
    </w:p>
    <w:p w:rsidR="00C34C61" w:rsidRPr="00553C90" w:rsidRDefault="00C34C61" w:rsidP="00C34C61">
      <w:pPr>
        <w:ind w:left="961" w:hanging="961"/>
        <w:rPr>
          <w:rFonts w:eastAsia="標楷體"/>
        </w:rPr>
      </w:pPr>
      <w:r w:rsidRPr="00553C90">
        <w:rPr>
          <w:rFonts w:eastAsia="標楷體"/>
        </w:rPr>
        <w:t>委託或補助單位：</w:t>
      </w:r>
    </w:p>
    <w:p w:rsidR="00C34C61" w:rsidRPr="00553C90" w:rsidRDefault="00C34C61" w:rsidP="00C34C61">
      <w:pPr>
        <w:ind w:left="961" w:hanging="961"/>
        <w:rPr>
          <w:rFonts w:eastAsia="標楷體"/>
        </w:rPr>
      </w:pPr>
      <w:r w:rsidRPr="00553C90">
        <w:rPr>
          <w:rFonts w:eastAsia="標楷體"/>
        </w:rPr>
        <w:t>執行期程：</w:t>
      </w:r>
    </w:p>
    <w:p w:rsidR="00C34C61" w:rsidRPr="00553C90" w:rsidRDefault="00C34C61" w:rsidP="00C34C61">
      <w:pPr>
        <w:ind w:left="961" w:hanging="961"/>
        <w:rPr>
          <w:rFonts w:eastAsia="標楷體"/>
        </w:rPr>
      </w:pPr>
      <w:r w:rsidRPr="00553C90">
        <w:rPr>
          <w:rFonts w:eastAsia="標楷體"/>
        </w:rPr>
        <w:t>經費：</w:t>
      </w:r>
    </w:p>
    <w:p w:rsidR="00C34C61" w:rsidRPr="00553C90" w:rsidRDefault="00C34C61" w:rsidP="00C34C61">
      <w:pPr>
        <w:widowControl/>
        <w:rPr>
          <w:rFonts w:eastAsia="標楷體"/>
          <w:b/>
          <w:bCs/>
          <w:u w:val="double"/>
        </w:rPr>
      </w:pPr>
      <w:r w:rsidRPr="00553C90">
        <w:rPr>
          <w:rFonts w:eastAsia="標楷體"/>
        </w:rPr>
        <w:t>摘要：</w:t>
      </w:r>
      <w:r w:rsidRPr="00553C90">
        <w:rPr>
          <w:rFonts w:eastAsia="標楷體"/>
        </w:rPr>
        <w:t>(</w:t>
      </w:r>
      <w:r w:rsidRPr="00553C90">
        <w:rPr>
          <w:rFonts w:eastAsia="標楷體"/>
        </w:rPr>
        <w:t>請摘述本計畫之目的與實施方法及結果；請務必清楚敘明是否與本次申請計畫內容有重複性或相關性）</w:t>
      </w: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spacing w:line="480" w:lineRule="exact"/>
      </w:pPr>
    </w:p>
    <w:p w:rsidR="00C34C61" w:rsidRPr="00553C90" w:rsidRDefault="00C34C61" w:rsidP="00C34C61">
      <w:pPr>
        <w:ind w:left="961" w:hanging="961"/>
        <w:rPr>
          <w:rFonts w:eastAsia="標楷體"/>
        </w:rPr>
        <w:sectPr w:rsidR="00C34C61" w:rsidRPr="00553C90" w:rsidSect="002E0A66">
          <w:pgSz w:w="11906" w:h="16838" w:code="9"/>
          <w:pgMar w:top="1134" w:right="1134" w:bottom="1134" w:left="1134" w:header="0" w:footer="0" w:gutter="0"/>
          <w:cols w:space="425"/>
          <w:docGrid w:linePitch="326"/>
        </w:sectPr>
      </w:pPr>
    </w:p>
    <w:p w:rsidR="00287192" w:rsidRDefault="00C34C61" w:rsidP="00287192">
      <w:pPr>
        <w:ind w:left="961" w:hanging="961"/>
        <w:rPr>
          <w:rFonts w:eastAsia="標楷體"/>
          <w:b/>
          <w:bCs/>
          <w:u w:val="double"/>
        </w:rPr>
      </w:pPr>
      <w:r w:rsidRPr="00553C90">
        <w:rPr>
          <w:rFonts w:eastAsia="標楷體"/>
        </w:rPr>
        <w:lastRenderedPageBreak/>
        <w:t>附表二：主持人、協同主持人、研究人員最近三年已發表與計畫內容相關之學術性著作清單或過去執行本部相關計畫的著作發表情形，無需附著作（每人填寫一份）</w:t>
      </w:r>
      <w:r w:rsidRPr="00553C90">
        <w:rPr>
          <w:rFonts w:eastAsia="標楷體"/>
          <w:b/>
          <w:bCs/>
          <w:u w:val="double"/>
        </w:rPr>
        <w:t>（若無此資料，請填無此資料）</w:t>
      </w:r>
    </w:p>
    <w:p w:rsidR="00287192" w:rsidRDefault="00287192">
      <w:pPr>
        <w:widowControl/>
        <w:rPr>
          <w:rFonts w:ascii="標楷體" w:eastAsia="標楷體" w:hAnsi="標楷體"/>
          <w:b/>
          <w:sz w:val="32"/>
          <w:szCs w:val="32"/>
        </w:rPr>
      </w:pPr>
      <w:r>
        <w:rPr>
          <w:rFonts w:ascii="標楷體" w:eastAsia="標楷體" w:hAnsi="標楷體"/>
          <w:b/>
          <w:sz w:val="32"/>
          <w:szCs w:val="32"/>
        </w:rPr>
        <w:br w:type="page"/>
      </w:r>
    </w:p>
    <w:p w:rsidR="00287192" w:rsidRPr="00453673" w:rsidRDefault="00287192" w:rsidP="00287192">
      <w:pPr>
        <w:spacing w:line="360" w:lineRule="exact"/>
        <w:ind w:leftChars="-413" w:left="-247" w:rightChars="-552" w:right="-1325" w:hangingChars="310" w:hanging="744"/>
        <w:jc w:val="center"/>
        <w:rPr>
          <w:rFonts w:ascii="標楷體" w:eastAsia="標楷體" w:hAnsi="標楷體"/>
          <w:b/>
          <w:sz w:val="32"/>
          <w:szCs w:val="32"/>
        </w:rPr>
      </w:pPr>
      <w:r w:rsidRPr="00453673">
        <w:rPr>
          <w:noProof/>
        </w:rPr>
        <w:lastRenderedPageBreak/>
        <mc:AlternateContent>
          <mc:Choice Requires="wps">
            <w:drawing>
              <wp:anchor distT="0" distB="0" distL="114300" distR="114300" simplePos="0" relativeHeight="251678720" behindDoc="0" locked="0" layoutInCell="1" allowOverlap="1">
                <wp:simplePos x="0" y="0"/>
                <wp:positionH relativeFrom="column">
                  <wp:posOffset>5363210</wp:posOffset>
                </wp:positionH>
                <wp:positionV relativeFrom="paragraph">
                  <wp:posOffset>-76835</wp:posOffset>
                </wp:positionV>
                <wp:extent cx="746125" cy="342900"/>
                <wp:effectExtent l="0" t="0" r="15875"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6125" cy="342900"/>
                        </a:xfrm>
                        <a:prstGeom prst="rect">
                          <a:avLst/>
                        </a:prstGeom>
                        <a:solidFill>
                          <a:srgbClr val="FFFFFF"/>
                        </a:solidFill>
                        <a:ln w="9528">
                          <a:solidFill>
                            <a:srgbClr val="000000"/>
                          </a:solidFill>
                          <a:prstDash val="solid"/>
                        </a:ln>
                      </wps:spPr>
                      <wps:txbx>
                        <w:txbxContent>
                          <w:p w:rsidR="00287192" w:rsidRDefault="00287192" w:rsidP="00287192">
                            <w:pPr>
                              <w:jc w:val="center"/>
                            </w:pPr>
                            <w:r>
                              <w:t>附</w:t>
                            </w:r>
                            <w:r>
                              <w:rPr>
                                <w:rFonts w:hint="eastAsia"/>
                              </w:rPr>
                              <w:t>表</w:t>
                            </w:r>
                          </w:p>
                        </w:txbxContent>
                      </wps:txbx>
                      <wps:bodyPr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id="文字方塊 6" o:spid="_x0000_s1029" type="#_x0000_t202" style="position:absolute;left:0;text-align:left;margin-left:422.3pt;margin-top:-6.05pt;width:58.7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" strokeweight=".26467mm">
                <v:path arrowok="t"/>
                <v:textbox>
                  <w:txbxContent>
                    <w:p w:rsidR="00287192" w:rsidRDefault="00287192" w:rsidP="00287192">
                      <w:pPr>
                        <w:jc w:val="center"/>
                      </w:pPr>
                      <w:r>
                        <w:t>附</w:t>
                      </w:r>
                      <w:r>
                        <w:rPr>
                          <w:rFonts w:hint="eastAsia"/>
                        </w:rPr>
                        <w:t>表</w:t>
                      </w:r>
                    </w:p>
                  </w:txbxContent>
                </v:textbox>
              </v:shape>
            </w:pict>
          </mc:Fallback>
        </mc:AlternateContent>
      </w:r>
      <w:r w:rsidRPr="00453673">
        <w:rPr>
          <w:rFonts w:ascii="標楷體" w:eastAsia="標楷體" w:hAnsi="標楷體" w:hint="eastAsia"/>
          <w:b/>
          <w:sz w:val="32"/>
          <w:szCs w:val="32"/>
        </w:rPr>
        <w:t>公職人員利益衝突迴避法第14條第2項</w:t>
      </w:r>
    </w:p>
    <w:p w:rsidR="00287192" w:rsidRPr="00453673" w:rsidRDefault="00287192" w:rsidP="00287192">
      <w:pPr>
        <w:spacing w:line="360" w:lineRule="exact"/>
        <w:ind w:leftChars="-413" w:left="2" w:rightChars="-552" w:right="-1325" w:hangingChars="310" w:hanging="993"/>
        <w:jc w:val="center"/>
        <w:rPr>
          <w:rFonts w:ascii="標楷體" w:eastAsia="標楷體" w:hAnsi="標楷體"/>
          <w:b/>
          <w:sz w:val="32"/>
          <w:szCs w:val="32"/>
        </w:rPr>
      </w:pPr>
      <w:r w:rsidRPr="00453673">
        <w:rPr>
          <w:rFonts w:ascii="標楷體" w:eastAsia="標楷體" w:hAnsi="標楷體" w:hint="eastAsia"/>
          <w:b/>
          <w:sz w:val="32"/>
          <w:szCs w:val="32"/>
        </w:rPr>
        <w:t>公職人員及關係人身分關係揭露表範本</w:t>
      </w:r>
    </w:p>
    <w:p w:rsidR="00287192" w:rsidRPr="00453673" w:rsidRDefault="00287192" w:rsidP="00287192">
      <w:pPr>
        <w:spacing w:line="360" w:lineRule="exact"/>
        <w:ind w:left="-991" w:rightChars="-494" w:right="-1186"/>
        <w:jc w:val="center"/>
        <w:rPr>
          <w:rFonts w:ascii="標楷體" w:eastAsia="標楷體" w:hAnsi="標楷體"/>
          <w:b/>
          <w:sz w:val="28"/>
          <w:szCs w:val="28"/>
        </w:rPr>
      </w:pPr>
      <w:r w:rsidRPr="00453673">
        <w:rPr>
          <w:rFonts w:ascii="標楷體" w:eastAsia="標楷體" w:hAnsi="標楷體" w:hint="eastAsia"/>
          <w:b/>
          <w:sz w:val="28"/>
          <w:szCs w:val="28"/>
        </w:rPr>
        <w:t>【A.事前揭露】：本表由公職人員或關係人填寫</w:t>
      </w:r>
    </w:p>
    <w:p w:rsidR="00287192" w:rsidRPr="00453673" w:rsidRDefault="00287192" w:rsidP="00287192">
      <w:pPr>
        <w:pStyle w:val="a9"/>
        <w:spacing w:line="340" w:lineRule="exact"/>
        <w:ind w:leftChars="-300" w:left="-103" w:rightChars="-295" w:right="-708" w:hangingChars="257" w:hanging="617"/>
        <w:rPr>
          <w:rFonts w:ascii="標楷體" w:eastAsia="標楷體" w:hAnsi="標楷體" w:cs="細明體"/>
          <w:szCs w:val="24"/>
        </w:rPr>
      </w:pPr>
      <w:r w:rsidRPr="00453673">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rsidR="00287192" w:rsidRPr="00453673" w:rsidRDefault="00287192" w:rsidP="00287192">
      <w:pPr>
        <w:pStyle w:val="a9"/>
        <w:spacing w:line="340" w:lineRule="exact"/>
        <w:ind w:leftChars="-300" w:left="-103" w:rightChars="-295" w:right="-708" w:hangingChars="257" w:hanging="617"/>
        <w:rPr>
          <w:rFonts w:ascii="標楷體" w:eastAsia="標楷體" w:hAnsi="標楷體"/>
          <w:b/>
          <w:szCs w:val="24"/>
        </w:rPr>
      </w:pPr>
      <w:r w:rsidRPr="00453673">
        <w:rPr>
          <w:rFonts w:ascii="標楷體" w:eastAsia="標楷體" w:hAnsi="標楷體" w:cs="細明體" w:hint="eastAsia"/>
          <w:b/>
          <w:szCs w:val="24"/>
        </w:rPr>
        <w:t>※交易或補助對象屬公職人員或關係人者，請填寫此表。非屬公職人員或關係人者，免填此表。</w:t>
      </w:r>
    </w:p>
    <w:p w:rsidR="00287192" w:rsidRPr="00453673" w:rsidRDefault="00287192" w:rsidP="00287192">
      <w:pPr>
        <w:spacing w:line="340" w:lineRule="exact"/>
        <w:ind w:leftChars="-413" w:left="-371" w:rightChars="-316" w:right="-758" w:hangingChars="310" w:hanging="620"/>
        <w:rPr>
          <w:rFonts w:ascii="標楷體" w:eastAsia="標楷體" w:hAnsi="標楷體"/>
          <w:sz w:val="20"/>
        </w:rPr>
      </w:pPr>
      <w:r w:rsidRPr="00453673">
        <w:rPr>
          <w:rFonts w:ascii="標楷體" w:eastAsia="標楷體" w:hAnsi="標楷體" w:hint="eastAsia"/>
          <w:sz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287192" w:rsidRPr="00453673" w:rsidTr="008A1C7D">
        <w:trPr>
          <w:trHeight w:val="327"/>
          <w:jc w:val="center"/>
        </w:trPr>
        <w:tc>
          <w:tcPr>
            <w:tcW w:w="6309" w:type="dxa"/>
            <w:shd w:val="clear" w:color="auto" w:fill="F2F2F2"/>
            <w:vAlign w:val="center"/>
          </w:tcPr>
          <w:p w:rsidR="00287192" w:rsidRPr="00453673" w:rsidRDefault="00287192" w:rsidP="008A1C7D">
            <w:pPr>
              <w:spacing w:line="440" w:lineRule="exact"/>
              <w:ind w:rightChars="-316" w:right="-758"/>
              <w:jc w:val="both"/>
              <w:rPr>
                <w:rFonts w:ascii="標楷體" w:eastAsia="標楷體" w:hAnsi="標楷體"/>
                <w:sz w:val="28"/>
                <w:szCs w:val="28"/>
              </w:rPr>
            </w:pPr>
            <w:r w:rsidRPr="00453673">
              <w:rPr>
                <w:rFonts w:ascii="標楷體" w:eastAsia="標楷體" w:hAnsi="標楷體" w:hint="eastAsia"/>
                <w:sz w:val="28"/>
                <w:szCs w:val="28"/>
              </w:rPr>
              <w:t>參與交易或補助案件名稱：</w:t>
            </w:r>
          </w:p>
        </w:tc>
        <w:tc>
          <w:tcPr>
            <w:tcW w:w="4467" w:type="dxa"/>
            <w:shd w:val="clear" w:color="auto" w:fill="F2F2F2"/>
            <w:vAlign w:val="center"/>
          </w:tcPr>
          <w:p w:rsidR="00287192" w:rsidRPr="00453673" w:rsidRDefault="00287192" w:rsidP="008A1C7D">
            <w:pPr>
              <w:spacing w:line="440" w:lineRule="exact"/>
              <w:ind w:rightChars="-316" w:right="-758"/>
              <w:jc w:val="both"/>
              <w:rPr>
                <w:rFonts w:ascii="標楷體" w:eastAsia="標楷體" w:hAnsi="標楷體"/>
                <w:sz w:val="28"/>
                <w:szCs w:val="28"/>
              </w:rPr>
            </w:pPr>
            <w:r w:rsidRPr="00453673">
              <w:rPr>
                <w:rFonts w:ascii="標楷體" w:eastAsia="標楷體" w:hAnsi="標楷體" w:hint="eastAsia"/>
                <w:sz w:val="28"/>
                <w:szCs w:val="28"/>
              </w:rPr>
              <w:t xml:space="preserve">案號：              </w:t>
            </w:r>
            <w:r w:rsidRPr="00453673">
              <w:rPr>
                <w:rFonts w:ascii="標楷體" w:eastAsia="標楷體" w:hAnsi="標楷體" w:hint="eastAsia"/>
                <w:sz w:val="20"/>
              </w:rPr>
              <w:t>（無案號者免填）</w:t>
            </w:r>
          </w:p>
        </w:tc>
      </w:tr>
      <w:tr w:rsidR="00287192" w:rsidRPr="00453673" w:rsidTr="008A1C7D">
        <w:trPr>
          <w:trHeight w:val="327"/>
          <w:jc w:val="center"/>
        </w:trPr>
        <w:tc>
          <w:tcPr>
            <w:tcW w:w="10776" w:type="dxa"/>
            <w:gridSpan w:val="2"/>
            <w:shd w:val="clear" w:color="auto" w:fill="F2F2F2"/>
            <w:vAlign w:val="center"/>
          </w:tcPr>
          <w:p w:rsidR="00287192" w:rsidRPr="00453673" w:rsidRDefault="00287192" w:rsidP="008A1C7D">
            <w:pPr>
              <w:spacing w:line="440" w:lineRule="exact"/>
              <w:ind w:rightChars="-316" w:right="-758"/>
              <w:jc w:val="both"/>
              <w:rPr>
                <w:rFonts w:ascii="標楷體" w:eastAsia="標楷體" w:hAnsi="標楷體"/>
                <w:sz w:val="28"/>
                <w:szCs w:val="28"/>
              </w:rPr>
            </w:pPr>
            <w:r w:rsidRPr="00453673">
              <w:rPr>
                <w:rFonts w:ascii="標楷體" w:eastAsia="標楷體" w:hAnsi="標楷體" w:hint="eastAsia"/>
                <w:sz w:val="28"/>
                <w:szCs w:val="28"/>
              </w:rPr>
              <w:t>本案補助或交易對象係公職人員或其關係人：</w:t>
            </w:r>
          </w:p>
        </w:tc>
      </w:tr>
      <w:tr w:rsidR="00287192" w:rsidRPr="00453673" w:rsidTr="008A1C7D">
        <w:trPr>
          <w:trHeight w:val="297"/>
          <w:jc w:val="center"/>
        </w:trPr>
        <w:tc>
          <w:tcPr>
            <w:tcW w:w="10776" w:type="dxa"/>
            <w:gridSpan w:val="2"/>
            <w:vAlign w:val="center"/>
          </w:tcPr>
          <w:p w:rsidR="00287192" w:rsidRPr="00453673" w:rsidRDefault="00287192" w:rsidP="008A1C7D">
            <w:pPr>
              <w:spacing w:line="440" w:lineRule="exact"/>
              <w:ind w:rightChars="-316" w:right="-758"/>
              <w:jc w:val="both"/>
              <w:rPr>
                <w:rFonts w:ascii="標楷體" w:eastAsia="標楷體" w:hAnsi="標楷體"/>
                <w:sz w:val="28"/>
                <w:szCs w:val="28"/>
              </w:rPr>
            </w:pPr>
            <w:r w:rsidRPr="00453673">
              <w:rPr>
                <w:rFonts w:ascii="新細明體" w:hAnsi="新細明體" w:hint="eastAsia"/>
                <w:sz w:val="28"/>
                <w:szCs w:val="28"/>
              </w:rPr>
              <w:t>□</w:t>
            </w:r>
            <w:r w:rsidRPr="00453673">
              <w:rPr>
                <w:rFonts w:ascii="標楷體" w:eastAsia="標楷體" w:hAnsi="標楷體" w:hint="eastAsia"/>
                <w:sz w:val="28"/>
                <w:szCs w:val="28"/>
              </w:rPr>
              <w:t>公職人員</w:t>
            </w:r>
            <w:r w:rsidRPr="00453673">
              <w:rPr>
                <w:rFonts w:ascii="標楷體" w:eastAsia="標楷體" w:hAnsi="標楷體" w:hint="eastAsia"/>
                <w:sz w:val="20"/>
              </w:rPr>
              <w:t>（勾選此項者，無需填寫表2）</w:t>
            </w:r>
          </w:p>
          <w:p w:rsidR="00287192" w:rsidRPr="00453673" w:rsidRDefault="00287192" w:rsidP="008A1C7D">
            <w:pPr>
              <w:spacing w:line="440" w:lineRule="exact"/>
              <w:ind w:rightChars="-316" w:right="-758"/>
              <w:jc w:val="both"/>
              <w:rPr>
                <w:rFonts w:ascii="標楷體" w:eastAsia="標楷體" w:hAnsi="標楷體"/>
                <w:sz w:val="28"/>
                <w:szCs w:val="28"/>
              </w:rPr>
            </w:pPr>
            <w:r w:rsidRPr="00453673">
              <w:rPr>
                <w:rFonts w:ascii="標楷體" w:eastAsia="標楷體" w:hAnsi="標楷體" w:hint="eastAsia"/>
                <w:sz w:val="28"/>
                <w:szCs w:val="28"/>
              </w:rPr>
              <w:t xml:space="preserve">  姓名：</w:t>
            </w:r>
            <w:r w:rsidRPr="00453673">
              <w:rPr>
                <w:rFonts w:ascii="標楷體" w:eastAsia="標楷體" w:hAnsi="標楷體" w:hint="eastAsia"/>
                <w:sz w:val="28"/>
                <w:szCs w:val="28"/>
                <w:u w:val="single"/>
              </w:rPr>
              <w:t xml:space="preserve">        </w:t>
            </w:r>
            <w:r w:rsidRPr="00453673">
              <w:rPr>
                <w:rFonts w:ascii="標楷體" w:eastAsia="標楷體" w:hAnsi="標楷體" w:hint="eastAsia"/>
                <w:sz w:val="28"/>
                <w:szCs w:val="28"/>
              </w:rPr>
              <w:t>服務機關團體：</w:t>
            </w:r>
            <w:r w:rsidRPr="00453673">
              <w:rPr>
                <w:rFonts w:ascii="標楷體" w:eastAsia="標楷體" w:hAnsi="標楷體" w:hint="eastAsia"/>
                <w:sz w:val="28"/>
                <w:szCs w:val="28"/>
                <w:u w:val="single"/>
              </w:rPr>
              <w:t xml:space="preserve">        </w:t>
            </w:r>
            <w:r w:rsidRPr="00453673">
              <w:rPr>
                <w:rFonts w:ascii="標楷體" w:eastAsia="標楷體" w:hAnsi="標楷體" w:hint="eastAsia"/>
                <w:sz w:val="28"/>
                <w:szCs w:val="28"/>
              </w:rPr>
              <w:t>職稱：</w:t>
            </w:r>
            <w:r w:rsidRPr="00453673">
              <w:rPr>
                <w:rFonts w:ascii="標楷體" w:eastAsia="標楷體" w:hAnsi="標楷體" w:hint="eastAsia"/>
                <w:sz w:val="28"/>
                <w:szCs w:val="28"/>
                <w:u w:val="single"/>
              </w:rPr>
              <w:t xml:space="preserve">       </w:t>
            </w:r>
          </w:p>
        </w:tc>
      </w:tr>
      <w:tr w:rsidR="00287192" w:rsidRPr="00453673" w:rsidTr="008A1C7D">
        <w:trPr>
          <w:trHeight w:val="317"/>
          <w:jc w:val="center"/>
        </w:trPr>
        <w:tc>
          <w:tcPr>
            <w:tcW w:w="10776" w:type="dxa"/>
            <w:gridSpan w:val="2"/>
            <w:vAlign w:val="center"/>
          </w:tcPr>
          <w:p w:rsidR="00287192" w:rsidRPr="00453673" w:rsidRDefault="00287192" w:rsidP="008A1C7D">
            <w:pPr>
              <w:spacing w:line="360" w:lineRule="exact"/>
              <w:ind w:leftChars="-52" w:left="-125" w:firstLineChars="44" w:firstLine="123"/>
              <w:jc w:val="both"/>
              <w:rPr>
                <w:rFonts w:ascii="標楷體" w:eastAsia="標楷體" w:hAnsi="標楷體"/>
                <w:sz w:val="28"/>
                <w:szCs w:val="28"/>
              </w:rPr>
            </w:pPr>
            <w:r w:rsidRPr="00453673">
              <w:rPr>
                <w:rFonts w:ascii="標楷體" w:eastAsia="標楷體" w:hAnsi="標楷體" w:hint="eastAsia"/>
                <w:sz w:val="28"/>
                <w:szCs w:val="28"/>
              </w:rPr>
              <w:t>□公職人員之關係人</w:t>
            </w:r>
            <w:r w:rsidRPr="00453673">
              <w:rPr>
                <w:rFonts w:ascii="標楷體" w:eastAsia="標楷體" w:hAnsi="標楷體" w:hint="eastAsia"/>
                <w:sz w:val="20"/>
              </w:rPr>
              <w:t>（勾選此項者，請繼續填寫表2）</w:t>
            </w:r>
          </w:p>
        </w:tc>
      </w:tr>
    </w:tbl>
    <w:p w:rsidR="00287192" w:rsidRPr="00453673" w:rsidRDefault="00287192" w:rsidP="00287192">
      <w:pPr>
        <w:spacing w:line="500" w:lineRule="exact"/>
        <w:ind w:leftChars="-413" w:left="-371" w:hangingChars="310" w:hanging="620"/>
        <w:rPr>
          <w:rFonts w:ascii="標楷體" w:eastAsia="標楷體" w:hAnsi="標楷體"/>
          <w:sz w:val="20"/>
        </w:rPr>
      </w:pPr>
      <w:r w:rsidRPr="00453673">
        <w:rPr>
          <w:rFonts w:ascii="標楷體" w:eastAsia="標楷體" w:hAnsi="標楷體" w:hint="eastAsia"/>
          <w:sz w:val="20"/>
        </w:rPr>
        <w:t xml:space="preserve">   表2：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287192" w:rsidRPr="00453673" w:rsidTr="008A1C7D">
        <w:trPr>
          <w:trHeight w:val="400"/>
          <w:jc w:val="center"/>
        </w:trPr>
        <w:tc>
          <w:tcPr>
            <w:tcW w:w="10773" w:type="dxa"/>
            <w:gridSpan w:val="5"/>
            <w:tcBorders>
              <w:bottom w:val="single" w:sz="4" w:space="0" w:color="auto"/>
            </w:tcBorders>
            <w:shd w:val="clear" w:color="auto" w:fill="F2F2F2"/>
          </w:tcPr>
          <w:p w:rsidR="00287192" w:rsidRPr="00453673" w:rsidRDefault="00287192" w:rsidP="008A1C7D">
            <w:pPr>
              <w:spacing w:line="320" w:lineRule="exact"/>
              <w:rPr>
                <w:rFonts w:ascii="標楷體" w:eastAsia="標楷體" w:hAnsi="標楷體"/>
                <w:sz w:val="28"/>
                <w:szCs w:val="28"/>
              </w:rPr>
            </w:pPr>
            <w:r w:rsidRPr="00453673">
              <w:rPr>
                <w:rFonts w:ascii="標楷體" w:eastAsia="標楷體" w:hAnsi="標楷體" w:hint="eastAsia"/>
                <w:sz w:val="28"/>
                <w:szCs w:val="28"/>
              </w:rPr>
              <w:t>公職人員：</w:t>
            </w:r>
          </w:p>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 w:val="28"/>
                <w:szCs w:val="28"/>
              </w:rPr>
              <w:t>姓名：</w:t>
            </w:r>
            <w:r w:rsidRPr="00453673">
              <w:rPr>
                <w:rFonts w:ascii="標楷體" w:eastAsia="標楷體" w:hAnsi="標楷體" w:hint="eastAsia"/>
                <w:sz w:val="28"/>
                <w:szCs w:val="28"/>
                <w:u w:val="single"/>
              </w:rPr>
              <w:t xml:space="preserve">        </w:t>
            </w:r>
            <w:r w:rsidRPr="00453673">
              <w:rPr>
                <w:rFonts w:ascii="標楷體" w:eastAsia="標楷體" w:hAnsi="標楷體" w:hint="eastAsia"/>
                <w:sz w:val="28"/>
                <w:szCs w:val="28"/>
              </w:rPr>
              <w:t>服務機關團體：</w:t>
            </w:r>
            <w:r w:rsidRPr="00453673">
              <w:rPr>
                <w:rFonts w:ascii="標楷體" w:eastAsia="標楷體" w:hAnsi="標楷體" w:hint="eastAsia"/>
                <w:sz w:val="28"/>
                <w:szCs w:val="28"/>
                <w:u w:val="single"/>
              </w:rPr>
              <w:t xml:space="preserve">        </w:t>
            </w:r>
            <w:r w:rsidRPr="00453673">
              <w:rPr>
                <w:rFonts w:ascii="標楷體" w:eastAsia="標楷體" w:hAnsi="標楷體" w:hint="eastAsia"/>
                <w:sz w:val="28"/>
                <w:szCs w:val="28"/>
              </w:rPr>
              <w:t>職稱：</w:t>
            </w:r>
            <w:r w:rsidRPr="00453673">
              <w:rPr>
                <w:rFonts w:ascii="標楷體" w:eastAsia="標楷體" w:hAnsi="標楷體" w:hint="eastAsia"/>
                <w:sz w:val="28"/>
                <w:szCs w:val="28"/>
                <w:u w:val="single"/>
              </w:rPr>
              <w:t xml:space="preserve">          </w:t>
            </w:r>
          </w:p>
        </w:tc>
      </w:tr>
      <w:tr w:rsidR="00287192" w:rsidRPr="00453673" w:rsidTr="008A1C7D">
        <w:trPr>
          <w:trHeight w:val="724"/>
          <w:jc w:val="center"/>
        </w:trPr>
        <w:tc>
          <w:tcPr>
            <w:tcW w:w="10773" w:type="dxa"/>
            <w:gridSpan w:val="5"/>
            <w:tcBorders>
              <w:bottom w:val="single" w:sz="12" w:space="0" w:color="auto"/>
            </w:tcBorders>
            <w:shd w:val="clear" w:color="auto" w:fill="F2F2F2"/>
          </w:tcPr>
          <w:p w:rsidR="00287192" w:rsidRPr="00453673" w:rsidRDefault="00287192" w:rsidP="008A1C7D">
            <w:pPr>
              <w:spacing w:line="380" w:lineRule="exact"/>
              <w:ind w:leftChars="-413" w:left="-123" w:hangingChars="310" w:hanging="868"/>
              <w:rPr>
                <w:rFonts w:ascii="標楷體" w:eastAsia="標楷體" w:hAnsi="標楷體"/>
                <w:sz w:val="28"/>
                <w:szCs w:val="28"/>
                <w:u w:val="single"/>
              </w:rPr>
            </w:pPr>
            <w:r w:rsidRPr="00453673">
              <w:rPr>
                <w:rFonts w:ascii="標楷體" w:eastAsia="標楷體" w:hAnsi="標楷體" w:hint="eastAsia"/>
                <w:sz w:val="28"/>
                <w:szCs w:val="28"/>
              </w:rPr>
              <w:t>關係人 關係人（屬自然人者）：姓名</w:t>
            </w:r>
            <w:r w:rsidRPr="00453673">
              <w:rPr>
                <w:rFonts w:ascii="標楷體" w:eastAsia="標楷體" w:hAnsi="標楷體" w:hint="eastAsia"/>
                <w:sz w:val="28"/>
                <w:szCs w:val="28"/>
                <w:u w:val="single"/>
              </w:rPr>
              <w:t xml:space="preserve">        </w:t>
            </w:r>
          </w:p>
          <w:p w:rsidR="00287192" w:rsidRPr="00453673" w:rsidRDefault="00287192" w:rsidP="008A1C7D">
            <w:pPr>
              <w:spacing w:line="380" w:lineRule="exact"/>
              <w:rPr>
                <w:rFonts w:ascii="標楷體" w:eastAsia="標楷體" w:hAnsi="標楷體"/>
                <w:sz w:val="28"/>
                <w:szCs w:val="28"/>
              </w:rPr>
            </w:pPr>
            <w:r w:rsidRPr="00453673">
              <w:rPr>
                <w:rFonts w:ascii="標楷體" w:eastAsia="標楷體" w:hAnsi="標楷體" w:hint="eastAsia"/>
                <w:sz w:val="28"/>
                <w:szCs w:val="28"/>
              </w:rPr>
              <w:t>關係人（屬營利事業、非營利之法人或非法人團體）：</w:t>
            </w:r>
          </w:p>
          <w:p w:rsidR="00287192" w:rsidRPr="00453673" w:rsidRDefault="00287192" w:rsidP="008A1C7D">
            <w:pPr>
              <w:spacing w:line="380" w:lineRule="exact"/>
              <w:rPr>
                <w:rFonts w:ascii="標楷體" w:eastAsia="標楷體" w:hAnsi="標楷體"/>
                <w:sz w:val="28"/>
                <w:szCs w:val="28"/>
              </w:rPr>
            </w:pPr>
            <w:r w:rsidRPr="00453673">
              <w:rPr>
                <w:rFonts w:ascii="標楷體" w:eastAsia="標楷體" w:hAnsi="標楷體" w:hint="eastAsia"/>
                <w:sz w:val="28"/>
                <w:szCs w:val="28"/>
              </w:rPr>
              <w:t xml:space="preserve">        名稱</w:t>
            </w:r>
            <w:r w:rsidRPr="00453673">
              <w:rPr>
                <w:rFonts w:ascii="標楷體" w:eastAsia="標楷體" w:hAnsi="標楷體" w:hint="eastAsia"/>
                <w:sz w:val="28"/>
                <w:szCs w:val="28"/>
                <w:u w:val="single"/>
              </w:rPr>
              <w:t xml:space="preserve">          </w:t>
            </w:r>
            <w:r w:rsidRPr="00453673">
              <w:rPr>
                <w:rFonts w:ascii="標楷體" w:eastAsia="標楷體" w:hAnsi="標楷體" w:hint="eastAsia"/>
                <w:sz w:val="28"/>
                <w:szCs w:val="28"/>
              </w:rPr>
              <w:t>統一編號</w:t>
            </w:r>
            <w:r w:rsidRPr="00453673">
              <w:rPr>
                <w:rFonts w:ascii="標楷體" w:eastAsia="標楷體" w:hAnsi="標楷體" w:hint="eastAsia"/>
                <w:sz w:val="28"/>
                <w:szCs w:val="28"/>
                <w:u w:val="single"/>
              </w:rPr>
              <w:t xml:space="preserve">         </w:t>
            </w:r>
            <w:r w:rsidRPr="00453673">
              <w:rPr>
                <w:rFonts w:ascii="標楷體" w:eastAsia="標楷體" w:hAnsi="標楷體" w:hint="eastAsia"/>
                <w:sz w:val="28"/>
                <w:szCs w:val="28"/>
              </w:rPr>
              <w:t>代表人或管理人姓名</w:t>
            </w:r>
            <w:r w:rsidRPr="00453673">
              <w:rPr>
                <w:rFonts w:ascii="標楷體" w:eastAsia="標楷體" w:hAnsi="標楷體" w:hint="eastAsia"/>
                <w:sz w:val="28"/>
                <w:szCs w:val="28"/>
                <w:u w:val="single"/>
              </w:rPr>
              <w:t xml:space="preserve">          </w:t>
            </w:r>
            <w:r w:rsidRPr="00453673">
              <w:rPr>
                <w:rFonts w:ascii="標楷體" w:eastAsia="標楷體" w:hAnsi="標楷體" w:hint="eastAsia"/>
                <w:sz w:val="28"/>
                <w:szCs w:val="28"/>
              </w:rPr>
              <w:t xml:space="preserve">                                               </w:t>
            </w:r>
          </w:p>
        </w:tc>
      </w:tr>
      <w:tr w:rsidR="00287192" w:rsidRPr="00453673" w:rsidTr="008A1C7D">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rsidR="00287192" w:rsidRPr="00453673" w:rsidRDefault="00287192" w:rsidP="008A1C7D">
            <w:pPr>
              <w:spacing w:line="320" w:lineRule="exact"/>
              <w:jc w:val="center"/>
              <w:rPr>
                <w:rFonts w:ascii="標楷體" w:eastAsia="標楷體" w:hAnsi="標楷體"/>
                <w:b/>
                <w:sz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rsidR="00287192" w:rsidRPr="00453673" w:rsidRDefault="00287192" w:rsidP="008A1C7D">
            <w:pPr>
              <w:spacing w:line="320" w:lineRule="exact"/>
              <w:jc w:val="center"/>
              <w:rPr>
                <w:rFonts w:ascii="標楷體" w:eastAsia="標楷體" w:hAnsi="標楷體"/>
                <w:b/>
                <w:szCs w:val="24"/>
              </w:rPr>
            </w:pPr>
            <w:r w:rsidRPr="00453673">
              <w:rPr>
                <w:rFonts w:ascii="標楷體" w:eastAsia="標楷體" w:hAnsi="標楷體" w:hint="eastAsia"/>
                <w:b/>
                <w:szCs w:val="24"/>
              </w:rPr>
              <w:t>關係人與公職人員間係第3條第1項各款之關係</w:t>
            </w:r>
          </w:p>
        </w:tc>
      </w:tr>
      <w:tr w:rsidR="00287192" w:rsidRPr="00453673" w:rsidTr="008A1C7D">
        <w:trPr>
          <w:trHeight w:val="422"/>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287192" w:rsidRPr="00453673" w:rsidRDefault="00287192" w:rsidP="008A1C7D">
            <w:pPr>
              <w:spacing w:line="320" w:lineRule="exact"/>
              <w:jc w:val="both"/>
              <w:rPr>
                <w:rFonts w:ascii="標楷體" w:eastAsia="標楷體" w:hAnsi="標楷體"/>
                <w:szCs w:val="24"/>
              </w:rPr>
            </w:pPr>
            <w:r w:rsidRPr="00453673">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shd w:val="clear" w:color="auto" w:fill="auto"/>
            <w:vAlign w:val="center"/>
          </w:tcPr>
          <w:p w:rsidR="00287192" w:rsidRPr="00453673" w:rsidRDefault="00287192" w:rsidP="008A1C7D">
            <w:pPr>
              <w:spacing w:line="320" w:lineRule="exact"/>
              <w:jc w:val="both"/>
              <w:rPr>
                <w:rFonts w:ascii="標楷體" w:eastAsia="標楷體" w:hAnsi="標楷體"/>
                <w:szCs w:val="24"/>
              </w:rPr>
            </w:pPr>
            <w:r w:rsidRPr="00453673">
              <w:rPr>
                <w:rFonts w:ascii="標楷體" w:eastAsia="標楷體" w:hAnsi="標楷體" w:cs="細明體" w:hint="eastAsia"/>
                <w:kern w:val="0"/>
                <w:szCs w:val="24"/>
              </w:rPr>
              <w:t>公職人員之配偶或共同生活之家屬</w:t>
            </w:r>
          </w:p>
        </w:tc>
      </w:tr>
      <w:tr w:rsidR="00287192" w:rsidRPr="00453673" w:rsidTr="008A1C7D">
        <w:trPr>
          <w:trHeight w:val="415"/>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287192" w:rsidRPr="00453673" w:rsidRDefault="00287192" w:rsidP="008A1C7D">
            <w:pPr>
              <w:spacing w:line="320" w:lineRule="exact"/>
              <w:jc w:val="both"/>
              <w:rPr>
                <w:rFonts w:ascii="標楷體" w:eastAsia="標楷體" w:hAnsi="標楷體"/>
                <w:szCs w:val="24"/>
              </w:rPr>
            </w:pPr>
            <w:r w:rsidRPr="00453673">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87192" w:rsidRPr="00453673" w:rsidRDefault="00287192" w:rsidP="008A1C7D">
            <w:pPr>
              <w:spacing w:line="320" w:lineRule="exact"/>
              <w:jc w:val="both"/>
              <w:rPr>
                <w:rFonts w:ascii="標楷體" w:eastAsia="標楷體" w:hAnsi="標楷體"/>
                <w:szCs w:val="24"/>
              </w:rPr>
            </w:pPr>
            <w:r w:rsidRPr="00453673">
              <w:rPr>
                <w:rFonts w:ascii="標楷體" w:eastAsia="標楷體" w:hAnsi="標楷體" w:cs="細明體" w:hint="eastAsia"/>
                <w:kern w:val="0"/>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shd w:val="clear" w:color="auto" w:fill="auto"/>
            <w:vAlign w:val="center"/>
          </w:tcPr>
          <w:p w:rsidR="00287192" w:rsidRPr="00453673" w:rsidRDefault="00287192" w:rsidP="008A1C7D">
            <w:pPr>
              <w:spacing w:line="320" w:lineRule="exact"/>
              <w:jc w:val="both"/>
              <w:rPr>
                <w:rFonts w:ascii="標楷體" w:eastAsia="標楷體" w:hAnsi="標楷體"/>
                <w:szCs w:val="24"/>
              </w:rPr>
            </w:pPr>
            <w:r w:rsidRPr="00453673">
              <w:rPr>
                <w:rFonts w:ascii="標楷體" w:eastAsia="標楷體" w:hAnsi="標楷體" w:cs="細明體" w:hint="eastAsia"/>
                <w:kern w:val="0"/>
                <w:szCs w:val="24"/>
              </w:rPr>
              <w:t>稱謂：</w:t>
            </w:r>
          </w:p>
        </w:tc>
      </w:tr>
      <w:tr w:rsidR="00287192" w:rsidRPr="00453673" w:rsidTr="008A1C7D">
        <w:trPr>
          <w:trHeight w:val="421"/>
          <w:jc w:val="center"/>
        </w:trPr>
        <w:tc>
          <w:tcPr>
            <w:tcW w:w="1276" w:type="dxa"/>
            <w:tcBorders>
              <w:top w:val="single" w:sz="6" w:space="0" w:color="auto"/>
              <w:left w:val="single" w:sz="12" w:space="0" w:color="auto"/>
              <w:bottom w:val="single" w:sz="6" w:space="0" w:color="auto"/>
              <w:right w:val="single" w:sz="6" w:space="0" w:color="auto"/>
            </w:tcBorders>
            <w:shd w:val="clear" w:color="auto" w:fill="auto"/>
          </w:tcPr>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shd w:val="clear" w:color="auto" w:fill="auto"/>
          </w:tcPr>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cs="細明體" w:hint="eastAsia"/>
                <w:kern w:val="0"/>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shd w:val="clear" w:color="auto" w:fill="auto"/>
          </w:tcPr>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 xml:space="preserve">受託人名稱：         </w:t>
            </w:r>
          </w:p>
        </w:tc>
      </w:tr>
      <w:tr w:rsidR="00287192" w:rsidRPr="00453673" w:rsidTr="008A1C7D">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□第4款</w:t>
            </w:r>
          </w:p>
          <w:p w:rsidR="00287192" w:rsidRPr="00453673" w:rsidRDefault="00287192" w:rsidP="008A1C7D">
            <w:pPr>
              <w:spacing w:line="320" w:lineRule="exact"/>
              <w:rPr>
                <w:rFonts w:ascii="標楷體" w:eastAsia="標楷體" w:hAnsi="標楷體"/>
                <w:sz w:val="20"/>
              </w:rPr>
            </w:pPr>
            <w:r w:rsidRPr="00453673">
              <w:rPr>
                <w:rFonts w:ascii="標楷體" w:eastAsia="標楷體" w:hAnsi="標楷體"/>
                <w:sz w:val="20"/>
              </w:rPr>
              <w:t>（</w:t>
            </w:r>
            <w:r w:rsidRPr="00453673">
              <w:rPr>
                <w:rFonts w:ascii="標楷體" w:eastAsia="標楷體" w:hAnsi="標楷體" w:hint="eastAsia"/>
                <w:sz w:val="20"/>
              </w:rPr>
              <w:t>請填寫abc欄位</w:t>
            </w:r>
            <w:r w:rsidRPr="00453673">
              <w:rPr>
                <w:rFonts w:ascii="標楷體" w:eastAsia="標楷體" w:hAnsi="標楷體"/>
                <w:sz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rsidR="00287192" w:rsidRPr="00453673" w:rsidRDefault="00287192" w:rsidP="008A1C7D">
            <w:pPr>
              <w:spacing w:line="320" w:lineRule="exact"/>
              <w:rPr>
                <w:rFonts w:ascii="標楷體" w:eastAsia="標楷體" w:hAnsi="標楷體"/>
                <w:sz w:val="22"/>
              </w:rPr>
            </w:pPr>
            <w:r w:rsidRPr="00453673">
              <w:rPr>
                <w:rFonts w:ascii="標楷體" w:eastAsia="標楷體" w:hAnsi="標楷體" w:hint="eastAsia"/>
                <w:sz w:val="22"/>
              </w:rPr>
              <w:t>a.請勾選關係人係屬下列何者：</w:t>
            </w:r>
          </w:p>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□營利事業</w:t>
            </w:r>
          </w:p>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□非營利法人</w:t>
            </w:r>
          </w:p>
          <w:p w:rsidR="00287192" w:rsidRPr="00453673" w:rsidRDefault="00287192" w:rsidP="008A1C7D">
            <w:pPr>
              <w:spacing w:line="320" w:lineRule="exact"/>
              <w:ind w:left="458" w:hangingChars="191" w:hanging="458"/>
              <w:rPr>
                <w:rFonts w:ascii="標楷體" w:eastAsia="標楷體" w:hAnsi="標楷體"/>
                <w:szCs w:val="24"/>
              </w:rPr>
            </w:pPr>
            <w:r w:rsidRPr="00453673">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rsidR="00287192" w:rsidRPr="00453673" w:rsidRDefault="00287192" w:rsidP="008A1C7D">
            <w:pPr>
              <w:spacing w:line="320" w:lineRule="exact"/>
              <w:jc w:val="both"/>
              <w:rPr>
                <w:rFonts w:ascii="標楷體" w:eastAsia="標楷體" w:hAnsi="標楷體"/>
                <w:sz w:val="20"/>
              </w:rPr>
            </w:pPr>
            <w:r w:rsidRPr="00453673">
              <w:rPr>
                <w:rFonts w:ascii="標楷體" w:eastAsia="標楷體" w:hAnsi="標楷體" w:hint="eastAsia"/>
                <w:sz w:val="20"/>
              </w:rPr>
              <w:t>b.請勾選係以下何者擔任職務：</w:t>
            </w:r>
          </w:p>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□公職人員本人</w:t>
            </w:r>
          </w:p>
          <w:p w:rsidR="00287192" w:rsidRPr="00453673" w:rsidRDefault="00287192" w:rsidP="008A1C7D">
            <w:pPr>
              <w:spacing w:line="320" w:lineRule="exact"/>
              <w:ind w:left="317" w:hangingChars="132" w:hanging="317"/>
              <w:rPr>
                <w:rFonts w:ascii="標楷體" w:eastAsia="標楷體" w:hAnsi="標楷體" w:cs="細明體"/>
                <w:kern w:val="0"/>
                <w:szCs w:val="24"/>
              </w:rPr>
            </w:pPr>
            <w:r w:rsidRPr="00453673">
              <w:rPr>
                <w:rFonts w:ascii="標楷體" w:eastAsia="標楷體" w:hAnsi="標楷體" w:hint="eastAsia"/>
                <w:szCs w:val="24"/>
              </w:rPr>
              <w:t>□公職人員之</w:t>
            </w:r>
            <w:r w:rsidRPr="00453673">
              <w:rPr>
                <w:rFonts w:ascii="標楷體" w:eastAsia="標楷體" w:hAnsi="標楷體" w:cs="細明體" w:hint="eastAsia"/>
                <w:kern w:val="0"/>
                <w:szCs w:val="24"/>
              </w:rPr>
              <w:t>配偶或共同生活之家屬。姓名：</w:t>
            </w:r>
            <w:r w:rsidRPr="00453673">
              <w:rPr>
                <w:rFonts w:ascii="標楷體" w:eastAsia="標楷體" w:hAnsi="標楷體" w:cs="細明體" w:hint="eastAsia"/>
                <w:kern w:val="0"/>
                <w:szCs w:val="24"/>
                <w:u w:val="single"/>
              </w:rPr>
              <w:t xml:space="preserve">          </w:t>
            </w:r>
          </w:p>
          <w:p w:rsidR="00287192" w:rsidRPr="00453673" w:rsidRDefault="00287192" w:rsidP="008A1C7D">
            <w:pPr>
              <w:spacing w:line="320" w:lineRule="exact"/>
              <w:rPr>
                <w:rFonts w:ascii="標楷體" w:eastAsia="標楷體" w:hAnsi="標楷體" w:cs="細明體"/>
                <w:kern w:val="0"/>
                <w:szCs w:val="24"/>
              </w:rPr>
            </w:pPr>
            <w:r w:rsidRPr="00453673">
              <w:rPr>
                <w:rFonts w:ascii="標楷體" w:eastAsia="標楷體" w:hAnsi="標楷體" w:cs="細明體" w:hint="eastAsia"/>
                <w:kern w:val="0"/>
                <w:szCs w:val="24"/>
              </w:rPr>
              <w:t>□公職人員二親等以內親屬。</w:t>
            </w:r>
          </w:p>
          <w:p w:rsidR="00287192" w:rsidRPr="00453673" w:rsidRDefault="00287192" w:rsidP="008A1C7D">
            <w:pPr>
              <w:spacing w:line="240" w:lineRule="exact"/>
              <w:ind w:left="319" w:hangingChars="133" w:hanging="319"/>
              <w:rPr>
                <w:rFonts w:ascii="標楷體" w:eastAsia="標楷體" w:hAnsi="標楷體" w:cs="細明體"/>
                <w:kern w:val="0"/>
                <w:sz w:val="20"/>
              </w:rPr>
            </w:pPr>
            <w:r w:rsidRPr="00453673">
              <w:rPr>
                <w:rFonts w:ascii="標楷體" w:eastAsia="標楷體" w:hAnsi="標楷體" w:cs="細明體" w:hint="eastAsia"/>
                <w:kern w:val="0"/>
                <w:szCs w:val="24"/>
              </w:rPr>
              <w:t xml:space="preserve">  親屬稱謂：</w:t>
            </w:r>
            <w:r w:rsidRPr="00453673">
              <w:rPr>
                <w:rFonts w:ascii="標楷體" w:eastAsia="標楷體" w:hAnsi="標楷體" w:cs="細明體" w:hint="eastAsia"/>
                <w:kern w:val="0"/>
                <w:szCs w:val="24"/>
                <w:u w:val="single"/>
              </w:rPr>
              <w:t xml:space="preserve">        </w:t>
            </w:r>
            <w:r w:rsidRPr="00453673">
              <w:rPr>
                <w:rFonts w:ascii="標楷體" w:eastAsia="標楷體" w:hAnsi="標楷體" w:cs="細明體" w:hint="eastAsia"/>
                <w:kern w:val="0"/>
                <w:sz w:val="20"/>
              </w:rPr>
              <w:t>(填寫親屬稱謂例如：兒媳、女婿、兄嫂、弟媳、連襟、妯娌)</w:t>
            </w:r>
          </w:p>
          <w:p w:rsidR="00287192" w:rsidRPr="00453673" w:rsidRDefault="00287192" w:rsidP="008A1C7D">
            <w:pPr>
              <w:spacing w:line="320" w:lineRule="exact"/>
              <w:rPr>
                <w:rFonts w:ascii="標楷體" w:eastAsia="標楷體" w:hAnsi="標楷體"/>
                <w:sz w:val="20"/>
              </w:rPr>
            </w:pPr>
            <w:r w:rsidRPr="00453673">
              <w:rPr>
                <w:rFonts w:ascii="標楷體" w:eastAsia="標楷體" w:hAnsi="標楷體" w:cs="細明體" w:hint="eastAsia"/>
                <w:kern w:val="0"/>
                <w:szCs w:val="24"/>
              </w:rPr>
              <w:t xml:space="preserve">  姓名：</w:t>
            </w:r>
            <w:r w:rsidRPr="00453673">
              <w:rPr>
                <w:rFonts w:ascii="標楷體" w:eastAsia="標楷體" w:hAnsi="標楷體" w:cs="細明體" w:hint="eastAsia"/>
                <w:kern w:val="0"/>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rsidR="00287192" w:rsidRPr="00453673" w:rsidRDefault="00287192" w:rsidP="008A1C7D">
            <w:pPr>
              <w:spacing w:line="320" w:lineRule="exact"/>
              <w:rPr>
                <w:rFonts w:ascii="標楷體" w:eastAsia="標楷體" w:hAnsi="標楷體"/>
                <w:sz w:val="20"/>
              </w:rPr>
            </w:pPr>
            <w:r w:rsidRPr="00453673">
              <w:rPr>
                <w:rFonts w:ascii="標楷體" w:eastAsia="標楷體" w:hAnsi="標楷體" w:hint="eastAsia"/>
                <w:sz w:val="20"/>
              </w:rPr>
              <w:t>c.請勾選擔任職務名稱：</w:t>
            </w:r>
          </w:p>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□負責人</w:t>
            </w:r>
          </w:p>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□董事</w:t>
            </w:r>
          </w:p>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□獨立董事</w:t>
            </w:r>
          </w:p>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□監察人</w:t>
            </w:r>
          </w:p>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□經理人</w:t>
            </w:r>
          </w:p>
          <w:p w:rsidR="00287192" w:rsidRPr="00453673" w:rsidRDefault="00287192" w:rsidP="008A1C7D">
            <w:pPr>
              <w:spacing w:line="320" w:lineRule="exact"/>
              <w:rPr>
                <w:rFonts w:ascii="標楷體" w:eastAsia="標楷體" w:hAnsi="標楷體"/>
                <w:szCs w:val="24"/>
              </w:rPr>
            </w:pPr>
            <w:r w:rsidRPr="00453673">
              <w:rPr>
                <w:rFonts w:ascii="標楷體" w:eastAsia="標楷體" w:hAnsi="標楷體" w:hint="eastAsia"/>
                <w:szCs w:val="24"/>
              </w:rPr>
              <w:t>□相類似職務：</w:t>
            </w:r>
            <w:r w:rsidRPr="00453673">
              <w:rPr>
                <w:rFonts w:ascii="標楷體" w:eastAsia="標楷體" w:hAnsi="標楷體" w:hint="eastAsia"/>
                <w:szCs w:val="24"/>
                <w:u w:val="single"/>
              </w:rPr>
              <w:t xml:space="preserve">    </w:t>
            </w:r>
          </w:p>
        </w:tc>
      </w:tr>
      <w:tr w:rsidR="00287192" w:rsidRPr="00453673" w:rsidTr="008A1C7D">
        <w:trPr>
          <w:trHeight w:val="394"/>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287192" w:rsidRPr="00453673" w:rsidRDefault="00287192" w:rsidP="008A1C7D">
            <w:pPr>
              <w:spacing w:line="320" w:lineRule="exact"/>
              <w:jc w:val="both"/>
              <w:rPr>
                <w:rFonts w:ascii="標楷體" w:eastAsia="標楷體" w:hAnsi="標楷體"/>
                <w:szCs w:val="24"/>
              </w:rPr>
            </w:pPr>
            <w:r w:rsidRPr="00453673">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shd w:val="clear" w:color="auto" w:fill="auto"/>
            <w:vAlign w:val="center"/>
          </w:tcPr>
          <w:p w:rsidR="00287192" w:rsidRPr="00453673" w:rsidRDefault="00287192" w:rsidP="008A1C7D">
            <w:pPr>
              <w:spacing w:line="320" w:lineRule="exact"/>
              <w:jc w:val="both"/>
              <w:rPr>
                <w:rFonts w:ascii="標楷體" w:eastAsia="標楷體" w:hAnsi="標楷體"/>
                <w:szCs w:val="24"/>
              </w:rPr>
            </w:pPr>
            <w:r w:rsidRPr="00453673">
              <w:rPr>
                <w:rFonts w:ascii="標楷體" w:eastAsia="標楷體" w:hAnsi="標楷體" w:cs="細明體" w:hint="eastAsia"/>
                <w:kern w:val="0"/>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287192" w:rsidRPr="00453673" w:rsidRDefault="00287192" w:rsidP="008A1C7D">
            <w:pPr>
              <w:spacing w:line="320" w:lineRule="exact"/>
              <w:jc w:val="both"/>
              <w:rPr>
                <w:rFonts w:ascii="標楷體" w:eastAsia="標楷體" w:hAnsi="標楷體"/>
                <w:szCs w:val="24"/>
              </w:rPr>
            </w:pPr>
            <w:r w:rsidRPr="00453673">
              <w:rPr>
                <w:rFonts w:ascii="標楷體" w:eastAsia="標楷體" w:hAnsi="標楷體" w:cs="細明體" w:hint="eastAsia"/>
                <w:kern w:val="0"/>
                <w:szCs w:val="24"/>
              </w:rPr>
              <w:t>機要人員之服務機關：</w:t>
            </w:r>
            <w:r w:rsidRPr="00453673">
              <w:rPr>
                <w:rFonts w:ascii="標楷體" w:eastAsia="標楷體" w:hAnsi="標楷體" w:cs="細明體" w:hint="eastAsia"/>
                <w:kern w:val="0"/>
                <w:szCs w:val="24"/>
                <w:u w:val="single"/>
              </w:rPr>
              <w:t xml:space="preserve">       </w:t>
            </w:r>
            <w:r w:rsidRPr="00453673">
              <w:rPr>
                <w:rFonts w:ascii="標楷體" w:eastAsia="標楷體" w:hAnsi="標楷體" w:cs="細明體" w:hint="eastAsia"/>
                <w:kern w:val="0"/>
                <w:szCs w:val="24"/>
              </w:rPr>
              <w:t xml:space="preserve"> 職稱：</w:t>
            </w:r>
            <w:r w:rsidRPr="00453673">
              <w:rPr>
                <w:rFonts w:ascii="標楷體" w:eastAsia="標楷體" w:hAnsi="標楷體" w:cs="細明體" w:hint="eastAsia"/>
                <w:kern w:val="0"/>
                <w:szCs w:val="24"/>
                <w:u w:val="single"/>
              </w:rPr>
              <w:t xml:space="preserve">        </w:t>
            </w:r>
          </w:p>
        </w:tc>
      </w:tr>
      <w:tr w:rsidR="00287192" w:rsidRPr="00453673" w:rsidTr="008A1C7D">
        <w:trPr>
          <w:trHeight w:val="413"/>
          <w:jc w:val="center"/>
        </w:trPr>
        <w:tc>
          <w:tcPr>
            <w:tcW w:w="1276" w:type="dxa"/>
            <w:tcBorders>
              <w:top w:val="single" w:sz="6" w:space="0" w:color="auto"/>
              <w:left w:val="single" w:sz="12" w:space="0" w:color="auto"/>
              <w:bottom w:val="single" w:sz="12" w:space="0" w:color="auto"/>
              <w:right w:val="single" w:sz="6" w:space="0" w:color="auto"/>
            </w:tcBorders>
            <w:shd w:val="clear" w:color="auto" w:fill="auto"/>
            <w:vAlign w:val="center"/>
          </w:tcPr>
          <w:p w:rsidR="00287192" w:rsidRPr="00453673" w:rsidRDefault="00287192" w:rsidP="008A1C7D">
            <w:pPr>
              <w:spacing w:line="320" w:lineRule="exact"/>
              <w:jc w:val="both"/>
              <w:rPr>
                <w:rFonts w:ascii="標楷體" w:eastAsia="標楷體" w:hAnsi="標楷體"/>
                <w:szCs w:val="24"/>
              </w:rPr>
            </w:pPr>
            <w:r w:rsidRPr="00453673">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shd w:val="clear" w:color="auto" w:fill="auto"/>
            <w:vAlign w:val="center"/>
          </w:tcPr>
          <w:p w:rsidR="00287192" w:rsidRPr="00453673" w:rsidRDefault="00287192" w:rsidP="008A1C7D">
            <w:pPr>
              <w:spacing w:line="320" w:lineRule="exact"/>
              <w:jc w:val="both"/>
              <w:rPr>
                <w:rFonts w:ascii="標楷體" w:eastAsia="標楷體" w:hAnsi="標楷體"/>
                <w:szCs w:val="24"/>
              </w:rPr>
            </w:pPr>
            <w:r w:rsidRPr="00453673">
              <w:rPr>
                <w:rFonts w:ascii="標楷體" w:eastAsia="標楷體" w:hAnsi="標楷體" w:cs="細明體" w:hint="eastAsia"/>
                <w:kern w:val="0"/>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shd w:val="clear" w:color="auto" w:fill="auto"/>
            <w:vAlign w:val="center"/>
          </w:tcPr>
          <w:p w:rsidR="00287192" w:rsidRPr="00453673" w:rsidRDefault="00287192" w:rsidP="008A1C7D">
            <w:pPr>
              <w:spacing w:line="320" w:lineRule="exact"/>
              <w:jc w:val="both"/>
              <w:rPr>
                <w:rFonts w:ascii="標楷體" w:eastAsia="標楷體" w:hAnsi="標楷體"/>
                <w:szCs w:val="24"/>
              </w:rPr>
            </w:pPr>
            <w:r w:rsidRPr="00453673">
              <w:rPr>
                <w:rFonts w:ascii="標楷體" w:eastAsia="標楷體" w:hAnsi="標楷體" w:cs="細明體" w:hint="eastAsia"/>
                <w:kern w:val="0"/>
                <w:szCs w:val="24"/>
              </w:rPr>
              <w:t>助理之服務機關：</w:t>
            </w:r>
            <w:r w:rsidRPr="00453673">
              <w:rPr>
                <w:rFonts w:ascii="標楷體" w:eastAsia="標楷體" w:hAnsi="標楷體" w:cs="細明體" w:hint="eastAsia"/>
                <w:kern w:val="0"/>
                <w:szCs w:val="24"/>
                <w:u w:val="single"/>
              </w:rPr>
              <w:t xml:space="preserve">       </w:t>
            </w:r>
            <w:r w:rsidRPr="00453673">
              <w:rPr>
                <w:rFonts w:ascii="標楷體" w:eastAsia="標楷體" w:hAnsi="標楷體" w:cs="細明體" w:hint="eastAsia"/>
                <w:kern w:val="0"/>
                <w:szCs w:val="24"/>
              </w:rPr>
              <w:t xml:space="preserve"> 職稱：</w:t>
            </w:r>
            <w:r w:rsidRPr="00453673">
              <w:rPr>
                <w:rFonts w:ascii="標楷體" w:eastAsia="標楷體" w:hAnsi="標楷體" w:cs="細明體" w:hint="eastAsia"/>
                <w:kern w:val="0"/>
                <w:szCs w:val="24"/>
                <w:u w:val="single"/>
              </w:rPr>
              <w:t xml:space="preserve">        </w:t>
            </w:r>
          </w:p>
        </w:tc>
      </w:tr>
    </w:tbl>
    <w:p w:rsidR="00287192" w:rsidRPr="00453673" w:rsidRDefault="00287192" w:rsidP="00287192">
      <w:pPr>
        <w:spacing w:line="360" w:lineRule="exact"/>
        <w:ind w:leftChars="-295" w:left="118" w:hangingChars="295" w:hanging="826"/>
        <w:rPr>
          <w:rFonts w:ascii="標楷體" w:eastAsia="標楷體" w:hAnsi="標楷體"/>
          <w:sz w:val="28"/>
          <w:szCs w:val="28"/>
        </w:rPr>
      </w:pPr>
      <w:r w:rsidRPr="00453673">
        <w:rPr>
          <w:rFonts w:ascii="標楷體" w:eastAsia="標楷體" w:hAnsi="標楷體" w:hint="eastAsia"/>
          <w:sz w:val="28"/>
          <w:szCs w:val="28"/>
        </w:rPr>
        <w:t>填表人簽名或蓋章：</w:t>
      </w:r>
    </w:p>
    <w:p w:rsidR="00287192" w:rsidRPr="00453673" w:rsidRDefault="00287192" w:rsidP="00287192">
      <w:pPr>
        <w:spacing w:line="360" w:lineRule="exact"/>
        <w:ind w:leftChars="-295" w:hangingChars="295" w:hanging="708"/>
        <w:rPr>
          <w:rFonts w:ascii="標楷體" w:eastAsia="標楷體" w:hAnsi="標楷體"/>
          <w:szCs w:val="24"/>
        </w:rPr>
      </w:pPr>
      <w:r w:rsidRPr="00453673">
        <w:rPr>
          <w:rFonts w:ascii="標楷體" w:eastAsia="標楷體" w:hAnsi="標楷體" w:cs="細明體" w:hint="eastAsia"/>
          <w:kern w:val="0"/>
          <w:szCs w:val="24"/>
        </w:rPr>
        <w:t>（</w:t>
      </w:r>
      <w:r w:rsidRPr="00453673">
        <w:rPr>
          <w:rFonts w:ascii="標楷體" w:eastAsia="標楷體" w:hAnsi="標楷體" w:cs="細明體" w:hint="eastAsia"/>
          <w:kern w:val="0"/>
          <w:szCs w:val="24"/>
          <w:u w:val="single"/>
        </w:rPr>
        <w:t>填表人屬</w:t>
      </w:r>
      <w:r w:rsidRPr="00453673">
        <w:rPr>
          <w:rFonts w:ascii="標楷體" w:eastAsia="標楷體" w:hAnsi="標楷體" w:hint="eastAsia"/>
          <w:szCs w:val="24"/>
          <w:u w:val="single"/>
        </w:rPr>
        <w:t>營利事業、非營利之法人或非法人團體者，請一併由該「事業法人團體」</w:t>
      </w:r>
      <w:r w:rsidRPr="00453673">
        <w:rPr>
          <w:rFonts w:ascii="標楷體" w:eastAsia="標楷體" w:hAnsi="標楷體" w:hint="eastAsia"/>
          <w:b/>
          <w:szCs w:val="24"/>
          <w:u w:val="single"/>
        </w:rPr>
        <w:t>及</w:t>
      </w:r>
      <w:r w:rsidRPr="00453673">
        <w:rPr>
          <w:rFonts w:ascii="標楷體" w:eastAsia="標楷體" w:hAnsi="標楷體" w:hint="eastAsia"/>
          <w:szCs w:val="24"/>
          <w:u w:val="single"/>
        </w:rPr>
        <w:t>「負責人」蓋章</w:t>
      </w:r>
      <w:r w:rsidRPr="00453673">
        <w:rPr>
          <w:rFonts w:ascii="標楷體" w:eastAsia="標楷體" w:hAnsi="標楷體" w:cs="細明體" w:hint="eastAsia"/>
          <w:kern w:val="0"/>
          <w:szCs w:val="24"/>
        </w:rPr>
        <w:t>）</w:t>
      </w:r>
    </w:p>
    <w:p w:rsidR="00287192" w:rsidRPr="00453673" w:rsidRDefault="00287192" w:rsidP="00287192">
      <w:pPr>
        <w:spacing w:line="360" w:lineRule="exact"/>
        <w:ind w:leftChars="-295" w:hangingChars="253" w:hanging="708"/>
        <w:rPr>
          <w:rFonts w:ascii="標楷體" w:eastAsia="標楷體" w:hAnsi="標楷體"/>
          <w:sz w:val="28"/>
          <w:szCs w:val="28"/>
        </w:rPr>
      </w:pPr>
      <w:r w:rsidRPr="00453673">
        <w:rPr>
          <w:rFonts w:ascii="標楷體" w:eastAsia="標楷體" w:hAnsi="標楷體" w:hint="eastAsia"/>
          <w:sz w:val="28"/>
          <w:szCs w:val="28"/>
        </w:rPr>
        <w:t>備註：</w:t>
      </w:r>
    </w:p>
    <w:p w:rsidR="00287192" w:rsidRPr="00453673" w:rsidRDefault="00287192" w:rsidP="00287192">
      <w:pPr>
        <w:spacing w:line="360" w:lineRule="exact"/>
        <w:ind w:leftChars="-295" w:left="118" w:hangingChars="295" w:hanging="826"/>
        <w:rPr>
          <w:rFonts w:ascii="標楷體" w:eastAsia="標楷體" w:hAnsi="標楷體"/>
          <w:sz w:val="28"/>
          <w:szCs w:val="28"/>
        </w:rPr>
      </w:pPr>
      <w:r w:rsidRPr="00453673">
        <w:rPr>
          <w:rFonts w:ascii="標楷體" w:eastAsia="標楷體" w:hAnsi="標楷體" w:hint="eastAsia"/>
          <w:sz w:val="28"/>
          <w:szCs w:val="28"/>
        </w:rPr>
        <w:t>填表日期：    年      月      日</w:t>
      </w:r>
    </w:p>
    <w:p w:rsidR="00287192" w:rsidRPr="00453673" w:rsidRDefault="00287192" w:rsidP="00287192">
      <w:pPr>
        <w:spacing w:line="360" w:lineRule="exact"/>
        <w:ind w:leftChars="-295" w:left="118" w:hangingChars="295" w:hanging="826"/>
        <w:rPr>
          <w:rFonts w:ascii="標楷體" w:eastAsia="標楷體" w:hAnsi="標楷體"/>
          <w:sz w:val="28"/>
          <w:szCs w:val="28"/>
        </w:rPr>
      </w:pPr>
      <w:r w:rsidRPr="00453673">
        <w:rPr>
          <w:rFonts w:ascii="標楷體" w:eastAsia="標楷體" w:hAnsi="標楷體" w:hint="eastAsia"/>
          <w:sz w:val="28"/>
          <w:szCs w:val="28"/>
        </w:rPr>
        <w:t>此致機關：</w:t>
      </w:r>
    </w:p>
    <w:p w:rsidR="00287192" w:rsidRPr="00453673" w:rsidRDefault="00287192" w:rsidP="00287192">
      <w:pPr>
        <w:spacing w:line="220" w:lineRule="exact"/>
        <w:ind w:leftChars="-295" w:left="-176" w:hangingChars="295" w:hanging="532"/>
        <w:rPr>
          <w:rFonts w:ascii="標楷體" w:eastAsia="標楷體" w:hAnsi="標楷體"/>
          <w:b/>
          <w:sz w:val="18"/>
          <w:szCs w:val="18"/>
        </w:rPr>
      </w:pPr>
    </w:p>
    <w:p w:rsidR="00287192" w:rsidRPr="00453673" w:rsidRDefault="00287192" w:rsidP="00287192">
      <w:pPr>
        <w:spacing w:line="220" w:lineRule="exact"/>
        <w:ind w:leftChars="-295" w:left="-176" w:hangingChars="295" w:hanging="532"/>
        <w:rPr>
          <w:rFonts w:ascii="標楷體" w:eastAsia="標楷體" w:hAnsi="標楷體"/>
          <w:b/>
          <w:sz w:val="18"/>
          <w:szCs w:val="18"/>
        </w:rPr>
      </w:pPr>
      <w:r w:rsidRPr="00453673">
        <w:rPr>
          <w:rFonts w:ascii="標楷體" w:eastAsia="標楷體" w:hAnsi="標楷體" w:hint="eastAsia"/>
          <w:b/>
          <w:sz w:val="18"/>
          <w:szCs w:val="18"/>
        </w:rPr>
        <w:lastRenderedPageBreak/>
        <w:t>※填表說明：</w:t>
      </w:r>
    </w:p>
    <w:p w:rsidR="00287192" w:rsidRPr="00453673" w:rsidRDefault="00287192" w:rsidP="00287192">
      <w:pPr>
        <w:spacing w:line="220" w:lineRule="exact"/>
        <w:ind w:leftChars="-295" w:left="-582" w:rightChars="-375" w:right="-900" w:hangingChars="70" w:hanging="126"/>
        <w:rPr>
          <w:rFonts w:ascii="標楷體" w:eastAsia="標楷體" w:hAnsi="標楷體"/>
          <w:sz w:val="18"/>
          <w:szCs w:val="18"/>
        </w:rPr>
      </w:pPr>
      <w:r w:rsidRPr="00453673">
        <w:rPr>
          <w:rFonts w:ascii="標楷體" w:eastAsia="標楷體" w:hAnsi="標楷體" w:hint="eastAsia"/>
          <w:sz w:val="18"/>
          <w:szCs w:val="18"/>
        </w:rPr>
        <w:t xml:space="preserve">  1.請先填寫表1，選擇補助或交易對象係公職人員或關係人。</w:t>
      </w:r>
    </w:p>
    <w:p w:rsidR="00287192" w:rsidRPr="00453673" w:rsidRDefault="00287192" w:rsidP="00287192">
      <w:pPr>
        <w:spacing w:line="220" w:lineRule="exact"/>
        <w:ind w:leftChars="-295" w:left="-582" w:rightChars="-375" w:right="-900" w:hangingChars="70" w:hanging="126"/>
        <w:rPr>
          <w:rFonts w:ascii="標楷體" w:eastAsia="標楷體" w:hAnsi="標楷體"/>
          <w:sz w:val="18"/>
          <w:szCs w:val="18"/>
        </w:rPr>
      </w:pPr>
      <w:r w:rsidRPr="00453673">
        <w:rPr>
          <w:rFonts w:ascii="標楷體" w:eastAsia="標楷體" w:hAnsi="標楷體" w:hint="eastAsia"/>
          <w:sz w:val="18"/>
          <w:szCs w:val="18"/>
        </w:rPr>
        <w:t xml:space="preserve">  2.補助或交易對象係公職人員者，無須填表2；補助或交易對象為公職人員之關係人者，則須填寫表2。</w:t>
      </w:r>
    </w:p>
    <w:p w:rsidR="00287192" w:rsidRPr="00453673" w:rsidRDefault="00287192" w:rsidP="00287192">
      <w:pPr>
        <w:spacing w:line="220" w:lineRule="exact"/>
        <w:ind w:leftChars="-295" w:left="-582" w:rightChars="-375" w:right="-900" w:hangingChars="70" w:hanging="126"/>
        <w:rPr>
          <w:rFonts w:ascii="標楷體" w:eastAsia="標楷體" w:hAnsi="標楷體"/>
          <w:sz w:val="18"/>
          <w:szCs w:val="18"/>
        </w:rPr>
      </w:pPr>
      <w:r w:rsidRPr="00453673">
        <w:rPr>
          <w:rFonts w:ascii="標楷體" w:eastAsia="標楷體" w:hAnsi="標楷體" w:hint="eastAsia"/>
          <w:sz w:val="18"/>
          <w:szCs w:val="18"/>
        </w:rPr>
        <w:t xml:space="preserve">  3.表2請填寫公職人員及關係人之基本資料，並選擇填寫關係人與公職人員間屬第3條第1項各款之關係。</w:t>
      </w:r>
    </w:p>
    <w:p w:rsidR="00287192" w:rsidRPr="00453673" w:rsidRDefault="00287192" w:rsidP="00287192">
      <w:pPr>
        <w:spacing w:line="220" w:lineRule="exact"/>
        <w:ind w:leftChars="-295" w:left="-582" w:rightChars="-375" w:right="-900" w:hangingChars="70" w:hanging="126"/>
        <w:rPr>
          <w:rFonts w:ascii="標楷體" w:eastAsia="標楷體" w:hAnsi="標楷體"/>
          <w:sz w:val="18"/>
          <w:szCs w:val="18"/>
        </w:rPr>
      </w:pPr>
      <w:r w:rsidRPr="00453673">
        <w:rPr>
          <w:rFonts w:ascii="標楷體" w:eastAsia="標楷體" w:hAnsi="標楷體" w:hint="eastAsia"/>
          <w:sz w:val="18"/>
          <w:szCs w:val="18"/>
        </w:rPr>
        <w:t xml:space="preserve">  4.有其他記載事項請填於備註。</w:t>
      </w:r>
    </w:p>
    <w:p w:rsidR="00287192" w:rsidRPr="00453673" w:rsidRDefault="00287192" w:rsidP="00287192">
      <w:pPr>
        <w:spacing w:line="220" w:lineRule="exact"/>
        <w:ind w:leftChars="-295" w:left="-582" w:rightChars="-375" w:right="-900" w:hangingChars="70" w:hanging="126"/>
        <w:rPr>
          <w:rFonts w:ascii="標楷體" w:eastAsia="標楷體" w:hAnsi="標楷體"/>
          <w:sz w:val="18"/>
          <w:szCs w:val="18"/>
        </w:rPr>
      </w:pPr>
      <w:r w:rsidRPr="00453673">
        <w:rPr>
          <w:rFonts w:ascii="標楷體" w:eastAsia="標楷體" w:hAnsi="標楷體" w:hint="eastAsia"/>
          <w:sz w:val="18"/>
          <w:szCs w:val="18"/>
        </w:rPr>
        <w:t xml:space="preserve">  5.請填寫參與交易或補助案件名稱，填表人即公職人員或關係人請於簽名欄位簽名或蓋章，並填寫填表日期。</w:t>
      </w:r>
    </w:p>
    <w:p w:rsidR="00287192" w:rsidRPr="00453673" w:rsidRDefault="00287192" w:rsidP="00287192">
      <w:pPr>
        <w:spacing w:line="220" w:lineRule="exact"/>
        <w:ind w:leftChars="-295" w:left="-582" w:rightChars="-375" w:right="-900" w:hangingChars="70" w:hanging="126"/>
        <w:rPr>
          <w:rFonts w:ascii="標楷體" w:eastAsia="標楷體" w:hAnsi="標楷體"/>
          <w:sz w:val="18"/>
          <w:szCs w:val="18"/>
        </w:rPr>
      </w:pPr>
    </w:p>
    <w:p w:rsidR="00287192" w:rsidRPr="00453673" w:rsidRDefault="00287192" w:rsidP="00287192">
      <w:pPr>
        <w:spacing w:line="220" w:lineRule="exact"/>
        <w:ind w:leftChars="-295" w:left="-582" w:rightChars="-375" w:right="-900" w:hangingChars="70" w:hanging="126"/>
        <w:rPr>
          <w:rFonts w:ascii="標楷體" w:eastAsia="標楷體" w:hAnsi="標楷體"/>
          <w:b/>
          <w:sz w:val="18"/>
          <w:szCs w:val="18"/>
        </w:rPr>
      </w:pPr>
      <w:r w:rsidRPr="00453673">
        <w:rPr>
          <w:rFonts w:ascii="標楷體" w:eastAsia="標楷體" w:hAnsi="標楷體" w:hint="eastAsia"/>
          <w:b/>
          <w:sz w:val="18"/>
          <w:szCs w:val="18"/>
        </w:rPr>
        <w:t>※相關法條：</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公職人員利益衝突迴避法</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第2條</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本法所稱公職人員，其範圍如下：</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一、總統、副總統。</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二、各級政府機關（構）、公營事業總、分支機構之首長、副首長、幕僚長、副幕僚長與該等職務之人。</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三、政務人員。</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四、各級公立學校、軍警院校、矯正學校校長、副校長；其設有附屬機構者，該機構之首長、副首長。</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五、各級民意機關之民意代表。</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六、代表政府或公股出任其出資、捐助之私法人之董事、監察人與該等職務之人。</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七、公法人之董事、監察人、首長、執行長與該等職務之人。</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八、政府捐助之財團法人之董事長、執行長、秘書長與該等職務之人。</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九、法官、檢察官、戰時軍法官、行政執行官、司法事務官及檢察事務官。</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十、各級軍事機關（構）及部隊上校編階以上之主官、副主官。</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十二、其他職務性質特殊，經行政院會同主管府、院核定適用本法之人員。</w:t>
      </w:r>
    </w:p>
    <w:p w:rsidR="00287192" w:rsidRPr="00453673"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453673">
        <w:rPr>
          <w:rFonts w:ascii="標楷體" w:eastAsia="標楷體" w:hAnsi="標楷體" w:cs="細明體" w:hint="eastAsia"/>
          <w:kern w:val="0"/>
          <w:sz w:val="18"/>
          <w:szCs w:val="18"/>
        </w:rPr>
        <w:t>依法代理執行前項公職人員職務之人員，於執行該職務期間亦屬本法之公職人員。</w:t>
      </w:r>
    </w:p>
    <w:p w:rsidR="00287192" w:rsidRPr="00453673" w:rsidRDefault="00287192" w:rsidP="00287192">
      <w:pPr>
        <w:spacing w:line="220" w:lineRule="exact"/>
        <w:ind w:leftChars="-295" w:left="-582" w:rightChars="-375" w:right="-900" w:hangingChars="70" w:hanging="126"/>
        <w:jc w:val="both"/>
        <w:rPr>
          <w:rFonts w:ascii="標楷體" w:eastAsia="標楷體" w:hAnsi="標楷體"/>
          <w:sz w:val="18"/>
          <w:szCs w:val="18"/>
        </w:rPr>
      </w:pPr>
    </w:p>
    <w:p w:rsidR="00287192" w:rsidRPr="00453673" w:rsidRDefault="00287192" w:rsidP="00287192">
      <w:pPr>
        <w:spacing w:line="220" w:lineRule="exact"/>
        <w:ind w:leftChars="-295" w:left="-582" w:rightChars="-375" w:right="-900" w:hangingChars="70" w:hanging="126"/>
        <w:jc w:val="both"/>
        <w:rPr>
          <w:rFonts w:ascii="標楷體" w:eastAsia="標楷體" w:hAnsi="標楷體"/>
          <w:sz w:val="18"/>
          <w:szCs w:val="18"/>
        </w:rPr>
      </w:pPr>
      <w:r w:rsidRPr="00453673">
        <w:rPr>
          <w:rFonts w:ascii="標楷體" w:eastAsia="標楷體" w:hAnsi="標楷體" w:hint="eastAsia"/>
          <w:sz w:val="18"/>
          <w:szCs w:val="18"/>
        </w:rPr>
        <w:t xml:space="preserve">       第3條</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本法所定公職人員之關係人，其範圍如下：</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一、公職人員之配偶或共同生活之家屬。</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二、公職人員之二親等以內親屬。</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三、公職人員或其配偶信託財產之受託人。但依法辦理強制信託時，不在此限。</w:t>
      </w:r>
    </w:p>
    <w:p w:rsidR="00287192" w:rsidRPr="00453673" w:rsidRDefault="00287192" w:rsidP="00287192">
      <w:pPr>
        <w:pStyle w:val="HTML"/>
        <w:spacing w:line="220" w:lineRule="exact"/>
        <w:ind w:left="383" w:hangingChars="213" w:hanging="383"/>
        <w:jc w:val="both"/>
        <w:rPr>
          <w:rFonts w:ascii="標楷體" w:eastAsia="標楷體" w:hAnsi="標楷體"/>
          <w:sz w:val="18"/>
          <w:szCs w:val="18"/>
        </w:rPr>
      </w:pPr>
      <w:r w:rsidRPr="00453673">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五、經公職人員進用之機要人員。</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六、各級民意代表之助理。</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前項第六款所稱之助理指各級民意代表之公費助理、其加入助理工會之助理及其他受其指揮監督之助理。</w:t>
      </w:r>
    </w:p>
    <w:p w:rsidR="00287192" w:rsidRPr="00453673" w:rsidRDefault="00287192" w:rsidP="00287192">
      <w:pPr>
        <w:spacing w:line="220" w:lineRule="exact"/>
        <w:ind w:leftChars="-295" w:left="-582" w:rightChars="-375" w:right="-900" w:hangingChars="70" w:hanging="126"/>
        <w:jc w:val="both"/>
        <w:rPr>
          <w:rFonts w:ascii="標楷體" w:eastAsia="標楷體" w:hAnsi="標楷體"/>
          <w:sz w:val="18"/>
          <w:szCs w:val="18"/>
        </w:rPr>
      </w:pPr>
      <w:r w:rsidRPr="00453673">
        <w:rPr>
          <w:rFonts w:ascii="標楷體" w:eastAsia="標楷體" w:hAnsi="標楷體" w:hint="eastAsia"/>
          <w:sz w:val="18"/>
          <w:szCs w:val="18"/>
        </w:rPr>
        <w:t xml:space="preserve"> </w:t>
      </w:r>
    </w:p>
    <w:p w:rsidR="00287192" w:rsidRPr="00453673" w:rsidRDefault="00287192" w:rsidP="00287192">
      <w:pPr>
        <w:spacing w:line="220" w:lineRule="exact"/>
        <w:ind w:leftChars="-295" w:left="-582" w:rightChars="-375" w:right="-900" w:hangingChars="70" w:hanging="126"/>
        <w:jc w:val="both"/>
        <w:rPr>
          <w:rFonts w:ascii="標楷體" w:eastAsia="標楷體" w:hAnsi="標楷體"/>
          <w:sz w:val="18"/>
          <w:szCs w:val="18"/>
        </w:rPr>
      </w:pPr>
      <w:r w:rsidRPr="00453673">
        <w:rPr>
          <w:rFonts w:ascii="標楷體" w:eastAsia="標楷體" w:hAnsi="標楷體" w:hint="eastAsia"/>
          <w:sz w:val="18"/>
          <w:szCs w:val="18"/>
        </w:rPr>
        <w:t xml:space="preserve">       第14條</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一、依政府採購法以公告程序或同法第一百零五條辦理之採購。</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二、依法令規定經由公平競爭方式，以公告程序辦理之採購、標售、標租或招標設定用益物權。</w:t>
      </w:r>
    </w:p>
    <w:p w:rsidR="00287192" w:rsidRPr="00453673" w:rsidRDefault="00287192" w:rsidP="00287192">
      <w:pPr>
        <w:pStyle w:val="HTML"/>
        <w:spacing w:line="220" w:lineRule="exact"/>
        <w:ind w:left="383" w:hangingChars="213" w:hanging="383"/>
        <w:jc w:val="both"/>
        <w:rPr>
          <w:rFonts w:ascii="標楷體" w:eastAsia="標楷體" w:hAnsi="標楷體"/>
          <w:sz w:val="18"/>
          <w:szCs w:val="18"/>
        </w:rPr>
      </w:pPr>
      <w:r w:rsidRPr="00453673">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四、交易標的為公職人員服務或受其監督之機關團體所提供，並以公定價格交易。</w:t>
      </w:r>
    </w:p>
    <w:p w:rsidR="00287192" w:rsidRPr="00453673" w:rsidRDefault="00287192" w:rsidP="00287192">
      <w:pPr>
        <w:pStyle w:val="HTML"/>
        <w:spacing w:line="220" w:lineRule="exact"/>
        <w:ind w:left="383" w:hangingChars="213" w:hanging="383"/>
        <w:jc w:val="both"/>
        <w:rPr>
          <w:rFonts w:ascii="標楷體" w:eastAsia="標楷體" w:hAnsi="標楷體"/>
          <w:sz w:val="18"/>
          <w:szCs w:val="18"/>
        </w:rPr>
      </w:pPr>
      <w:r w:rsidRPr="00453673">
        <w:rPr>
          <w:rFonts w:ascii="標楷體" w:eastAsia="標楷體" w:hAnsi="標楷體" w:hint="eastAsia"/>
          <w:sz w:val="18"/>
          <w:szCs w:val="18"/>
        </w:rPr>
        <w:t>五、公營事業機構執行國家建設、公共政策或為公益用途申請承租、承購、委託經營、改良利用國有非公用不動產。</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六、一定金額以下之補助及交易。</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前項公開應利用電信網路或其他方式供公眾線上查詢。</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第一項但書第六款之一定金額，由行政院會同監察院定之。</w:t>
      </w:r>
    </w:p>
    <w:p w:rsidR="00287192" w:rsidRPr="00453673" w:rsidRDefault="00287192" w:rsidP="00287192">
      <w:pPr>
        <w:spacing w:line="220" w:lineRule="exact"/>
        <w:ind w:leftChars="-295" w:left="-582" w:rightChars="-375" w:right="-900" w:hangingChars="70" w:hanging="126"/>
        <w:jc w:val="both"/>
        <w:rPr>
          <w:rFonts w:ascii="標楷體" w:eastAsia="標楷體" w:hAnsi="標楷體"/>
          <w:sz w:val="18"/>
          <w:szCs w:val="18"/>
        </w:rPr>
      </w:pPr>
    </w:p>
    <w:p w:rsidR="00287192" w:rsidRPr="00453673" w:rsidRDefault="00287192" w:rsidP="00287192">
      <w:pPr>
        <w:spacing w:line="220" w:lineRule="exact"/>
        <w:ind w:leftChars="-295" w:left="-582" w:rightChars="-375" w:right="-900" w:hangingChars="70" w:hanging="126"/>
        <w:jc w:val="both"/>
        <w:rPr>
          <w:rFonts w:ascii="標楷體" w:eastAsia="標楷體" w:hAnsi="標楷體"/>
          <w:sz w:val="18"/>
          <w:szCs w:val="18"/>
        </w:rPr>
      </w:pPr>
      <w:r w:rsidRPr="00453673">
        <w:rPr>
          <w:rFonts w:ascii="標楷體" w:eastAsia="標楷體" w:hAnsi="標楷體" w:hint="eastAsia"/>
          <w:sz w:val="18"/>
          <w:szCs w:val="18"/>
        </w:rPr>
        <w:t xml:space="preserve">       第18條</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違反第十四條第一項規定者，依下列規定處罰：</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一、交易或補助金額未達新臺幣十萬元者，處新臺幣一萬元以上五萬元以下罰鍰。</w:t>
      </w:r>
    </w:p>
    <w:p w:rsidR="00287192" w:rsidRPr="00453673" w:rsidRDefault="00287192" w:rsidP="00287192">
      <w:pPr>
        <w:pStyle w:val="HTML"/>
        <w:spacing w:line="220" w:lineRule="exact"/>
        <w:ind w:left="383" w:hangingChars="213" w:hanging="383"/>
        <w:jc w:val="both"/>
        <w:rPr>
          <w:rFonts w:ascii="標楷體" w:eastAsia="標楷體" w:hAnsi="標楷體"/>
          <w:sz w:val="18"/>
          <w:szCs w:val="18"/>
        </w:rPr>
      </w:pPr>
      <w:r w:rsidRPr="00453673">
        <w:rPr>
          <w:rFonts w:ascii="標楷體" w:eastAsia="標楷體" w:hAnsi="標楷體" w:hint="eastAsia"/>
          <w:sz w:val="18"/>
          <w:szCs w:val="18"/>
        </w:rPr>
        <w:t>二、交易或補助金額新臺幣十萬元以上未達一百萬元者，處新臺幣六萬元以上五十萬元以下罰鍰。</w:t>
      </w:r>
    </w:p>
    <w:p w:rsidR="00287192" w:rsidRPr="00453673" w:rsidRDefault="00287192" w:rsidP="00287192">
      <w:pPr>
        <w:pStyle w:val="HTML"/>
        <w:spacing w:line="220" w:lineRule="exact"/>
        <w:ind w:left="383" w:hangingChars="213" w:hanging="383"/>
        <w:jc w:val="both"/>
        <w:rPr>
          <w:rFonts w:ascii="標楷體" w:eastAsia="標楷體" w:hAnsi="標楷體"/>
          <w:sz w:val="18"/>
          <w:szCs w:val="18"/>
        </w:rPr>
      </w:pPr>
      <w:r w:rsidRPr="00453673">
        <w:rPr>
          <w:rFonts w:ascii="標楷體" w:eastAsia="標楷體" w:hAnsi="標楷體" w:hint="eastAsia"/>
          <w:sz w:val="18"/>
          <w:szCs w:val="18"/>
        </w:rPr>
        <w:t>三、交易或補助金額新臺幣一百萬元以上未達一千萬元者，處新臺幣六十萬元以上五百萬元以下罰鍰。</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四、交易或補助金額新臺幣一千萬元以上者，處新臺幣六百萬元以上該交易金額以下罰鍰。</w:t>
      </w:r>
    </w:p>
    <w:p w:rsidR="00287192" w:rsidRPr="00453673" w:rsidRDefault="00287192" w:rsidP="00287192">
      <w:pPr>
        <w:pStyle w:val="HTML"/>
        <w:spacing w:line="220" w:lineRule="exact"/>
        <w:jc w:val="both"/>
        <w:rPr>
          <w:rFonts w:ascii="標楷體" w:eastAsia="標楷體" w:hAnsi="標楷體"/>
          <w:sz w:val="18"/>
          <w:szCs w:val="18"/>
        </w:rPr>
      </w:pPr>
      <w:r w:rsidRPr="00453673">
        <w:rPr>
          <w:rFonts w:ascii="標楷體" w:eastAsia="標楷體" w:hAnsi="標楷體" w:hint="eastAsia"/>
          <w:sz w:val="18"/>
          <w:szCs w:val="18"/>
        </w:rPr>
        <w:t>前項交易金額依契約所明定或可得確定之價格定之。但結算後之金額高於該價格者，依結算金額。</w:t>
      </w:r>
    </w:p>
    <w:p w:rsidR="00287192" w:rsidRPr="00453673" w:rsidRDefault="00287192" w:rsidP="00287192">
      <w:pPr>
        <w:pStyle w:val="HTML"/>
        <w:spacing w:line="220" w:lineRule="exact"/>
        <w:jc w:val="both"/>
        <w:rPr>
          <w:rFonts w:ascii="標楷體" w:eastAsia="標楷體" w:hAnsi="標楷體"/>
          <w:b/>
          <w:sz w:val="18"/>
          <w:szCs w:val="18"/>
        </w:rPr>
      </w:pPr>
      <w:r w:rsidRPr="00453673">
        <w:rPr>
          <w:rFonts w:ascii="標楷體" w:eastAsia="標楷體" w:hAnsi="標楷體" w:hint="eastAsia"/>
          <w:sz w:val="18"/>
          <w:szCs w:val="18"/>
        </w:rPr>
        <w:t>違反第十四條第二項規定者，處新臺幣五萬元以上五十萬元以下罰鍰，並得按次處罰。</w:t>
      </w:r>
    </w:p>
    <w:p w:rsidR="00287192" w:rsidRPr="00453673" w:rsidRDefault="00287192" w:rsidP="00287192">
      <w:pPr>
        <w:rPr>
          <w:vanish/>
        </w:rPr>
      </w:pPr>
    </w:p>
    <w:p w:rsidR="00287192" w:rsidRPr="00453673" w:rsidRDefault="00287192" w:rsidP="00287192">
      <w:pPr>
        <w:spacing w:line="480" w:lineRule="exact"/>
        <w:jc w:val="both"/>
        <w:rPr>
          <w:rFonts w:ascii="標楷體" w:eastAsia="標楷體" w:hAnsi="標楷體" w:cs="Arial"/>
          <w:bCs/>
          <w:kern w:val="0"/>
          <w:sz w:val="28"/>
          <w:szCs w:val="28"/>
          <w:u w:val="single"/>
        </w:rPr>
        <w:sectPr w:rsidR="00287192" w:rsidRPr="00453673" w:rsidSect="003F60B2">
          <w:pgSz w:w="11906" w:h="16838" w:code="9"/>
          <w:pgMar w:top="1134" w:right="1134" w:bottom="1134" w:left="1134" w:header="851" w:footer="567" w:gutter="0"/>
          <w:cols w:space="720"/>
          <w:docGrid w:type="lines" w:linePitch="394"/>
        </w:sectPr>
      </w:pPr>
    </w:p>
    <w:p w:rsidR="00C34C61" w:rsidRPr="00553C90" w:rsidRDefault="00C34C61" w:rsidP="00C34C61">
      <w:pPr>
        <w:spacing w:line="400" w:lineRule="exact"/>
        <w:jc w:val="center"/>
        <w:rPr>
          <w:rFonts w:eastAsia="標楷體"/>
          <w:sz w:val="40"/>
          <w:szCs w:val="40"/>
        </w:rPr>
      </w:pPr>
      <w:r w:rsidRPr="00553C90">
        <w:rPr>
          <w:noProof/>
        </w:rPr>
        <w:lastRenderedPageBreak/>
        <mc:AlternateContent>
          <mc:Choice Requires="wps">
            <w:drawing>
              <wp:anchor distT="0" distB="0" distL="114300" distR="114300" simplePos="0" relativeHeight="251659264" behindDoc="0" locked="0" layoutInCell="1" allowOverlap="1" wp14:anchorId="4DA58FF8" wp14:editId="6390FA27">
                <wp:simplePos x="0" y="0"/>
                <wp:positionH relativeFrom="column">
                  <wp:posOffset>-342900</wp:posOffset>
                </wp:positionH>
                <wp:positionV relativeFrom="paragraph">
                  <wp:posOffset>-340995</wp:posOffset>
                </wp:positionV>
                <wp:extent cx="685800" cy="34099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1B68" w:rsidRPr="00637909" w:rsidRDefault="00681B68" w:rsidP="00C34C61">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58FF8" id="Text Box 2" o:spid="_x0000_s1030" type="#_x0000_t202" style="position:absolute;left:0;text-align:left;margin-left:-27pt;margin-top:-26.85pt;width:54pt;height:2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" stroked="f">
                <v:textbox>
                  <w:txbxContent>
                    <w:p w:rsidR="00681B68" w:rsidRPr="00637909" w:rsidRDefault="00681B68" w:rsidP="00C34C61">
                      <w:pPr>
                        <w:rPr>
                          <w:rFonts w:ascii="標楷體" w:eastAsia="標楷體" w:hAnsi="標楷體"/>
                        </w:rPr>
                      </w:pPr>
                    </w:p>
                  </w:txbxContent>
                </v:textbox>
              </v:shape>
            </w:pict>
          </mc:Fallback>
        </mc:AlternateContent>
      </w:r>
      <w:r w:rsidRPr="00553C90">
        <w:rPr>
          <w:rFonts w:eastAsia="標楷體"/>
          <w:sz w:val="40"/>
          <w:szCs w:val="40"/>
        </w:rPr>
        <w:t>衛生福利部審查評分表</w:t>
      </w:r>
    </w:p>
    <w:p w:rsidR="00C34C61" w:rsidRPr="00553C90" w:rsidRDefault="00C34C61" w:rsidP="00C34C61">
      <w:pPr>
        <w:spacing w:line="460" w:lineRule="exact"/>
        <w:ind w:left="744" w:hangingChars="310" w:hanging="744"/>
        <w:jc w:val="center"/>
        <w:rPr>
          <w:rFonts w:eastAsia="標楷體"/>
          <w:sz w:val="28"/>
          <w:szCs w:val="28"/>
        </w:rPr>
      </w:pPr>
      <w:r w:rsidRPr="00553C90">
        <w:rPr>
          <w:noProof/>
        </w:rPr>
        <mc:AlternateContent>
          <mc:Choice Requires="wps">
            <w:drawing>
              <wp:anchor distT="0" distB="0" distL="114300" distR="114300" simplePos="0" relativeHeight="251661312" behindDoc="0" locked="0" layoutInCell="1" allowOverlap="1" wp14:anchorId="068B061F" wp14:editId="1E768BE9">
                <wp:simplePos x="0" y="0"/>
                <wp:positionH relativeFrom="column">
                  <wp:posOffset>5478780</wp:posOffset>
                </wp:positionH>
                <wp:positionV relativeFrom="paragraph">
                  <wp:posOffset>-594995</wp:posOffset>
                </wp:positionV>
                <wp:extent cx="746125" cy="342900"/>
                <wp:effectExtent l="7620" t="7620" r="8255" b="1143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681B68" w:rsidRDefault="00681B68" w:rsidP="00C34C61">
                            <w:pPr>
                              <w:jc w:val="center"/>
                            </w:pPr>
                            <w:r>
                              <w:rPr>
                                <w:rFonts w:hint="eastAsia"/>
                              </w:rPr>
                              <w:t>附件</w:t>
                            </w:r>
                            <w:r w:rsidR="00217090">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B061F" id="Text Box 6" o:spid="_x0000_s1031" type="#_x0000_t202" style="position:absolute;left:0;text-align:left;margin-left:431.4pt;margin-top:-46.85pt;width:58.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">
                <v:textbox>
                  <w:txbxContent>
                    <w:p w:rsidR="00681B68" w:rsidRDefault="00681B68" w:rsidP="00C34C61">
                      <w:pPr>
                        <w:jc w:val="center"/>
                      </w:pPr>
                      <w:r>
                        <w:rPr>
                          <w:rFonts w:hint="eastAsia"/>
                        </w:rPr>
                        <w:t>附件</w:t>
                      </w:r>
                      <w:r w:rsidR="00217090">
                        <w:t>4</w:t>
                      </w:r>
                    </w:p>
                  </w:txbxContent>
                </v:textbox>
              </v:shape>
            </w:pict>
          </mc:Fallback>
        </mc:AlternateContent>
      </w:r>
    </w:p>
    <w:tbl>
      <w:tblPr>
        <w:tblpPr w:leftFromText="180" w:rightFromText="180" w:vertAnchor="text" w:horzAnchor="margin" w:tblpXSpec="center" w:tblpY="888"/>
        <w:tblW w:w="10660"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9"/>
        <w:gridCol w:w="5528"/>
        <w:gridCol w:w="1418"/>
        <w:gridCol w:w="1417"/>
        <w:gridCol w:w="1418"/>
      </w:tblGrid>
      <w:tr w:rsidR="00553C90" w:rsidRPr="00553C90" w:rsidTr="00E52FE7">
        <w:trPr>
          <w:cantSplit/>
          <w:trHeight w:val="1045"/>
        </w:trPr>
        <w:tc>
          <w:tcPr>
            <w:tcW w:w="879" w:type="dxa"/>
            <w:vAlign w:val="center"/>
          </w:tcPr>
          <w:p w:rsidR="00C34C61" w:rsidRPr="00553C90" w:rsidRDefault="00C34C61" w:rsidP="002E0A66">
            <w:pPr>
              <w:adjustRightInd w:val="0"/>
              <w:snapToGrid w:val="0"/>
              <w:spacing w:line="300" w:lineRule="exact"/>
              <w:jc w:val="center"/>
              <w:rPr>
                <w:rFonts w:eastAsia="標楷體"/>
                <w:b/>
                <w:sz w:val="28"/>
                <w:szCs w:val="28"/>
              </w:rPr>
            </w:pPr>
            <w:r w:rsidRPr="00553C90">
              <w:rPr>
                <w:rFonts w:eastAsia="標楷體"/>
                <w:b/>
                <w:sz w:val="28"/>
                <w:szCs w:val="28"/>
              </w:rPr>
              <w:t>項次</w:t>
            </w:r>
          </w:p>
        </w:tc>
        <w:tc>
          <w:tcPr>
            <w:tcW w:w="5528" w:type="dxa"/>
            <w:vAlign w:val="center"/>
          </w:tcPr>
          <w:p w:rsidR="00C34C61" w:rsidRPr="00553C90" w:rsidRDefault="00C34C61" w:rsidP="002E0A66">
            <w:pPr>
              <w:spacing w:line="400" w:lineRule="exact"/>
              <w:jc w:val="center"/>
              <w:rPr>
                <w:rFonts w:eastAsia="標楷體"/>
                <w:b/>
                <w:sz w:val="28"/>
                <w:szCs w:val="28"/>
              </w:rPr>
            </w:pPr>
            <w:r w:rsidRPr="00553C90">
              <w:rPr>
                <w:rFonts w:eastAsia="標楷體"/>
                <w:b/>
                <w:sz w:val="28"/>
                <w:szCs w:val="28"/>
              </w:rPr>
              <w:t>評分項目</w:t>
            </w:r>
          </w:p>
        </w:tc>
        <w:tc>
          <w:tcPr>
            <w:tcW w:w="1418" w:type="dxa"/>
            <w:vAlign w:val="center"/>
          </w:tcPr>
          <w:p w:rsidR="00C34C61" w:rsidRPr="00553C90" w:rsidRDefault="00C34C61" w:rsidP="002E0A66">
            <w:pPr>
              <w:spacing w:line="400" w:lineRule="exact"/>
              <w:jc w:val="center"/>
              <w:rPr>
                <w:rFonts w:eastAsia="標楷體"/>
                <w:b/>
                <w:sz w:val="28"/>
                <w:szCs w:val="28"/>
              </w:rPr>
            </w:pPr>
            <w:r w:rsidRPr="00553C90">
              <w:rPr>
                <w:rFonts w:eastAsia="標楷體"/>
                <w:b/>
                <w:sz w:val="28"/>
                <w:szCs w:val="28"/>
              </w:rPr>
              <w:t>配分</w:t>
            </w:r>
            <w:r w:rsidRPr="00553C90">
              <w:rPr>
                <w:rFonts w:eastAsia="標楷體"/>
                <w:b/>
                <w:sz w:val="28"/>
                <w:szCs w:val="28"/>
              </w:rPr>
              <w:t>(</w:t>
            </w:r>
            <w:r w:rsidRPr="00553C90">
              <w:rPr>
                <w:rFonts w:eastAsia="標楷體"/>
                <w:b/>
                <w:sz w:val="28"/>
                <w:szCs w:val="28"/>
              </w:rPr>
              <w:t>分</w:t>
            </w:r>
            <w:r w:rsidRPr="00553C90">
              <w:rPr>
                <w:rFonts w:eastAsia="標楷體"/>
                <w:b/>
                <w:sz w:val="28"/>
                <w:szCs w:val="28"/>
              </w:rPr>
              <w:t>)</w:t>
            </w:r>
          </w:p>
        </w:tc>
        <w:tc>
          <w:tcPr>
            <w:tcW w:w="1417" w:type="dxa"/>
            <w:vAlign w:val="center"/>
          </w:tcPr>
          <w:p w:rsidR="00C34C61" w:rsidRPr="00553C90" w:rsidRDefault="00C34C61" w:rsidP="002E0A66">
            <w:pPr>
              <w:spacing w:line="400" w:lineRule="exact"/>
              <w:jc w:val="center"/>
              <w:rPr>
                <w:rFonts w:eastAsia="標楷體"/>
                <w:sz w:val="28"/>
                <w:szCs w:val="28"/>
              </w:rPr>
            </w:pPr>
            <w:r w:rsidRPr="00553C90">
              <w:rPr>
                <w:rFonts w:eastAsia="標楷體"/>
                <w:sz w:val="28"/>
                <w:szCs w:val="28"/>
              </w:rPr>
              <w:t>機構名稱</w:t>
            </w:r>
          </w:p>
        </w:tc>
        <w:tc>
          <w:tcPr>
            <w:tcW w:w="1418" w:type="dxa"/>
            <w:vAlign w:val="center"/>
          </w:tcPr>
          <w:p w:rsidR="00C34C61" w:rsidRPr="00553C90" w:rsidRDefault="00C34C61" w:rsidP="002E0A66">
            <w:pPr>
              <w:spacing w:line="400" w:lineRule="exact"/>
              <w:jc w:val="center"/>
              <w:rPr>
                <w:rFonts w:eastAsia="標楷體"/>
                <w:b/>
                <w:sz w:val="28"/>
                <w:szCs w:val="28"/>
              </w:rPr>
            </w:pPr>
            <w:r w:rsidRPr="00553C90">
              <w:rPr>
                <w:rFonts w:eastAsia="標楷體"/>
                <w:sz w:val="28"/>
                <w:szCs w:val="28"/>
              </w:rPr>
              <w:t>機構名稱</w:t>
            </w:r>
          </w:p>
        </w:tc>
      </w:tr>
      <w:tr w:rsidR="00553C90" w:rsidRPr="00553C90" w:rsidTr="00E52FE7">
        <w:trPr>
          <w:cantSplit/>
          <w:trHeight w:val="841"/>
        </w:trPr>
        <w:tc>
          <w:tcPr>
            <w:tcW w:w="879" w:type="dxa"/>
            <w:vAlign w:val="center"/>
          </w:tcPr>
          <w:p w:rsidR="00C34C61" w:rsidRPr="00553C90" w:rsidRDefault="00C34C61" w:rsidP="002E0A66">
            <w:pPr>
              <w:snapToGrid w:val="0"/>
              <w:spacing w:line="460" w:lineRule="exact"/>
              <w:ind w:left="240" w:hanging="240"/>
              <w:jc w:val="center"/>
              <w:rPr>
                <w:rFonts w:eastAsia="標楷體"/>
                <w:sz w:val="28"/>
                <w:szCs w:val="28"/>
              </w:rPr>
            </w:pPr>
            <w:r w:rsidRPr="00553C90">
              <w:rPr>
                <w:rFonts w:eastAsia="標楷體"/>
                <w:sz w:val="28"/>
                <w:szCs w:val="28"/>
              </w:rPr>
              <w:t>1</w:t>
            </w:r>
          </w:p>
        </w:tc>
        <w:tc>
          <w:tcPr>
            <w:tcW w:w="5528" w:type="dxa"/>
          </w:tcPr>
          <w:p w:rsidR="00C34C61" w:rsidRPr="00553C90" w:rsidRDefault="00E52FE7" w:rsidP="002E0A66">
            <w:pPr>
              <w:spacing w:line="400" w:lineRule="exact"/>
              <w:rPr>
                <w:rFonts w:eastAsia="標楷體"/>
                <w:sz w:val="28"/>
                <w:szCs w:val="28"/>
              </w:rPr>
            </w:pPr>
            <w:r w:rsidRPr="00553C90">
              <w:rPr>
                <w:rFonts w:ascii="Times New Roman" w:eastAsia="標楷體" w:hAnsi="Times New Roman" w:cs="Times New Roman"/>
                <w:sz w:val="28"/>
                <w:szCs w:val="28"/>
              </w:rPr>
              <w:t>申請單位承作能力、投入資源程度</w:t>
            </w:r>
            <w:r w:rsidRPr="00553C90">
              <w:rPr>
                <w:rFonts w:ascii="Times New Roman" w:eastAsia="標楷體" w:hAnsi="Times New Roman" w:cs="Times New Roman" w:hint="eastAsia"/>
                <w:sz w:val="28"/>
                <w:szCs w:val="28"/>
              </w:rPr>
              <w:t>（含各機構內部，及機構間之行政協調與連繫機制是否完整、順暢）</w:t>
            </w:r>
            <w:r w:rsidRPr="00553C90">
              <w:rPr>
                <w:rFonts w:ascii="Times New Roman" w:eastAsia="標楷體" w:hAnsi="Times New Roman" w:cs="Times New Roman"/>
                <w:sz w:val="28"/>
                <w:szCs w:val="28"/>
              </w:rPr>
              <w:t>、履約品質保證等事項之合理性及可行性（含人力、資源及經費）</w:t>
            </w:r>
          </w:p>
        </w:tc>
        <w:tc>
          <w:tcPr>
            <w:tcW w:w="1418" w:type="dxa"/>
          </w:tcPr>
          <w:p w:rsidR="00C34C61" w:rsidRPr="00553C90" w:rsidRDefault="00C34C61" w:rsidP="002E0A66">
            <w:pPr>
              <w:spacing w:line="400" w:lineRule="exact"/>
              <w:jc w:val="center"/>
              <w:rPr>
                <w:rFonts w:eastAsia="標楷體"/>
                <w:sz w:val="28"/>
                <w:szCs w:val="28"/>
              </w:rPr>
            </w:pPr>
            <w:r w:rsidRPr="00553C90">
              <w:rPr>
                <w:rFonts w:eastAsia="標楷體"/>
                <w:sz w:val="28"/>
                <w:szCs w:val="28"/>
              </w:rPr>
              <w:t>20</w:t>
            </w:r>
          </w:p>
        </w:tc>
        <w:tc>
          <w:tcPr>
            <w:tcW w:w="1417" w:type="dxa"/>
          </w:tcPr>
          <w:p w:rsidR="00C34C61" w:rsidRPr="00553C90" w:rsidRDefault="00C34C61" w:rsidP="002E0A66">
            <w:pPr>
              <w:spacing w:line="400" w:lineRule="exact"/>
              <w:jc w:val="center"/>
              <w:rPr>
                <w:rFonts w:eastAsia="標楷體"/>
                <w:sz w:val="28"/>
                <w:szCs w:val="28"/>
              </w:rPr>
            </w:pPr>
          </w:p>
        </w:tc>
        <w:tc>
          <w:tcPr>
            <w:tcW w:w="1418" w:type="dxa"/>
          </w:tcPr>
          <w:p w:rsidR="00C34C61" w:rsidRPr="00553C90" w:rsidRDefault="00C34C61" w:rsidP="002E0A66">
            <w:pPr>
              <w:spacing w:line="400" w:lineRule="exact"/>
              <w:jc w:val="center"/>
              <w:rPr>
                <w:rFonts w:eastAsia="標楷體"/>
                <w:sz w:val="28"/>
                <w:szCs w:val="28"/>
              </w:rPr>
            </w:pPr>
          </w:p>
        </w:tc>
      </w:tr>
      <w:tr w:rsidR="00553C90" w:rsidRPr="00553C90" w:rsidTr="00E52FE7">
        <w:trPr>
          <w:cantSplit/>
          <w:trHeight w:val="1267"/>
        </w:trPr>
        <w:tc>
          <w:tcPr>
            <w:tcW w:w="879" w:type="dxa"/>
            <w:vAlign w:val="center"/>
          </w:tcPr>
          <w:p w:rsidR="00C34C61" w:rsidRPr="00553C90" w:rsidRDefault="00C34C61" w:rsidP="002E0A66">
            <w:pPr>
              <w:snapToGrid w:val="0"/>
              <w:spacing w:line="460" w:lineRule="exact"/>
              <w:jc w:val="center"/>
              <w:rPr>
                <w:rFonts w:eastAsia="標楷體"/>
                <w:sz w:val="28"/>
                <w:szCs w:val="28"/>
              </w:rPr>
            </w:pPr>
            <w:r w:rsidRPr="00553C90">
              <w:rPr>
                <w:rFonts w:eastAsia="標楷體"/>
                <w:sz w:val="28"/>
                <w:szCs w:val="28"/>
              </w:rPr>
              <w:t>2</w:t>
            </w:r>
          </w:p>
        </w:tc>
        <w:tc>
          <w:tcPr>
            <w:tcW w:w="5528" w:type="dxa"/>
          </w:tcPr>
          <w:p w:rsidR="00E52FE7" w:rsidRPr="00553C90" w:rsidRDefault="00E52FE7" w:rsidP="00F87B69">
            <w:pPr>
              <w:pStyle w:val="a9"/>
              <w:numPr>
                <w:ilvl w:val="0"/>
                <w:numId w:val="38"/>
              </w:numPr>
              <w:spacing w:line="480" w:lineRule="exact"/>
              <w:ind w:leftChars="0"/>
              <w:rPr>
                <w:rFonts w:eastAsia="標楷體"/>
                <w:sz w:val="28"/>
                <w:szCs w:val="28"/>
              </w:rPr>
            </w:pPr>
            <w:r w:rsidRPr="00553C90">
              <w:rPr>
                <w:rFonts w:eastAsia="標楷體"/>
                <w:sz w:val="28"/>
                <w:szCs w:val="28"/>
              </w:rPr>
              <w:t>整體計畫執行規劃之理論基礎性、完整性、可行性、合理性，及與本計畫執行目標切合性</w:t>
            </w:r>
          </w:p>
          <w:p w:rsidR="00E52FE7" w:rsidRPr="00553C90" w:rsidRDefault="00E52FE7" w:rsidP="00F87B69">
            <w:pPr>
              <w:pStyle w:val="a9"/>
              <w:numPr>
                <w:ilvl w:val="0"/>
                <w:numId w:val="38"/>
              </w:numPr>
              <w:spacing w:line="480" w:lineRule="exact"/>
              <w:ind w:leftChars="0"/>
              <w:rPr>
                <w:rFonts w:eastAsia="標楷體"/>
                <w:sz w:val="28"/>
                <w:szCs w:val="28"/>
              </w:rPr>
            </w:pPr>
            <w:r w:rsidRPr="00553C90">
              <w:rPr>
                <w:rFonts w:eastAsia="標楷體" w:hint="eastAsia"/>
                <w:sz w:val="28"/>
                <w:szCs w:val="28"/>
              </w:rPr>
              <w:t>處遇服務供給端之機構類別、專業處遇團隊人力之職類及可提供或欲發展之治療及處遇服務方案或內涵之多元性</w:t>
            </w:r>
          </w:p>
          <w:p w:rsidR="00E52FE7" w:rsidRPr="00553C90" w:rsidRDefault="00E52FE7" w:rsidP="00F87B69">
            <w:pPr>
              <w:pStyle w:val="a9"/>
              <w:numPr>
                <w:ilvl w:val="0"/>
                <w:numId w:val="38"/>
              </w:numPr>
              <w:spacing w:line="480" w:lineRule="exact"/>
              <w:ind w:leftChars="0"/>
              <w:rPr>
                <w:rFonts w:eastAsia="標楷體"/>
                <w:sz w:val="28"/>
                <w:szCs w:val="28"/>
              </w:rPr>
            </w:pPr>
            <w:r w:rsidRPr="00553C90">
              <w:rPr>
                <w:rFonts w:eastAsia="標楷體" w:hint="eastAsia"/>
                <w:sz w:val="28"/>
                <w:szCs w:val="28"/>
              </w:rPr>
              <w:t>有無以個案及其家庭為中心或針對特殊藥癮個案（如兒少、婦女</w:t>
            </w:r>
            <w:r w:rsidRPr="00553C90">
              <w:rPr>
                <w:rFonts w:eastAsia="標楷體" w:hint="eastAsia"/>
                <w:sz w:val="28"/>
                <w:szCs w:val="28"/>
              </w:rPr>
              <w:t>..</w:t>
            </w:r>
            <w:r w:rsidRPr="00553C90">
              <w:rPr>
                <w:rFonts w:eastAsia="標楷體" w:hint="eastAsia"/>
                <w:sz w:val="28"/>
                <w:szCs w:val="28"/>
              </w:rPr>
              <w:t>等）發展並提供服務方案（如不同戒癮階段之處遇措施、跨科別共病照護等）</w:t>
            </w:r>
          </w:p>
          <w:p w:rsidR="00C34C61" w:rsidRPr="00553C90" w:rsidRDefault="00E52FE7" w:rsidP="00F87B69">
            <w:pPr>
              <w:pStyle w:val="a9"/>
              <w:numPr>
                <w:ilvl w:val="0"/>
                <w:numId w:val="38"/>
              </w:numPr>
              <w:spacing w:line="480" w:lineRule="exact"/>
              <w:ind w:leftChars="0"/>
              <w:rPr>
                <w:rFonts w:eastAsia="標楷體"/>
                <w:sz w:val="28"/>
                <w:szCs w:val="28"/>
              </w:rPr>
            </w:pPr>
            <w:r w:rsidRPr="00553C90">
              <w:rPr>
                <w:rFonts w:eastAsia="標楷體" w:hint="eastAsia"/>
                <w:sz w:val="28"/>
                <w:szCs w:val="28"/>
              </w:rPr>
              <w:t>各項工作事項之實施步驟是否具體可行</w:t>
            </w:r>
          </w:p>
        </w:tc>
        <w:tc>
          <w:tcPr>
            <w:tcW w:w="1418" w:type="dxa"/>
          </w:tcPr>
          <w:p w:rsidR="00C34C61" w:rsidRPr="00553C90" w:rsidRDefault="00C34C61" w:rsidP="002E0A66">
            <w:pPr>
              <w:spacing w:line="400" w:lineRule="exact"/>
              <w:jc w:val="center"/>
              <w:rPr>
                <w:rFonts w:eastAsia="標楷體"/>
                <w:sz w:val="28"/>
                <w:szCs w:val="28"/>
              </w:rPr>
            </w:pPr>
            <w:r w:rsidRPr="00553C90">
              <w:rPr>
                <w:rFonts w:eastAsia="標楷體"/>
                <w:sz w:val="28"/>
                <w:szCs w:val="28"/>
              </w:rPr>
              <w:t>40</w:t>
            </w:r>
          </w:p>
        </w:tc>
        <w:tc>
          <w:tcPr>
            <w:tcW w:w="1417" w:type="dxa"/>
          </w:tcPr>
          <w:p w:rsidR="00C34C61" w:rsidRPr="00553C90" w:rsidRDefault="00C34C61" w:rsidP="002E0A66">
            <w:pPr>
              <w:spacing w:line="400" w:lineRule="exact"/>
              <w:jc w:val="center"/>
              <w:rPr>
                <w:rFonts w:eastAsia="標楷體"/>
                <w:sz w:val="28"/>
                <w:szCs w:val="28"/>
              </w:rPr>
            </w:pPr>
          </w:p>
        </w:tc>
        <w:tc>
          <w:tcPr>
            <w:tcW w:w="1418" w:type="dxa"/>
          </w:tcPr>
          <w:p w:rsidR="00C34C61" w:rsidRPr="00553C90" w:rsidRDefault="00C34C61" w:rsidP="002E0A66">
            <w:pPr>
              <w:spacing w:line="400" w:lineRule="exact"/>
              <w:jc w:val="center"/>
              <w:rPr>
                <w:rFonts w:eastAsia="標楷體"/>
                <w:sz w:val="28"/>
                <w:szCs w:val="28"/>
              </w:rPr>
            </w:pPr>
          </w:p>
        </w:tc>
      </w:tr>
      <w:tr w:rsidR="00553C90" w:rsidRPr="00553C90" w:rsidTr="00E52FE7">
        <w:trPr>
          <w:cantSplit/>
          <w:trHeight w:val="501"/>
        </w:trPr>
        <w:tc>
          <w:tcPr>
            <w:tcW w:w="879" w:type="dxa"/>
            <w:vAlign w:val="center"/>
          </w:tcPr>
          <w:p w:rsidR="00C34C61" w:rsidRPr="00553C90" w:rsidRDefault="00C34C61" w:rsidP="002E0A66">
            <w:pPr>
              <w:snapToGrid w:val="0"/>
              <w:spacing w:line="460" w:lineRule="exact"/>
              <w:jc w:val="center"/>
              <w:rPr>
                <w:rFonts w:eastAsia="標楷體"/>
                <w:sz w:val="28"/>
                <w:szCs w:val="28"/>
              </w:rPr>
            </w:pPr>
            <w:r w:rsidRPr="00553C90">
              <w:rPr>
                <w:rFonts w:eastAsia="標楷體"/>
                <w:sz w:val="28"/>
                <w:szCs w:val="28"/>
              </w:rPr>
              <w:t>3</w:t>
            </w:r>
          </w:p>
        </w:tc>
        <w:tc>
          <w:tcPr>
            <w:tcW w:w="5528" w:type="dxa"/>
          </w:tcPr>
          <w:p w:rsidR="00C34C61" w:rsidRPr="00553C90" w:rsidRDefault="00C34C61" w:rsidP="002E0A66">
            <w:pPr>
              <w:spacing w:line="400" w:lineRule="exact"/>
              <w:rPr>
                <w:rFonts w:eastAsia="標楷體"/>
                <w:sz w:val="28"/>
                <w:szCs w:val="28"/>
              </w:rPr>
            </w:pPr>
            <w:r w:rsidRPr="00553C90">
              <w:rPr>
                <w:rFonts w:eastAsia="標楷體"/>
                <w:sz w:val="28"/>
                <w:szCs w:val="28"/>
              </w:rPr>
              <w:t>價格分析與合理度</w:t>
            </w:r>
          </w:p>
        </w:tc>
        <w:tc>
          <w:tcPr>
            <w:tcW w:w="1418" w:type="dxa"/>
          </w:tcPr>
          <w:p w:rsidR="00C34C61" w:rsidRPr="00553C90" w:rsidRDefault="00C34C61" w:rsidP="002E0A66">
            <w:pPr>
              <w:spacing w:line="400" w:lineRule="exact"/>
              <w:jc w:val="center"/>
              <w:rPr>
                <w:rFonts w:eastAsia="標楷體"/>
                <w:sz w:val="28"/>
                <w:szCs w:val="28"/>
              </w:rPr>
            </w:pPr>
            <w:r w:rsidRPr="00553C90">
              <w:rPr>
                <w:rFonts w:eastAsia="標楷體"/>
                <w:sz w:val="28"/>
                <w:szCs w:val="28"/>
              </w:rPr>
              <w:t>20</w:t>
            </w:r>
          </w:p>
        </w:tc>
        <w:tc>
          <w:tcPr>
            <w:tcW w:w="1417" w:type="dxa"/>
          </w:tcPr>
          <w:p w:rsidR="00C34C61" w:rsidRPr="00553C90" w:rsidRDefault="00C34C61" w:rsidP="002E0A66">
            <w:pPr>
              <w:spacing w:line="400" w:lineRule="exact"/>
              <w:jc w:val="center"/>
              <w:rPr>
                <w:rFonts w:eastAsia="標楷體"/>
                <w:sz w:val="28"/>
                <w:szCs w:val="28"/>
              </w:rPr>
            </w:pPr>
          </w:p>
        </w:tc>
        <w:tc>
          <w:tcPr>
            <w:tcW w:w="1418" w:type="dxa"/>
          </w:tcPr>
          <w:p w:rsidR="00C34C61" w:rsidRPr="00553C90" w:rsidRDefault="00C34C61" w:rsidP="002E0A66">
            <w:pPr>
              <w:spacing w:line="400" w:lineRule="exact"/>
              <w:jc w:val="center"/>
              <w:rPr>
                <w:rFonts w:eastAsia="標楷體"/>
                <w:sz w:val="28"/>
                <w:szCs w:val="28"/>
              </w:rPr>
            </w:pPr>
          </w:p>
        </w:tc>
      </w:tr>
      <w:tr w:rsidR="00553C90" w:rsidRPr="00553C90" w:rsidTr="00E52FE7">
        <w:trPr>
          <w:cantSplit/>
        </w:trPr>
        <w:tc>
          <w:tcPr>
            <w:tcW w:w="879" w:type="dxa"/>
            <w:vAlign w:val="center"/>
          </w:tcPr>
          <w:p w:rsidR="00C34C61" w:rsidRPr="00553C90" w:rsidRDefault="00C34C61" w:rsidP="002E0A66">
            <w:pPr>
              <w:snapToGrid w:val="0"/>
              <w:spacing w:line="460" w:lineRule="exact"/>
              <w:jc w:val="center"/>
              <w:rPr>
                <w:rFonts w:eastAsia="標楷體"/>
                <w:sz w:val="28"/>
                <w:szCs w:val="28"/>
              </w:rPr>
            </w:pPr>
            <w:r w:rsidRPr="00553C90">
              <w:rPr>
                <w:rFonts w:eastAsia="標楷體"/>
                <w:sz w:val="28"/>
                <w:szCs w:val="28"/>
              </w:rPr>
              <w:t>4</w:t>
            </w:r>
          </w:p>
        </w:tc>
        <w:tc>
          <w:tcPr>
            <w:tcW w:w="5528" w:type="dxa"/>
          </w:tcPr>
          <w:p w:rsidR="00C34C61" w:rsidRPr="00553C90" w:rsidRDefault="00C34C61" w:rsidP="002E0A66">
            <w:pPr>
              <w:spacing w:line="400" w:lineRule="exact"/>
              <w:rPr>
                <w:rFonts w:eastAsia="標楷體"/>
                <w:sz w:val="28"/>
                <w:szCs w:val="28"/>
              </w:rPr>
            </w:pPr>
            <w:r w:rsidRPr="00553C90">
              <w:rPr>
                <w:rFonts w:eastAsia="標楷體"/>
                <w:sz w:val="28"/>
                <w:szCs w:val="28"/>
              </w:rPr>
              <w:t>簡報</w:t>
            </w:r>
            <w:r w:rsidRPr="00553C90">
              <w:rPr>
                <w:rFonts w:eastAsia="標楷體"/>
                <w:sz w:val="28"/>
                <w:szCs w:val="28"/>
              </w:rPr>
              <w:t>(</w:t>
            </w:r>
            <w:r w:rsidRPr="00553C90">
              <w:rPr>
                <w:rFonts w:eastAsia="標楷體"/>
                <w:sz w:val="28"/>
                <w:szCs w:val="28"/>
              </w:rPr>
              <w:t>含流暢度、內容完整度、問答專業度</w:t>
            </w:r>
            <w:r w:rsidRPr="00553C90">
              <w:rPr>
                <w:rFonts w:eastAsia="標楷體"/>
                <w:sz w:val="28"/>
                <w:szCs w:val="28"/>
              </w:rPr>
              <w:t>)</w:t>
            </w:r>
          </w:p>
        </w:tc>
        <w:tc>
          <w:tcPr>
            <w:tcW w:w="1418" w:type="dxa"/>
          </w:tcPr>
          <w:p w:rsidR="00C34C61" w:rsidRPr="00553C90" w:rsidRDefault="00C34C61" w:rsidP="002E0A66">
            <w:pPr>
              <w:spacing w:line="400" w:lineRule="exact"/>
              <w:jc w:val="center"/>
              <w:rPr>
                <w:rFonts w:eastAsia="標楷體"/>
                <w:sz w:val="28"/>
                <w:szCs w:val="28"/>
              </w:rPr>
            </w:pPr>
            <w:r w:rsidRPr="00553C90">
              <w:rPr>
                <w:rFonts w:eastAsia="標楷體"/>
                <w:sz w:val="28"/>
                <w:szCs w:val="28"/>
              </w:rPr>
              <w:t>20</w:t>
            </w:r>
          </w:p>
        </w:tc>
        <w:tc>
          <w:tcPr>
            <w:tcW w:w="1417" w:type="dxa"/>
          </w:tcPr>
          <w:p w:rsidR="00C34C61" w:rsidRPr="00553C90" w:rsidRDefault="00C34C61" w:rsidP="002E0A66">
            <w:pPr>
              <w:spacing w:line="400" w:lineRule="exact"/>
              <w:jc w:val="center"/>
              <w:rPr>
                <w:rFonts w:eastAsia="標楷體"/>
                <w:sz w:val="28"/>
                <w:szCs w:val="28"/>
              </w:rPr>
            </w:pPr>
          </w:p>
        </w:tc>
        <w:tc>
          <w:tcPr>
            <w:tcW w:w="1418" w:type="dxa"/>
          </w:tcPr>
          <w:p w:rsidR="00C34C61" w:rsidRPr="00553C90" w:rsidRDefault="00C34C61" w:rsidP="002E0A66">
            <w:pPr>
              <w:spacing w:line="400" w:lineRule="exact"/>
              <w:jc w:val="center"/>
              <w:rPr>
                <w:rFonts w:eastAsia="標楷體"/>
                <w:sz w:val="28"/>
                <w:szCs w:val="28"/>
              </w:rPr>
            </w:pPr>
          </w:p>
        </w:tc>
      </w:tr>
      <w:tr w:rsidR="00553C90" w:rsidRPr="00553C90" w:rsidTr="00E52FE7">
        <w:trPr>
          <w:cantSplit/>
        </w:trPr>
        <w:tc>
          <w:tcPr>
            <w:tcW w:w="6407" w:type="dxa"/>
            <w:gridSpan w:val="2"/>
            <w:vAlign w:val="center"/>
          </w:tcPr>
          <w:p w:rsidR="00C34C61" w:rsidRPr="00553C90" w:rsidRDefault="00C34C61" w:rsidP="002E0A66">
            <w:pPr>
              <w:snapToGrid w:val="0"/>
              <w:spacing w:line="360" w:lineRule="exact"/>
              <w:jc w:val="center"/>
              <w:rPr>
                <w:rFonts w:eastAsia="標楷體"/>
                <w:sz w:val="28"/>
                <w:szCs w:val="28"/>
              </w:rPr>
            </w:pPr>
            <w:r w:rsidRPr="00553C90">
              <w:rPr>
                <w:rFonts w:eastAsia="標楷體"/>
                <w:sz w:val="28"/>
                <w:szCs w:val="28"/>
              </w:rPr>
              <w:t>總計</w:t>
            </w:r>
          </w:p>
        </w:tc>
        <w:tc>
          <w:tcPr>
            <w:tcW w:w="1418" w:type="dxa"/>
          </w:tcPr>
          <w:p w:rsidR="00C34C61" w:rsidRPr="00553C90" w:rsidRDefault="00C34C61" w:rsidP="002E0A66">
            <w:pPr>
              <w:snapToGrid w:val="0"/>
              <w:spacing w:line="460" w:lineRule="exact"/>
              <w:jc w:val="center"/>
              <w:rPr>
                <w:rFonts w:eastAsia="標楷體"/>
                <w:sz w:val="28"/>
                <w:szCs w:val="28"/>
              </w:rPr>
            </w:pPr>
            <w:r w:rsidRPr="00553C90">
              <w:rPr>
                <w:rFonts w:eastAsia="標楷體"/>
                <w:sz w:val="28"/>
                <w:szCs w:val="28"/>
              </w:rPr>
              <w:t>100</w:t>
            </w:r>
          </w:p>
        </w:tc>
        <w:tc>
          <w:tcPr>
            <w:tcW w:w="1417" w:type="dxa"/>
          </w:tcPr>
          <w:p w:rsidR="00C34C61" w:rsidRPr="00553C90" w:rsidRDefault="00C34C61" w:rsidP="002E0A66">
            <w:pPr>
              <w:snapToGrid w:val="0"/>
              <w:spacing w:line="460" w:lineRule="exact"/>
              <w:jc w:val="center"/>
              <w:rPr>
                <w:rFonts w:eastAsia="標楷體"/>
                <w:sz w:val="28"/>
                <w:szCs w:val="28"/>
              </w:rPr>
            </w:pPr>
          </w:p>
        </w:tc>
        <w:tc>
          <w:tcPr>
            <w:tcW w:w="1418" w:type="dxa"/>
          </w:tcPr>
          <w:p w:rsidR="00C34C61" w:rsidRPr="00553C90" w:rsidRDefault="00C34C61" w:rsidP="002E0A66">
            <w:pPr>
              <w:snapToGrid w:val="0"/>
              <w:spacing w:line="460" w:lineRule="exact"/>
              <w:jc w:val="center"/>
              <w:rPr>
                <w:rFonts w:eastAsia="標楷體"/>
                <w:sz w:val="28"/>
                <w:szCs w:val="28"/>
              </w:rPr>
            </w:pPr>
          </w:p>
        </w:tc>
      </w:tr>
      <w:tr w:rsidR="00553C90" w:rsidRPr="00553C90" w:rsidTr="00E52FE7">
        <w:trPr>
          <w:cantSplit/>
          <w:trHeight w:val="2590"/>
        </w:trPr>
        <w:tc>
          <w:tcPr>
            <w:tcW w:w="7825" w:type="dxa"/>
            <w:gridSpan w:val="3"/>
          </w:tcPr>
          <w:p w:rsidR="00C34C61" w:rsidRPr="00553C90" w:rsidRDefault="00C34C61" w:rsidP="002E0A66">
            <w:pPr>
              <w:adjustRightInd w:val="0"/>
              <w:spacing w:line="400" w:lineRule="exact"/>
              <w:ind w:left="560" w:hanging="560"/>
              <w:textAlignment w:val="baseline"/>
              <w:rPr>
                <w:rFonts w:eastAsia="標楷體"/>
                <w:sz w:val="28"/>
                <w:szCs w:val="28"/>
              </w:rPr>
            </w:pPr>
            <w:r w:rsidRPr="00553C90">
              <w:rPr>
                <w:rFonts w:eastAsia="標楷體"/>
                <w:sz w:val="28"/>
                <w:szCs w:val="28"/>
              </w:rPr>
              <w:t>審查委員簽名：</w:t>
            </w:r>
          </w:p>
        </w:tc>
        <w:tc>
          <w:tcPr>
            <w:tcW w:w="1417" w:type="dxa"/>
          </w:tcPr>
          <w:p w:rsidR="00C34C61" w:rsidRPr="00553C90" w:rsidRDefault="00C34C61" w:rsidP="002E0A66">
            <w:pPr>
              <w:adjustRightInd w:val="0"/>
              <w:spacing w:line="400" w:lineRule="exact"/>
              <w:ind w:left="560" w:hanging="560"/>
              <w:textAlignment w:val="baseline"/>
              <w:rPr>
                <w:rFonts w:eastAsia="標楷體"/>
                <w:sz w:val="28"/>
                <w:szCs w:val="28"/>
              </w:rPr>
            </w:pPr>
            <w:r w:rsidRPr="00553C90">
              <w:rPr>
                <w:rFonts w:eastAsia="標楷體"/>
                <w:sz w:val="28"/>
                <w:szCs w:val="28"/>
              </w:rPr>
              <w:t>意見：</w:t>
            </w:r>
          </w:p>
        </w:tc>
        <w:tc>
          <w:tcPr>
            <w:tcW w:w="1418" w:type="dxa"/>
          </w:tcPr>
          <w:p w:rsidR="00C34C61" w:rsidRPr="00553C90" w:rsidRDefault="00C34C61" w:rsidP="002E0A66">
            <w:pPr>
              <w:adjustRightInd w:val="0"/>
              <w:spacing w:line="400" w:lineRule="exact"/>
              <w:ind w:left="560" w:hanging="560"/>
              <w:textAlignment w:val="baseline"/>
              <w:rPr>
                <w:rFonts w:eastAsia="標楷體"/>
                <w:sz w:val="28"/>
                <w:szCs w:val="28"/>
              </w:rPr>
            </w:pPr>
            <w:r w:rsidRPr="00553C90">
              <w:rPr>
                <w:rFonts w:eastAsia="標楷體"/>
                <w:sz w:val="28"/>
                <w:szCs w:val="28"/>
              </w:rPr>
              <w:t>意見：</w:t>
            </w:r>
          </w:p>
        </w:tc>
      </w:tr>
    </w:tbl>
    <w:p w:rsidR="00C34C61" w:rsidRPr="00553C90" w:rsidRDefault="00C34C61" w:rsidP="00C34C61">
      <w:pPr>
        <w:tabs>
          <w:tab w:val="left" w:pos="2268"/>
        </w:tabs>
        <w:spacing w:line="400" w:lineRule="exact"/>
        <w:rPr>
          <w:rFonts w:eastAsia="標楷體"/>
          <w:b/>
          <w:sz w:val="28"/>
          <w:szCs w:val="28"/>
        </w:rPr>
      </w:pPr>
      <w:r w:rsidRPr="00553C90">
        <w:rPr>
          <w:rFonts w:eastAsia="標楷體"/>
          <w:sz w:val="28"/>
          <w:szCs w:val="28"/>
        </w:rPr>
        <w:t>案名：</w:t>
      </w:r>
      <w:r w:rsidR="00366577">
        <w:rPr>
          <w:rFonts w:eastAsia="標楷體"/>
          <w:b/>
          <w:bCs/>
          <w:sz w:val="28"/>
          <w:szCs w:val="28"/>
        </w:rPr>
        <w:t>111-113</w:t>
      </w:r>
      <w:r w:rsidRPr="00553C90">
        <w:rPr>
          <w:rFonts w:eastAsia="標楷體"/>
          <w:b/>
          <w:bCs/>
          <w:sz w:val="28"/>
          <w:szCs w:val="28"/>
        </w:rPr>
        <w:t>年度</w:t>
      </w:r>
      <w:r w:rsidRPr="00553C90">
        <w:rPr>
          <w:rFonts w:eastAsia="標楷體"/>
          <w:b/>
          <w:sz w:val="28"/>
          <w:szCs w:val="28"/>
        </w:rPr>
        <w:t>整合性藥癮醫療示範中心計畫</w:t>
      </w:r>
    </w:p>
    <w:p w:rsidR="00C34C61" w:rsidRPr="00553C90" w:rsidRDefault="00C34C61" w:rsidP="00C34C61">
      <w:pPr>
        <w:tabs>
          <w:tab w:val="left" w:pos="2268"/>
        </w:tabs>
        <w:spacing w:afterLines="50" w:after="120" w:line="400" w:lineRule="exact"/>
        <w:ind w:leftChars="1" w:left="1277" w:hangingChars="455" w:hanging="1275"/>
        <w:rPr>
          <w:rFonts w:eastAsia="標楷體"/>
          <w:b/>
          <w:sz w:val="28"/>
          <w:szCs w:val="28"/>
        </w:rPr>
      </w:pPr>
    </w:p>
    <w:p w:rsidR="00C34C61" w:rsidRPr="00553C90" w:rsidRDefault="00C34C61" w:rsidP="00C34C61">
      <w:pPr>
        <w:spacing w:line="460" w:lineRule="exact"/>
        <w:rPr>
          <w:rFonts w:eastAsia="標楷體"/>
          <w:sz w:val="56"/>
        </w:rPr>
        <w:sectPr w:rsidR="00C34C61" w:rsidRPr="00553C90" w:rsidSect="002E0A66">
          <w:pgSz w:w="11906" w:h="16838" w:code="9"/>
          <w:pgMar w:top="1134" w:right="1134" w:bottom="1134" w:left="1134" w:header="0" w:footer="0" w:gutter="0"/>
          <w:cols w:space="425"/>
          <w:docGrid w:linePitch="326"/>
        </w:sectPr>
      </w:pPr>
    </w:p>
    <w:p w:rsidR="00C34C61" w:rsidRPr="00553C90" w:rsidRDefault="00C34C61" w:rsidP="00C34C61">
      <w:pPr>
        <w:spacing w:line="460" w:lineRule="exact"/>
        <w:ind w:left="900" w:hanging="540"/>
        <w:jc w:val="center"/>
        <w:rPr>
          <w:rFonts w:eastAsia="標楷體"/>
          <w:sz w:val="40"/>
          <w:szCs w:val="40"/>
        </w:rPr>
      </w:pPr>
      <w:r w:rsidRPr="00553C90">
        <w:rPr>
          <w:noProof/>
        </w:rPr>
        <w:lastRenderedPageBreak/>
        <mc:AlternateContent>
          <mc:Choice Requires="wps">
            <w:drawing>
              <wp:anchor distT="0" distB="0" distL="114300" distR="114300" simplePos="0" relativeHeight="251662336" behindDoc="0" locked="0" layoutInCell="1" allowOverlap="1" wp14:anchorId="5DCC4ED6" wp14:editId="01F93E5D">
                <wp:simplePos x="0" y="0"/>
                <wp:positionH relativeFrom="column">
                  <wp:posOffset>4953000</wp:posOffset>
                </wp:positionH>
                <wp:positionV relativeFrom="paragraph">
                  <wp:posOffset>-358140</wp:posOffset>
                </wp:positionV>
                <wp:extent cx="746125" cy="342900"/>
                <wp:effectExtent l="9525" t="9525" r="6350" b="9525"/>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681B68" w:rsidRDefault="00681B68" w:rsidP="00C34C61">
                            <w:pPr>
                              <w:jc w:val="center"/>
                            </w:pPr>
                            <w:r>
                              <w:rPr>
                                <w:rFonts w:hint="eastAsia"/>
                              </w:rPr>
                              <w:t>附件</w:t>
                            </w:r>
                            <w: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C4ED6" id="Text Box 7" o:spid="_x0000_s1032" type="#_x0000_t202" style="position:absolute;left:0;text-align:left;margin-left:390pt;margin-top:-28.2pt;width:58.7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">
                <v:textbox>
                  <w:txbxContent>
                    <w:p w:rsidR="00681B68" w:rsidRDefault="00681B68" w:rsidP="00C34C61">
                      <w:pPr>
                        <w:jc w:val="center"/>
                      </w:pPr>
                      <w:r>
                        <w:rPr>
                          <w:rFonts w:hint="eastAsia"/>
                        </w:rPr>
                        <w:t>附件</w:t>
                      </w:r>
                      <w:r>
                        <w:t>5</w:t>
                      </w:r>
                    </w:p>
                  </w:txbxContent>
                </v:textbox>
              </v:shape>
            </w:pict>
          </mc:Fallback>
        </mc:AlternateContent>
      </w:r>
      <w:r w:rsidRPr="00553C90">
        <w:rPr>
          <w:noProof/>
        </w:rPr>
        <mc:AlternateContent>
          <mc:Choice Requires="wps">
            <w:drawing>
              <wp:anchor distT="0" distB="0" distL="114300" distR="114300" simplePos="0" relativeHeight="251660288" behindDoc="0" locked="0" layoutInCell="1" allowOverlap="1" wp14:anchorId="61C417C5" wp14:editId="3AD0D767">
                <wp:simplePos x="0" y="0"/>
                <wp:positionH relativeFrom="column">
                  <wp:posOffset>-342900</wp:posOffset>
                </wp:positionH>
                <wp:positionV relativeFrom="paragraph">
                  <wp:posOffset>-342900</wp:posOffset>
                </wp:positionV>
                <wp:extent cx="685800" cy="34099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1B68" w:rsidRPr="00671DD1" w:rsidRDefault="00681B68" w:rsidP="00C34C61">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C417C5" id="Text Box 3" o:spid="_x0000_s1033" type="#_x0000_t202" style="position:absolute;left:0;text-align:left;margin-left:-27pt;margin-top:-27pt;width:54pt;height:2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" stroked="f">
                <v:textbox>
                  <w:txbxContent>
                    <w:p w:rsidR="00681B68" w:rsidRPr="00671DD1" w:rsidRDefault="00681B68" w:rsidP="00C34C61">
                      <w:pPr>
                        <w:rPr>
                          <w:rFonts w:ascii="標楷體" w:eastAsia="標楷體" w:hAnsi="標楷體"/>
                        </w:rPr>
                      </w:pPr>
                    </w:p>
                  </w:txbxContent>
                </v:textbox>
              </v:shape>
            </w:pict>
          </mc:Fallback>
        </mc:AlternateContent>
      </w:r>
      <w:r w:rsidRPr="00553C90">
        <w:rPr>
          <w:rFonts w:eastAsia="標楷體"/>
          <w:spacing w:val="75"/>
          <w:kern w:val="0"/>
          <w:sz w:val="40"/>
          <w:szCs w:val="40"/>
          <w:fitText w:val="4802" w:id="1717370880"/>
        </w:rPr>
        <w:t>衛生福利部審查總</w:t>
      </w:r>
      <w:r w:rsidRPr="00553C90">
        <w:rPr>
          <w:rFonts w:eastAsia="標楷體"/>
          <w:spacing w:val="1"/>
          <w:kern w:val="0"/>
          <w:sz w:val="40"/>
          <w:szCs w:val="40"/>
          <w:fitText w:val="4802" w:id="1717370880"/>
        </w:rPr>
        <w:t>表</w:t>
      </w:r>
    </w:p>
    <w:p w:rsidR="00C34C61" w:rsidRPr="00553C90" w:rsidRDefault="00C34C61" w:rsidP="00C34C61">
      <w:pPr>
        <w:spacing w:line="460" w:lineRule="exact"/>
        <w:ind w:left="1680" w:hangingChars="600" w:hanging="1680"/>
        <w:rPr>
          <w:rFonts w:eastAsia="標楷體"/>
          <w:sz w:val="28"/>
          <w:szCs w:val="28"/>
        </w:rPr>
      </w:pPr>
    </w:p>
    <w:p w:rsidR="00C34C61" w:rsidRPr="00553C90" w:rsidRDefault="00C34C61" w:rsidP="00C34C61">
      <w:pPr>
        <w:spacing w:line="460" w:lineRule="exact"/>
        <w:ind w:left="868" w:hangingChars="310" w:hanging="868"/>
        <w:rPr>
          <w:rFonts w:eastAsia="標楷體"/>
          <w:sz w:val="28"/>
          <w:szCs w:val="28"/>
        </w:rPr>
      </w:pPr>
      <w:r w:rsidRPr="00553C90">
        <w:rPr>
          <w:rFonts w:eastAsia="標楷體"/>
          <w:sz w:val="28"/>
          <w:szCs w:val="28"/>
        </w:rPr>
        <w:t>案名：</w:t>
      </w:r>
      <w:r w:rsidR="00366577">
        <w:rPr>
          <w:rFonts w:eastAsia="標楷體"/>
          <w:b/>
          <w:bCs/>
          <w:sz w:val="28"/>
          <w:szCs w:val="28"/>
        </w:rPr>
        <w:t>111-113</w:t>
      </w:r>
      <w:r w:rsidR="00366577" w:rsidRPr="00553C90">
        <w:rPr>
          <w:rFonts w:eastAsia="標楷體"/>
          <w:b/>
          <w:bCs/>
          <w:sz w:val="28"/>
          <w:szCs w:val="28"/>
        </w:rPr>
        <w:t>年度</w:t>
      </w:r>
      <w:r w:rsidR="00366577" w:rsidRPr="00553C90">
        <w:rPr>
          <w:rFonts w:eastAsia="標楷體"/>
          <w:b/>
          <w:sz w:val="28"/>
          <w:szCs w:val="28"/>
        </w:rPr>
        <w:t>整合性藥癮醫療示範中心計畫</w:t>
      </w:r>
    </w:p>
    <w:p w:rsidR="00C34C61" w:rsidRPr="00553C90" w:rsidRDefault="00C34C61" w:rsidP="00C34C61">
      <w:pPr>
        <w:spacing w:line="460" w:lineRule="exact"/>
        <w:jc w:val="right"/>
        <w:rPr>
          <w:rFonts w:eastAsia="標楷體"/>
          <w:sz w:val="28"/>
          <w:szCs w:val="28"/>
        </w:rPr>
      </w:pPr>
    </w:p>
    <w:p w:rsidR="00C34C61" w:rsidRPr="00553C90" w:rsidRDefault="00C34C61" w:rsidP="00C34C61">
      <w:pPr>
        <w:spacing w:line="460" w:lineRule="exact"/>
        <w:jc w:val="right"/>
        <w:rPr>
          <w:rFonts w:eastAsia="標楷體"/>
          <w:sz w:val="28"/>
          <w:szCs w:val="28"/>
        </w:rPr>
      </w:pPr>
      <w:r w:rsidRPr="00553C90">
        <w:rPr>
          <w:rFonts w:eastAsia="標楷體"/>
          <w:sz w:val="28"/>
          <w:szCs w:val="28"/>
        </w:rPr>
        <w:t>日期：</w:t>
      </w:r>
      <w:r w:rsidRPr="00553C90">
        <w:rPr>
          <w:rStyle w:val="emailstyle15"/>
          <w:color w:val="auto"/>
          <w:sz w:val="28"/>
          <w:szCs w:val="28"/>
        </w:rPr>
        <w:t>○</w:t>
      </w:r>
      <w:r w:rsidRPr="00553C90">
        <w:rPr>
          <w:rFonts w:eastAsia="標楷體"/>
          <w:sz w:val="28"/>
          <w:szCs w:val="28"/>
        </w:rPr>
        <w:t>年</w:t>
      </w:r>
      <w:r w:rsidRPr="00553C90">
        <w:rPr>
          <w:rStyle w:val="emailstyle15"/>
          <w:color w:val="auto"/>
          <w:sz w:val="28"/>
          <w:szCs w:val="28"/>
        </w:rPr>
        <w:t>○</w:t>
      </w:r>
      <w:r w:rsidRPr="00553C90">
        <w:rPr>
          <w:rFonts w:eastAsia="標楷體"/>
          <w:sz w:val="28"/>
          <w:szCs w:val="28"/>
        </w:rPr>
        <w:t>月</w:t>
      </w:r>
      <w:r w:rsidRPr="00553C90">
        <w:rPr>
          <w:rStyle w:val="emailstyle15"/>
          <w:color w:val="auto"/>
          <w:sz w:val="28"/>
          <w:szCs w:val="28"/>
        </w:rPr>
        <w:t>○</w:t>
      </w:r>
      <w:r w:rsidRPr="00553C90">
        <w:rPr>
          <w:rFonts w:eastAsia="標楷體"/>
          <w:sz w:val="28"/>
          <w:szCs w:val="28"/>
        </w:rPr>
        <w:t>日</w:t>
      </w:r>
    </w:p>
    <w:p w:rsidR="00C34C61" w:rsidRPr="00553C90" w:rsidRDefault="00C34C61" w:rsidP="00C34C61">
      <w:pPr>
        <w:spacing w:line="460" w:lineRule="exact"/>
        <w:ind w:right="140"/>
        <w:jc w:val="right"/>
        <w:rPr>
          <w:rFonts w:eastAsia="標楷體"/>
          <w:sz w:val="28"/>
          <w:szCs w:val="28"/>
        </w:rPr>
      </w:pPr>
    </w:p>
    <w:tbl>
      <w:tblPr>
        <w:tblW w:w="10601" w:type="dxa"/>
        <w:tblInd w:w="-8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567"/>
        <w:gridCol w:w="3089"/>
        <w:gridCol w:w="992"/>
        <w:gridCol w:w="993"/>
        <w:gridCol w:w="992"/>
        <w:gridCol w:w="992"/>
        <w:gridCol w:w="992"/>
        <w:gridCol w:w="1984"/>
      </w:tblGrid>
      <w:tr w:rsidR="00553C90" w:rsidRPr="00553C90" w:rsidTr="002E0A66">
        <w:tc>
          <w:tcPr>
            <w:tcW w:w="567" w:type="dxa"/>
            <w:vMerge w:val="restart"/>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序號</w:t>
            </w:r>
          </w:p>
        </w:tc>
        <w:tc>
          <w:tcPr>
            <w:tcW w:w="3089" w:type="dxa"/>
            <w:vMerge w:val="restart"/>
            <w:tcBorders>
              <w:right w:val="single" w:sz="4" w:space="0" w:color="auto"/>
            </w:tcBorders>
            <w:vAlign w:val="center"/>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機構名稱</w:t>
            </w:r>
          </w:p>
        </w:tc>
        <w:tc>
          <w:tcPr>
            <w:tcW w:w="4961" w:type="dxa"/>
            <w:gridSpan w:val="5"/>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各委員總評分</w:t>
            </w:r>
          </w:p>
        </w:tc>
        <w:tc>
          <w:tcPr>
            <w:tcW w:w="1984" w:type="dxa"/>
            <w:vMerge w:val="restart"/>
          </w:tcPr>
          <w:p w:rsidR="00C34C61" w:rsidRPr="00553C90" w:rsidRDefault="00C34C61" w:rsidP="002E0A66">
            <w:pPr>
              <w:spacing w:line="460" w:lineRule="exact"/>
              <w:ind w:right="420"/>
              <w:jc w:val="center"/>
              <w:rPr>
                <w:rFonts w:eastAsia="標楷體"/>
                <w:sz w:val="28"/>
                <w:szCs w:val="28"/>
              </w:rPr>
            </w:pPr>
            <w:r w:rsidRPr="00553C90">
              <w:rPr>
                <w:rFonts w:eastAsia="標楷體"/>
                <w:sz w:val="28"/>
                <w:szCs w:val="28"/>
              </w:rPr>
              <w:t>總分平均</w:t>
            </w:r>
          </w:p>
          <w:p w:rsidR="00C34C61" w:rsidRPr="00553C90" w:rsidRDefault="00C34C61" w:rsidP="002E0A66">
            <w:pPr>
              <w:spacing w:line="460" w:lineRule="exact"/>
              <w:ind w:right="140"/>
              <w:jc w:val="center"/>
              <w:rPr>
                <w:rFonts w:eastAsia="標楷體"/>
                <w:szCs w:val="24"/>
              </w:rPr>
            </w:pPr>
            <w:r w:rsidRPr="00553C90">
              <w:rPr>
                <w:rFonts w:eastAsia="標楷體"/>
                <w:szCs w:val="24"/>
              </w:rPr>
              <w:t>(</w:t>
            </w:r>
            <w:r w:rsidRPr="00553C90">
              <w:rPr>
                <w:rFonts w:eastAsia="標楷體"/>
                <w:szCs w:val="24"/>
              </w:rPr>
              <w:t>達</w:t>
            </w:r>
            <w:r w:rsidRPr="00553C90">
              <w:rPr>
                <w:rFonts w:eastAsia="標楷體"/>
                <w:szCs w:val="24"/>
              </w:rPr>
              <w:t>75</w:t>
            </w:r>
            <w:r w:rsidRPr="00553C90">
              <w:rPr>
                <w:rFonts w:eastAsia="標楷體"/>
                <w:szCs w:val="24"/>
              </w:rPr>
              <w:t>分以上始得予以補助</w:t>
            </w:r>
            <w:r w:rsidRPr="00553C90">
              <w:rPr>
                <w:rFonts w:eastAsia="標楷體"/>
                <w:szCs w:val="24"/>
              </w:rPr>
              <w:t>)</w:t>
            </w:r>
          </w:p>
        </w:tc>
      </w:tr>
      <w:tr w:rsidR="00553C90" w:rsidRPr="00553C90" w:rsidTr="002E0A66">
        <w:tc>
          <w:tcPr>
            <w:tcW w:w="567" w:type="dxa"/>
            <w:vMerge/>
            <w:tcBorders>
              <w:bottom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3089" w:type="dxa"/>
            <w:vMerge/>
            <w:tcBorders>
              <w:bottom w:val="single" w:sz="12" w:space="0" w:color="auto"/>
              <w:right w:val="single" w:sz="4" w:space="0" w:color="auto"/>
            </w:tcBorders>
          </w:tcPr>
          <w:p w:rsidR="00C34C61" w:rsidRPr="00553C90" w:rsidRDefault="00C34C61" w:rsidP="002E0A66">
            <w:pPr>
              <w:spacing w:line="460" w:lineRule="exact"/>
              <w:ind w:right="140"/>
              <w:jc w:val="center"/>
              <w:rPr>
                <w:rFonts w:eastAsia="標楷體"/>
                <w:sz w:val="28"/>
                <w:szCs w:val="28"/>
              </w:rPr>
            </w:pPr>
          </w:p>
        </w:tc>
        <w:tc>
          <w:tcPr>
            <w:tcW w:w="992" w:type="dxa"/>
            <w:tcBorders>
              <w:bottom w:val="single" w:sz="12" w:space="0" w:color="auto"/>
            </w:tcBorders>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委員</w:t>
            </w:r>
          </w:p>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姓名</w:t>
            </w:r>
          </w:p>
        </w:tc>
        <w:tc>
          <w:tcPr>
            <w:tcW w:w="993" w:type="dxa"/>
            <w:tcBorders>
              <w:bottom w:val="single" w:sz="12" w:space="0" w:color="auto"/>
            </w:tcBorders>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委員姓名</w:t>
            </w:r>
          </w:p>
        </w:tc>
        <w:tc>
          <w:tcPr>
            <w:tcW w:w="992" w:type="dxa"/>
            <w:tcBorders>
              <w:bottom w:val="single" w:sz="12" w:space="0" w:color="auto"/>
            </w:tcBorders>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委員姓名</w:t>
            </w:r>
          </w:p>
        </w:tc>
        <w:tc>
          <w:tcPr>
            <w:tcW w:w="992" w:type="dxa"/>
            <w:tcBorders>
              <w:bottom w:val="single" w:sz="12" w:space="0" w:color="auto"/>
            </w:tcBorders>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委員</w:t>
            </w:r>
          </w:p>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姓名</w:t>
            </w:r>
          </w:p>
        </w:tc>
        <w:tc>
          <w:tcPr>
            <w:tcW w:w="992" w:type="dxa"/>
            <w:tcBorders>
              <w:bottom w:val="single" w:sz="12" w:space="0" w:color="auto"/>
            </w:tcBorders>
          </w:tcPr>
          <w:p w:rsidR="00C34C61" w:rsidRPr="00553C90" w:rsidRDefault="00C34C61" w:rsidP="002E0A66">
            <w:pPr>
              <w:spacing w:line="460" w:lineRule="exact"/>
              <w:ind w:right="140"/>
              <w:jc w:val="center"/>
              <w:rPr>
                <w:rFonts w:eastAsia="標楷體"/>
                <w:sz w:val="28"/>
                <w:szCs w:val="28"/>
              </w:rPr>
            </w:pPr>
            <w:r w:rsidRPr="00553C90">
              <w:rPr>
                <w:rFonts w:eastAsia="標楷體"/>
                <w:sz w:val="28"/>
                <w:szCs w:val="28"/>
              </w:rPr>
              <w:t>委員姓名</w:t>
            </w:r>
          </w:p>
        </w:tc>
        <w:tc>
          <w:tcPr>
            <w:tcW w:w="1984" w:type="dxa"/>
            <w:vMerge/>
            <w:tcBorders>
              <w:bottom w:val="single" w:sz="12" w:space="0" w:color="auto"/>
            </w:tcBorders>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05"/>
        </w:trPr>
        <w:tc>
          <w:tcPr>
            <w:tcW w:w="567"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3089" w:type="dxa"/>
            <w:tcBorders>
              <w:top w:val="single" w:sz="12" w:space="0" w:color="auto"/>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993"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c>
          <w:tcPr>
            <w:tcW w:w="1984" w:type="dxa"/>
            <w:tcBorders>
              <w:top w:val="single" w:sz="12" w:space="0" w:color="auto"/>
            </w:tcBorders>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35"/>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35"/>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35"/>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35"/>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35"/>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r w:rsidR="00553C90" w:rsidRPr="00553C90" w:rsidTr="002E0A66">
        <w:trPr>
          <w:trHeight w:val="1123"/>
        </w:trPr>
        <w:tc>
          <w:tcPr>
            <w:tcW w:w="567" w:type="dxa"/>
          </w:tcPr>
          <w:p w:rsidR="00C34C61" w:rsidRPr="00553C90" w:rsidRDefault="00C34C61" w:rsidP="002E0A66">
            <w:pPr>
              <w:spacing w:line="460" w:lineRule="exact"/>
              <w:ind w:right="140"/>
              <w:jc w:val="right"/>
              <w:rPr>
                <w:rFonts w:eastAsia="標楷體"/>
                <w:sz w:val="28"/>
                <w:szCs w:val="28"/>
              </w:rPr>
            </w:pPr>
          </w:p>
        </w:tc>
        <w:tc>
          <w:tcPr>
            <w:tcW w:w="3089" w:type="dxa"/>
            <w:tcBorders>
              <w:right w:val="single" w:sz="2" w:space="0" w:color="auto"/>
            </w:tcBorders>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3"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992" w:type="dxa"/>
          </w:tcPr>
          <w:p w:rsidR="00C34C61" w:rsidRPr="00553C90" w:rsidRDefault="00C34C61" w:rsidP="002E0A66">
            <w:pPr>
              <w:spacing w:line="460" w:lineRule="exact"/>
              <w:ind w:right="140"/>
              <w:jc w:val="right"/>
              <w:rPr>
                <w:rFonts w:eastAsia="標楷體"/>
                <w:sz w:val="28"/>
                <w:szCs w:val="28"/>
              </w:rPr>
            </w:pPr>
          </w:p>
        </w:tc>
        <w:tc>
          <w:tcPr>
            <w:tcW w:w="1984" w:type="dxa"/>
          </w:tcPr>
          <w:p w:rsidR="00C34C61" w:rsidRPr="00553C90" w:rsidRDefault="00C34C61" w:rsidP="002E0A66">
            <w:pPr>
              <w:spacing w:line="460" w:lineRule="exact"/>
              <w:ind w:right="140"/>
              <w:jc w:val="right"/>
              <w:rPr>
                <w:rFonts w:eastAsia="標楷體"/>
                <w:sz w:val="28"/>
                <w:szCs w:val="28"/>
              </w:rPr>
            </w:pPr>
          </w:p>
        </w:tc>
      </w:tr>
    </w:tbl>
    <w:p w:rsidR="00C34C61" w:rsidRPr="00553C90" w:rsidRDefault="00C34C61" w:rsidP="00C34C61">
      <w:pPr>
        <w:spacing w:line="460" w:lineRule="exact"/>
        <w:ind w:right="140"/>
        <w:jc w:val="right"/>
        <w:rPr>
          <w:rFonts w:eastAsia="標楷體"/>
          <w:sz w:val="28"/>
          <w:szCs w:val="28"/>
        </w:rPr>
      </w:pPr>
    </w:p>
    <w:p w:rsidR="00C34C61" w:rsidRPr="00287192" w:rsidRDefault="00C34C61" w:rsidP="00C34C61">
      <w:pPr>
        <w:spacing w:line="460" w:lineRule="exact"/>
        <w:rPr>
          <w:rFonts w:eastAsia="標楷體"/>
          <w:sz w:val="26"/>
          <w:szCs w:val="26"/>
        </w:rPr>
      </w:pPr>
      <w:r w:rsidRPr="00553C90">
        <w:rPr>
          <w:rFonts w:eastAsia="標楷體"/>
          <w:sz w:val="26"/>
          <w:szCs w:val="26"/>
        </w:rPr>
        <w:t>註：受評機構之總評分平均分數未達合格分數</w:t>
      </w:r>
      <w:r w:rsidRPr="00553C90">
        <w:rPr>
          <w:rFonts w:eastAsia="標楷體"/>
          <w:sz w:val="26"/>
          <w:szCs w:val="26"/>
        </w:rPr>
        <w:t>75</w:t>
      </w:r>
      <w:r w:rsidRPr="00553C90">
        <w:rPr>
          <w:rFonts w:eastAsia="標楷體"/>
          <w:sz w:val="26"/>
          <w:szCs w:val="26"/>
        </w:rPr>
        <w:t>分者，不予補助。</w:t>
      </w:r>
    </w:p>
    <w:p w:rsidR="00C34C61" w:rsidRPr="00553C90" w:rsidRDefault="00C34C61" w:rsidP="00C34C61">
      <w:pPr>
        <w:spacing w:line="460" w:lineRule="exact"/>
        <w:rPr>
          <w:rFonts w:eastAsia="標楷體"/>
          <w:sz w:val="26"/>
          <w:szCs w:val="26"/>
        </w:rPr>
      </w:pPr>
    </w:p>
    <w:p w:rsidR="00787D1E" w:rsidRPr="00553C90" w:rsidRDefault="00787D1E" w:rsidP="00787D1E">
      <w:pPr>
        <w:jc w:val="center"/>
        <w:rPr>
          <w:rFonts w:eastAsia="標楷體"/>
          <w:b/>
          <w:bCs/>
          <w:sz w:val="28"/>
        </w:rPr>
      </w:pPr>
      <w:r w:rsidRPr="00553C90">
        <w:rPr>
          <w:rFonts w:eastAsia="標楷體"/>
          <w:b/>
          <w:bCs/>
          <w:noProof/>
          <w:sz w:val="28"/>
        </w:rPr>
        <w:lastRenderedPageBreak/>
        <mc:AlternateContent>
          <mc:Choice Requires="wps">
            <w:drawing>
              <wp:anchor distT="0" distB="0" distL="114300" distR="114300" simplePos="0" relativeHeight="251675648" behindDoc="0" locked="0" layoutInCell="1" allowOverlap="1" wp14:anchorId="6E7355C6" wp14:editId="59AE81F7">
                <wp:simplePos x="0" y="0"/>
                <wp:positionH relativeFrom="column">
                  <wp:posOffset>5011420</wp:posOffset>
                </wp:positionH>
                <wp:positionV relativeFrom="paragraph">
                  <wp:posOffset>-311150</wp:posOffset>
                </wp:positionV>
                <wp:extent cx="746125" cy="342900"/>
                <wp:effectExtent l="10795" t="12700" r="5080" b="6350"/>
                <wp:wrapNone/>
                <wp:docPr id="15"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681B68" w:rsidRDefault="00681B68" w:rsidP="00787D1E">
                            <w:pPr>
                              <w:jc w:val="center"/>
                            </w:pPr>
                            <w:r>
                              <w:rPr>
                                <w:rFonts w:hint="eastAsia"/>
                              </w:rPr>
                              <w:t>附件</w:t>
                            </w:r>
                            <w: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355C6" id="Text Box 93" o:spid="_x0000_s1034" type="#_x0000_t202" style="position:absolute;left:0;text-align:left;margin-left:394.6pt;margin-top:-24.5pt;width:58.7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">
                <v:textbox>
                  <w:txbxContent>
                    <w:p w:rsidR="00681B68" w:rsidRDefault="00681B68" w:rsidP="00787D1E">
                      <w:pPr>
                        <w:jc w:val="center"/>
                      </w:pPr>
                      <w:r>
                        <w:rPr>
                          <w:rFonts w:hint="eastAsia"/>
                        </w:rPr>
                        <w:t>附件</w:t>
                      </w:r>
                      <w:r>
                        <w:t>6</w:t>
                      </w:r>
                    </w:p>
                  </w:txbxContent>
                </v:textbox>
              </v:shape>
            </w:pict>
          </mc:Fallback>
        </mc:AlternateContent>
      </w:r>
      <w:r w:rsidRPr="00553C90">
        <w:rPr>
          <w:rFonts w:eastAsia="標楷體"/>
          <w:b/>
          <w:bCs/>
          <w:sz w:val="28"/>
        </w:rPr>
        <w:t>收　支　明　細　表</w:t>
      </w:r>
    </w:p>
    <w:p w:rsidR="00787D1E" w:rsidRPr="00553C90" w:rsidRDefault="00787D1E" w:rsidP="00787D1E">
      <w:pPr>
        <w:spacing w:afterLines="50" w:after="180" w:line="400" w:lineRule="exact"/>
        <w:rPr>
          <w:rFonts w:eastAsia="標楷體"/>
        </w:rPr>
      </w:pPr>
      <w:r w:rsidRPr="00553C90">
        <w:rPr>
          <w:rFonts w:eastAsia="標楷體"/>
        </w:rPr>
        <w:t>受補助單位：</w:t>
      </w:r>
      <w:r w:rsidRPr="00553C90">
        <w:rPr>
          <w:rFonts w:eastAsia="標楷體"/>
        </w:rPr>
        <w:t>○○○○○○</w:t>
      </w:r>
      <w:r w:rsidRPr="00553C90">
        <w:rPr>
          <w:rFonts w:eastAsia="標楷體"/>
        </w:rPr>
        <w:br/>
      </w:r>
      <w:r w:rsidRPr="00553C90">
        <w:rPr>
          <w:rFonts w:eastAsia="標楷體"/>
        </w:rPr>
        <w:t>補助年度：</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47"/>
        <w:gridCol w:w="462"/>
        <w:gridCol w:w="887"/>
        <w:gridCol w:w="1970"/>
        <w:gridCol w:w="543"/>
        <w:gridCol w:w="1401"/>
        <w:gridCol w:w="1970"/>
      </w:tblGrid>
      <w:tr w:rsidR="00681B68" w:rsidRPr="00E5086D" w:rsidTr="00681B68">
        <w:trPr>
          <w:cantSplit/>
          <w:trHeight w:val="1214"/>
        </w:trPr>
        <w:tc>
          <w:tcPr>
            <w:tcW w:w="1610" w:type="pct"/>
            <w:gridSpan w:val="3"/>
            <w:vMerge w:val="restart"/>
            <w:tcBorders>
              <w:tl2br w:val="single" w:sz="4" w:space="0" w:color="auto"/>
            </w:tcBorders>
            <w:textDirection w:val="tbRlV"/>
          </w:tcPr>
          <w:p w:rsidR="00681B68" w:rsidRPr="00E5086D" w:rsidRDefault="00681B68" w:rsidP="00681B68">
            <w:pPr>
              <w:topLinePunct/>
              <w:rPr>
                <w:rFonts w:ascii="標楷體" w:eastAsia="標楷體" w:hAnsi="標楷體"/>
                <w:color w:val="C00000"/>
              </w:rPr>
            </w:pPr>
          </w:p>
          <w:p w:rsidR="00681B68" w:rsidRPr="00E5086D" w:rsidRDefault="00681B68" w:rsidP="00681B68">
            <w:pPr>
              <w:topLinePunct/>
              <w:rPr>
                <w:rFonts w:ascii="標楷體" w:eastAsia="標楷體" w:hAnsi="標楷體"/>
                <w:color w:val="C00000"/>
              </w:rPr>
            </w:pPr>
          </w:p>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 xml:space="preserve">    核撥（結報）</w:t>
            </w:r>
          </w:p>
          <w:p w:rsidR="00681B68" w:rsidRPr="00E5086D" w:rsidRDefault="00681B68" w:rsidP="00681B68">
            <w:pPr>
              <w:topLinePunct/>
              <w:rPr>
                <w:rFonts w:ascii="標楷體" w:eastAsia="標楷體" w:hAnsi="標楷體"/>
                <w:color w:val="C00000"/>
              </w:rPr>
            </w:pPr>
          </w:p>
          <w:p w:rsidR="00681B68" w:rsidRPr="00E5086D" w:rsidRDefault="00681B68" w:rsidP="00681B68">
            <w:pPr>
              <w:topLinePunct/>
              <w:rPr>
                <w:rFonts w:ascii="標楷體" w:eastAsia="標楷體" w:hAnsi="標楷體"/>
                <w:color w:val="C00000"/>
              </w:rPr>
            </w:pPr>
          </w:p>
          <w:p w:rsidR="00681B68" w:rsidRPr="00E5086D" w:rsidRDefault="00681B68" w:rsidP="00681B68">
            <w:pPr>
              <w:topLinePunct/>
              <w:rPr>
                <w:rFonts w:ascii="標楷體" w:eastAsia="標楷體" w:hAnsi="標楷體"/>
                <w:color w:val="C00000"/>
              </w:rPr>
            </w:pPr>
          </w:p>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 xml:space="preserve">                經費預算核撥數</w:t>
            </w:r>
          </w:p>
        </w:tc>
        <w:tc>
          <w:tcPr>
            <w:tcW w:w="1135" w:type="pct"/>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第一次核撥日期</w:t>
            </w:r>
            <w:r w:rsidRPr="00E5086D">
              <w:rPr>
                <w:rFonts w:ascii="標楷體" w:eastAsia="標楷體" w:hAnsi="標楷體"/>
                <w:color w:val="C00000"/>
              </w:rPr>
              <w:br/>
              <w:t>----</w:t>
            </w:r>
            <w:r w:rsidRPr="00E5086D">
              <w:rPr>
                <w:rFonts w:ascii="標楷體" w:eastAsia="標楷體" w:hAnsi="標楷體" w:hint="eastAsia"/>
                <w:color w:val="C00000"/>
              </w:rPr>
              <w:t>年</w:t>
            </w:r>
            <w:r w:rsidRPr="00E5086D">
              <w:rPr>
                <w:rFonts w:ascii="標楷體" w:eastAsia="標楷體" w:hAnsi="標楷體"/>
                <w:color w:val="C00000"/>
              </w:rPr>
              <w:t>-</w:t>
            </w:r>
            <w:r w:rsidRPr="00E5086D">
              <w:rPr>
                <w:rFonts w:ascii="標楷體" w:eastAsia="標楷體" w:hAnsi="標楷體" w:hint="eastAsia"/>
                <w:color w:val="C00000"/>
              </w:rPr>
              <w:t>-</w:t>
            </w:r>
            <w:r w:rsidRPr="00E5086D">
              <w:rPr>
                <w:rFonts w:ascii="標楷體" w:eastAsia="標楷體" w:hAnsi="標楷體"/>
                <w:color w:val="C00000"/>
              </w:rPr>
              <w:t>--</w:t>
            </w:r>
            <w:r w:rsidRPr="00E5086D">
              <w:rPr>
                <w:rFonts w:ascii="標楷體" w:eastAsia="標楷體" w:hAnsi="標楷體" w:hint="eastAsia"/>
                <w:color w:val="C00000"/>
              </w:rPr>
              <w:t>月---日</w:t>
            </w:r>
            <w:r w:rsidRPr="00E5086D">
              <w:rPr>
                <w:rFonts w:ascii="標楷體" w:eastAsia="標楷體" w:hAnsi="標楷體"/>
                <w:color w:val="C00000"/>
              </w:rPr>
              <w:br/>
            </w:r>
            <w:r w:rsidRPr="00E5086D">
              <w:rPr>
                <w:rFonts w:ascii="標楷體" w:eastAsia="標楷體" w:hAnsi="標楷體" w:hint="eastAsia"/>
                <w:color w:val="C00000"/>
              </w:rPr>
              <w:t>金額</w:t>
            </w:r>
            <w:r w:rsidRPr="00E5086D">
              <w:rPr>
                <w:rFonts w:ascii="標楷體" w:eastAsia="標楷體" w:hAnsi="標楷體"/>
                <w:color w:val="C00000"/>
              </w:rPr>
              <w:br/>
            </w:r>
            <w:r w:rsidRPr="00E5086D">
              <w:rPr>
                <w:rFonts w:ascii="標楷體" w:eastAsia="標楷體" w:hAnsi="標楷體" w:hint="eastAsia"/>
                <w:color w:val="C00000"/>
              </w:rPr>
              <w:t>$　　 　　　元</w:t>
            </w:r>
          </w:p>
        </w:tc>
        <w:tc>
          <w:tcPr>
            <w:tcW w:w="1120" w:type="pct"/>
            <w:gridSpan w:val="2"/>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第二次核撥日期</w:t>
            </w:r>
            <w:r w:rsidRPr="00E5086D">
              <w:rPr>
                <w:rFonts w:ascii="標楷體" w:eastAsia="標楷體" w:hAnsi="標楷體"/>
                <w:color w:val="C00000"/>
              </w:rPr>
              <w:br/>
              <w:t>----</w:t>
            </w:r>
            <w:r w:rsidRPr="00E5086D">
              <w:rPr>
                <w:rFonts w:ascii="標楷體" w:eastAsia="標楷體" w:hAnsi="標楷體" w:hint="eastAsia"/>
                <w:color w:val="C00000"/>
              </w:rPr>
              <w:t>年</w:t>
            </w:r>
            <w:r w:rsidRPr="00E5086D">
              <w:rPr>
                <w:rFonts w:ascii="標楷體" w:eastAsia="標楷體" w:hAnsi="標楷體"/>
                <w:color w:val="C00000"/>
              </w:rPr>
              <w:t>-</w:t>
            </w:r>
            <w:r w:rsidRPr="00E5086D">
              <w:rPr>
                <w:rFonts w:ascii="標楷體" w:eastAsia="標楷體" w:hAnsi="標楷體" w:hint="eastAsia"/>
                <w:color w:val="C00000"/>
              </w:rPr>
              <w:t>-</w:t>
            </w:r>
            <w:r w:rsidRPr="00E5086D">
              <w:rPr>
                <w:rFonts w:ascii="標楷體" w:eastAsia="標楷體" w:hAnsi="標楷體"/>
                <w:color w:val="C00000"/>
              </w:rPr>
              <w:t>--</w:t>
            </w:r>
            <w:r w:rsidRPr="00E5086D">
              <w:rPr>
                <w:rFonts w:ascii="標楷體" w:eastAsia="標楷體" w:hAnsi="標楷體" w:hint="eastAsia"/>
                <w:color w:val="C00000"/>
              </w:rPr>
              <w:t>月---日</w:t>
            </w:r>
            <w:r w:rsidRPr="00E5086D">
              <w:rPr>
                <w:rFonts w:ascii="標楷體" w:eastAsia="標楷體" w:hAnsi="標楷體"/>
                <w:color w:val="C00000"/>
              </w:rPr>
              <w:br/>
            </w:r>
            <w:r w:rsidRPr="00E5086D">
              <w:rPr>
                <w:rFonts w:ascii="標楷體" w:eastAsia="標楷體" w:hAnsi="標楷體" w:hint="eastAsia"/>
                <w:color w:val="C00000"/>
              </w:rPr>
              <w:t>金額</w:t>
            </w:r>
            <w:r w:rsidRPr="00E5086D">
              <w:rPr>
                <w:rFonts w:ascii="標楷體" w:eastAsia="標楷體" w:hAnsi="標楷體"/>
                <w:color w:val="C00000"/>
              </w:rPr>
              <w:br/>
            </w:r>
            <w:r w:rsidRPr="00E5086D">
              <w:rPr>
                <w:rFonts w:ascii="標楷體" w:eastAsia="標楷體" w:hAnsi="標楷體" w:hint="eastAsia"/>
                <w:color w:val="C00000"/>
              </w:rPr>
              <w:t>$　　 　　　元</w:t>
            </w:r>
          </w:p>
        </w:tc>
        <w:tc>
          <w:tcPr>
            <w:tcW w:w="1134" w:type="pct"/>
          </w:tcPr>
          <w:p w:rsidR="00681B68" w:rsidRPr="00E5086D" w:rsidRDefault="00681B68" w:rsidP="00681B68">
            <w:pPr>
              <w:topLinePunct/>
              <w:rPr>
                <w:rFonts w:ascii="標楷體" w:eastAsia="標楷體" w:hAnsi="標楷體"/>
                <w:color w:val="C00000"/>
              </w:rPr>
            </w:pPr>
          </w:p>
        </w:tc>
      </w:tr>
      <w:tr w:rsidR="00681B68" w:rsidRPr="00E5086D" w:rsidTr="00681B68">
        <w:trPr>
          <w:cantSplit/>
          <w:trHeight w:val="1215"/>
        </w:trPr>
        <w:tc>
          <w:tcPr>
            <w:tcW w:w="1610" w:type="pct"/>
            <w:gridSpan w:val="3"/>
            <w:vMerge/>
            <w:tcBorders>
              <w:tl2br w:val="single" w:sz="4" w:space="0" w:color="auto"/>
            </w:tcBorders>
          </w:tcPr>
          <w:p w:rsidR="00681B68" w:rsidRPr="00E5086D" w:rsidRDefault="00681B68" w:rsidP="00681B68">
            <w:pPr>
              <w:topLinePunct/>
              <w:rPr>
                <w:rFonts w:ascii="標楷體" w:eastAsia="標楷體" w:hAnsi="標楷體"/>
                <w:color w:val="C00000"/>
              </w:rPr>
            </w:pPr>
          </w:p>
        </w:tc>
        <w:tc>
          <w:tcPr>
            <w:tcW w:w="1135" w:type="pct"/>
          </w:tcPr>
          <w:p w:rsidR="00681B68" w:rsidRPr="00E5086D" w:rsidRDefault="00681B68" w:rsidP="00681B68">
            <w:pPr>
              <w:topLinePunct/>
              <w:rPr>
                <w:rFonts w:ascii="標楷體" w:eastAsia="標楷體" w:hAnsi="標楷體"/>
                <w:color w:val="C00000"/>
              </w:rPr>
            </w:pPr>
          </w:p>
        </w:tc>
        <w:tc>
          <w:tcPr>
            <w:tcW w:w="1120" w:type="pct"/>
            <w:gridSpan w:val="2"/>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第一次餘（絀）數</w:t>
            </w:r>
            <w:r w:rsidRPr="00E5086D">
              <w:rPr>
                <w:rFonts w:ascii="標楷體" w:eastAsia="標楷體" w:hAnsi="標楷體"/>
                <w:color w:val="C00000"/>
              </w:rPr>
              <w:br/>
            </w:r>
            <w:r w:rsidRPr="00E5086D">
              <w:rPr>
                <w:rFonts w:ascii="標楷體" w:eastAsia="標楷體" w:hAnsi="標楷體" w:hint="eastAsia"/>
                <w:color w:val="C00000"/>
              </w:rPr>
              <w:t>金額</w:t>
            </w:r>
            <w:r w:rsidRPr="00E5086D">
              <w:rPr>
                <w:rFonts w:ascii="標楷體" w:eastAsia="標楷體" w:hAnsi="標楷體"/>
                <w:color w:val="C00000"/>
              </w:rPr>
              <w:br/>
            </w:r>
            <w:r w:rsidRPr="00E5086D">
              <w:rPr>
                <w:rFonts w:ascii="標楷體" w:eastAsia="標楷體" w:hAnsi="標楷體" w:hint="eastAsia"/>
                <w:color w:val="C00000"/>
              </w:rPr>
              <w:t>$　　　　　　　元</w:t>
            </w:r>
          </w:p>
        </w:tc>
        <w:tc>
          <w:tcPr>
            <w:tcW w:w="1134" w:type="pct"/>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第二次餘（絀）數</w:t>
            </w:r>
            <w:r w:rsidRPr="00E5086D">
              <w:rPr>
                <w:rFonts w:ascii="標楷體" w:eastAsia="標楷體" w:hAnsi="標楷體"/>
                <w:color w:val="C00000"/>
              </w:rPr>
              <w:br/>
            </w:r>
            <w:r w:rsidRPr="00E5086D">
              <w:rPr>
                <w:rFonts w:ascii="標楷體" w:eastAsia="標楷體" w:hAnsi="標楷體" w:hint="eastAsia"/>
                <w:color w:val="C00000"/>
              </w:rPr>
              <w:t>金額</w:t>
            </w:r>
            <w:r w:rsidRPr="00E5086D">
              <w:rPr>
                <w:rFonts w:ascii="標楷體" w:eastAsia="標楷體" w:hAnsi="標楷體"/>
                <w:color w:val="C00000"/>
              </w:rPr>
              <w:br/>
            </w:r>
            <w:r w:rsidRPr="00E5086D">
              <w:rPr>
                <w:rFonts w:ascii="標楷體" w:eastAsia="標楷體" w:hAnsi="標楷體" w:hint="eastAsia"/>
                <w:color w:val="C00000"/>
              </w:rPr>
              <w:t>$　　　　　　　元</w:t>
            </w:r>
          </w:p>
        </w:tc>
      </w:tr>
      <w:tr w:rsidR="00681B68" w:rsidRPr="00E5086D" w:rsidTr="00681B68">
        <w:trPr>
          <w:cantSplit/>
          <w:trHeight w:val="951"/>
        </w:trPr>
        <w:tc>
          <w:tcPr>
            <w:tcW w:w="1610" w:type="pct"/>
            <w:gridSpan w:val="3"/>
            <w:vMerge/>
            <w:tcBorders>
              <w:tl2br w:val="single" w:sz="4" w:space="0" w:color="auto"/>
            </w:tcBorders>
          </w:tcPr>
          <w:p w:rsidR="00681B68" w:rsidRPr="00E5086D" w:rsidRDefault="00681B68" w:rsidP="00681B68">
            <w:pPr>
              <w:topLinePunct/>
              <w:rPr>
                <w:rFonts w:ascii="標楷體" w:eastAsia="標楷體" w:hAnsi="標楷體"/>
                <w:color w:val="C00000"/>
              </w:rPr>
            </w:pPr>
          </w:p>
        </w:tc>
        <w:tc>
          <w:tcPr>
            <w:tcW w:w="1135" w:type="pct"/>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第一次結報日期</w:t>
            </w:r>
            <w:r w:rsidRPr="00E5086D">
              <w:rPr>
                <w:rFonts w:ascii="標楷體" w:eastAsia="標楷體" w:hAnsi="標楷體"/>
                <w:color w:val="C00000"/>
              </w:rPr>
              <w:br/>
              <w:t>----</w:t>
            </w:r>
            <w:r w:rsidRPr="00E5086D">
              <w:rPr>
                <w:rFonts w:ascii="標楷體" w:eastAsia="標楷體" w:hAnsi="標楷體" w:hint="eastAsia"/>
                <w:color w:val="C00000"/>
              </w:rPr>
              <w:t>年</w:t>
            </w:r>
            <w:r w:rsidRPr="00E5086D">
              <w:rPr>
                <w:rFonts w:ascii="標楷體" w:eastAsia="標楷體" w:hAnsi="標楷體"/>
                <w:color w:val="C00000"/>
              </w:rPr>
              <w:t>----</w:t>
            </w:r>
            <w:r w:rsidRPr="00E5086D">
              <w:rPr>
                <w:rFonts w:ascii="標楷體" w:eastAsia="標楷體" w:hAnsi="標楷體" w:hint="eastAsia"/>
                <w:color w:val="C00000"/>
              </w:rPr>
              <w:t>月---日</w:t>
            </w:r>
            <w:r w:rsidRPr="00E5086D">
              <w:rPr>
                <w:rFonts w:ascii="標楷體" w:eastAsia="標楷體" w:hAnsi="標楷體"/>
                <w:color w:val="C00000"/>
              </w:rPr>
              <w:br/>
            </w:r>
            <w:r w:rsidRPr="00E5086D">
              <w:rPr>
                <w:rFonts w:ascii="標楷體" w:eastAsia="標楷體" w:hAnsi="標楷體" w:hint="eastAsia"/>
                <w:color w:val="C00000"/>
              </w:rPr>
              <w:t>金額</w:t>
            </w:r>
            <w:r w:rsidRPr="00E5086D">
              <w:rPr>
                <w:rFonts w:ascii="標楷體" w:eastAsia="標楷體" w:hAnsi="標楷體"/>
                <w:color w:val="C00000"/>
              </w:rPr>
              <w:br/>
            </w:r>
            <w:r w:rsidRPr="00E5086D">
              <w:rPr>
                <w:rFonts w:ascii="標楷體" w:eastAsia="標楷體" w:hAnsi="標楷體" w:hint="eastAsia"/>
                <w:color w:val="C00000"/>
              </w:rPr>
              <w:t>$　　　 　　元</w:t>
            </w:r>
          </w:p>
        </w:tc>
        <w:tc>
          <w:tcPr>
            <w:tcW w:w="1120" w:type="pct"/>
            <w:gridSpan w:val="2"/>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第二次結報日期</w:t>
            </w:r>
            <w:r w:rsidRPr="00E5086D">
              <w:rPr>
                <w:rFonts w:ascii="標楷體" w:eastAsia="標楷體" w:hAnsi="標楷體"/>
                <w:color w:val="C00000"/>
              </w:rPr>
              <w:br/>
              <w:t>----</w:t>
            </w:r>
            <w:r w:rsidRPr="00E5086D">
              <w:rPr>
                <w:rFonts w:ascii="標楷體" w:eastAsia="標楷體" w:hAnsi="標楷體" w:hint="eastAsia"/>
                <w:color w:val="C00000"/>
              </w:rPr>
              <w:t>年</w:t>
            </w:r>
            <w:r w:rsidRPr="00E5086D">
              <w:rPr>
                <w:rFonts w:ascii="標楷體" w:eastAsia="標楷體" w:hAnsi="標楷體"/>
                <w:color w:val="C00000"/>
              </w:rPr>
              <w:t>----</w:t>
            </w:r>
            <w:r w:rsidRPr="00E5086D">
              <w:rPr>
                <w:rFonts w:ascii="標楷體" w:eastAsia="標楷體" w:hAnsi="標楷體" w:hint="eastAsia"/>
                <w:color w:val="C00000"/>
              </w:rPr>
              <w:t>月---日</w:t>
            </w:r>
            <w:r w:rsidRPr="00E5086D">
              <w:rPr>
                <w:rFonts w:ascii="標楷體" w:eastAsia="標楷體" w:hAnsi="標楷體"/>
                <w:color w:val="C00000"/>
              </w:rPr>
              <w:br/>
            </w:r>
            <w:r w:rsidRPr="00E5086D">
              <w:rPr>
                <w:rFonts w:ascii="標楷體" w:eastAsia="標楷體" w:hAnsi="標楷體" w:hint="eastAsia"/>
                <w:color w:val="C00000"/>
              </w:rPr>
              <w:t>金額</w:t>
            </w:r>
            <w:r w:rsidRPr="00E5086D">
              <w:rPr>
                <w:rFonts w:ascii="標楷體" w:eastAsia="標楷體" w:hAnsi="標楷體"/>
                <w:color w:val="C00000"/>
              </w:rPr>
              <w:br/>
            </w:r>
            <w:r w:rsidRPr="00E5086D">
              <w:rPr>
                <w:rFonts w:ascii="標楷體" w:eastAsia="標楷體" w:hAnsi="標楷體" w:hint="eastAsia"/>
                <w:color w:val="C00000"/>
              </w:rPr>
              <w:t>$　　　 　　元</w:t>
            </w:r>
          </w:p>
        </w:tc>
        <w:tc>
          <w:tcPr>
            <w:tcW w:w="1134" w:type="pct"/>
          </w:tcPr>
          <w:p w:rsidR="00681B68" w:rsidRPr="00E5086D" w:rsidRDefault="00681B68" w:rsidP="00681B68">
            <w:pPr>
              <w:topLinePunct/>
              <w:rPr>
                <w:rFonts w:ascii="標楷體" w:eastAsia="標楷體" w:hAnsi="標楷體"/>
                <w:color w:val="C00000"/>
              </w:rPr>
            </w:pPr>
          </w:p>
        </w:tc>
      </w:tr>
      <w:tr w:rsidR="00681B68" w:rsidRPr="00E5086D" w:rsidTr="00681B68">
        <w:trPr>
          <w:trHeight w:hRule="exact" w:val="457"/>
        </w:trPr>
        <w:tc>
          <w:tcPr>
            <w:tcW w:w="833" w:type="pct"/>
            <w:vAlign w:val="center"/>
          </w:tcPr>
          <w:p w:rsidR="00681B68" w:rsidRPr="00E5086D" w:rsidRDefault="00681B68" w:rsidP="00681B68">
            <w:pPr>
              <w:topLinePunct/>
              <w:jc w:val="center"/>
              <w:rPr>
                <w:rFonts w:ascii="標楷體" w:eastAsia="標楷體" w:hAnsi="標楷體"/>
                <w:color w:val="C00000"/>
              </w:rPr>
            </w:pPr>
            <w:r w:rsidRPr="00E5086D">
              <w:rPr>
                <w:rFonts w:ascii="標楷體" w:eastAsia="標楷體" w:hAnsi="標楷體" w:hint="eastAsia"/>
                <w:color w:val="C00000"/>
              </w:rPr>
              <w:t>項目</w:t>
            </w:r>
          </w:p>
        </w:tc>
        <w:tc>
          <w:tcPr>
            <w:tcW w:w="776" w:type="pct"/>
            <w:gridSpan w:val="2"/>
            <w:vAlign w:val="center"/>
          </w:tcPr>
          <w:p w:rsidR="00681B68" w:rsidRPr="00E5086D" w:rsidRDefault="00681B68" w:rsidP="00681B68">
            <w:pPr>
              <w:topLinePunct/>
              <w:jc w:val="center"/>
              <w:rPr>
                <w:rFonts w:ascii="標楷體" w:eastAsia="標楷體" w:hAnsi="標楷體"/>
                <w:color w:val="C00000"/>
              </w:rPr>
            </w:pPr>
            <w:r w:rsidRPr="00E5086D">
              <w:rPr>
                <w:rFonts w:ascii="標楷體" w:eastAsia="標楷體" w:hAnsi="標楷體" w:hint="eastAsia"/>
                <w:color w:val="C00000"/>
              </w:rPr>
              <w:t>核定金額</w:t>
            </w:r>
          </w:p>
        </w:tc>
        <w:tc>
          <w:tcPr>
            <w:tcW w:w="1135" w:type="pct"/>
            <w:vAlign w:val="center"/>
          </w:tcPr>
          <w:p w:rsidR="00681B68" w:rsidRPr="00E5086D" w:rsidRDefault="00681B68" w:rsidP="00681B68">
            <w:pPr>
              <w:topLinePunct/>
              <w:rPr>
                <w:rFonts w:ascii="標楷體" w:eastAsia="標楷體" w:hAnsi="標楷體"/>
                <w:color w:val="C00000"/>
              </w:rPr>
            </w:pPr>
          </w:p>
        </w:tc>
        <w:tc>
          <w:tcPr>
            <w:tcW w:w="1120" w:type="pct"/>
            <w:gridSpan w:val="2"/>
            <w:vAlign w:val="center"/>
          </w:tcPr>
          <w:p w:rsidR="00681B68" w:rsidRPr="00E5086D" w:rsidRDefault="00681B68" w:rsidP="00681B68">
            <w:pPr>
              <w:topLinePunct/>
              <w:rPr>
                <w:rFonts w:ascii="標楷體" w:eastAsia="標楷體" w:hAnsi="標楷體"/>
                <w:color w:val="C00000"/>
              </w:rPr>
            </w:pPr>
          </w:p>
        </w:tc>
        <w:tc>
          <w:tcPr>
            <w:tcW w:w="1134" w:type="pct"/>
            <w:vAlign w:val="center"/>
          </w:tcPr>
          <w:p w:rsidR="00681B68" w:rsidRPr="00E5086D" w:rsidRDefault="00681B68" w:rsidP="00681B68">
            <w:pPr>
              <w:topLinePunct/>
              <w:rPr>
                <w:rFonts w:ascii="標楷體" w:eastAsia="標楷體" w:hAnsi="標楷體"/>
                <w:color w:val="C00000"/>
              </w:rPr>
            </w:pPr>
          </w:p>
        </w:tc>
      </w:tr>
      <w:tr w:rsidR="00681B68" w:rsidRPr="00E5086D" w:rsidTr="00681B68">
        <w:trPr>
          <w:trHeight w:hRule="exact" w:val="457"/>
        </w:trPr>
        <w:tc>
          <w:tcPr>
            <w:tcW w:w="833" w:type="pct"/>
            <w:vAlign w:val="center"/>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人事費</w:t>
            </w:r>
          </w:p>
        </w:tc>
        <w:tc>
          <w:tcPr>
            <w:tcW w:w="776" w:type="pct"/>
            <w:gridSpan w:val="2"/>
          </w:tcPr>
          <w:p w:rsidR="00681B68" w:rsidRPr="00E5086D" w:rsidRDefault="00681B68" w:rsidP="00681B68">
            <w:pPr>
              <w:topLinePunct/>
              <w:rPr>
                <w:rFonts w:ascii="標楷體" w:eastAsia="標楷體" w:hAnsi="標楷體"/>
                <w:color w:val="C00000"/>
              </w:rPr>
            </w:pPr>
          </w:p>
        </w:tc>
        <w:tc>
          <w:tcPr>
            <w:tcW w:w="1135" w:type="pct"/>
            <w:vAlign w:val="center"/>
          </w:tcPr>
          <w:p w:rsidR="00681B68" w:rsidRPr="00E5086D" w:rsidRDefault="00681B68" w:rsidP="00681B68">
            <w:pPr>
              <w:topLinePunct/>
              <w:rPr>
                <w:rFonts w:ascii="標楷體" w:eastAsia="標楷體" w:hAnsi="標楷體"/>
                <w:color w:val="C00000"/>
              </w:rPr>
            </w:pPr>
          </w:p>
        </w:tc>
        <w:tc>
          <w:tcPr>
            <w:tcW w:w="1120" w:type="pct"/>
            <w:gridSpan w:val="2"/>
            <w:vAlign w:val="center"/>
          </w:tcPr>
          <w:p w:rsidR="00681B68" w:rsidRPr="00E5086D" w:rsidRDefault="00681B68" w:rsidP="00681B68">
            <w:pPr>
              <w:topLinePunct/>
              <w:rPr>
                <w:rFonts w:ascii="標楷體" w:eastAsia="標楷體" w:hAnsi="標楷體"/>
                <w:color w:val="C00000"/>
              </w:rPr>
            </w:pPr>
          </w:p>
        </w:tc>
        <w:tc>
          <w:tcPr>
            <w:tcW w:w="1134" w:type="pct"/>
            <w:vAlign w:val="center"/>
          </w:tcPr>
          <w:p w:rsidR="00681B68" w:rsidRPr="00E5086D" w:rsidRDefault="00681B68" w:rsidP="00681B68">
            <w:pPr>
              <w:topLinePunct/>
              <w:rPr>
                <w:rFonts w:ascii="標楷體" w:eastAsia="標楷體" w:hAnsi="標楷體"/>
                <w:color w:val="C00000"/>
              </w:rPr>
            </w:pPr>
          </w:p>
        </w:tc>
      </w:tr>
      <w:tr w:rsidR="00681B68" w:rsidRPr="00E5086D" w:rsidTr="00681B68">
        <w:trPr>
          <w:trHeight w:hRule="exact" w:val="457"/>
        </w:trPr>
        <w:tc>
          <w:tcPr>
            <w:tcW w:w="833" w:type="pct"/>
            <w:vAlign w:val="center"/>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業務費</w:t>
            </w:r>
          </w:p>
        </w:tc>
        <w:tc>
          <w:tcPr>
            <w:tcW w:w="776" w:type="pct"/>
            <w:gridSpan w:val="2"/>
          </w:tcPr>
          <w:p w:rsidR="00681B68" w:rsidRPr="00E5086D" w:rsidRDefault="00681B68" w:rsidP="00681B68">
            <w:pPr>
              <w:topLinePunct/>
              <w:rPr>
                <w:rFonts w:ascii="標楷體" w:eastAsia="標楷體" w:hAnsi="標楷體"/>
                <w:color w:val="C00000"/>
              </w:rPr>
            </w:pPr>
          </w:p>
        </w:tc>
        <w:tc>
          <w:tcPr>
            <w:tcW w:w="1135" w:type="pct"/>
            <w:vAlign w:val="center"/>
          </w:tcPr>
          <w:p w:rsidR="00681B68" w:rsidRPr="00E5086D" w:rsidRDefault="00681B68" w:rsidP="00681B68">
            <w:pPr>
              <w:topLinePunct/>
              <w:rPr>
                <w:rFonts w:ascii="標楷體" w:eastAsia="標楷體" w:hAnsi="標楷體"/>
                <w:color w:val="C00000"/>
              </w:rPr>
            </w:pPr>
          </w:p>
        </w:tc>
        <w:tc>
          <w:tcPr>
            <w:tcW w:w="1120" w:type="pct"/>
            <w:gridSpan w:val="2"/>
            <w:vAlign w:val="center"/>
          </w:tcPr>
          <w:p w:rsidR="00681B68" w:rsidRPr="00E5086D" w:rsidRDefault="00681B68" w:rsidP="00681B68">
            <w:pPr>
              <w:topLinePunct/>
              <w:rPr>
                <w:rFonts w:ascii="標楷體" w:eastAsia="標楷體" w:hAnsi="標楷體"/>
                <w:color w:val="C00000"/>
              </w:rPr>
            </w:pPr>
          </w:p>
        </w:tc>
        <w:tc>
          <w:tcPr>
            <w:tcW w:w="1134" w:type="pct"/>
            <w:vAlign w:val="center"/>
          </w:tcPr>
          <w:p w:rsidR="00681B68" w:rsidRPr="00E5086D" w:rsidRDefault="00681B68" w:rsidP="00681B68">
            <w:pPr>
              <w:topLinePunct/>
              <w:rPr>
                <w:rFonts w:ascii="標楷體" w:eastAsia="標楷體" w:hAnsi="標楷體"/>
                <w:color w:val="C00000"/>
              </w:rPr>
            </w:pPr>
          </w:p>
        </w:tc>
      </w:tr>
      <w:tr w:rsidR="00681B68" w:rsidRPr="00E5086D" w:rsidTr="00681B68">
        <w:trPr>
          <w:trHeight w:hRule="exact" w:val="457"/>
        </w:trPr>
        <w:tc>
          <w:tcPr>
            <w:tcW w:w="833" w:type="pct"/>
            <w:vAlign w:val="center"/>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設備費</w:t>
            </w:r>
          </w:p>
        </w:tc>
        <w:tc>
          <w:tcPr>
            <w:tcW w:w="776" w:type="pct"/>
            <w:gridSpan w:val="2"/>
          </w:tcPr>
          <w:p w:rsidR="00681B68" w:rsidRPr="00E5086D" w:rsidRDefault="00681B68" w:rsidP="00681B68">
            <w:pPr>
              <w:topLinePunct/>
              <w:rPr>
                <w:rFonts w:ascii="標楷體" w:eastAsia="標楷體" w:hAnsi="標楷體"/>
                <w:color w:val="C00000"/>
              </w:rPr>
            </w:pPr>
          </w:p>
        </w:tc>
        <w:tc>
          <w:tcPr>
            <w:tcW w:w="1135" w:type="pct"/>
            <w:vAlign w:val="center"/>
          </w:tcPr>
          <w:p w:rsidR="00681B68" w:rsidRPr="00E5086D" w:rsidRDefault="00681B68" w:rsidP="00681B68">
            <w:pPr>
              <w:topLinePunct/>
              <w:rPr>
                <w:rFonts w:ascii="標楷體" w:eastAsia="標楷體" w:hAnsi="標楷體"/>
                <w:color w:val="C00000"/>
              </w:rPr>
            </w:pPr>
          </w:p>
        </w:tc>
        <w:tc>
          <w:tcPr>
            <w:tcW w:w="1120" w:type="pct"/>
            <w:gridSpan w:val="2"/>
            <w:vAlign w:val="center"/>
          </w:tcPr>
          <w:p w:rsidR="00681B68" w:rsidRPr="00E5086D" w:rsidRDefault="00681B68" w:rsidP="00681B68">
            <w:pPr>
              <w:topLinePunct/>
              <w:rPr>
                <w:rFonts w:ascii="標楷體" w:eastAsia="標楷體" w:hAnsi="標楷體"/>
                <w:color w:val="C00000"/>
              </w:rPr>
            </w:pPr>
          </w:p>
        </w:tc>
        <w:tc>
          <w:tcPr>
            <w:tcW w:w="1134" w:type="pct"/>
            <w:vAlign w:val="center"/>
          </w:tcPr>
          <w:p w:rsidR="00681B68" w:rsidRPr="00E5086D" w:rsidRDefault="00681B68" w:rsidP="00681B68">
            <w:pPr>
              <w:topLinePunct/>
              <w:rPr>
                <w:rFonts w:ascii="標楷體" w:eastAsia="標楷體" w:hAnsi="標楷體"/>
                <w:color w:val="C00000"/>
              </w:rPr>
            </w:pPr>
          </w:p>
        </w:tc>
      </w:tr>
      <w:tr w:rsidR="00681B68" w:rsidRPr="00E5086D" w:rsidTr="00681B68">
        <w:trPr>
          <w:trHeight w:hRule="exact" w:val="1323"/>
        </w:trPr>
        <w:tc>
          <w:tcPr>
            <w:tcW w:w="833" w:type="pct"/>
            <w:vAlign w:val="center"/>
          </w:tcPr>
          <w:p w:rsidR="00681B68" w:rsidRPr="00E5086D" w:rsidRDefault="00681B68" w:rsidP="00681B68">
            <w:pPr>
              <w:topLinePunct/>
              <w:rPr>
                <w:rFonts w:ascii="標楷體" w:eastAsia="標楷體" w:hAnsi="標楷體"/>
                <w:color w:val="C00000"/>
              </w:rPr>
            </w:pPr>
            <w:r w:rsidRPr="00E5086D">
              <w:rPr>
                <w:rFonts w:ascii="標楷體" w:eastAsia="標楷體" w:hAnsi="標楷體" w:cs="Arial" w:hint="eastAsia"/>
                <w:color w:val="C00000"/>
              </w:rPr>
              <w:t>（若有其它項目請自行增列）</w:t>
            </w:r>
          </w:p>
        </w:tc>
        <w:tc>
          <w:tcPr>
            <w:tcW w:w="776" w:type="pct"/>
            <w:gridSpan w:val="2"/>
          </w:tcPr>
          <w:p w:rsidR="00681B68" w:rsidRPr="00E5086D" w:rsidRDefault="00681B68" w:rsidP="00681B68">
            <w:pPr>
              <w:topLinePunct/>
              <w:rPr>
                <w:rFonts w:ascii="標楷體" w:eastAsia="標楷體" w:hAnsi="標楷體"/>
                <w:color w:val="C00000"/>
              </w:rPr>
            </w:pPr>
          </w:p>
        </w:tc>
        <w:tc>
          <w:tcPr>
            <w:tcW w:w="1135" w:type="pct"/>
            <w:vAlign w:val="center"/>
          </w:tcPr>
          <w:p w:rsidR="00681B68" w:rsidRPr="00E5086D" w:rsidRDefault="00681B68" w:rsidP="00681B68">
            <w:pPr>
              <w:topLinePunct/>
              <w:rPr>
                <w:rFonts w:ascii="標楷體" w:eastAsia="標楷體" w:hAnsi="標楷體"/>
                <w:color w:val="C00000"/>
              </w:rPr>
            </w:pPr>
          </w:p>
        </w:tc>
        <w:tc>
          <w:tcPr>
            <w:tcW w:w="1120" w:type="pct"/>
            <w:gridSpan w:val="2"/>
            <w:vAlign w:val="center"/>
          </w:tcPr>
          <w:p w:rsidR="00681B68" w:rsidRPr="00E5086D" w:rsidRDefault="00681B68" w:rsidP="00681B68">
            <w:pPr>
              <w:topLinePunct/>
              <w:rPr>
                <w:rFonts w:ascii="標楷體" w:eastAsia="標楷體" w:hAnsi="標楷體"/>
                <w:color w:val="C00000"/>
              </w:rPr>
            </w:pPr>
          </w:p>
        </w:tc>
        <w:tc>
          <w:tcPr>
            <w:tcW w:w="1134" w:type="pct"/>
            <w:vAlign w:val="center"/>
          </w:tcPr>
          <w:p w:rsidR="00681B68" w:rsidRPr="00E5086D" w:rsidRDefault="00681B68" w:rsidP="00681B68">
            <w:pPr>
              <w:topLinePunct/>
              <w:rPr>
                <w:rFonts w:ascii="標楷體" w:eastAsia="標楷體" w:hAnsi="標楷體"/>
                <w:color w:val="C00000"/>
              </w:rPr>
            </w:pPr>
          </w:p>
        </w:tc>
      </w:tr>
      <w:tr w:rsidR="00681B68" w:rsidRPr="00E5086D" w:rsidTr="00681B68">
        <w:trPr>
          <w:trHeight w:hRule="exact" w:val="457"/>
        </w:trPr>
        <w:tc>
          <w:tcPr>
            <w:tcW w:w="833" w:type="pct"/>
            <w:vAlign w:val="center"/>
          </w:tcPr>
          <w:p w:rsidR="00681B68" w:rsidRPr="00E5086D" w:rsidRDefault="00681B68" w:rsidP="00681B68">
            <w:pPr>
              <w:topLinePunct/>
              <w:rPr>
                <w:rFonts w:ascii="標楷體" w:eastAsia="標楷體" w:hAnsi="標楷體"/>
                <w:color w:val="C00000"/>
              </w:rPr>
            </w:pPr>
          </w:p>
        </w:tc>
        <w:tc>
          <w:tcPr>
            <w:tcW w:w="776" w:type="pct"/>
            <w:gridSpan w:val="2"/>
          </w:tcPr>
          <w:p w:rsidR="00681B68" w:rsidRPr="00E5086D" w:rsidRDefault="00681B68" w:rsidP="00681B68">
            <w:pPr>
              <w:topLinePunct/>
              <w:rPr>
                <w:rFonts w:ascii="標楷體" w:eastAsia="標楷體" w:hAnsi="標楷體"/>
                <w:color w:val="C00000"/>
              </w:rPr>
            </w:pPr>
          </w:p>
        </w:tc>
        <w:tc>
          <w:tcPr>
            <w:tcW w:w="1135" w:type="pct"/>
            <w:vAlign w:val="center"/>
          </w:tcPr>
          <w:p w:rsidR="00681B68" w:rsidRPr="00E5086D" w:rsidRDefault="00681B68" w:rsidP="00681B68">
            <w:pPr>
              <w:topLinePunct/>
              <w:rPr>
                <w:rFonts w:ascii="標楷體" w:eastAsia="標楷體" w:hAnsi="標楷體"/>
                <w:color w:val="C00000"/>
              </w:rPr>
            </w:pPr>
          </w:p>
        </w:tc>
        <w:tc>
          <w:tcPr>
            <w:tcW w:w="1120" w:type="pct"/>
            <w:gridSpan w:val="2"/>
            <w:vAlign w:val="center"/>
          </w:tcPr>
          <w:p w:rsidR="00681B68" w:rsidRPr="00E5086D" w:rsidRDefault="00681B68" w:rsidP="00681B68">
            <w:pPr>
              <w:topLinePunct/>
              <w:rPr>
                <w:rFonts w:ascii="標楷體" w:eastAsia="標楷體" w:hAnsi="標楷體"/>
                <w:color w:val="C00000"/>
              </w:rPr>
            </w:pPr>
          </w:p>
        </w:tc>
        <w:tc>
          <w:tcPr>
            <w:tcW w:w="1134" w:type="pct"/>
            <w:vAlign w:val="center"/>
          </w:tcPr>
          <w:p w:rsidR="00681B68" w:rsidRPr="00E5086D" w:rsidRDefault="00681B68" w:rsidP="00681B68">
            <w:pPr>
              <w:topLinePunct/>
              <w:rPr>
                <w:rFonts w:ascii="標楷體" w:eastAsia="標楷體" w:hAnsi="標楷體"/>
                <w:color w:val="C00000"/>
              </w:rPr>
            </w:pPr>
          </w:p>
        </w:tc>
      </w:tr>
      <w:tr w:rsidR="00681B68" w:rsidRPr="00E5086D" w:rsidTr="00681B68">
        <w:trPr>
          <w:trHeight w:hRule="exact" w:val="457"/>
        </w:trPr>
        <w:tc>
          <w:tcPr>
            <w:tcW w:w="833" w:type="pct"/>
            <w:vAlign w:val="center"/>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小計</w:t>
            </w:r>
          </w:p>
        </w:tc>
        <w:tc>
          <w:tcPr>
            <w:tcW w:w="776" w:type="pct"/>
            <w:gridSpan w:val="2"/>
          </w:tcPr>
          <w:p w:rsidR="00681B68" w:rsidRPr="00E5086D" w:rsidRDefault="00681B68" w:rsidP="00681B68">
            <w:pPr>
              <w:topLinePunct/>
              <w:rPr>
                <w:rFonts w:ascii="標楷體" w:eastAsia="標楷體" w:hAnsi="標楷體"/>
                <w:color w:val="C00000"/>
              </w:rPr>
            </w:pPr>
          </w:p>
        </w:tc>
        <w:tc>
          <w:tcPr>
            <w:tcW w:w="1135" w:type="pct"/>
            <w:vAlign w:val="center"/>
          </w:tcPr>
          <w:p w:rsidR="00681B68" w:rsidRPr="00E5086D" w:rsidRDefault="00681B68" w:rsidP="00681B68">
            <w:pPr>
              <w:topLinePunct/>
              <w:rPr>
                <w:rFonts w:ascii="標楷體" w:eastAsia="標楷體" w:hAnsi="標楷體"/>
                <w:color w:val="C00000"/>
              </w:rPr>
            </w:pPr>
          </w:p>
        </w:tc>
        <w:tc>
          <w:tcPr>
            <w:tcW w:w="1120" w:type="pct"/>
            <w:gridSpan w:val="2"/>
            <w:vAlign w:val="center"/>
          </w:tcPr>
          <w:p w:rsidR="00681B68" w:rsidRPr="00E5086D" w:rsidRDefault="00681B68" w:rsidP="00681B68">
            <w:pPr>
              <w:topLinePunct/>
              <w:rPr>
                <w:rFonts w:ascii="標楷體" w:eastAsia="標楷體" w:hAnsi="標楷體"/>
                <w:color w:val="C00000"/>
              </w:rPr>
            </w:pPr>
          </w:p>
        </w:tc>
        <w:tc>
          <w:tcPr>
            <w:tcW w:w="1134" w:type="pct"/>
            <w:vAlign w:val="center"/>
          </w:tcPr>
          <w:p w:rsidR="00681B68" w:rsidRPr="00E5086D" w:rsidRDefault="00681B68" w:rsidP="00681B68">
            <w:pPr>
              <w:topLinePunct/>
              <w:rPr>
                <w:rFonts w:ascii="標楷體" w:eastAsia="標楷體" w:hAnsi="標楷體"/>
                <w:color w:val="C00000"/>
              </w:rPr>
            </w:pPr>
          </w:p>
        </w:tc>
      </w:tr>
      <w:tr w:rsidR="00681B68" w:rsidRPr="00E5086D" w:rsidTr="00681B68">
        <w:trPr>
          <w:trHeight w:hRule="exact" w:val="457"/>
        </w:trPr>
        <w:tc>
          <w:tcPr>
            <w:tcW w:w="833" w:type="pct"/>
            <w:vAlign w:val="center"/>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餘（絀）數</w:t>
            </w:r>
          </w:p>
        </w:tc>
        <w:tc>
          <w:tcPr>
            <w:tcW w:w="776" w:type="pct"/>
            <w:gridSpan w:val="2"/>
          </w:tcPr>
          <w:p w:rsidR="00681B68" w:rsidRPr="00E5086D" w:rsidRDefault="00681B68" w:rsidP="00681B68">
            <w:pPr>
              <w:topLinePunct/>
              <w:rPr>
                <w:rFonts w:ascii="標楷體" w:eastAsia="標楷體" w:hAnsi="標楷體"/>
                <w:color w:val="C00000"/>
              </w:rPr>
            </w:pPr>
          </w:p>
        </w:tc>
        <w:tc>
          <w:tcPr>
            <w:tcW w:w="1135" w:type="pct"/>
            <w:vAlign w:val="center"/>
          </w:tcPr>
          <w:p w:rsidR="00681B68" w:rsidRPr="00E5086D" w:rsidRDefault="00681B68" w:rsidP="00681B68">
            <w:pPr>
              <w:topLinePunct/>
              <w:rPr>
                <w:rFonts w:ascii="標楷體" w:eastAsia="標楷體" w:hAnsi="標楷體"/>
                <w:color w:val="C00000"/>
              </w:rPr>
            </w:pPr>
          </w:p>
        </w:tc>
        <w:tc>
          <w:tcPr>
            <w:tcW w:w="1120" w:type="pct"/>
            <w:gridSpan w:val="2"/>
            <w:vAlign w:val="center"/>
          </w:tcPr>
          <w:p w:rsidR="00681B68" w:rsidRPr="00E5086D" w:rsidRDefault="00681B68" w:rsidP="00681B68">
            <w:pPr>
              <w:topLinePunct/>
              <w:rPr>
                <w:rFonts w:ascii="標楷體" w:eastAsia="標楷體" w:hAnsi="標楷體"/>
                <w:color w:val="C00000"/>
              </w:rPr>
            </w:pPr>
          </w:p>
        </w:tc>
        <w:tc>
          <w:tcPr>
            <w:tcW w:w="1134" w:type="pct"/>
            <w:vAlign w:val="center"/>
          </w:tcPr>
          <w:p w:rsidR="00681B68" w:rsidRPr="00E5086D" w:rsidRDefault="00681B68" w:rsidP="00681B68">
            <w:pPr>
              <w:topLinePunct/>
              <w:rPr>
                <w:rFonts w:ascii="標楷體" w:eastAsia="標楷體" w:hAnsi="標楷體"/>
                <w:color w:val="C00000"/>
              </w:rPr>
            </w:pPr>
          </w:p>
        </w:tc>
      </w:tr>
      <w:tr w:rsidR="00681B68" w:rsidRPr="00E5086D" w:rsidTr="00681B68">
        <w:trPr>
          <w:trHeight w:val="395"/>
        </w:trPr>
        <w:tc>
          <w:tcPr>
            <w:tcW w:w="833" w:type="pct"/>
            <w:tcBorders>
              <w:bottom w:val="single" w:sz="4" w:space="0" w:color="auto"/>
            </w:tcBorders>
            <w:vAlign w:val="center"/>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備註</w:t>
            </w:r>
          </w:p>
        </w:tc>
        <w:tc>
          <w:tcPr>
            <w:tcW w:w="4167" w:type="pct"/>
            <w:gridSpan w:val="6"/>
            <w:tcBorders>
              <w:bottom w:val="single" w:sz="4" w:space="0" w:color="auto"/>
            </w:tcBorders>
            <w:shd w:val="clear" w:color="auto" w:fill="auto"/>
          </w:tcPr>
          <w:p w:rsidR="00681B68" w:rsidRPr="00E5086D" w:rsidRDefault="00681B68" w:rsidP="00681B68">
            <w:pPr>
              <w:topLinePunct/>
              <w:rPr>
                <w:rFonts w:ascii="標楷體" w:eastAsia="標楷體" w:hAnsi="標楷體"/>
                <w:color w:val="C00000"/>
              </w:rPr>
            </w:pPr>
          </w:p>
        </w:tc>
      </w:tr>
      <w:tr w:rsidR="00681B68" w:rsidRPr="00E5086D" w:rsidTr="00681B68">
        <w:trPr>
          <w:cantSplit/>
          <w:trHeight w:val="691"/>
        </w:trPr>
        <w:tc>
          <w:tcPr>
            <w:tcW w:w="1099" w:type="pct"/>
            <w:gridSpan w:val="2"/>
            <w:tcBorders>
              <w:top w:val="single" w:sz="4" w:space="0" w:color="auto"/>
              <w:left w:val="nil"/>
              <w:bottom w:val="nil"/>
              <w:right w:val="nil"/>
            </w:tcBorders>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製表人</w:t>
            </w:r>
          </w:p>
        </w:tc>
        <w:tc>
          <w:tcPr>
            <w:tcW w:w="1959" w:type="pct"/>
            <w:gridSpan w:val="3"/>
            <w:tcBorders>
              <w:top w:val="single" w:sz="4" w:space="0" w:color="auto"/>
              <w:left w:val="nil"/>
              <w:bottom w:val="nil"/>
              <w:right w:val="nil"/>
            </w:tcBorders>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 xml:space="preserve">　　覆核</w:t>
            </w:r>
          </w:p>
        </w:tc>
        <w:tc>
          <w:tcPr>
            <w:tcW w:w="1942" w:type="pct"/>
            <w:gridSpan w:val="2"/>
            <w:tcBorders>
              <w:top w:val="single" w:sz="4" w:space="0" w:color="auto"/>
              <w:left w:val="nil"/>
              <w:bottom w:val="nil"/>
              <w:right w:val="nil"/>
            </w:tcBorders>
          </w:tcPr>
          <w:p w:rsidR="00681B68" w:rsidRPr="00E5086D" w:rsidRDefault="00681B68" w:rsidP="00681B68">
            <w:pPr>
              <w:topLinePunct/>
              <w:rPr>
                <w:rFonts w:ascii="標楷體" w:eastAsia="標楷體" w:hAnsi="標楷體"/>
                <w:color w:val="C00000"/>
              </w:rPr>
            </w:pPr>
            <w:r w:rsidRPr="00E5086D">
              <w:rPr>
                <w:rFonts w:ascii="標楷體" w:eastAsia="標楷體" w:hAnsi="標楷體" w:hint="eastAsia"/>
                <w:color w:val="C00000"/>
              </w:rPr>
              <w:t>會計人員　　　   單位首長</w:t>
            </w:r>
            <w:r w:rsidRPr="00E5086D">
              <w:rPr>
                <w:rFonts w:ascii="標楷體" w:eastAsia="標楷體" w:hAnsi="標楷體"/>
                <w:color w:val="C00000"/>
              </w:rPr>
              <w:br/>
            </w:r>
            <w:r w:rsidRPr="00E5086D">
              <w:rPr>
                <w:rFonts w:ascii="標楷體" w:eastAsia="標楷體" w:hAnsi="標楷體" w:hint="eastAsia"/>
                <w:color w:val="C00000"/>
              </w:rPr>
              <w:t xml:space="preserve">　　　　　　 （簽約代表人）     </w:t>
            </w:r>
          </w:p>
        </w:tc>
      </w:tr>
    </w:tbl>
    <w:p w:rsidR="00787D1E" w:rsidRPr="00681B68" w:rsidRDefault="00787D1E" w:rsidP="00C34C61">
      <w:pPr>
        <w:tabs>
          <w:tab w:val="left" w:pos="2977"/>
        </w:tabs>
        <w:spacing w:line="460" w:lineRule="exact"/>
        <w:jc w:val="center"/>
        <w:rPr>
          <w:rFonts w:eastAsia="標楷體"/>
          <w:b/>
          <w:sz w:val="44"/>
          <w:szCs w:val="44"/>
        </w:rPr>
      </w:pPr>
    </w:p>
    <w:p w:rsidR="00787D1E" w:rsidRDefault="00787D1E">
      <w:pPr>
        <w:widowControl/>
        <w:rPr>
          <w:rFonts w:eastAsia="標楷體"/>
          <w:b/>
          <w:sz w:val="44"/>
          <w:szCs w:val="44"/>
        </w:rPr>
      </w:pPr>
      <w:r>
        <w:rPr>
          <w:rFonts w:eastAsia="標楷體"/>
          <w:b/>
          <w:sz w:val="44"/>
          <w:szCs w:val="44"/>
        </w:rPr>
        <w:br w:type="page"/>
      </w:r>
    </w:p>
    <w:p w:rsidR="00C34C61" w:rsidRPr="00553C90" w:rsidRDefault="00C34C61" w:rsidP="00C34C61">
      <w:pPr>
        <w:tabs>
          <w:tab w:val="left" w:pos="2977"/>
        </w:tabs>
        <w:spacing w:line="460" w:lineRule="exact"/>
        <w:jc w:val="center"/>
        <w:rPr>
          <w:rFonts w:eastAsia="標楷體"/>
          <w:sz w:val="44"/>
          <w:szCs w:val="44"/>
        </w:rPr>
      </w:pPr>
      <w:r w:rsidRPr="00553C90">
        <w:rPr>
          <w:rFonts w:eastAsia="標楷體"/>
          <w:b/>
          <w:noProof/>
          <w:sz w:val="28"/>
          <w:szCs w:val="28"/>
        </w:rPr>
        <w:lastRenderedPageBreak/>
        <mc:AlternateContent>
          <mc:Choice Requires="wps">
            <w:drawing>
              <wp:anchor distT="0" distB="0" distL="114300" distR="114300" simplePos="0" relativeHeight="251664384" behindDoc="0" locked="0" layoutInCell="1" allowOverlap="1" wp14:anchorId="743EE45E" wp14:editId="2BCBE6C1">
                <wp:simplePos x="0" y="0"/>
                <wp:positionH relativeFrom="column">
                  <wp:posOffset>5078730</wp:posOffset>
                </wp:positionH>
                <wp:positionV relativeFrom="paragraph">
                  <wp:posOffset>-355600</wp:posOffset>
                </wp:positionV>
                <wp:extent cx="746125" cy="342900"/>
                <wp:effectExtent l="11430" t="6350" r="13970" b="12700"/>
                <wp:wrapNone/>
                <wp:docPr id="8"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681B68" w:rsidRDefault="00681B68" w:rsidP="00C34C61">
                            <w:pPr>
                              <w:jc w:val="center"/>
                            </w:pPr>
                            <w:r>
                              <w:rPr>
                                <w:rFonts w:hint="eastAsia"/>
                              </w:rPr>
                              <w:t>附件</w:t>
                            </w:r>
                            <w:r w:rsidR="00217090">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EE45E" id="Text Box 79" o:spid="_x0000_s1035" type="#_x0000_t202" style="position:absolute;left:0;text-align:left;margin-left:399.9pt;margin-top:-28pt;width:58.7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">
                <v:textbox>
                  <w:txbxContent>
                    <w:p w:rsidR="00681B68" w:rsidRDefault="00681B68" w:rsidP="00C34C61">
                      <w:pPr>
                        <w:jc w:val="center"/>
                      </w:pPr>
                      <w:r>
                        <w:rPr>
                          <w:rFonts w:hint="eastAsia"/>
                        </w:rPr>
                        <w:t>附件</w:t>
                      </w:r>
                      <w:r w:rsidR="00217090">
                        <w:t>7</w:t>
                      </w:r>
                    </w:p>
                  </w:txbxContent>
                </v:textbox>
              </v:shape>
            </w:pict>
          </mc:Fallback>
        </mc:AlternateContent>
      </w:r>
      <w:bookmarkStart w:id="10" w:name="_Toc383691520"/>
      <w:r w:rsidRPr="00553C90">
        <w:rPr>
          <w:rFonts w:eastAsia="標楷體"/>
          <w:b/>
          <w:sz w:val="44"/>
          <w:szCs w:val="44"/>
        </w:rPr>
        <w:t>成果報告格式</w:t>
      </w:r>
      <w:bookmarkEnd w:id="10"/>
    </w:p>
    <w:p w:rsidR="00C34C61" w:rsidRPr="00553C90" w:rsidRDefault="00C34C61" w:rsidP="00C34C61">
      <w:pPr>
        <w:widowControl/>
        <w:tabs>
          <w:tab w:val="num" w:pos="1440"/>
        </w:tabs>
        <w:snapToGrid w:val="0"/>
        <w:spacing w:line="360" w:lineRule="exact"/>
        <w:rPr>
          <w:rFonts w:eastAsia="標楷體"/>
          <w:sz w:val="28"/>
          <w:szCs w:val="28"/>
        </w:rPr>
      </w:pPr>
    </w:p>
    <w:p w:rsidR="00C34C61" w:rsidRPr="000668E6" w:rsidRDefault="00C34C61" w:rsidP="00207C29">
      <w:pPr>
        <w:numPr>
          <w:ilvl w:val="0"/>
          <w:numId w:val="26"/>
        </w:numPr>
        <w:tabs>
          <w:tab w:val="left" w:pos="142"/>
          <w:tab w:val="left" w:pos="567"/>
        </w:tabs>
        <w:spacing w:line="460" w:lineRule="exact"/>
        <w:ind w:left="994" w:rightChars="-142" w:right="-341" w:hanging="1420"/>
        <w:jc w:val="both"/>
        <w:rPr>
          <w:rFonts w:ascii="Times New Roman" w:eastAsia="標楷體" w:hAnsi="Times New Roman" w:cs="Times New Roman"/>
          <w:sz w:val="28"/>
          <w:szCs w:val="28"/>
        </w:rPr>
      </w:pPr>
      <w:r w:rsidRPr="00553C90">
        <w:rPr>
          <w:rFonts w:eastAsia="標楷體"/>
          <w:sz w:val="28"/>
          <w:szCs w:val="28"/>
        </w:rPr>
        <w:t>封面：包</w:t>
      </w:r>
      <w:r w:rsidRPr="000668E6">
        <w:rPr>
          <w:rFonts w:ascii="Times New Roman" w:eastAsia="標楷體" w:hAnsi="Times New Roman" w:cs="Times New Roman"/>
          <w:sz w:val="28"/>
          <w:szCs w:val="28"/>
        </w:rPr>
        <w:t>括計畫名稱、執行機構、主持人、聯絡人等資料。</w:t>
      </w:r>
    </w:p>
    <w:p w:rsidR="00C34C61" w:rsidRPr="000668E6" w:rsidRDefault="00C34C61" w:rsidP="00207C29">
      <w:pPr>
        <w:numPr>
          <w:ilvl w:val="0"/>
          <w:numId w:val="27"/>
        </w:numPr>
        <w:tabs>
          <w:tab w:val="clear" w:pos="2716"/>
          <w:tab w:val="num" w:pos="142"/>
        </w:tabs>
        <w:spacing w:line="460" w:lineRule="exact"/>
        <w:ind w:left="709" w:rightChars="-142" w:right="-341" w:hanging="1136"/>
        <w:jc w:val="both"/>
        <w:rPr>
          <w:rFonts w:ascii="Times New Roman" w:eastAsia="標楷體" w:hAnsi="Times New Roman" w:cs="Times New Roman"/>
          <w:sz w:val="28"/>
          <w:szCs w:val="28"/>
        </w:rPr>
      </w:pPr>
      <w:r w:rsidRPr="000668E6">
        <w:rPr>
          <w:rFonts w:ascii="Times New Roman" w:eastAsia="標楷體" w:hAnsi="Times New Roman" w:cs="Times New Roman"/>
          <w:sz w:val="28"/>
          <w:szCs w:val="28"/>
        </w:rPr>
        <w:t>目錄：包括目次、圖次、表次、附錄。</w:t>
      </w:r>
    </w:p>
    <w:p w:rsidR="00C34C61" w:rsidRPr="000668E6" w:rsidRDefault="00C34C61" w:rsidP="00207C29">
      <w:pPr>
        <w:numPr>
          <w:ilvl w:val="0"/>
          <w:numId w:val="27"/>
        </w:numPr>
        <w:tabs>
          <w:tab w:val="clear" w:pos="2716"/>
          <w:tab w:val="num" w:pos="142"/>
        </w:tabs>
        <w:spacing w:line="460" w:lineRule="exact"/>
        <w:ind w:left="709" w:rightChars="-142" w:right="-341" w:hanging="1136"/>
        <w:jc w:val="both"/>
        <w:rPr>
          <w:rFonts w:ascii="Times New Roman" w:eastAsia="標楷體" w:hAnsi="Times New Roman" w:cs="Times New Roman"/>
          <w:sz w:val="28"/>
          <w:szCs w:val="28"/>
        </w:rPr>
      </w:pPr>
      <w:r w:rsidRPr="000668E6">
        <w:rPr>
          <w:rFonts w:ascii="Times New Roman" w:eastAsia="標楷體" w:hAnsi="Times New Roman" w:cs="Times New Roman"/>
          <w:sz w:val="28"/>
          <w:szCs w:val="28"/>
        </w:rPr>
        <w:t>摘要</w:t>
      </w:r>
      <w:r w:rsidRPr="000668E6">
        <w:rPr>
          <w:rFonts w:ascii="Times New Roman" w:eastAsia="標楷體" w:hAnsi="Times New Roman" w:cs="Times New Roman"/>
          <w:sz w:val="28"/>
          <w:szCs w:val="28"/>
        </w:rPr>
        <w:t>(</w:t>
      </w:r>
      <w:r w:rsidRPr="000668E6">
        <w:rPr>
          <w:rFonts w:ascii="Times New Roman" w:eastAsia="標楷體" w:hAnsi="Times New Roman" w:cs="Times New Roman"/>
          <w:sz w:val="28"/>
          <w:szCs w:val="28"/>
        </w:rPr>
        <w:t>字數以不超過六百字為原則，包括各項計畫應執行工作內容之辦理方式及成果、結論及建議事項，並填寫中文關鍵詞</w:t>
      </w:r>
      <w:r w:rsidRPr="000668E6">
        <w:rPr>
          <w:rFonts w:ascii="Times New Roman" w:eastAsia="標楷體" w:hAnsi="Times New Roman" w:cs="Times New Roman"/>
          <w:sz w:val="28"/>
          <w:szCs w:val="28"/>
        </w:rPr>
        <w:t>3</w:t>
      </w:r>
      <w:r w:rsidRPr="000668E6">
        <w:rPr>
          <w:rFonts w:ascii="Times New Roman" w:eastAsia="標楷體" w:hAnsi="Times New Roman" w:cs="Times New Roman"/>
          <w:sz w:val="28"/>
          <w:szCs w:val="28"/>
        </w:rPr>
        <w:t>至</w:t>
      </w:r>
      <w:r w:rsidRPr="000668E6">
        <w:rPr>
          <w:rFonts w:ascii="Times New Roman" w:eastAsia="標楷體" w:hAnsi="Times New Roman" w:cs="Times New Roman"/>
          <w:sz w:val="28"/>
          <w:szCs w:val="28"/>
        </w:rPr>
        <w:t>5</w:t>
      </w:r>
      <w:r w:rsidRPr="000668E6">
        <w:rPr>
          <w:rFonts w:ascii="Times New Roman" w:eastAsia="標楷體" w:hAnsi="Times New Roman" w:cs="Times New Roman"/>
          <w:sz w:val="28"/>
          <w:szCs w:val="28"/>
        </w:rPr>
        <w:t>個</w:t>
      </w:r>
      <w:r w:rsidRPr="000668E6">
        <w:rPr>
          <w:rFonts w:ascii="Times New Roman" w:eastAsia="標楷體" w:hAnsi="Times New Roman" w:cs="Times New Roman"/>
          <w:sz w:val="28"/>
          <w:szCs w:val="28"/>
        </w:rPr>
        <w:t>)</w:t>
      </w:r>
      <w:r w:rsidRPr="000668E6">
        <w:rPr>
          <w:rFonts w:ascii="Times New Roman" w:eastAsia="標楷體" w:hAnsi="Times New Roman" w:cs="Times New Roman"/>
          <w:sz w:val="28"/>
          <w:szCs w:val="28"/>
        </w:rPr>
        <w:t>。</w:t>
      </w:r>
    </w:p>
    <w:p w:rsidR="00C34C61" w:rsidRPr="000668E6" w:rsidRDefault="00C34C61" w:rsidP="00207C29">
      <w:pPr>
        <w:numPr>
          <w:ilvl w:val="0"/>
          <w:numId w:val="27"/>
        </w:numPr>
        <w:tabs>
          <w:tab w:val="clear" w:pos="2716"/>
          <w:tab w:val="num" w:pos="142"/>
        </w:tabs>
        <w:spacing w:line="460" w:lineRule="exact"/>
        <w:ind w:left="709" w:rightChars="-142" w:right="-341" w:hanging="1136"/>
        <w:jc w:val="both"/>
        <w:rPr>
          <w:rFonts w:ascii="Times New Roman" w:eastAsia="標楷體" w:hAnsi="Times New Roman" w:cs="Times New Roman"/>
          <w:sz w:val="28"/>
          <w:szCs w:val="28"/>
        </w:rPr>
      </w:pPr>
      <w:r w:rsidRPr="000668E6">
        <w:rPr>
          <w:rFonts w:ascii="Times New Roman" w:eastAsia="標楷體" w:hAnsi="Times New Roman" w:cs="Times New Roman"/>
          <w:sz w:val="28"/>
          <w:szCs w:val="28"/>
        </w:rPr>
        <w:t>本文：</w:t>
      </w:r>
    </w:p>
    <w:p w:rsidR="00C34C61" w:rsidRPr="000668E6" w:rsidRDefault="00C34C61" w:rsidP="00EE0834">
      <w:pPr>
        <w:widowControl/>
        <w:numPr>
          <w:ilvl w:val="0"/>
          <w:numId w:val="28"/>
        </w:numPr>
        <w:tabs>
          <w:tab w:val="num" w:pos="851"/>
        </w:tabs>
        <w:spacing w:line="460" w:lineRule="exact"/>
        <w:ind w:left="588" w:rightChars="-142" w:right="-341" w:hanging="854"/>
        <w:rPr>
          <w:rFonts w:ascii="Times New Roman" w:eastAsia="標楷體" w:hAnsi="Times New Roman" w:cs="Times New Roman"/>
          <w:sz w:val="28"/>
          <w:szCs w:val="28"/>
        </w:rPr>
      </w:pPr>
      <w:r w:rsidRPr="000668E6">
        <w:rPr>
          <w:rFonts w:ascii="Times New Roman" w:eastAsia="標楷體" w:hAnsi="Times New Roman" w:cs="Times New Roman"/>
          <w:sz w:val="28"/>
          <w:szCs w:val="28"/>
        </w:rPr>
        <w:t>前言。</w:t>
      </w:r>
    </w:p>
    <w:p w:rsidR="00C34C61" w:rsidRPr="000668E6" w:rsidRDefault="00C34C61" w:rsidP="00EE0834">
      <w:pPr>
        <w:widowControl/>
        <w:numPr>
          <w:ilvl w:val="0"/>
          <w:numId w:val="28"/>
        </w:numPr>
        <w:tabs>
          <w:tab w:val="num" w:pos="993"/>
        </w:tabs>
        <w:spacing w:line="460" w:lineRule="exact"/>
        <w:ind w:left="588" w:rightChars="-142" w:right="-341" w:hanging="854"/>
        <w:rPr>
          <w:rFonts w:ascii="Times New Roman" w:eastAsia="標楷體" w:hAnsi="Times New Roman" w:cs="Times New Roman"/>
          <w:sz w:val="28"/>
          <w:szCs w:val="28"/>
        </w:rPr>
      </w:pPr>
      <w:r w:rsidRPr="000668E6">
        <w:rPr>
          <w:rFonts w:ascii="Times New Roman" w:eastAsia="標楷體" w:hAnsi="Times New Roman" w:cs="Times New Roman"/>
          <w:sz w:val="28"/>
          <w:szCs w:val="28"/>
        </w:rPr>
        <w:t>各項計畫執行工作內容辦理情形與成果說明：請確實依照計畫內容，詳細說明各項工作或服務之執行方式與相關執行成果</w:t>
      </w:r>
      <w:r w:rsidR="008544CA" w:rsidRPr="000668E6">
        <w:rPr>
          <w:rFonts w:ascii="Times New Roman" w:eastAsia="標楷體" w:hAnsi="Times New Roman" w:cs="Times New Roman"/>
          <w:sz w:val="28"/>
          <w:szCs w:val="28"/>
        </w:rPr>
        <w:t>(</w:t>
      </w:r>
      <w:r w:rsidR="00787D1E" w:rsidRPr="000668E6">
        <w:rPr>
          <w:rFonts w:ascii="Times New Roman" w:eastAsia="標楷體" w:hAnsi="Times New Roman" w:cs="Times New Roman"/>
          <w:sz w:val="28"/>
          <w:szCs w:val="28"/>
        </w:rPr>
        <w:t>成果統計</w:t>
      </w:r>
      <w:r w:rsidR="008544CA" w:rsidRPr="000668E6">
        <w:rPr>
          <w:rFonts w:ascii="Times New Roman" w:eastAsia="標楷體" w:hAnsi="Times New Roman" w:cs="Times New Roman"/>
          <w:sz w:val="28"/>
          <w:szCs w:val="28"/>
        </w:rPr>
        <w:t>應</w:t>
      </w:r>
      <w:r w:rsidR="008544CA" w:rsidRPr="000668E6">
        <w:rPr>
          <w:rFonts w:ascii="Times New Roman" w:eastAsia="標楷體" w:hAnsi="Times New Roman" w:cs="Times New Roman"/>
          <w:b/>
          <w:sz w:val="28"/>
          <w:szCs w:val="28"/>
          <w:u w:val="single"/>
        </w:rPr>
        <w:t>至少</w:t>
      </w:r>
      <w:r w:rsidR="008544CA" w:rsidRPr="000668E6">
        <w:rPr>
          <w:rFonts w:ascii="Times New Roman" w:eastAsia="標楷體" w:hAnsi="Times New Roman" w:cs="Times New Roman"/>
          <w:sz w:val="28"/>
          <w:szCs w:val="28"/>
        </w:rPr>
        <w:t>涵蓋附表</w:t>
      </w:r>
      <w:r w:rsidR="00787D1E" w:rsidRPr="000668E6">
        <w:rPr>
          <w:rFonts w:ascii="Times New Roman" w:eastAsia="標楷體" w:hAnsi="Times New Roman" w:cs="Times New Roman"/>
          <w:sz w:val="28"/>
          <w:szCs w:val="28"/>
        </w:rPr>
        <w:t>1</w:t>
      </w:r>
      <w:r w:rsidR="00787D1E" w:rsidRPr="000668E6">
        <w:rPr>
          <w:rFonts w:ascii="Times New Roman" w:eastAsia="標楷體" w:hAnsi="Times New Roman" w:cs="Times New Roman"/>
          <w:sz w:val="28"/>
          <w:szCs w:val="28"/>
        </w:rPr>
        <w:t>、附表</w:t>
      </w:r>
      <w:r w:rsidR="00787D1E" w:rsidRPr="000668E6">
        <w:rPr>
          <w:rFonts w:ascii="Times New Roman" w:eastAsia="標楷體" w:hAnsi="Times New Roman" w:cs="Times New Roman"/>
          <w:sz w:val="28"/>
          <w:szCs w:val="28"/>
        </w:rPr>
        <w:t>2</w:t>
      </w:r>
      <w:r w:rsidR="00787D1E" w:rsidRPr="000668E6">
        <w:rPr>
          <w:rFonts w:ascii="Times New Roman" w:eastAsia="標楷體" w:hAnsi="Times New Roman" w:cs="Times New Roman"/>
          <w:sz w:val="28"/>
          <w:szCs w:val="28"/>
        </w:rPr>
        <w:t>，執行情形則應併附附表</w:t>
      </w:r>
      <w:r w:rsidR="00787D1E" w:rsidRPr="000668E6">
        <w:rPr>
          <w:rFonts w:ascii="Times New Roman" w:eastAsia="標楷體" w:hAnsi="Times New Roman" w:cs="Times New Roman"/>
          <w:sz w:val="28"/>
          <w:szCs w:val="28"/>
        </w:rPr>
        <w:t>3</w:t>
      </w:r>
      <w:r w:rsidR="00787D1E" w:rsidRPr="000668E6">
        <w:rPr>
          <w:rFonts w:ascii="Times New Roman" w:eastAsia="標楷體" w:hAnsi="Times New Roman" w:cs="Times New Roman"/>
          <w:sz w:val="28"/>
          <w:szCs w:val="28"/>
        </w:rPr>
        <w:t>、附件</w:t>
      </w:r>
      <w:r w:rsidR="00787D1E" w:rsidRPr="000668E6">
        <w:rPr>
          <w:rFonts w:ascii="Times New Roman" w:eastAsia="標楷體" w:hAnsi="Times New Roman" w:cs="Times New Roman"/>
          <w:sz w:val="28"/>
          <w:szCs w:val="28"/>
        </w:rPr>
        <w:t>4</w:t>
      </w:r>
      <w:r w:rsidR="00EE0834" w:rsidRPr="000668E6">
        <w:rPr>
          <w:rFonts w:ascii="Times New Roman" w:eastAsia="標楷體" w:hAnsi="Times New Roman" w:cs="Times New Roman"/>
          <w:sz w:val="28"/>
          <w:szCs w:val="28"/>
        </w:rPr>
        <w:t>、附表</w:t>
      </w:r>
      <w:r w:rsidR="00EE0834" w:rsidRPr="000668E6">
        <w:rPr>
          <w:rFonts w:ascii="Times New Roman" w:eastAsia="標楷體" w:hAnsi="Times New Roman" w:cs="Times New Roman"/>
          <w:sz w:val="28"/>
          <w:szCs w:val="28"/>
        </w:rPr>
        <w:t>5</w:t>
      </w:r>
      <w:r w:rsidR="008544CA" w:rsidRPr="000668E6">
        <w:rPr>
          <w:rFonts w:ascii="Times New Roman" w:eastAsia="標楷體" w:hAnsi="Times New Roman" w:cs="Times New Roman"/>
          <w:sz w:val="28"/>
          <w:szCs w:val="28"/>
        </w:rPr>
        <w:t>)</w:t>
      </w:r>
      <w:r w:rsidRPr="000668E6">
        <w:rPr>
          <w:rFonts w:ascii="Times New Roman" w:eastAsia="標楷體" w:hAnsi="Times New Roman" w:cs="Times New Roman"/>
          <w:sz w:val="28"/>
          <w:szCs w:val="28"/>
        </w:rPr>
        <w:t>，並檢附各項應繳文件及佐證資料。</w:t>
      </w:r>
    </w:p>
    <w:p w:rsidR="00C34C61" w:rsidRPr="000668E6" w:rsidRDefault="00367070" w:rsidP="00EE0834">
      <w:pPr>
        <w:widowControl/>
        <w:numPr>
          <w:ilvl w:val="0"/>
          <w:numId w:val="28"/>
        </w:numPr>
        <w:tabs>
          <w:tab w:val="num" w:pos="993"/>
        </w:tabs>
        <w:spacing w:line="460" w:lineRule="exact"/>
        <w:ind w:left="588" w:rightChars="-142" w:right="-341" w:hanging="854"/>
        <w:rPr>
          <w:rFonts w:ascii="Times New Roman" w:eastAsia="標楷體" w:hAnsi="Times New Roman" w:cs="Times New Roman"/>
          <w:sz w:val="28"/>
          <w:szCs w:val="28"/>
        </w:rPr>
      </w:pPr>
      <w:r w:rsidRPr="000668E6">
        <w:rPr>
          <w:rFonts w:ascii="Times New Roman" w:eastAsia="標楷體" w:hAnsi="Times New Roman" w:cs="Times New Roman"/>
          <w:sz w:val="28"/>
          <w:szCs w:val="28"/>
        </w:rPr>
        <w:t>衡量指</w:t>
      </w:r>
      <w:r w:rsidR="00C34C61" w:rsidRPr="000668E6">
        <w:rPr>
          <w:rFonts w:ascii="Times New Roman" w:eastAsia="標楷體" w:hAnsi="Times New Roman" w:cs="Times New Roman"/>
          <w:sz w:val="28"/>
          <w:szCs w:val="28"/>
        </w:rPr>
        <w:t>標</w:t>
      </w:r>
      <w:r w:rsidRPr="000668E6">
        <w:rPr>
          <w:rFonts w:ascii="Times New Roman" w:eastAsia="標楷體" w:hAnsi="Times New Roman" w:cs="Times New Roman"/>
          <w:sz w:val="28"/>
          <w:szCs w:val="28"/>
        </w:rPr>
        <w:t>及藥癮醫療服務品質管理指標</w:t>
      </w:r>
      <w:r w:rsidR="00C34C61" w:rsidRPr="000668E6">
        <w:rPr>
          <w:rFonts w:ascii="Times New Roman" w:eastAsia="標楷體" w:hAnsi="Times New Roman" w:cs="Times New Roman"/>
          <w:sz w:val="28"/>
          <w:szCs w:val="28"/>
        </w:rPr>
        <w:t>達成情形說明：須</w:t>
      </w:r>
      <w:r w:rsidRPr="000668E6">
        <w:rPr>
          <w:rFonts w:ascii="Times New Roman" w:eastAsia="標楷體" w:hAnsi="Times New Roman" w:cs="Times New Roman"/>
          <w:sz w:val="28"/>
          <w:szCs w:val="28"/>
        </w:rPr>
        <w:t>分別</w:t>
      </w:r>
      <w:r w:rsidR="00C34C61" w:rsidRPr="000668E6">
        <w:rPr>
          <w:rFonts w:ascii="Times New Roman" w:eastAsia="標楷體" w:hAnsi="Times New Roman" w:cs="Times New Roman"/>
          <w:sz w:val="28"/>
          <w:szCs w:val="28"/>
        </w:rPr>
        <w:t>針對</w:t>
      </w:r>
      <w:r w:rsidRPr="000668E6">
        <w:rPr>
          <w:rFonts w:ascii="Times New Roman" w:eastAsia="標楷體" w:hAnsi="Times New Roman" w:cs="Times New Roman"/>
          <w:sz w:val="28"/>
          <w:szCs w:val="28"/>
        </w:rPr>
        <w:t>衡量指標及藥癮醫療服務品質管理指標等二大類指標，分類逐</w:t>
      </w:r>
      <w:r w:rsidR="00C34C61" w:rsidRPr="000668E6">
        <w:rPr>
          <w:rFonts w:ascii="Times New Roman" w:eastAsia="標楷體" w:hAnsi="Times New Roman" w:cs="Times New Roman"/>
          <w:sz w:val="28"/>
          <w:szCs w:val="28"/>
        </w:rPr>
        <w:t>項具體說明執行績效，並檢附相關佐證資料，未達成目標之衡量指標項目，應進行原因分析，並擬定具體改善策略。</w:t>
      </w:r>
    </w:p>
    <w:p w:rsidR="00C34C61" w:rsidRPr="000668E6" w:rsidRDefault="00C34C61" w:rsidP="00EE0834">
      <w:pPr>
        <w:widowControl/>
        <w:numPr>
          <w:ilvl w:val="0"/>
          <w:numId w:val="28"/>
        </w:numPr>
        <w:tabs>
          <w:tab w:val="num" w:pos="993"/>
        </w:tabs>
        <w:spacing w:line="460" w:lineRule="exact"/>
        <w:ind w:left="588" w:rightChars="-142" w:right="-341" w:hanging="854"/>
        <w:rPr>
          <w:rFonts w:ascii="Times New Roman" w:eastAsia="標楷體" w:hAnsi="Times New Roman" w:cs="Times New Roman"/>
          <w:sz w:val="28"/>
          <w:szCs w:val="28"/>
        </w:rPr>
      </w:pPr>
      <w:r w:rsidRPr="000668E6">
        <w:rPr>
          <w:rFonts w:ascii="Times New Roman" w:eastAsia="標楷體" w:hAnsi="Times New Roman" w:cs="Times New Roman"/>
          <w:sz w:val="28"/>
          <w:szCs w:val="28"/>
        </w:rPr>
        <w:t>結論與建議：包含本專案各項應辦事項之執行限制、困境與未來藥癮醫療服務品質與量能提升建議，及需協助事項等。</w:t>
      </w:r>
    </w:p>
    <w:p w:rsidR="00367070" w:rsidRPr="000668E6" w:rsidRDefault="00367070" w:rsidP="00367070">
      <w:pPr>
        <w:widowControl/>
        <w:tabs>
          <w:tab w:val="num" w:pos="993"/>
        </w:tabs>
        <w:spacing w:line="460" w:lineRule="exact"/>
        <w:ind w:leftChars="-59" w:left="846" w:rightChars="-142" w:right="-341" w:hangingChars="353" w:hanging="988"/>
        <w:rPr>
          <w:rFonts w:ascii="Times New Roman" w:eastAsia="標楷體" w:hAnsi="Times New Roman" w:cs="Times New Roman"/>
          <w:sz w:val="28"/>
          <w:szCs w:val="28"/>
        </w:rPr>
      </w:pPr>
      <w:r w:rsidRPr="000668E6">
        <w:rPr>
          <w:rFonts w:ascii="Times New Roman" w:eastAsia="標楷體" w:hAnsi="Times New Roman" w:cs="Times New Roman"/>
          <w:sz w:val="28"/>
          <w:szCs w:val="28"/>
        </w:rPr>
        <w:t>備註：</w:t>
      </w:r>
    </w:p>
    <w:p w:rsidR="00367070" w:rsidRPr="000668E6" w:rsidRDefault="00367070" w:rsidP="00F87B69">
      <w:pPr>
        <w:pStyle w:val="a9"/>
        <w:widowControl/>
        <w:numPr>
          <w:ilvl w:val="0"/>
          <w:numId w:val="53"/>
        </w:numPr>
        <w:tabs>
          <w:tab w:val="num" w:pos="993"/>
        </w:tabs>
        <w:spacing w:line="460" w:lineRule="exact"/>
        <w:ind w:leftChars="0" w:left="567" w:rightChars="-142" w:right="-341" w:hanging="343"/>
        <w:rPr>
          <w:rFonts w:eastAsia="標楷體"/>
          <w:sz w:val="28"/>
          <w:szCs w:val="28"/>
        </w:rPr>
      </w:pPr>
      <w:r w:rsidRPr="000668E6">
        <w:rPr>
          <w:rFonts w:eastAsia="標楷體"/>
          <w:sz w:val="28"/>
          <w:szCs w:val="28"/>
        </w:rPr>
        <w:t>（二）及（三）應包含</w:t>
      </w:r>
      <w:r w:rsidR="00180ED0" w:rsidRPr="000668E6">
        <w:rPr>
          <w:rFonts w:eastAsia="標楷體"/>
          <w:sz w:val="28"/>
          <w:szCs w:val="28"/>
        </w:rPr>
        <w:t>藥癮醫療示範中心歷年</w:t>
      </w:r>
      <w:r w:rsidRPr="000668E6">
        <w:rPr>
          <w:rFonts w:eastAsia="標楷體"/>
          <w:sz w:val="28"/>
          <w:szCs w:val="28"/>
        </w:rPr>
        <w:t>執行成果及成效，若為量化之統計資料或數據分析，應呈現年度趨勢並進行分析說明。</w:t>
      </w:r>
    </w:p>
    <w:p w:rsidR="00367070" w:rsidRPr="000668E6" w:rsidRDefault="00E074FB" w:rsidP="00F87B69">
      <w:pPr>
        <w:pStyle w:val="a9"/>
        <w:widowControl/>
        <w:numPr>
          <w:ilvl w:val="0"/>
          <w:numId w:val="53"/>
        </w:numPr>
        <w:tabs>
          <w:tab w:val="num" w:pos="993"/>
        </w:tabs>
        <w:spacing w:line="460" w:lineRule="exact"/>
        <w:ind w:leftChars="0" w:left="567" w:rightChars="-142" w:right="-341" w:hanging="343"/>
        <w:rPr>
          <w:rFonts w:eastAsia="標楷體"/>
          <w:sz w:val="28"/>
          <w:szCs w:val="28"/>
        </w:rPr>
      </w:pPr>
      <w:r w:rsidRPr="000668E6">
        <w:rPr>
          <w:rFonts w:eastAsia="標楷體"/>
          <w:sz w:val="28"/>
          <w:szCs w:val="28"/>
          <w:lang w:eastAsia="zh-TW"/>
        </w:rPr>
        <w:t>各項執行成果統計資料，應至少統計至繳交期限前一個月</w:t>
      </w:r>
      <w:r w:rsidR="00367070" w:rsidRPr="000668E6">
        <w:rPr>
          <w:rFonts w:eastAsia="標楷體"/>
          <w:sz w:val="28"/>
          <w:szCs w:val="28"/>
          <w:lang w:eastAsia="zh-TW"/>
        </w:rPr>
        <w:t>。</w:t>
      </w:r>
    </w:p>
    <w:p w:rsidR="00E074FB" w:rsidRPr="00E074FB" w:rsidRDefault="00E074FB" w:rsidP="00F87B69">
      <w:pPr>
        <w:pStyle w:val="a9"/>
        <w:widowControl/>
        <w:numPr>
          <w:ilvl w:val="0"/>
          <w:numId w:val="53"/>
        </w:numPr>
        <w:tabs>
          <w:tab w:val="num" w:pos="993"/>
        </w:tabs>
        <w:spacing w:line="460" w:lineRule="exact"/>
        <w:ind w:leftChars="0" w:left="567" w:rightChars="-142" w:right="-341" w:hanging="343"/>
        <w:rPr>
          <w:rFonts w:eastAsia="標楷體"/>
          <w:sz w:val="28"/>
          <w:szCs w:val="28"/>
        </w:rPr>
      </w:pPr>
      <w:r w:rsidRPr="000668E6">
        <w:rPr>
          <w:rFonts w:eastAsia="標楷體"/>
          <w:sz w:val="28"/>
          <w:szCs w:val="28"/>
          <w:lang w:eastAsia="zh-TW"/>
        </w:rPr>
        <w:t>期中報告請參酌本格式書寫</w:t>
      </w:r>
      <w:r w:rsidR="00EE0834" w:rsidRPr="000668E6">
        <w:rPr>
          <w:rFonts w:eastAsia="標楷體"/>
          <w:sz w:val="28"/>
          <w:szCs w:val="28"/>
          <w:lang w:eastAsia="zh-TW"/>
        </w:rPr>
        <w:t>，並檢附附表</w:t>
      </w:r>
      <w:r w:rsidR="00EE0834" w:rsidRPr="000668E6">
        <w:rPr>
          <w:rFonts w:eastAsia="標楷體"/>
          <w:sz w:val="28"/>
          <w:szCs w:val="28"/>
          <w:lang w:eastAsia="zh-TW"/>
        </w:rPr>
        <w:t>1</w:t>
      </w:r>
      <w:r w:rsidR="00EE0834" w:rsidRPr="000668E6">
        <w:rPr>
          <w:rFonts w:eastAsia="標楷體"/>
          <w:sz w:val="28"/>
          <w:szCs w:val="28"/>
          <w:lang w:eastAsia="zh-TW"/>
        </w:rPr>
        <w:t>至附表</w:t>
      </w:r>
      <w:r w:rsidR="00EE0834" w:rsidRPr="000668E6">
        <w:rPr>
          <w:rFonts w:eastAsia="標楷體"/>
          <w:sz w:val="28"/>
          <w:szCs w:val="28"/>
          <w:lang w:eastAsia="zh-TW"/>
        </w:rPr>
        <w:t>5</w:t>
      </w:r>
      <w:r w:rsidR="00EE0834" w:rsidRPr="000668E6">
        <w:rPr>
          <w:rFonts w:eastAsia="標楷體"/>
          <w:sz w:val="28"/>
          <w:szCs w:val="28"/>
          <w:lang w:eastAsia="zh-TW"/>
        </w:rPr>
        <w:t>之各項執</w:t>
      </w:r>
      <w:r w:rsidR="00EE0834">
        <w:rPr>
          <w:rFonts w:eastAsia="標楷體"/>
          <w:sz w:val="28"/>
          <w:szCs w:val="28"/>
          <w:lang w:eastAsia="zh-TW"/>
        </w:rPr>
        <w:t>行情形與成果</w:t>
      </w:r>
      <w:r>
        <w:rPr>
          <w:rFonts w:eastAsia="標楷體"/>
          <w:sz w:val="28"/>
          <w:szCs w:val="28"/>
          <w:lang w:eastAsia="zh-TW"/>
        </w:rPr>
        <w:t>。</w:t>
      </w:r>
    </w:p>
    <w:p w:rsidR="00EE0834" w:rsidRDefault="00C34C61" w:rsidP="00EE0834">
      <w:pPr>
        <w:widowControl/>
        <w:tabs>
          <w:tab w:val="num" w:pos="1440"/>
        </w:tabs>
        <w:spacing w:line="460" w:lineRule="exact"/>
        <w:ind w:leftChars="-177" w:left="1" w:rightChars="-142" w:right="-341" w:hangingChars="152" w:hanging="426"/>
        <w:rPr>
          <w:rFonts w:eastAsia="標楷體"/>
          <w:sz w:val="28"/>
          <w:szCs w:val="28"/>
        </w:rPr>
      </w:pPr>
      <w:r w:rsidRPr="00553C90">
        <w:rPr>
          <w:rFonts w:eastAsia="標楷體" w:hint="eastAsia"/>
          <w:sz w:val="28"/>
          <w:szCs w:val="28"/>
        </w:rPr>
        <w:t>五</w:t>
      </w:r>
      <w:r w:rsidRPr="00553C90">
        <w:rPr>
          <w:rFonts w:eastAsia="標楷體"/>
          <w:sz w:val="28"/>
          <w:szCs w:val="28"/>
        </w:rPr>
        <w:t>、印刷式樣：</w:t>
      </w:r>
    </w:p>
    <w:p w:rsidR="00EE0834" w:rsidRDefault="00C34C61" w:rsidP="00F87B69">
      <w:pPr>
        <w:pStyle w:val="a9"/>
        <w:widowControl/>
        <w:numPr>
          <w:ilvl w:val="0"/>
          <w:numId w:val="55"/>
        </w:numPr>
        <w:tabs>
          <w:tab w:val="num" w:pos="1440"/>
        </w:tabs>
        <w:spacing w:line="460" w:lineRule="exact"/>
        <w:ind w:leftChars="0" w:left="567" w:rightChars="-142" w:right="-341" w:hanging="854"/>
        <w:rPr>
          <w:rFonts w:eastAsia="標楷體"/>
          <w:sz w:val="28"/>
          <w:szCs w:val="28"/>
        </w:rPr>
      </w:pPr>
      <w:r w:rsidRPr="00EE0834">
        <w:rPr>
          <w:rFonts w:eastAsia="標楷體"/>
          <w:sz w:val="28"/>
          <w:szCs w:val="28"/>
        </w:rPr>
        <w:t>報告應打字印刷，採橫式、由左至右繕打，紙張大小為</w:t>
      </w:r>
      <w:r w:rsidRPr="00EE0834">
        <w:rPr>
          <w:rFonts w:eastAsia="標楷體"/>
          <w:sz w:val="28"/>
          <w:szCs w:val="28"/>
        </w:rPr>
        <w:t>A4</w:t>
      </w:r>
      <w:r w:rsidR="00EE0834">
        <w:rPr>
          <w:rFonts w:eastAsia="標楷體"/>
          <w:sz w:val="28"/>
          <w:szCs w:val="28"/>
        </w:rPr>
        <w:t>。</w:t>
      </w:r>
    </w:p>
    <w:p w:rsidR="00C34C61" w:rsidRPr="00EE0834" w:rsidRDefault="00C34C61" w:rsidP="00F87B69">
      <w:pPr>
        <w:pStyle w:val="a9"/>
        <w:widowControl/>
        <w:numPr>
          <w:ilvl w:val="0"/>
          <w:numId w:val="55"/>
        </w:numPr>
        <w:tabs>
          <w:tab w:val="num" w:pos="1440"/>
        </w:tabs>
        <w:spacing w:line="460" w:lineRule="exact"/>
        <w:ind w:leftChars="0" w:left="567" w:rightChars="-142" w:right="-341" w:hanging="854"/>
        <w:rPr>
          <w:rFonts w:eastAsia="標楷體"/>
          <w:sz w:val="28"/>
          <w:szCs w:val="28"/>
        </w:rPr>
      </w:pPr>
      <w:r w:rsidRPr="00EE0834">
        <w:rPr>
          <w:rFonts w:eastAsia="標楷體"/>
          <w:sz w:val="28"/>
          <w:szCs w:val="28"/>
        </w:rPr>
        <w:t>採雙面印刷，平裝裝訂，</w:t>
      </w:r>
      <w:r w:rsidR="00367070" w:rsidRPr="00EE0834">
        <w:rPr>
          <w:rFonts w:eastAsia="標楷體"/>
          <w:sz w:val="28"/>
          <w:szCs w:val="28"/>
        </w:rPr>
        <w:t>期末</w:t>
      </w:r>
      <w:r w:rsidRPr="00EE0834">
        <w:rPr>
          <w:rFonts w:eastAsia="標楷體"/>
          <w:sz w:val="28"/>
          <w:szCs w:val="28"/>
        </w:rPr>
        <w:t>成果報告初稿</w:t>
      </w:r>
      <w:r w:rsidRPr="00EE0834">
        <w:rPr>
          <w:rFonts w:eastAsia="標楷體"/>
          <w:sz w:val="28"/>
          <w:szCs w:val="28"/>
        </w:rPr>
        <w:t>1</w:t>
      </w:r>
      <w:r w:rsidRPr="00EE0834">
        <w:rPr>
          <w:rFonts w:eastAsia="標楷體"/>
          <w:sz w:val="28"/>
          <w:szCs w:val="28"/>
        </w:rPr>
        <w:t>式</w:t>
      </w:r>
      <w:r w:rsidRPr="00EE0834">
        <w:rPr>
          <w:rFonts w:eastAsia="標楷體"/>
          <w:sz w:val="28"/>
          <w:szCs w:val="28"/>
        </w:rPr>
        <w:t>10</w:t>
      </w:r>
      <w:r w:rsidRPr="00EE0834">
        <w:rPr>
          <w:rFonts w:eastAsia="標楷體"/>
          <w:sz w:val="28"/>
          <w:szCs w:val="28"/>
        </w:rPr>
        <w:t>份，修訂結案版</w:t>
      </w:r>
      <w:r w:rsidRPr="00EE0834">
        <w:rPr>
          <w:rFonts w:eastAsia="標楷體"/>
          <w:sz w:val="28"/>
          <w:szCs w:val="28"/>
        </w:rPr>
        <w:t>1</w:t>
      </w:r>
      <w:r w:rsidRPr="00EE0834">
        <w:rPr>
          <w:rFonts w:eastAsia="標楷體"/>
          <w:sz w:val="28"/>
          <w:szCs w:val="28"/>
        </w:rPr>
        <w:t>式</w:t>
      </w:r>
      <w:r w:rsidRPr="00EE0834">
        <w:rPr>
          <w:rFonts w:eastAsia="標楷體"/>
          <w:sz w:val="28"/>
          <w:szCs w:val="28"/>
        </w:rPr>
        <w:t>3</w:t>
      </w:r>
      <w:r w:rsidRPr="00EE0834">
        <w:rPr>
          <w:rFonts w:eastAsia="標楷體"/>
          <w:sz w:val="28"/>
          <w:szCs w:val="28"/>
        </w:rPr>
        <w:t>份。</w:t>
      </w:r>
    </w:p>
    <w:p w:rsidR="00EE0834" w:rsidRDefault="00EE0834" w:rsidP="00C34C61">
      <w:pPr>
        <w:widowControl/>
        <w:spacing w:line="500" w:lineRule="exact"/>
        <w:ind w:rightChars="-142" w:right="-341"/>
        <w:rPr>
          <w:rFonts w:eastAsia="標楷體"/>
          <w:sz w:val="28"/>
          <w:szCs w:val="28"/>
        </w:rPr>
      </w:pPr>
      <w:r>
        <w:rPr>
          <w:rFonts w:eastAsia="標楷體"/>
          <w:sz w:val="28"/>
          <w:szCs w:val="28"/>
        </w:rPr>
        <w:br w:type="page"/>
      </w:r>
    </w:p>
    <w:p w:rsidR="00EE0834" w:rsidRDefault="00EE0834" w:rsidP="00C34C61">
      <w:pPr>
        <w:widowControl/>
        <w:spacing w:line="500" w:lineRule="exact"/>
        <w:ind w:rightChars="-142" w:right="-341"/>
        <w:rPr>
          <w:rFonts w:eastAsia="標楷體"/>
          <w:sz w:val="28"/>
          <w:szCs w:val="28"/>
        </w:rPr>
        <w:sectPr w:rsidR="00EE0834" w:rsidSect="002E0A66">
          <w:headerReference w:type="default" r:id="rId10"/>
          <w:footerReference w:type="default" r:id="rId11"/>
          <w:pgSz w:w="11906" w:h="16838"/>
          <w:pgMar w:top="1440" w:right="1416" w:bottom="1440" w:left="1800" w:header="851" w:footer="992" w:gutter="0"/>
          <w:cols w:space="425"/>
          <w:docGrid w:type="lines" w:linePitch="360"/>
        </w:sectPr>
      </w:pPr>
    </w:p>
    <w:p w:rsidR="00EE0834" w:rsidRDefault="00EE0834" w:rsidP="00EE0834">
      <w:pPr>
        <w:snapToGrid w:val="0"/>
        <w:spacing w:afterLines="50" w:after="180" w:line="240" w:lineRule="atLeast"/>
        <w:ind w:left="450" w:hangingChars="150" w:hanging="450"/>
        <w:jc w:val="center"/>
        <w:rPr>
          <w:rFonts w:ascii="Times New Roman" w:eastAsia="標楷體" w:hAnsi="標楷體" w:cs="Times New Roman"/>
          <w:b/>
          <w:sz w:val="30"/>
          <w:szCs w:val="30"/>
        </w:rPr>
      </w:pPr>
      <w:r w:rsidRPr="00EE0834">
        <w:rPr>
          <w:rFonts w:ascii="Times New Roman" w:eastAsia="標楷體" w:hAnsi="標楷體" w:cs="Times New Roman" w:hint="eastAsia"/>
          <w:b/>
          <w:sz w:val="30"/>
          <w:szCs w:val="30"/>
        </w:rPr>
        <w:lastRenderedPageBreak/>
        <w:t>附表</w:t>
      </w:r>
      <w:r w:rsidRPr="00EE0834">
        <w:rPr>
          <w:rFonts w:ascii="Times New Roman" w:eastAsia="標楷體" w:hAnsi="標楷體" w:cs="Times New Roman" w:hint="eastAsia"/>
          <w:b/>
          <w:sz w:val="30"/>
          <w:szCs w:val="30"/>
        </w:rPr>
        <w:t>1</w:t>
      </w:r>
      <w:r w:rsidRPr="00EE0834">
        <w:rPr>
          <w:rFonts w:ascii="Times New Roman" w:eastAsia="標楷體" w:hAnsi="標楷體" w:cs="Times New Roman" w:hint="eastAsia"/>
          <w:b/>
          <w:sz w:val="30"/>
          <w:szCs w:val="30"/>
        </w:rPr>
        <w:t>、個案分析</w:t>
      </w:r>
      <w:r w:rsidRPr="00EE0834">
        <w:rPr>
          <w:rFonts w:ascii="Times New Roman" w:eastAsia="標楷體" w:hAnsi="標楷體" w:cs="Times New Roman"/>
          <w:b/>
          <w:sz w:val="30"/>
          <w:szCs w:val="30"/>
        </w:rPr>
        <w:t>統計</w:t>
      </w:r>
    </w:p>
    <w:p w:rsidR="00EE0834" w:rsidRPr="00EE0834" w:rsidRDefault="00EE0834" w:rsidP="00EE0834">
      <w:pPr>
        <w:snapToGrid w:val="0"/>
        <w:spacing w:line="240" w:lineRule="atLeast"/>
        <w:ind w:left="420" w:hangingChars="150" w:hanging="420"/>
        <w:jc w:val="center"/>
        <w:rPr>
          <w:rFonts w:ascii="Times New Roman" w:eastAsia="標楷體" w:hAnsi="Times New Roman" w:cs="Times New Roman"/>
          <w:sz w:val="28"/>
          <w:szCs w:val="28"/>
        </w:rPr>
      </w:pPr>
      <w:r w:rsidRPr="00EE0834">
        <w:rPr>
          <w:rFonts w:ascii="Times New Roman" w:eastAsia="標楷體" w:hAnsi="標楷體" w:cs="Times New Roman"/>
          <w:sz w:val="28"/>
          <w:szCs w:val="28"/>
        </w:rPr>
        <w:t>(</w:t>
      </w:r>
      <w:r w:rsidRPr="00EE0834">
        <w:rPr>
          <w:rFonts w:ascii="Times New Roman" w:eastAsia="標楷體" w:hAnsi="標楷體" w:cs="Times New Roman" w:hint="eastAsia"/>
          <w:sz w:val="28"/>
          <w:szCs w:val="28"/>
        </w:rPr>
        <w:t>請分別就當年度新收個案及總在案個案進行統計與呈現</w:t>
      </w:r>
      <w:r w:rsidRPr="00EE0834">
        <w:rPr>
          <w:rFonts w:ascii="Times New Roman" w:eastAsia="標楷體" w:hAnsi="標楷體" w:cs="Times New Roman"/>
          <w:sz w:val="28"/>
          <w:szCs w:val="28"/>
        </w:rPr>
        <w:t>)</w:t>
      </w:r>
    </w:p>
    <w:p w:rsidR="00EE0834" w:rsidRPr="00EE0834" w:rsidRDefault="00EE0834" w:rsidP="00EE0834">
      <w:pPr>
        <w:snapToGrid w:val="0"/>
        <w:spacing w:afterLines="50" w:after="180" w:line="300" w:lineRule="exact"/>
        <w:ind w:left="390" w:hangingChars="150" w:hanging="390"/>
        <w:jc w:val="right"/>
        <w:rPr>
          <w:rFonts w:ascii="Times New Roman" w:eastAsia="標楷體" w:hAnsi="標楷體" w:cs="Times New Roman"/>
          <w:sz w:val="26"/>
          <w:szCs w:val="26"/>
        </w:rPr>
      </w:pPr>
      <w:r w:rsidRPr="00EE0834">
        <w:rPr>
          <w:rFonts w:ascii="Times New Roman" w:eastAsia="標楷體" w:hAnsi="標楷體" w:cs="Times New Roman" w:hint="eastAsia"/>
          <w:sz w:val="26"/>
          <w:szCs w:val="26"/>
        </w:rPr>
        <w:t xml:space="preserve">                                                                           </w:t>
      </w:r>
      <w:r w:rsidRPr="00EE0834">
        <w:rPr>
          <w:rFonts w:ascii="Times New Roman" w:eastAsia="標楷體" w:hAnsi="標楷體" w:cs="Times New Roman"/>
          <w:sz w:val="26"/>
          <w:szCs w:val="26"/>
        </w:rPr>
        <w:t>單位：</w:t>
      </w:r>
      <w:r w:rsidRPr="00EE0834">
        <w:rPr>
          <w:rFonts w:ascii="Times New Roman" w:eastAsia="標楷體" w:hAnsi="標楷體" w:cs="Times New Roman" w:hint="eastAsia"/>
          <w:sz w:val="26"/>
          <w:szCs w:val="26"/>
        </w:rPr>
        <w:t>人</w:t>
      </w:r>
    </w:p>
    <w:tbl>
      <w:tblPr>
        <w:tblW w:w="16350" w:type="dxa"/>
        <w:tblInd w:w="-7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20"/>
        <w:gridCol w:w="681"/>
        <w:gridCol w:w="667"/>
        <w:gridCol w:w="744"/>
        <w:gridCol w:w="850"/>
        <w:gridCol w:w="851"/>
        <w:gridCol w:w="850"/>
        <w:gridCol w:w="709"/>
        <w:gridCol w:w="709"/>
        <w:gridCol w:w="709"/>
        <w:gridCol w:w="708"/>
        <w:gridCol w:w="709"/>
        <w:gridCol w:w="657"/>
        <w:gridCol w:w="818"/>
        <w:gridCol w:w="681"/>
        <w:gridCol w:w="681"/>
        <w:gridCol w:w="681"/>
        <w:gridCol w:w="682"/>
        <w:gridCol w:w="681"/>
        <w:gridCol w:w="681"/>
        <w:gridCol w:w="681"/>
      </w:tblGrid>
      <w:tr w:rsidR="00EE0834" w:rsidRPr="00EE0834" w:rsidTr="007F7413">
        <w:trPr>
          <w:trHeight w:val="719"/>
        </w:trPr>
        <w:tc>
          <w:tcPr>
            <w:tcW w:w="1920" w:type="dxa"/>
            <w:vMerge w:val="restart"/>
            <w:tcBorders>
              <w:top w:val="single" w:sz="12" w:space="0" w:color="auto"/>
              <w:bottom w:val="single" w:sz="6" w:space="0" w:color="auto"/>
            </w:tcBorders>
            <w:vAlign w:val="center"/>
          </w:tcPr>
          <w:p w:rsidR="00EE0834" w:rsidRPr="00EE0834" w:rsidRDefault="00EE0834" w:rsidP="00EE0834">
            <w:pPr>
              <w:snapToGrid w:val="0"/>
              <w:spacing w:afterLines="50" w:after="180" w:line="240" w:lineRule="atLeast"/>
              <w:jc w:val="center"/>
              <w:rPr>
                <w:rFonts w:ascii="Times New Roman" w:eastAsia="標楷體" w:hAnsi="標楷體" w:cs="Times New Roman"/>
                <w:b/>
                <w:sz w:val="28"/>
                <w:szCs w:val="28"/>
              </w:rPr>
            </w:pPr>
            <w:r w:rsidRPr="00EE0834">
              <w:rPr>
                <w:rFonts w:ascii="Times New Roman" w:eastAsia="標楷體" w:hAnsi="標楷體" w:cs="Times New Roman" w:hint="eastAsia"/>
                <w:b/>
                <w:sz w:val="28"/>
                <w:szCs w:val="28"/>
              </w:rPr>
              <w:t>機構名稱</w:t>
            </w:r>
          </w:p>
          <w:p w:rsidR="00EE0834" w:rsidRPr="00EE0834" w:rsidRDefault="00EE0834" w:rsidP="00EE0834">
            <w:pPr>
              <w:snapToGrid w:val="0"/>
              <w:spacing w:afterLines="50" w:after="180" w:line="240" w:lineRule="atLeast"/>
              <w:jc w:val="center"/>
              <w:rPr>
                <w:rFonts w:ascii="Times New Roman" w:eastAsia="標楷體" w:hAnsi="標楷體" w:cs="Times New Roman"/>
                <w:sz w:val="22"/>
              </w:rPr>
            </w:pPr>
            <w:r w:rsidRPr="00EE0834">
              <w:rPr>
                <w:rFonts w:ascii="Times New Roman" w:eastAsia="標楷體" w:hAnsi="標楷體" w:cs="Times New Roman" w:hint="eastAsia"/>
                <w:sz w:val="22"/>
              </w:rPr>
              <w:t>(</w:t>
            </w:r>
            <w:r w:rsidRPr="00EE0834">
              <w:rPr>
                <w:rFonts w:ascii="Times New Roman" w:eastAsia="標楷體" w:hAnsi="標楷體" w:cs="Times New Roman" w:hint="eastAsia"/>
                <w:sz w:val="22"/>
              </w:rPr>
              <w:t>含計畫內所有機構</w:t>
            </w:r>
            <w:r w:rsidRPr="00EE0834">
              <w:rPr>
                <w:rFonts w:ascii="Times New Roman" w:eastAsia="標楷體" w:hAnsi="標楷體" w:cs="Times New Roman" w:hint="eastAsia"/>
                <w:sz w:val="22"/>
              </w:rPr>
              <w:t>)</w:t>
            </w:r>
          </w:p>
        </w:tc>
        <w:tc>
          <w:tcPr>
            <w:tcW w:w="1348" w:type="dxa"/>
            <w:gridSpan w:val="2"/>
            <w:tcBorders>
              <w:top w:val="single" w:sz="12" w:space="0" w:color="auto"/>
              <w:bottom w:val="single" w:sz="6" w:space="0" w:color="auto"/>
            </w:tcBorders>
            <w:vAlign w:val="center"/>
          </w:tcPr>
          <w:p w:rsidR="00EE0834" w:rsidRPr="00EE0834" w:rsidRDefault="00EE0834" w:rsidP="00EE0834">
            <w:pPr>
              <w:widowControl/>
              <w:jc w:val="center"/>
              <w:rPr>
                <w:rFonts w:ascii="Arial" w:eastAsia="標楷體" w:hAnsi="Arial" w:cs="Arial"/>
                <w:b/>
                <w:sz w:val="28"/>
                <w:szCs w:val="28"/>
              </w:rPr>
            </w:pPr>
            <w:r w:rsidRPr="00EE0834">
              <w:rPr>
                <w:rFonts w:ascii="Arial" w:eastAsia="標楷體" w:hAnsi="Arial" w:cs="Arial" w:hint="eastAsia"/>
                <w:b/>
                <w:sz w:val="28"/>
                <w:szCs w:val="28"/>
              </w:rPr>
              <w:t>性別</w:t>
            </w:r>
          </w:p>
        </w:tc>
        <w:tc>
          <w:tcPr>
            <w:tcW w:w="4004" w:type="dxa"/>
            <w:gridSpan w:val="5"/>
            <w:tcBorders>
              <w:top w:val="single" w:sz="12" w:space="0" w:color="auto"/>
              <w:bottom w:val="single" w:sz="6" w:space="0" w:color="auto"/>
            </w:tcBorders>
            <w:vAlign w:val="center"/>
          </w:tcPr>
          <w:p w:rsidR="00EE0834" w:rsidRPr="00EE0834" w:rsidRDefault="00EE0834" w:rsidP="00EE0834">
            <w:pPr>
              <w:widowControl/>
              <w:jc w:val="center"/>
              <w:rPr>
                <w:rFonts w:ascii="Arial" w:eastAsia="標楷體" w:hAnsi="Arial" w:cs="Arial"/>
                <w:b/>
                <w:sz w:val="28"/>
                <w:szCs w:val="28"/>
              </w:rPr>
            </w:pPr>
            <w:r w:rsidRPr="00EE0834">
              <w:rPr>
                <w:rFonts w:ascii="Arial" w:eastAsia="標楷體" w:hAnsi="Arial" w:cs="Arial" w:hint="eastAsia"/>
                <w:b/>
                <w:sz w:val="28"/>
                <w:szCs w:val="28"/>
              </w:rPr>
              <w:t>年齡</w:t>
            </w:r>
          </w:p>
        </w:tc>
        <w:tc>
          <w:tcPr>
            <w:tcW w:w="3492" w:type="dxa"/>
            <w:gridSpan w:val="5"/>
            <w:tcBorders>
              <w:top w:val="single" w:sz="12" w:space="0" w:color="auto"/>
              <w:bottom w:val="single" w:sz="6" w:space="0" w:color="auto"/>
            </w:tcBorders>
          </w:tcPr>
          <w:p w:rsidR="00EE0834" w:rsidRPr="00EE0834" w:rsidRDefault="00EE0834" w:rsidP="00EE0834">
            <w:pPr>
              <w:widowControl/>
              <w:spacing w:line="360" w:lineRule="exact"/>
              <w:jc w:val="center"/>
              <w:rPr>
                <w:rFonts w:eastAsia="標楷體" w:hAnsi="標楷體"/>
                <w:b/>
                <w:sz w:val="28"/>
                <w:szCs w:val="28"/>
              </w:rPr>
            </w:pPr>
            <w:r w:rsidRPr="00EE0834">
              <w:rPr>
                <w:rFonts w:eastAsia="標楷體" w:hAnsi="標楷體" w:hint="eastAsia"/>
                <w:b/>
                <w:sz w:val="28"/>
                <w:szCs w:val="28"/>
              </w:rPr>
              <w:t>主要施用毒品類別</w:t>
            </w:r>
          </w:p>
          <w:p w:rsidR="00EE0834" w:rsidRPr="00EE0834" w:rsidRDefault="00EE0834" w:rsidP="00EE0834">
            <w:pPr>
              <w:widowControl/>
              <w:spacing w:line="360" w:lineRule="exact"/>
              <w:jc w:val="center"/>
              <w:rPr>
                <w:rFonts w:ascii="Arial" w:eastAsia="標楷體" w:hAnsi="Arial" w:cs="Arial"/>
                <w:sz w:val="22"/>
              </w:rPr>
            </w:pPr>
            <w:r w:rsidRPr="00EE0834">
              <w:rPr>
                <w:rFonts w:eastAsia="標楷體" w:hAnsi="標楷體" w:hint="eastAsia"/>
                <w:sz w:val="22"/>
              </w:rPr>
              <w:t>(</w:t>
            </w:r>
            <w:r w:rsidRPr="00EE0834">
              <w:rPr>
                <w:rFonts w:eastAsia="標楷體" w:hAnsi="標楷體" w:hint="eastAsia"/>
                <w:sz w:val="22"/>
              </w:rPr>
              <w:t>得複選</w:t>
            </w:r>
            <w:r w:rsidRPr="00EE0834">
              <w:rPr>
                <w:rFonts w:eastAsia="標楷體" w:hAnsi="標楷體" w:hint="eastAsia"/>
                <w:sz w:val="22"/>
              </w:rPr>
              <w:t>)</w:t>
            </w:r>
          </w:p>
        </w:tc>
        <w:tc>
          <w:tcPr>
            <w:tcW w:w="5586" w:type="dxa"/>
            <w:gridSpan w:val="8"/>
            <w:tcBorders>
              <w:top w:val="single" w:sz="12" w:space="0" w:color="auto"/>
              <w:bottom w:val="single" w:sz="6" w:space="0" w:color="auto"/>
            </w:tcBorders>
          </w:tcPr>
          <w:p w:rsidR="00EE0834" w:rsidRPr="00EE0834" w:rsidRDefault="00EE0834" w:rsidP="00EE0834">
            <w:pPr>
              <w:widowControl/>
              <w:jc w:val="center"/>
              <w:rPr>
                <w:rFonts w:ascii="Arial" w:eastAsia="標楷體" w:hAnsi="Arial" w:cs="Arial"/>
                <w:b/>
                <w:sz w:val="28"/>
                <w:szCs w:val="28"/>
              </w:rPr>
            </w:pPr>
            <w:r w:rsidRPr="00EE0834">
              <w:rPr>
                <w:rFonts w:ascii="Arial" w:eastAsia="標楷體" w:hAnsi="Arial" w:cs="Arial" w:hint="eastAsia"/>
                <w:b/>
                <w:sz w:val="28"/>
                <w:szCs w:val="28"/>
              </w:rPr>
              <w:t>來源別</w:t>
            </w:r>
          </w:p>
        </w:tc>
      </w:tr>
      <w:tr w:rsidR="00EE0834" w:rsidRPr="00EE0834" w:rsidTr="007F7413">
        <w:trPr>
          <w:trHeight w:val="379"/>
        </w:trPr>
        <w:tc>
          <w:tcPr>
            <w:tcW w:w="1920" w:type="dxa"/>
            <w:vMerge/>
            <w:tcBorders>
              <w:top w:val="single" w:sz="6" w:space="0" w:color="auto"/>
              <w:bottom w:val="single" w:sz="6" w:space="0" w:color="auto"/>
            </w:tcBorders>
            <w:vAlign w:val="center"/>
          </w:tcPr>
          <w:p w:rsidR="00EE0834" w:rsidRPr="00EE0834" w:rsidRDefault="00EE0834" w:rsidP="00EE0834">
            <w:pPr>
              <w:snapToGrid w:val="0"/>
              <w:spacing w:afterLines="50" w:after="180" w:line="240" w:lineRule="atLeast"/>
              <w:jc w:val="center"/>
              <w:rPr>
                <w:rFonts w:ascii="Times New Roman" w:eastAsia="標楷體" w:hAnsi="標楷體" w:cs="Times New Roman"/>
                <w:sz w:val="28"/>
                <w:szCs w:val="28"/>
              </w:rPr>
            </w:pPr>
          </w:p>
        </w:tc>
        <w:tc>
          <w:tcPr>
            <w:tcW w:w="681" w:type="dxa"/>
            <w:vMerge w:val="restart"/>
            <w:tcBorders>
              <w:top w:val="single" w:sz="6" w:space="0" w:color="auto"/>
              <w:bottom w:val="single" w:sz="6"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r w:rsidRPr="00EE0834">
              <w:rPr>
                <w:rFonts w:ascii="Arial" w:eastAsia="標楷體" w:hAnsi="Arial" w:cs="Arial" w:hint="eastAsia"/>
                <w:sz w:val="26"/>
                <w:szCs w:val="26"/>
              </w:rPr>
              <w:t>男</w:t>
            </w:r>
          </w:p>
        </w:tc>
        <w:tc>
          <w:tcPr>
            <w:tcW w:w="667" w:type="dxa"/>
            <w:vMerge w:val="restart"/>
            <w:tcBorders>
              <w:top w:val="single" w:sz="6" w:space="0" w:color="auto"/>
              <w:bottom w:val="single" w:sz="6"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r w:rsidRPr="00EE0834">
              <w:rPr>
                <w:rFonts w:ascii="Arial" w:eastAsia="標楷體" w:hAnsi="Arial" w:cs="Arial" w:hint="eastAsia"/>
                <w:sz w:val="26"/>
                <w:szCs w:val="26"/>
              </w:rPr>
              <w:t>女</w:t>
            </w:r>
          </w:p>
        </w:tc>
        <w:tc>
          <w:tcPr>
            <w:tcW w:w="744" w:type="dxa"/>
            <w:vMerge w:val="restart"/>
            <w:tcBorders>
              <w:top w:val="single" w:sz="6" w:space="0" w:color="auto"/>
              <w:bottom w:val="single" w:sz="6"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r w:rsidRPr="00EE0834">
              <w:rPr>
                <w:rFonts w:ascii="Arial" w:eastAsia="標楷體" w:hAnsi="Arial" w:cs="Arial" w:hint="eastAsia"/>
                <w:sz w:val="26"/>
                <w:szCs w:val="26"/>
              </w:rPr>
              <w:t>未滿</w:t>
            </w:r>
          </w:p>
          <w:p w:rsidR="00EE0834" w:rsidRPr="00EE0834" w:rsidRDefault="00EE0834" w:rsidP="00EE0834">
            <w:pPr>
              <w:widowControl/>
              <w:spacing w:line="400" w:lineRule="exact"/>
              <w:jc w:val="center"/>
              <w:rPr>
                <w:rFonts w:ascii="Arial" w:eastAsia="標楷體" w:hAnsi="Arial" w:cs="Arial"/>
                <w:sz w:val="26"/>
                <w:szCs w:val="26"/>
              </w:rPr>
            </w:pPr>
            <w:r w:rsidRPr="00EE0834">
              <w:rPr>
                <w:rFonts w:ascii="Arial" w:eastAsia="標楷體" w:hAnsi="Arial" w:cs="Arial" w:hint="eastAsia"/>
                <w:sz w:val="26"/>
                <w:szCs w:val="26"/>
              </w:rPr>
              <w:t>18</w:t>
            </w:r>
            <w:r w:rsidRPr="00EE0834">
              <w:rPr>
                <w:rFonts w:ascii="Arial" w:eastAsia="標楷體" w:hAnsi="Arial" w:cs="Arial" w:hint="eastAsia"/>
                <w:sz w:val="26"/>
                <w:szCs w:val="26"/>
              </w:rPr>
              <w:t>歲</w:t>
            </w:r>
          </w:p>
        </w:tc>
        <w:tc>
          <w:tcPr>
            <w:tcW w:w="850" w:type="dxa"/>
            <w:vMerge w:val="restart"/>
            <w:tcBorders>
              <w:top w:val="single" w:sz="6" w:space="0" w:color="auto"/>
              <w:bottom w:val="single" w:sz="6"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r w:rsidRPr="00EE0834">
              <w:rPr>
                <w:rFonts w:ascii="Arial" w:eastAsia="標楷體" w:hAnsi="Arial" w:cs="Arial" w:hint="eastAsia"/>
                <w:sz w:val="26"/>
                <w:szCs w:val="26"/>
              </w:rPr>
              <w:t>18</w:t>
            </w:r>
            <w:r w:rsidRPr="00EE0834">
              <w:rPr>
                <w:rFonts w:ascii="Arial" w:eastAsia="標楷體" w:hAnsi="Arial" w:cs="Arial" w:hint="eastAsia"/>
                <w:sz w:val="26"/>
                <w:szCs w:val="26"/>
              </w:rPr>
              <w:t>歲以上未滿</w:t>
            </w:r>
            <w:r w:rsidRPr="00EE0834">
              <w:rPr>
                <w:rFonts w:ascii="Arial" w:eastAsia="標楷體" w:hAnsi="Arial" w:cs="Arial" w:hint="eastAsia"/>
                <w:sz w:val="26"/>
                <w:szCs w:val="26"/>
              </w:rPr>
              <w:t>30</w:t>
            </w:r>
            <w:r w:rsidRPr="00EE0834">
              <w:rPr>
                <w:rFonts w:ascii="Arial" w:eastAsia="標楷體" w:hAnsi="Arial" w:cs="Arial" w:hint="eastAsia"/>
                <w:sz w:val="26"/>
                <w:szCs w:val="26"/>
              </w:rPr>
              <w:t>歲</w:t>
            </w:r>
          </w:p>
        </w:tc>
        <w:tc>
          <w:tcPr>
            <w:tcW w:w="851" w:type="dxa"/>
            <w:vMerge w:val="restart"/>
            <w:tcBorders>
              <w:top w:val="single" w:sz="6" w:space="0" w:color="auto"/>
              <w:bottom w:val="single" w:sz="6"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r w:rsidRPr="00EE0834">
              <w:rPr>
                <w:rFonts w:ascii="Arial" w:eastAsia="標楷體" w:hAnsi="Arial" w:cs="Arial" w:hint="eastAsia"/>
                <w:sz w:val="26"/>
                <w:szCs w:val="26"/>
              </w:rPr>
              <w:t>30</w:t>
            </w:r>
            <w:r w:rsidRPr="00EE0834">
              <w:rPr>
                <w:rFonts w:ascii="Arial" w:eastAsia="標楷體" w:hAnsi="Arial" w:cs="Arial" w:hint="eastAsia"/>
                <w:sz w:val="26"/>
                <w:szCs w:val="26"/>
              </w:rPr>
              <w:t>歲以上未滿</w:t>
            </w:r>
            <w:r w:rsidRPr="00EE0834">
              <w:rPr>
                <w:rFonts w:ascii="Arial" w:eastAsia="標楷體" w:hAnsi="Arial" w:cs="Arial" w:hint="eastAsia"/>
                <w:sz w:val="26"/>
                <w:szCs w:val="26"/>
              </w:rPr>
              <w:t>40</w:t>
            </w:r>
            <w:r w:rsidRPr="00EE0834">
              <w:rPr>
                <w:rFonts w:ascii="Arial" w:eastAsia="標楷體" w:hAnsi="Arial" w:cs="Arial" w:hint="eastAsia"/>
                <w:sz w:val="26"/>
                <w:szCs w:val="26"/>
              </w:rPr>
              <w:t>歲</w:t>
            </w:r>
          </w:p>
        </w:tc>
        <w:tc>
          <w:tcPr>
            <w:tcW w:w="850" w:type="dxa"/>
            <w:vMerge w:val="restart"/>
            <w:tcBorders>
              <w:top w:val="single" w:sz="6" w:space="0" w:color="auto"/>
              <w:bottom w:val="single" w:sz="6"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r w:rsidRPr="00EE0834">
              <w:rPr>
                <w:rFonts w:ascii="Arial" w:eastAsia="標楷體" w:hAnsi="Arial" w:cs="Arial" w:hint="eastAsia"/>
                <w:sz w:val="26"/>
                <w:szCs w:val="26"/>
              </w:rPr>
              <w:t>40</w:t>
            </w:r>
            <w:r w:rsidRPr="00EE0834">
              <w:rPr>
                <w:rFonts w:ascii="Arial" w:eastAsia="標楷體" w:hAnsi="Arial" w:cs="Arial" w:hint="eastAsia"/>
                <w:sz w:val="26"/>
                <w:szCs w:val="26"/>
              </w:rPr>
              <w:t>歲以上未滿</w:t>
            </w:r>
            <w:r w:rsidRPr="00EE0834">
              <w:rPr>
                <w:rFonts w:ascii="Arial" w:eastAsia="標楷體" w:hAnsi="Arial" w:cs="Arial" w:hint="eastAsia"/>
                <w:sz w:val="26"/>
                <w:szCs w:val="26"/>
              </w:rPr>
              <w:t>50</w:t>
            </w:r>
            <w:r w:rsidRPr="00EE0834">
              <w:rPr>
                <w:rFonts w:ascii="Arial" w:eastAsia="標楷體" w:hAnsi="Arial" w:cs="Arial" w:hint="eastAsia"/>
                <w:sz w:val="26"/>
                <w:szCs w:val="26"/>
              </w:rPr>
              <w:t>歲</w:t>
            </w:r>
          </w:p>
        </w:tc>
        <w:tc>
          <w:tcPr>
            <w:tcW w:w="709" w:type="dxa"/>
            <w:vMerge w:val="restart"/>
            <w:tcBorders>
              <w:top w:val="single" w:sz="6" w:space="0" w:color="auto"/>
              <w:bottom w:val="single" w:sz="6"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r w:rsidRPr="00EE0834">
              <w:rPr>
                <w:rFonts w:ascii="Arial" w:eastAsia="標楷體" w:hAnsi="Arial" w:cs="Arial" w:hint="eastAsia"/>
                <w:sz w:val="26"/>
                <w:szCs w:val="26"/>
              </w:rPr>
              <w:t>50</w:t>
            </w:r>
            <w:r w:rsidRPr="00EE0834">
              <w:rPr>
                <w:rFonts w:ascii="Arial" w:eastAsia="標楷體" w:hAnsi="Arial" w:cs="Arial" w:hint="eastAsia"/>
                <w:sz w:val="26"/>
                <w:szCs w:val="26"/>
              </w:rPr>
              <w:t>歲</w:t>
            </w:r>
          </w:p>
          <w:p w:rsidR="00EE0834" w:rsidRPr="00EE0834" w:rsidRDefault="00EE0834" w:rsidP="00EE0834">
            <w:pPr>
              <w:widowControl/>
              <w:spacing w:line="400" w:lineRule="exact"/>
              <w:jc w:val="center"/>
              <w:rPr>
                <w:rFonts w:ascii="Arial" w:eastAsia="標楷體" w:hAnsi="Arial" w:cs="Arial"/>
                <w:sz w:val="26"/>
                <w:szCs w:val="26"/>
              </w:rPr>
            </w:pPr>
            <w:r w:rsidRPr="00EE0834">
              <w:rPr>
                <w:rFonts w:ascii="Arial" w:eastAsia="標楷體" w:hAnsi="Arial" w:cs="Arial" w:hint="eastAsia"/>
                <w:sz w:val="26"/>
                <w:szCs w:val="26"/>
              </w:rPr>
              <w:t>以上</w:t>
            </w:r>
          </w:p>
        </w:tc>
        <w:tc>
          <w:tcPr>
            <w:tcW w:w="709" w:type="dxa"/>
            <w:vMerge w:val="restart"/>
            <w:tcBorders>
              <w:top w:val="single" w:sz="6" w:space="0" w:color="auto"/>
              <w:bottom w:val="single" w:sz="6" w:space="0" w:color="auto"/>
            </w:tcBorders>
          </w:tcPr>
          <w:p w:rsidR="00EE0834" w:rsidRPr="00EE0834" w:rsidRDefault="00EE0834" w:rsidP="00EE0834">
            <w:pPr>
              <w:spacing w:line="360" w:lineRule="exact"/>
              <w:jc w:val="center"/>
              <w:rPr>
                <w:rFonts w:ascii="Arial" w:eastAsia="標楷體" w:hAnsi="Arial" w:cs="Arial"/>
                <w:sz w:val="26"/>
                <w:szCs w:val="26"/>
              </w:rPr>
            </w:pPr>
            <w:r w:rsidRPr="00EE0834">
              <w:rPr>
                <w:rFonts w:ascii="Arial" w:eastAsia="標楷體" w:hAnsi="Arial" w:cs="Arial" w:hint="eastAsia"/>
                <w:sz w:val="26"/>
                <w:szCs w:val="26"/>
              </w:rPr>
              <w:t>海洛因</w:t>
            </w:r>
          </w:p>
        </w:tc>
        <w:tc>
          <w:tcPr>
            <w:tcW w:w="709" w:type="dxa"/>
            <w:vMerge w:val="restart"/>
            <w:tcBorders>
              <w:top w:val="single" w:sz="6" w:space="0" w:color="auto"/>
              <w:bottom w:val="single" w:sz="6" w:space="0" w:color="auto"/>
            </w:tcBorders>
          </w:tcPr>
          <w:p w:rsidR="00EE0834" w:rsidRPr="00EE0834" w:rsidRDefault="00EE0834" w:rsidP="00EE0834">
            <w:pPr>
              <w:spacing w:line="360" w:lineRule="exact"/>
              <w:jc w:val="center"/>
              <w:rPr>
                <w:rFonts w:ascii="Arial" w:eastAsia="標楷體" w:hAnsi="Arial" w:cs="Arial"/>
                <w:sz w:val="26"/>
                <w:szCs w:val="26"/>
              </w:rPr>
            </w:pPr>
            <w:r w:rsidRPr="00EE0834">
              <w:rPr>
                <w:rFonts w:ascii="Arial" w:eastAsia="標楷體" w:hAnsi="Arial" w:cs="Arial" w:hint="eastAsia"/>
                <w:sz w:val="26"/>
                <w:szCs w:val="26"/>
              </w:rPr>
              <w:t>安非他命</w:t>
            </w:r>
          </w:p>
        </w:tc>
        <w:tc>
          <w:tcPr>
            <w:tcW w:w="708" w:type="dxa"/>
            <w:vMerge w:val="restart"/>
            <w:tcBorders>
              <w:top w:val="single" w:sz="6" w:space="0" w:color="auto"/>
              <w:bottom w:val="single" w:sz="6" w:space="0" w:color="auto"/>
            </w:tcBorders>
          </w:tcPr>
          <w:p w:rsidR="00EE0834" w:rsidRPr="00EE0834" w:rsidRDefault="00EE0834" w:rsidP="00EE0834">
            <w:pPr>
              <w:spacing w:line="360" w:lineRule="exact"/>
              <w:jc w:val="center"/>
              <w:rPr>
                <w:rFonts w:ascii="Arial" w:eastAsia="標楷體" w:hAnsi="Arial" w:cs="Arial"/>
                <w:sz w:val="26"/>
                <w:szCs w:val="26"/>
              </w:rPr>
            </w:pPr>
            <w:r w:rsidRPr="00EE0834">
              <w:rPr>
                <w:rFonts w:ascii="Arial" w:eastAsia="標楷體" w:hAnsi="Arial" w:cs="Arial" w:hint="eastAsia"/>
                <w:sz w:val="26"/>
                <w:szCs w:val="26"/>
              </w:rPr>
              <w:t>搖頭丸</w:t>
            </w:r>
          </w:p>
        </w:tc>
        <w:tc>
          <w:tcPr>
            <w:tcW w:w="709" w:type="dxa"/>
            <w:vMerge w:val="restart"/>
            <w:tcBorders>
              <w:top w:val="single" w:sz="6" w:space="0" w:color="auto"/>
              <w:bottom w:val="single" w:sz="6" w:space="0" w:color="auto"/>
            </w:tcBorders>
          </w:tcPr>
          <w:p w:rsidR="00EE0834" w:rsidRPr="00EE0834" w:rsidRDefault="00EE0834" w:rsidP="00EE0834">
            <w:pPr>
              <w:spacing w:line="360" w:lineRule="exact"/>
              <w:jc w:val="center"/>
              <w:rPr>
                <w:rFonts w:ascii="Arial" w:eastAsia="標楷體" w:hAnsi="Arial" w:cs="Arial"/>
                <w:sz w:val="26"/>
                <w:szCs w:val="26"/>
              </w:rPr>
            </w:pPr>
            <w:r w:rsidRPr="00EE0834">
              <w:rPr>
                <w:rFonts w:ascii="Arial" w:eastAsia="標楷體" w:hAnsi="Arial" w:cs="Arial" w:hint="eastAsia"/>
                <w:sz w:val="26"/>
                <w:szCs w:val="26"/>
              </w:rPr>
              <w:t>愷他命</w:t>
            </w:r>
          </w:p>
        </w:tc>
        <w:tc>
          <w:tcPr>
            <w:tcW w:w="657" w:type="dxa"/>
            <w:vMerge w:val="restart"/>
            <w:tcBorders>
              <w:top w:val="single" w:sz="6" w:space="0" w:color="auto"/>
              <w:bottom w:val="single" w:sz="6" w:space="0" w:color="auto"/>
            </w:tcBorders>
          </w:tcPr>
          <w:p w:rsidR="00EE0834" w:rsidRPr="00EE0834" w:rsidRDefault="00EE0834" w:rsidP="00EE0834">
            <w:pPr>
              <w:spacing w:line="360" w:lineRule="exact"/>
              <w:jc w:val="center"/>
              <w:rPr>
                <w:rFonts w:ascii="Arial" w:eastAsia="標楷體" w:hAnsi="Arial" w:cs="Arial"/>
                <w:sz w:val="26"/>
                <w:szCs w:val="26"/>
              </w:rPr>
            </w:pPr>
            <w:r w:rsidRPr="00EE0834">
              <w:rPr>
                <w:rFonts w:ascii="Arial" w:eastAsia="標楷體" w:hAnsi="Arial" w:cs="Arial" w:hint="eastAsia"/>
                <w:sz w:val="26"/>
                <w:szCs w:val="26"/>
              </w:rPr>
              <w:t>其他</w:t>
            </w:r>
          </w:p>
          <w:p w:rsidR="00EE0834" w:rsidRPr="00EE0834" w:rsidRDefault="00EE0834" w:rsidP="00EE0834">
            <w:pPr>
              <w:spacing w:line="360" w:lineRule="exact"/>
              <w:jc w:val="center"/>
              <w:rPr>
                <w:rFonts w:ascii="Arial" w:eastAsia="標楷體" w:hAnsi="Arial" w:cs="Arial"/>
                <w:sz w:val="26"/>
                <w:szCs w:val="26"/>
              </w:rPr>
            </w:pPr>
            <w:r w:rsidRPr="00EE0834">
              <w:rPr>
                <w:rFonts w:ascii="標楷體" w:eastAsia="標楷體" w:hAnsi="標楷體" w:hint="eastAsia"/>
                <w:sz w:val="22"/>
              </w:rPr>
              <w:t>(請詳述毒物類別)</w:t>
            </w:r>
          </w:p>
        </w:tc>
        <w:tc>
          <w:tcPr>
            <w:tcW w:w="3543" w:type="dxa"/>
            <w:gridSpan w:val="5"/>
            <w:tcBorders>
              <w:top w:val="single" w:sz="6" w:space="0" w:color="auto"/>
              <w:bottom w:val="single" w:sz="6" w:space="0" w:color="auto"/>
            </w:tcBorders>
          </w:tcPr>
          <w:p w:rsidR="00EE0834" w:rsidRPr="00EE0834" w:rsidRDefault="00EE0834" w:rsidP="00EE0834">
            <w:pPr>
              <w:spacing w:line="360" w:lineRule="exact"/>
              <w:jc w:val="center"/>
              <w:rPr>
                <w:rFonts w:ascii="Arial" w:eastAsia="標楷體" w:hAnsi="Arial" w:cs="Arial"/>
                <w:sz w:val="26"/>
                <w:szCs w:val="26"/>
              </w:rPr>
            </w:pPr>
            <w:r w:rsidRPr="00EE0834">
              <w:rPr>
                <w:rFonts w:ascii="Arial" w:eastAsia="標楷體" w:hAnsi="Arial" w:cs="Arial" w:hint="eastAsia"/>
                <w:sz w:val="26"/>
                <w:szCs w:val="26"/>
              </w:rPr>
              <w:t>公部門轉介</w:t>
            </w:r>
          </w:p>
        </w:tc>
        <w:tc>
          <w:tcPr>
            <w:tcW w:w="681" w:type="dxa"/>
            <w:vMerge w:val="restart"/>
            <w:tcBorders>
              <w:top w:val="single" w:sz="6" w:space="0" w:color="auto"/>
              <w:bottom w:val="single" w:sz="6" w:space="0" w:color="auto"/>
            </w:tcBorders>
          </w:tcPr>
          <w:p w:rsidR="00EE0834" w:rsidRPr="00EE0834" w:rsidRDefault="00EE0834" w:rsidP="00EE0834">
            <w:pPr>
              <w:widowControl/>
              <w:spacing w:line="400" w:lineRule="exact"/>
              <w:rPr>
                <w:rFonts w:ascii="Arial" w:eastAsia="標楷體" w:hAnsi="Arial" w:cs="Arial"/>
                <w:sz w:val="26"/>
                <w:szCs w:val="26"/>
              </w:rPr>
            </w:pPr>
            <w:r w:rsidRPr="00EE0834">
              <w:rPr>
                <w:rFonts w:ascii="Arial" w:eastAsia="標楷體" w:hAnsi="Arial" w:cs="Arial" w:hint="eastAsia"/>
                <w:sz w:val="26"/>
                <w:szCs w:val="26"/>
              </w:rPr>
              <w:t>民間機構轉介</w:t>
            </w:r>
          </w:p>
        </w:tc>
        <w:tc>
          <w:tcPr>
            <w:tcW w:w="681" w:type="dxa"/>
            <w:vMerge w:val="restart"/>
            <w:tcBorders>
              <w:top w:val="single" w:sz="6" w:space="0" w:color="auto"/>
              <w:bottom w:val="single" w:sz="6" w:space="0" w:color="auto"/>
            </w:tcBorders>
          </w:tcPr>
          <w:p w:rsidR="00EE0834" w:rsidRPr="00EE0834" w:rsidRDefault="00EE0834" w:rsidP="00EE0834">
            <w:pPr>
              <w:widowControl/>
              <w:rPr>
                <w:rFonts w:ascii="Arial" w:eastAsia="標楷體" w:hAnsi="Arial" w:cs="Arial"/>
                <w:sz w:val="26"/>
                <w:szCs w:val="26"/>
              </w:rPr>
            </w:pPr>
            <w:r w:rsidRPr="00EE0834">
              <w:rPr>
                <w:rFonts w:ascii="Arial" w:eastAsia="標楷體" w:hAnsi="Arial" w:cs="Arial" w:hint="eastAsia"/>
                <w:sz w:val="26"/>
                <w:szCs w:val="26"/>
              </w:rPr>
              <w:t>其他醫療科別轉介</w:t>
            </w:r>
          </w:p>
        </w:tc>
        <w:tc>
          <w:tcPr>
            <w:tcW w:w="681" w:type="dxa"/>
            <w:vMerge w:val="restart"/>
            <w:tcBorders>
              <w:top w:val="single" w:sz="6" w:space="0" w:color="auto"/>
              <w:bottom w:val="single" w:sz="6" w:space="0" w:color="auto"/>
            </w:tcBorders>
          </w:tcPr>
          <w:p w:rsidR="00EE0834" w:rsidRPr="00EE0834" w:rsidRDefault="00EE0834" w:rsidP="00EE0834">
            <w:pPr>
              <w:widowControl/>
              <w:spacing w:line="400" w:lineRule="exact"/>
              <w:rPr>
                <w:rFonts w:ascii="Arial" w:eastAsia="標楷體" w:hAnsi="Arial" w:cs="Arial"/>
                <w:sz w:val="26"/>
                <w:szCs w:val="26"/>
              </w:rPr>
            </w:pPr>
            <w:r w:rsidRPr="00EE0834">
              <w:rPr>
                <w:rFonts w:ascii="Arial" w:eastAsia="標楷體" w:hAnsi="Arial" w:cs="Arial" w:hint="eastAsia"/>
                <w:sz w:val="26"/>
                <w:szCs w:val="26"/>
              </w:rPr>
              <w:t>自行求助</w:t>
            </w:r>
          </w:p>
        </w:tc>
      </w:tr>
      <w:tr w:rsidR="00EE0834" w:rsidRPr="00EE0834" w:rsidTr="007F7413">
        <w:trPr>
          <w:trHeight w:val="1597"/>
        </w:trPr>
        <w:tc>
          <w:tcPr>
            <w:tcW w:w="1920" w:type="dxa"/>
            <w:vMerge/>
            <w:tcBorders>
              <w:top w:val="single" w:sz="6" w:space="0" w:color="auto"/>
              <w:bottom w:val="single" w:sz="12" w:space="0" w:color="auto"/>
            </w:tcBorders>
            <w:vAlign w:val="center"/>
          </w:tcPr>
          <w:p w:rsidR="00EE0834" w:rsidRPr="00EE0834" w:rsidRDefault="00EE0834" w:rsidP="00EE0834">
            <w:pPr>
              <w:snapToGrid w:val="0"/>
              <w:spacing w:afterLines="50" w:after="180" w:line="240" w:lineRule="atLeast"/>
              <w:jc w:val="center"/>
              <w:rPr>
                <w:rFonts w:ascii="Times New Roman" w:eastAsia="標楷體" w:hAnsi="標楷體" w:cs="Times New Roman"/>
                <w:sz w:val="28"/>
                <w:szCs w:val="28"/>
              </w:rPr>
            </w:pPr>
          </w:p>
        </w:tc>
        <w:tc>
          <w:tcPr>
            <w:tcW w:w="681" w:type="dxa"/>
            <w:vMerge/>
            <w:tcBorders>
              <w:top w:val="single" w:sz="6" w:space="0" w:color="auto"/>
              <w:bottom w:val="single" w:sz="12"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p>
        </w:tc>
        <w:tc>
          <w:tcPr>
            <w:tcW w:w="667" w:type="dxa"/>
            <w:vMerge/>
            <w:tcBorders>
              <w:top w:val="single" w:sz="6" w:space="0" w:color="auto"/>
              <w:bottom w:val="single" w:sz="12"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p>
        </w:tc>
        <w:tc>
          <w:tcPr>
            <w:tcW w:w="744" w:type="dxa"/>
            <w:vMerge/>
            <w:tcBorders>
              <w:top w:val="single" w:sz="6" w:space="0" w:color="auto"/>
              <w:bottom w:val="single" w:sz="12"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p>
        </w:tc>
        <w:tc>
          <w:tcPr>
            <w:tcW w:w="850" w:type="dxa"/>
            <w:vMerge/>
            <w:tcBorders>
              <w:top w:val="single" w:sz="6" w:space="0" w:color="auto"/>
              <w:bottom w:val="single" w:sz="12"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p>
        </w:tc>
        <w:tc>
          <w:tcPr>
            <w:tcW w:w="851" w:type="dxa"/>
            <w:vMerge/>
            <w:tcBorders>
              <w:top w:val="single" w:sz="6" w:space="0" w:color="auto"/>
              <w:bottom w:val="single" w:sz="12"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p>
        </w:tc>
        <w:tc>
          <w:tcPr>
            <w:tcW w:w="850" w:type="dxa"/>
            <w:vMerge/>
            <w:tcBorders>
              <w:top w:val="single" w:sz="6" w:space="0" w:color="auto"/>
              <w:bottom w:val="single" w:sz="12"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p>
        </w:tc>
        <w:tc>
          <w:tcPr>
            <w:tcW w:w="709" w:type="dxa"/>
            <w:vMerge/>
            <w:tcBorders>
              <w:top w:val="single" w:sz="6" w:space="0" w:color="auto"/>
              <w:bottom w:val="single" w:sz="12" w:space="0" w:color="auto"/>
            </w:tcBorders>
            <w:vAlign w:val="center"/>
          </w:tcPr>
          <w:p w:rsidR="00EE0834" w:rsidRPr="00EE0834" w:rsidRDefault="00EE0834" w:rsidP="00EE0834">
            <w:pPr>
              <w:widowControl/>
              <w:spacing w:line="400" w:lineRule="exact"/>
              <w:jc w:val="center"/>
              <w:rPr>
                <w:rFonts w:ascii="Arial" w:eastAsia="標楷體" w:hAnsi="Arial" w:cs="Arial"/>
                <w:sz w:val="26"/>
                <w:szCs w:val="26"/>
              </w:rPr>
            </w:pPr>
          </w:p>
        </w:tc>
        <w:tc>
          <w:tcPr>
            <w:tcW w:w="709" w:type="dxa"/>
            <w:vMerge/>
            <w:tcBorders>
              <w:top w:val="single" w:sz="6" w:space="0" w:color="auto"/>
              <w:bottom w:val="single" w:sz="12" w:space="0" w:color="auto"/>
            </w:tcBorders>
          </w:tcPr>
          <w:p w:rsidR="00EE0834" w:rsidRPr="00EE0834" w:rsidRDefault="00EE0834" w:rsidP="00EE0834">
            <w:pPr>
              <w:spacing w:line="320" w:lineRule="exact"/>
              <w:rPr>
                <w:rFonts w:ascii="Arial" w:eastAsia="標楷體" w:hAnsi="Arial" w:cs="Arial"/>
                <w:sz w:val="26"/>
                <w:szCs w:val="26"/>
              </w:rPr>
            </w:pPr>
          </w:p>
        </w:tc>
        <w:tc>
          <w:tcPr>
            <w:tcW w:w="709" w:type="dxa"/>
            <w:vMerge/>
            <w:tcBorders>
              <w:top w:val="single" w:sz="6" w:space="0" w:color="auto"/>
              <w:bottom w:val="single" w:sz="12" w:space="0" w:color="auto"/>
            </w:tcBorders>
          </w:tcPr>
          <w:p w:rsidR="00EE0834" w:rsidRPr="00EE0834" w:rsidRDefault="00EE0834" w:rsidP="00EE0834">
            <w:pPr>
              <w:spacing w:line="320" w:lineRule="exact"/>
              <w:rPr>
                <w:rFonts w:ascii="Arial" w:eastAsia="標楷體" w:hAnsi="Arial" w:cs="Arial"/>
                <w:sz w:val="26"/>
                <w:szCs w:val="26"/>
              </w:rPr>
            </w:pPr>
          </w:p>
        </w:tc>
        <w:tc>
          <w:tcPr>
            <w:tcW w:w="708" w:type="dxa"/>
            <w:vMerge/>
            <w:tcBorders>
              <w:top w:val="single" w:sz="6" w:space="0" w:color="auto"/>
              <w:bottom w:val="single" w:sz="12" w:space="0" w:color="auto"/>
            </w:tcBorders>
          </w:tcPr>
          <w:p w:rsidR="00EE0834" w:rsidRPr="00EE0834" w:rsidRDefault="00EE0834" w:rsidP="00EE0834">
            <w:pPr>
              <w:spacing w:line="320" w:lineRule="exact"/>
              <w:rPr>
                <w:rFonts w:ascii="Arial" w:eastAsia="標楷體" w:hAnsi="Arial" w:cs="Arial"/>
                <w:sz w:val="26"/>
                <w:szCs w:val="26"/>
              </w:rPr>
            </w:pPr>
          </w:p>
        </w:tc>
        <w:tc>
          <w:tcPr>
            <w:tcW w:w="709" w:type="dxa"/>
            <w:vMerge/>
            <w:tcBorders>
              <w:top w:val="single" w:sz="6" w:space="0" w:color="auto"/>
              <w:bottom w:val="single" w:sz="12" w:space="0" w:color="auto"/>
            </w:tcBorders>
          </w:tcPr>
          <w:p w:rsidR="00EE0834" w:rsidRPr="00EE0834" w:rsidRDefault="00EE0834" w:rsidP="00EE0834">
            <w:pPr>
              <w:spacing w:line="320" w:lineRule="exact"/>
              <w:rPr>
                <w:rFonts w:ascii="Arial" w:eastAsia="標楷體" w:hAnsi="Arial" w:cs="Arial"/>
                <w:sz w:val="26"/>
                <w:szCs w:val="26"/>
              </w:rPr>
            </w:pPr>
          </w:p>
        </w:tc>
        <w:tc>
          <w:tcPr>
            <w:tcW w:w="657" w:type="dxa"/>
            <w:vMerge/>
            <w:tcBorders>
              <w:top w:val="single" w:sz="6" w:space="0" w:color="auto"/>
              <w:bottom w:val="single" w:sz="12" w:space="0" w:color="auto"/>
            </w:tcBorders>
          </w:tcPr>
          <w:p w:rsidR="00EE0834" w:rsidRPr="00EE0834" w:rsidRDefault="00EE0834" w:rsidP="00EE0834">
            <w:pPr>
              <w:spacing w:line="320" w:lineRule="exact"/>
              <w:rPr>
                <w:rFonts w:ascii="Arial" w:eastAsia="標楷體" w:hAnsi="Arial" w:cs="Arial"/>
                <w:sz w:val="26"/>
                <w:szCs w:val="26"/>
              </w:rPr>
            </w:pPr>
          </w:p>
        </w:tc>
        <w:tc>
          <w:tcPr>
            <w:tcW w:w="818" w:type="dxa"/>
            <w:tcBorders>
              <w:top w:val="single" w:sz="6" w:space="0" w:color="auto"/>
              <w:bottom w:val="single" w:sz="12" w:space="0" w:color="auto"/>
            </w:tcBorders>
          </w:tcPr>
          <w:p w:rsidR="00EE0834" w:rsidRPr="00EE0834" w:rsidRDefault="00EE0834" w:rsidP="00EE0834">
            <w:pPr>
              <w:spacing w:line="320" w:lineRule="exact"/>
              <w:rPr>
                <w:rFonts w:ascii="Arial" w:eastAsia="標楷體" w:hAnsi="Arial" w:cs="Arial"/>
                <w:sz w:val="26"/>
                <w:szCs w:val="26"/>
              </w:rPr>
            </w:pPr>
            <w:r w:rsidRPr="00EE0834">
              <w:rPr>
                <w:rFonts w:ascii="Arial" w:eastAsia="標楷體" w:hAnsi="Arial" w:cs="Arial" w:hint="eastAsia"/>
                <w:sz w:val="26"/>
                <w:szCs w:val="26"/>
              </w:rPr>
              <w:t>毒防中心或衛生單位</w:t>
            </w:r>
          </w:p>
        </w:tc>
        <w:tc>
          <w:tcPr>
            <w:tcW w:w="681" w:type="dxa"/>
            <w:tcBorders>
              <w:top w:val="single" w:sz="6" w:space="0" w:color="auto"/>
              <w:bottom w:val="single" w:sz="12" w:space="0" w:color="auto"/>
            </w:tcBorders>
          </w:tcPr>
          <w:p w:rsidR="00EE0834" w:rsidRPr="00EE0834" w:rsidRDefault="00EE0834" w:rsidP="00EE0834">
            <w:pPr>
              <w:spacing w:line="320" w:lineRule="exact"/>
              <w:rPr>
                <w:rFonts w:ascii="Arial" w:eastAsia="標楷體" w:hAnsi="Arial" w:cs="Arial"/>
                <w:sz w:val="26"/>
                <w:szCs w:val="26"/>
              </w:rPr>
            </w:pPr>
            <w:r w:rsidRPr="00EE0834">
              <w:rPr>
                <w:rFonts w:ascii="Arial" w:eastAsia="標楷體" w:hAnsi="Arial" w:cs="Arial" w:hint="eastAsia"/>
                <w:sz w:val="26"/>
                <w:szCs w:val="26"/>
              </w:rPr>
              <w:t>教育單位</w:t>
            </w:r>
          </w:p>
        </w:tc>
        <w:tc>
          <w:tcPr>
            <w:tcW w:w="681" w:type="dxa"/>
            <w:tcBorders>
              <w:top w:val="single" w:sz="6" w:space="0" w:color="auto"/>
              <w:bottom w:val="single" w:sz="12" w:space="0" w:color="auto"/>
            </w:tcBorders>
          </w:tcPr>
          <w:p w:rsidR="00EE0834" w:rsidRPr="00EE0834" w:rsidRDefault="00EE0834" w:rsidP="00EE0834">
            <w:pPr>
              <w:spacing w:line="320" w:lineRule="exact"/>
              <w:rPr>
                <w:rFonts w:ascii="Arial" w:eastAsia="標楷體" w:hAnsi="Arial" w:cs="Arial"/>
                <w:sz w:val="26"/>
                <w:szCs w:val="26"/>
              </w:rPr>
            </w:pPr>
            <w:r w:rsidRPr="00EE0834">
              <w:rPr>
                <w:rFonts w:ascii="Arial" w:eastAsia="標楷體" w:hAnsi="Arial" w:cs="Arial" w:hint="eastAsia"/>
                <w:sz w:val="26"/>
                <w:szCs w:val="26"/>
              </w:rPr>
              <w:t>司法單位</w:t>
            </w:r>
          </w:p>
        </w:tc>
        <w:tc>
          <w:tcPr>
            <w:tcW w:w="681" w:type="dxa"/>
            <w:tcBorders>
              <w:top w:val="single" w:sz="6" w:space="0" w:color="auto"/>
              <w:bottom w:val="single" w:sz="12" w:space="0" w:color="auto"/>
            </w:tcBorders>
          </w:tcPr>
          <w:p w:rsidR="00EE0834" w:rsidRPr="00EE0834" w:rsidRDefault="00EE0834" w:rsidP="00EE0834">
            <w:pPr>
              <w:spacing w:line="320" w:lineRule="exact"/>
              <w:rPr>
                <w:rFonts w:ascii="Arial" w:eastAsia="標楷體" w:hAnsi="Arial" w:cs="Arial"/>
                <w:sz w:val="26"/>
                <w:szCs w:val="26"/>
              </w:rPr>
            </w:pPr>
            <w:r w:rsidRPr="00EE0834">
              <w:rPr>
                <w:rFonts w:ascii="Arial" w:eastAsia="標楷體" w:hAnsi="Arial" w:cs="Arial" w:hint="eastAsia"/>
                <w:sz w:val="26"/>
                <w:szCs w:val="26"/>
              </w:rPr>
              <w:t>警政單位</w:t>
            </w:r>
          </w:p>
        </w:tc>
        <w:tc>
          <w:tcPr>
            <w:tcW w:w="682" w:type="dxa"/>
            <w:tcBorders>
              <w:top w:val="single" w:sz="6" w:space="0" w:color="auto"/>
              <w:bottom w:val="single" w:sz="12" w:space="0" w:color="auto"/>
            </w:tcBorders>
          </w:tcPr>
          <w:p w:rsidR="00EE0834" w:rsidRPr="00EE0834" w:rsidRDefault="00EE0834" w:rsidP="00EE0834">
            <w:pPr>
              <w:spacing w:line="320" w:lineRule="exact"/>
              <w:rPr>
                <w:rFonts w:ascii="Arial" w:eastAsia="標楷體" w:hAnsi="Arial" w:cs="Arial"/>
                <w:sz w:val="26"/>
                <w:szCs w:val="26"/>
              </w:rPr>
            </w:pPr>
            <w:r w:rsidRPr="00EE0834">
              <w:rPr>
                <w:rFonts w:ascii="Arial" w:eastAsia="標楷體" w:hAnsi="Arial" w:cs="Arial" w:hint="eastAsia"/>
                <w:sz w:val="26"/>
                <w:szCs w:val="26"/>
              </w:rPr>
              <w:t>社政單位</w:t>
            </w:r>
          </w:p>
        </w:tc>
        <w:tc>
          <w:tcPr>
            <w:tcW w:w="681" w:type="dxa"/>
            <w:vMerge/>
            <w:tcBorders>
              <w:top w:val="single" w:sz="6" w:space="0" w:color="auto"/>
              <w:bottom w:val="single" w:sz="12" w:space="0" w:color="auto"/>
            </w:tcBorders>
          </w:tcPr>
          <w:p w:rsidR="00EE0834" w:rsidRPr="00EE0834" w:rsidRDefault="00EE0834" w:rsidP="00EE0834">
            <w:pPr>
              <w:widowControl/>
              <w:spacing w:line="400" w:lineRule="exact"/>
              <w:rPr>
                <w:rFonts w:ascii="Arial" w:eastAsia="標楷體" w:hAnsi="Arial" w:cs="Arial"/>
                <w:sz w:val="26"/>
                <w:szCs w:val="26"/>
              </w:rPr>
            </w:pPr>
          </w:p>
        </w:tc>
        <w:tc>
          <w:tcPr>
            <w:tcW w:w="681" w:type="dxa"/>
            <w:vMerge/>
            <w:tcBorders>
              <w:top w:val="single" w:sz="6" w:space="0" w:color="auto"/>
              <w:bottom w:val="single" w:sz="12" w:space="0" w:color="auto"/>
            </w:tcBorders>
          </w:tcPr>
          <w:p w:rsidR="00EE0834" w:rsidRPr="00EE0834" w:rsidRDefault="00EE0834" w:rsidP="00EE0834">
            <w:pPr>
              <w:widowControl/>
              <w:spacing w:line="400" w:lineRule="exact"/>
              <w:rPr>
                <w:rFonts w:ascii="Arial" w:eastAsia="標楷體" w:hAnsi="Arial" w:cs="Arial"/>
                <w:sz w:val="26"/>
                <w:szCs w:val="26"/>
              </w:rPr>
            </w:pPr>
          </w:p>
        </w:tc>
        <w:tc>
          <w:tcPr>
            <w:tcW w:w="681" w:type="dxa"/>
            <w:vMerge/>
            <w:tcBorders>
              <w:top w:val="single" w:sz="6" w:space="0" w:color="auto"/>
              <w:bottom w:val="single" w:sz="12" w:space="0" w:color="auto"/>
            </w:tcBorders>
          </w:tcPr>
          <w:p w:rsidR="00EE0834" w:rsidRPr="00EE0834" w:rsidRDefault="00EE0834" w:rsidP="00EE0834">
            <w:pPr>
              <w:widowControl/>
              <w:spacing w:line="400" w:lineRule="exact"/>
              <w:rPr>
                <w:rFonts w:ascii="Arial" w:eastAsia="標楷體" w:hAnsi="Arial" w:cs="Arial"/>
                <w:sz w:val="26"/>
                <w:szCs w:val="26"/>
              </w:rPr>
            </w:pPr>
          </w:p>
        </w:tc>
      </w:tr>
      <w:tr w:rsidR="00EE0834" w:rsidRPr="00EE0834" w:rsidTr="007F7413">
        <w:trPr>
          <w:trHeight w:val="692"/>
        </w:trPr>
        <w:tc>
          <w:tcPr>
            <w:tcW w:w="1920" w:type="dxa"/>
            <w:tcBorders>
              <w:top w:val="single" w:sz="12" w:space="0" w:color="auto"/>
              <w:bottom w:val="single" w:sz="6" w:space="0" w:color="auto"/>
            </w:tcBorders>
            <w:vAlign w:val="center"/>
          </w:tcPr>
          <w:p w:rsidR="00EE0834" w:rsidRPr="00EE0834" w:rsidRDefault="00EE0834" w:rsidP="00EE0834">
            <w:pPr>
              <w:snapToGrid w:val="0"/>
              <w:spacing w:line="240" w:lineRule="atLeast"/>
              <w:jc w:val="both"/>
              <w:rPr>
                <w:rFonts w:ascii="標楷體" w:eastAsia="標楷體" w:hAnsi="標楷體" w:cs="Times New Roman"/>
                <w:sz w:val="28"/>
                <w:szCs w:val="28"/>
              </w:rPr>
            </w:pPr>
          </w:p>
        </w:tc>
        <w:tc>
          <w:tcPr>
            <w:tcW w:w="681"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67"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44"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850"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851"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850"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709"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708"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709"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657"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818"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682"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c>
          <w:tcPr>
            <w:tcW w:w="681" w:type="dxa"/>
            <w:tcBorders>
              <w:top w:val="single" w:sz="12" w:space="0" w:color="auto"/>
              <w:bottom w:val="single" w:sz="6" w:space="0" w:color="auto"/>
            </w:tcBorders>
          </w:tcPr>
          <w:p w:rsidR="00EE0834" w:rsidRPr="00EE0834" w:rsidRDefault="00EE0834" w:rsidP="00EE0834">
            <w:pPr>
              <w:widowControl/>
              <w:rPr>
                <w:rFonts w:ascii="Arial" w:eastAsia="標楷體" w:hAnsi="Arial" w:cs="Arial"/>
                <w:sz w:val="26"/>
                <w:szCs w:val="26"/>
              </w:rPr>
            </w:pPr>
          </w:p>
        </w:tc>
      </w:tr>
      <w:tr w:rsidR="00EE0834" w:rsidRPr="00EE0834" w:rsidTr="007F7413">
        <w:trPr>
          <w:trHeight w:val="701"/>
        </w:trPr>
        <w:tc>
          <w:tcPr>
            <w:tcW w:w="1920" w:type="dxa"/>
            <w:tcBorders>
              <w:top w:val="single" w:sz="6" w:space="0" w:color="auto"/>
              <w:bottom w:val="single" w:sz="6" w:space="0" w:color="auto"/>
            </w:tcBorders>
            <w:vAlign w:val="center"/>
          </w:tcPr>
          <w:p w:rsidR="00EE0834" w:rsidRPr="00EE0834" w:rsidRDefault="00EE0834" w:rsidP="00EE0834">
            <w:pPr>
              <w:snapToGrid w:val="0"/>
              <w:spacing w:line="240" w:lineRule="atLeast"/>
              <w:jc w:val="both"/>
              <w:rPr>
                <w:rFonts w:ascii="標楷體" w:eastAsia="標楷體" w:hAnsi="標楷體" w:cs="Times New Roman"/>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67"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44"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850"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85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850"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8"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57"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818"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2"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r>
      <w:tr w:rsidR="00EE0834" w:rsidRPr="00EE0834" w:rsidTr="007F7413">
        <w:trPr>
          <w:trHeight w:val="697"/>
        </w:trPr>
        <w:tc>
          <w:tcPr>
            <w:tcW w:w="1920" w:type="dxa"/>
            <w:tcBorders>
              <w:top w:val="single" w:sz="6" w:space="0" w:color="auto"/>
              <w:bottom w:val="single" w:sz="6" w:space="0" w:color="auto"/>
            </w:tcBorders>
            <w:vAlign w:val="center"/>
          </w:tcPr>
          <w:p w:rsidR="00EE0834" w:rsidRPr="00EE0834" w:rsidRDefault="00EE0834" w:rsidP="00EE0834">
            <w:pPr>
              <w:snapToGrid w:val="0"/>
              <w:spacing w:line="240" w:lineRule="atLeast"/>
              <w:jc w:val="both"/>
              <w:rPr>
                <w:rFonts w:ascii="標楷體" w:eastAsia="標楷體" w:hAnsi="標楷體" w:cs="Times New Roman"/>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67"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44"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850"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85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850"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8"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57"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818"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2"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6" w:space="0" w:color="auto"/>
            </w:tcBorders>
          </w:tcPr>
          <w:p w:rsidR="00EE0834" w:rsidRPr="00EE0834" w:rsidRDefault="00EE0834" w:rsidP="00EE0834">
            <w:pPr>
              <w:widowControl/>
              <w:rPr>
                <w:rFonts w:ascii="Arial" w:eastAsia="標楷體" w:hAnsi="Arial" w:cs="Arial"/>
                <w:sz w:val="28"/>
                <w:szCs w:val="28"/>
              </w:rPr>
            </w:pPr>
          </w:p>
        </w:tc>
      </w:tr>
      <w:tr w:rsidR="00EE0834" w:rsidRPr="00EE0834" w:rsidTr="007F7413">
        <w:trPr>
          <w:trHeight w:val="659"/>
        </w:trPr>
        <w:tc>
          <w:tcPr>
            <w:tcW w:w="1920" w:type="dxa"/>
            <w:tcBorders>
              <w:top w:val="single" w:sz="6" w:space="0" w:color="auto"/>
              <w:bottom w:val="single" w:sz="12" w:space="0" w:color="auto"/>
            </w:tcBorders>
            <w:vAlign w:val="center"/>
          </w:tcPr>
          <w:p w:rsidR="00EE0834" w:rsidRPr="00EE0834" w:rsidRDefault="00EE0834" w:rsidP="00EE0834">
            <w:pPr>
              <w:snapToGrid w:val="0"/>
              <w:spacing w:line="180" w:lineRule="atLeast"/>
              <w:rPr>
                <w:rFonts w:ascii="標楷體" w:eastAsia="標楷體" w:hAnsi="標楷體" w:cs="Times New Roman"/>
                <w:b/>
                <w:sz w:val="28"/>
                <w:szCs w:val="28"/>
              </w:rPr>
            </w:pPr>
          </w:p>
        </w:tc>
        <w:tc>
          <w:tcPr>
            <w:tcW w:w="681"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667"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744"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850"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851"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850"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708"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657"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818"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682"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6" w:space="0" w:color="auto"/>
              <w:bottom w:val="single" w:sz="12" w:space="0" w:color="auto"/>
            </w:tcBorders>
          </w:tcPr>
          <w:p w:rsidR="00EE0834" w:rsidRPr="00EE0834" w:rsidRDefault="00EE0834" w:rsidP="00EE0834">
            <w:pPr>
              <w:widowControl/>
              <w:rPr>
                <w:rFonts w:ascii="Arial" w:eastAsia="標楷體" w:hAnsi="Arial" w:cs="Arial"/>
                <w:sz w:val="28"/>
                <w:szCs w:val="28"/>
              </w:rPr>
            </w:pPr>
          </w:p>
        </w:tc>
      </w:tr>
      <w:tr w:rsidR="00EE0834" w:rsidRPr="00EE0834" w:rsidTr="007F7413">
        <w:trPr>
          <w:trHeight w:val="659"/>
        </w:trPr>
        <w:tc>
          <w:tcPr>
            <w:tcW w:w="1920" w:type="dxa"/>
            <w:tcBorders>
              <w:top w:val="single" w:sz="12" w:space="0" w:color="auto"/>
            </w:tcBorders>
            <w:vAlign w:val="center"/>
          </w:tcPr>
          <w:p w:rsidR="00EE0834" w:rsidRPr="00EE0834" w:rsidRDefault="00EE0834" w:rsidP="00EE0834">
            <w:pPr>
              <w:snapToGrid w:val="0"/>
              <w:spacing w:line="180" w:lineRule="atLeast"/>
              <w:rPr>
                <w:rFonts w:ascii="標楷體" w:eastAsia="標楷體" w:hAnsi="標楷體" w:cs="Times New Roman"/>
                <w:sz w:val="22"/>
              </w:rPr>
            </w:pPr>
            <w:r w:rsidRPr="00EE0834">
              <w:rPr>
                <w:rFonts w:ascii="標楷體" w:eastAsia="標楷體" w:hAnsi="標楷體" w:cs="Times New Roman" w:hint="eastAsia"/>
                <w:b/>
                <w:sz w:val="28"/>
                <w:szCs w:val="28"/>
              </w:rPr>
              <w:t>合計</w:t>
            </w:r>
          </w:p>
        </w:tc>
        <w:tc>
          <w:tcPr>
            <w:tcW w:w="681"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667"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744"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850"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851"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850"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708"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709"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657"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818"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682"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12" w:space="0" w:color="auto"/>
            </w:tcBorders>
          </w:tcPr>
          <w:p w:rsidR="00EE0834" w:rsidRPr="00EE0834" w:rsidRDefault="00EE0834" w:rsidP="00EE0834">
            <w:pPr>
              <w:widowControl/>
              <w:rPr>
                <w:rFonts w:ascii="Arial" w:eastAsia="標楷體" w:hAnsi="Arial" w:cs="Arial"/>
                <w:sz w:val="28"/>
                <w:szCs w:val="28"/>
              </w:rPr>
            </w:pPr>
          </w:p>
        </w:tc>
        <w:tc>
          <w:tcPr>
            <w:tcW w:w="681" w:type="dxa"/>
            <w:tcBorders>
              <w:top w:val="single" w:sz="12" w:space="0" w:color="auto"/>
            </w:tcBorders>
          </w:tcPr>
          <w:p w:rsidR="00EE0834" w:rsidRPr="00EE0834" w:rsidRDefault="00EE0834" w:rsidP="00EE0834">
            <w:pPr>
              <w:widowControl/>
              <w:rPr>
                <w:rFonts w:ascii="Arial" w:eastAsia="標楷體" w:hAnsi="Arial" w:cs="Arial"/>
                <w:sz w:val="28"/>
                <w:szCs w:val="28"/>
              </w:rPr>
            </w:pPr>
          </w:p>
        </w:tc>
      </w:tr>
    </w:tbl>
    <w:p w:rsidR="00EE0834" w:rsidRPr="00EE0834" w:rsidRDefault="00EE0834" w:rsidP="00EE0834">
      <w:pPr>
        <w:widowControl/>
        <w:sectPr w:rsidR="00EE0834" w:rsidRPr="00EE0834" w:rsidSect="007F7413">
          <w:pgSz w:w="16838" w:h="11906" w:orient="landscape" w:code="9"/>
          <w:pgMar w:top="1531" w:right="1134" w:bottom="1531" w:left="1134" w:header="851" w:footer="567" w:gutter="0"/>
          <w:cols w:space="425"/>
          <w:docGrid w:type="linesAndChars" w:linePitch="360"/>
        </w:sectPr>
      </w:pPr>
    </w:p>
    <w:p w:rsidR="00EE0834" w:rsidRDefault="00EE0834" w:rsidP="00EE0834">
      <w:pPr>
        <w:snapToGrid w:val="0"/>
        <w:spacing w:afterLines="50" w:after="180" w:line="240" w:lineRule="atLeast"/>
        <w:ind w:left="450" w:hangingChars="150" w:hanging="450"/>
        <w:jc w:val="center"/>
        <w:rPr>
          <w:rFonts w:ascii="Times New Roman" w:eastAsia="標楷體" w:hAnsi="標楷體" w:cs="Times New Roman"/>
          <w:b/>
          <w:sz w:val="30"/>
          <w:szCs w:val="30"/>
        </w:rPr>
      </w:pPr>
      <w:r w:rsidRPr="00EE0834">
        <w:rPr>
          <w:rFonts w:ascii="Times New Roman" w:eastAsia="標楷體" w:hAnsi="標楷體" w:cs="Times New Roman" w:hint="eastAsia"/>
          <w:b/>
          <w:sz w:val="30"/>
          <w:szCs w:val="30"/>
        </w:rPr>
        <w:lastRenderedPageBreak/>
        <w:t>附表</w:t>
      </w:r>
      <w:r w:rsidRPr="00EE0834">
        <w:rPr>
          <w:rFonts w:ascii="Times New Roman" w:eastAsia="標楷體" w:hAnsi="標楷體" w:cs="Times New Roman" w:hint="eastAsia"/>
          <w:b/>
          <w:sz w:val="30"/>
          <w:szCs w:val="30"/>
        </w:rPr>
        <w:t>2</w:t>
      </w:r>
      <w:r w:rsidRPr="00EE0834">
        <w:rPr>
          <w:rFonts w:ascii="Times New Roman" w:eastAsia="標楷體" w:hAnsi="標楷體" w:cs="Times New Roman" w:hint="eastAsia"/>
          <w:b/>
          <w:sz w:val="30"/>
          <w:szCs w:val="30"/>
        </w:rPr>
        <w:t>、診斷評估結果</w:t>
      </w:r>
      <w:r w:rsidRPr="00EE0834">
        <w:rPr>
          <w:rFonts w:ascii="Times New Roman" w:eastAsia="標楷體" w:hAnsi="標楷體" w:cs="Times New Roman"/>
          <w:b/>
          <w:sz w:val="30"/>
          <w:szCs w:val="30"/>
        </w:rPr>
        <w:t>統計</w:t>
      </w:r>
    </w:p>
    <w:p w:rsidR="00EE0834" w:rsidRPr="00EE0834" w:rsidRDefault="00EE0834" w:rsidP="00EE0834">
      <w:pPr>
        <w:snapToGrid w:val="0"/>
        <w:spacing w:line="240" w:lineRule="atLeast"/>
        <w:ind w:left="420" w:hangingChars="150" w:hanging="420"/>
        <w:jc w:val="center"/>
        <w:rPr>
          <w:rFonts w:ascii="Times New Roman" w:eastAsia="標楷體" w:hAnsi="Times New Roman" w:cs="Times New Roman"/>
          <w:sz w:val="28"/>
          <w:szCs w:val="28"/>
        </w:rPr>
      </w:pPr>
      <w:r w:rsidRPr="00EE0834">
        <w:rPr>
          <w:rFonts w:ascii="Times New Roman" w:eastAsia="標楷體" w:hAnsi="標楷體" w:cs="Times New Roman"/>
          <w:sz w:val="28"/>
          <w:szCs w:val="28"/>
        </w:rPr>
        <w:t>(</w:t>
      </w:r>
      <w:r w:rsidRPr="00EE0834">
        <w:rPr>
          <w:rFonts w:ascii="Times New Roman" w:eastAsia="標楷體" w:hAnsi="標楷體" w:cs="Times New Roman" w:hint="eastAsia"/>
          <w:sz w:val="28"/>
          <w:szCs w:val="28"/>
        </w:rPr>
        <w:t>請</w:t>
      </w:r>
      <w:r>
        <w:rPr>
          <w:rFonts w:ascii="Times New Roman" w:eastAsia="標楷體" w:hAnsi="標楷體" w:cs="Times New Roman" w:hint="eastAsia"/>
          <w:sz w:val="28"/>
          <w:szCs w:val="28"/>
        </w:rPr>
        <w:t>就</w:t>
      </w:r>
      <w:r w:rsidRPr="00EE0834">
        <w:rPr>
          <w:rFonts w:ascii="Times New Roman" w:eastAsia="標楷體" w:hAnsi="標楷體" w:cs="Times New Roman" w:hint="eastAsia"/>
          <w:sz w:val="28"/>
          <w:szCs w:val="28"/>
        </w:rPr>
        <w:t>當年度新收個案</w:t>
      </w:r>
      <w:r>
        <w:rPr>
          <w:rFonts w:ascii="Times New Roman" w:eastAsia="標楷體" w:hAnsi="標楷體" w:cs="Times New Roman" w:hint="eastAsia"/>
          <w:sz w:val="28"/>
          <w:szCs w:val="28"/>
        </w:rPr>
        <w:t>狀況進行統計</w:t>
      </w:r>
      <w:r w:rsidRPr="00EE0834">
        <w:rPr>
          <w:rFonts w:ascii="Times New Roman" w:eastAsia="標楷體" w:hAnsi="標楷體" w:cs="Times New Roman"/>
          <w:sz w:val="28"/>
          <w:szCs w:val="28"/>
        </w:rPr>
        <w:t>)</w:t>
      </w:r>
    </w:p>
    <w:p w:rsidR="00EE0834" w:rsidRPr="00EE0834" w:rsidRDefault="00EE0834" w:rsidP="00EE0834">
      <w:pPr>
        <w:snapToGrid w:val="0"/>
        <w:spacing w:afterLines="50" w:after="180" w:line="300" w:lineRule="exact"/>
        <w:ind w:left="390" w:rightChars="164" w:right="394" w:hangingChars="150" w:hanging="390"/>
        <w:jc w:val="right"/>
        <w:rPr>
          <w:rFonts w:ascii="Times New Roman" w:eastAsia="標楷體" w:hAnsi="標楷體" w:cs="Times New Roman"/>
          <w:sz w:val="26"/>
          <w:szCs w:val="26"/>
        </w:rPr>
      </w:pPr>
      <w:r w:rsidRPr="00EE0834">
        <w:rPr>
          <w:rFonts w:ascii="Times New Roman" w:eastAsia="標楷體" w:hAnsi="標楷體" w:cs="Times New Roman" w:hint="eastAsia"/>
          <w:sz w:val="26"/>
          <w:szCs w:val="26"/>
        </w:rPr>
        <w:t xml:space="preserve">                                                                      </w:t>
      </w:r>
      <w:r w:rsidRPr="00EE0834">
        <w:rPr>
          <w:rFonts w:ascii="Times New Roman" w:eastAsia="標楷體" w:hAnsi="標楷體" w:cs="Times New Roman"/>
          <w:sz w:val="26"/>
          <w:szCs w:val="26"/>
        </w:rPr>
        <w:t>單位：</w:t>
      </w:r>
      <w:r w:rsidRPr="00EE0834">
        <w:rPr>
          <w:rFonts w:ascii="Times New Roman" w:eastAsia="標楷體" w:hAnsi="標楷體" w:cs="Times New Roman" w:hint="eastAsia"/>
          <w:sz w:val="26"/>
          <w:szCs w:val="26"/>
        </w:rPr>
        <w:t>人</w:t>
      </w:r>
    </w:p>
    <w:tbl>
      <w:tblPr>
        <w:tblW w:w="14022"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605"/>
        <w:gridCol w:w="1616"/>
        <w:gridCol w:w="1844"/>
        <w:gridCol w:w="1678"/>
        <w:gridCol w:w="1119"/>
        <w:gridCol w:w="1119"/>
        <w:gridCol w:w="1125"/>
        <w:gridCol w:w="1120"/>
        <w:gridCol w:w="1120"/>
        <w:gridCol w:w="1676"/>
      </w:tblGrid>
      <w:tr w:rsidR="00EE0834" w:rsidRPr="00EE0834" w:rsidTr="007F7413">
        <w:trPr>
          <w:trHeight w:val="792"/>
        </w:trPr>
        <w:tc>
          <w:tcPr>
            <w:tcW w:w="1605" w:type="dxa"/>
            <w:vMerge w:val="restart"/>
            <w:tcBorders>
              <w:top w:val="single" w:sz="12" w:space="0" w:color="auto"/>
              <w:bottom w:val="single" w:sz="6" w:space="0" w:color="auto"/>
            </w:tcBorders>
            <w:vAlign w:val="center"/>
          </w:tcPr>
          <w:p w:rsidR="00EE0834" w:rsidRPr="00EE0834" w:rsidRDefault="00EE0834" w:rsidP="00EE0834">
            <w:pPr>
              <w:snapToGrid w:val="0"/>
              <w:spacing w:afterLines="50" w:after="180" w:line="240" w:lineRule="atLeast"/>
              <w:jc w:val="center"/>
              <w:rPr>
                <w:rFonts w:ascii="Times New Roman" w:eastAsia="標楷體" w:hAnsi="標楷體" w:cs="Times New Roman"/>
                <w:b/>
                <w:sz w:val="28"/>
                <w:szCs w:val="28"/>
              </w:rPr>
            </w:pPr>
            <w:r w:rsidRPr="00EE0834">
              <w:rPr>
                <w:rFonts w:ascii="Times New Roman" w:eastAsia="標楷體" w:hAnsi="標楷體" w:cs="Times New Roman" w:hint="eastAsia"/>
                <w:b/>
                <w:sz w:val="28"/>
                <w:szCs w:val="28"/>
              </w:rPr>
              <w:t>機構名稱</w:t>
            </w:r>
          </w:p>
          <w:p w:rsidR="00EE0834" w:rsidRPr="00EE0834" w:rsidRDefault="00EE0834" w:rsidP="00EE0834">
            <w:pPr>
              <w:jc w:val="center"/>
              <w:textAlignment w:val="baseline"/>
              <w:rPr>
                <w:rFonts w:ascii="標楷體" w:eastAsia="標楷體" w:hAnsi="標楷體" w:cs="Times New Roman"/>
                <w:sz w:val="26"/>
                <w:szCs w:val="26"/>
                <w:lang w:val="x-none" w:eastAsia="x-none"/>
              </w:rPr>
            </w:pPr>
            <w:r w:rsidRPr="00EE0834">
              <w:rPr>
                <w:rFonts w:ascii="Times New Roman" w:eastAsia="標楷體" w:hAnsi="標楷體" w:cs="Times New Roman" w:hint="eastAsia"/>
                <w:sz w:val="22"/>
                <w:lang w:val="x-none"/>
              </w:rPr>
              <w:t>(</w:t>
            </w:r>
            <w:r w:rsidRPr="00EE0834">
              <w:rPr>
                <w:rFonts w:ascii="Times New Roman" w:eastAsia="標楷體" w:hAnsi="標楷體" w:cs="Times New Roman" w:hint="eastAsia"/>
                <w:sz w:val="22"/>
                <w:lang w:val="x-none" w:eastAsia="x-none"/>
              </w:rPr>
              <w:t>含計畫內所有機構</w:t>
            </w:r>
            <w:r w:rsidRPr="00EE0834">
              <w:rPr>
                <w:rFonts w:ascii="Times New Roman" w:eastAsia="標楷體" w:hAnsi="標楷體" w:cs="Times New Roman" w:hint="eastAsia"/>
                <w:sz w:val="22"/>
                <w:lang w:val="x-none"/>
              </w:rPr>
              <w:t>)</w:t>
            </w:r>
          </w:p>
        </w:tc>
        <w:tc>
          <w:tcPr>
            <w:tcW w:w="1616" w:type="dxa"/>
            <w:vMerge w:val="restart"/>
            <w:tcBorders>
              <w:top w:val="single" w:sz="12" w:space="0" w:color="auto"/>
              <w:bottom w:val="single" w:sz="6"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eastAsia="x-none"/>
              </w:rPr>
            </w:pPr>
            <w:r w:rsidRPr="00EE0834">
              <w:rPr>
                <w:rFonts w:ascii="標楷體" w:eastAsia="標楷體" w:hAnsi="標楷體" w:cs="Times New Roman" w:hint="eastAsia"/>
                <w:b/>
                <w:sz w:val="26"/>
                <w:szCs w:val="26"/>
                <w:lang w:val="x-none" w:eastAsia="x-none"/>
              </w:rPr>
              <w:t>總評估人數</w:t>
            </w:r>
            <w:r w:rsidRPr="00EE0834">
              <w:rPr>
                <w:rFonts w:ascii="標楷體" w:eastAsia="標楷體" w:hAnsi="標楷體" w:cs="Times New Roman" w:hint="eastAsia"/>
                <w:szCs w:val="24"/>
                <w:lang w:val="x-none"/>
              </w:rPr>
              <w:t>(A)</w:t>
            </w:r>
          </w:p>
        </w:tc>
        <w:tc>
          <w:tcPr>
            <w:tcW w:w="1844" w:type="dxa"/>
            <w:vMerge w:val="restart"/>
            <w:tcBorders>
              <w:top w:val="single" w:sz="12" w:space="0" w:color="auto"/>
              <w:bottom w:val="single" w:sz="6"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rPr>
            </w:pPr>
            <w:r w:rsidRPr="00EE0834">
              <w:rPr>
                <w:rFonts w:ascii="標楷體" w:eastAsia="標楷體" w:hAnsi="標楷體" w:cs="Times New Roman" w:hint="eastAsia"/>
                <w:b/>
                <w:sz w:val="26"/>
                <w:szCs w:val="26"/>
                <w:lang w:val="x-none" w:eastAsia="x-none"/>
              </w:rPr>
              <w:t>符合DSM-5 substance Use Disorders診斷人數</w:t>
            </w:r>
          </w:p>
          <w:p w:rsidR="00EE0834" w:rsidRPr="00EE0834" w:rsidRDefault="00EE0834" w:rsidP="00EE0834">
            <w:pPr>
              <w:jc w:val="center"/>
              <w:textAlignment w:val="baseline"/>
              <w:rPr>
                <w:rFonts w:ascii="標楷體" w:eastAsia="標楷體" w:hAnsi="標楷體" w:cs="Times New Roman"/>
                <w:szCs w:val="24"/>
                <w:lang w:val="x-none" w:eastAsia="x-none"/>
              </w:rPr>
            </w:pPr>
            <w:r w:rsidRPr="00EE0834">
              <w:rPr>
                <w:rFonts w:ascii="標楷體" w:eastAsia="標楷體" w:hAnsi="標楷體" w:cs="Times New Roman" w:hint="eastAsia"/>
                <w:szCs w:val="24"/>
                <w:lang w:val="x-none"/>
              </w:rPr>
              <w:t>(B)</w:t>
            </w:r>
          </w:p>
        </w:tc>
        <w:tc>
          <w:tcPr>
            <w:tcW w:w="1678" w:type="dxa"/>
            <w:vMerge w:val="restart"/>
            <w:tcBorders>
              <w:top w:val="single" w:sz="12" w:space="0" w:color="auto"/>
              <w:bottom w:val="single" w:sz="6"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eastAsia="x-none"/>
              </w:rPr>
            </w:pPr>
            <w:r w:rsidRPr="00EE0834">
              <w:rPr>
                <w:rFonts w:ascii="標楷體" w:eastAsia="標楷體" w:hAnsi="標楷體" w:cs="Times New Roman" w:hint="eastAsia"/>
                <w:b/>
                <w:sz w:val="26"/>
                <w:szCs w:val="26"/>
                <w:lang w:val="x-none" w:eastAsia="x-none"/>
              </w:rPr>
              <w:t>達診斷比率</w:t>
            </w:r>
            <w:r w:rsidRPr="00EE0834">
              <w:rPr>
                <w:rFonts w:ascii="標楷體" w:eastAsia="標楷體" w:hAnsi="標楷體" w:cs="Times New Roman" w:hint="eastAsia"/>
                <w:szCs w:val="24"/>
                <w:lang w:val="x-none"/>
              </w:rPr>
              <w:t>(C；B/A)</w:t>
            </w:r>
          </w:p>
        </w:tc>
        <w:tc>
          <w:tcPr>
            <w:tcW w:w="7279" w:type="dxa"/>
            <w:gridSpan w:val="6"/>
            <w:tcBorders>
              <w:top w:val="single" w:sz="12" w:space="0" w:color="auto"/>
              <w:bottom w:val="single" w:sz="6"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eastAsia="x-none"/>
              </w:rPr>
            </w:pPr>
            <w:r w:rsidRPr="00EE0834">
              <w:rPr>
                <w:rFonts w:ascii="標楷體" w:eastAsia="標楷體" w:hAnsi="標楷體" w:cs="Times New Roman" w:hint="eastAsia"/>
                <w:b/>
                <w:sz w:val="26"/>
                <w:szCs w:val="26"/>
                <w:lang w:val="x-none" w:eastAsia="x-none"/>
              </w:rPr>
              <w:t>成癮嚴重度</w:t>
            </w:r>
          </w:p>
        </w:tc>
      </w:tr>
      <w:tr w:rsidR="00EE0834" w:rsidRPr="00EE0834" w:rsidTr="007F7413">
        <w:trPr>
          <w:trHeight w:val="328"/>
        </w:trPr>
        <w:tc>
          <w:tcPr>
            <w:tcW w:w="1605" w:type="dxa"/>
            <w:vMerge/>
            <w:tcBorders>
              <w:top w:val="single" w:sz="6" w:space="0" w:color="auto"/>
              <w:bottom w:val="single" w:sz="6" w:space="0" w:color="auto"/>
            </w:tcBorders>
            <w:vAlign w:val="center"/>
          </w:tcPr>
          <w:p w:rsidR="00EE0834" w:rsidRPr="00EE0834" w:rsidRDefault="00EE0834" w:rsidP="00EE0834">
            <w:pPr>
              <w:jc w:val="center"/>
              <w:rPr>
                <w:rFonts w:ascii="標楷體" w:eastAsia="標楷體" w:hAnsi="標楷體" w:cs="Times New Roman"/>
                <w:sz w:val="26"/>
                <w:szCs w:val="26"/>
                <w:lang w:val="x-none"/>
              </w:rPr>
            </w:pPr>
          </w:p>
        </w:tc>
        <w:tc>
          <w:tcPr>
            <w:tcW w:w="1616" w:type="dxa"/>
            <w:vMerge/>
            <w:tcBorders>
              <w:top w:val="single" w:sz="6" w:space="0" w:color="auto"/>
              <w:bottom w:val="single" w:sz="6" w:space="0" w:color="auto"/>
            </w:tcBorders>
            <w:vAlign w:val="center"/>
            <w:hideMark/>
          </w:tcPr>
          <w:p w:rsidR="00EE0834" w:rsidRPr="00EE0834" w:rsidRDefault="00EE0834" w:rsidP="00EE0834">
            <w:pPr>
              <w:jc w:val="center"/>
              <w:rPr>
                <w:rFonts w:ascii="標楷體" w:eastAsia="標楷體" w:hAnsi="標楷體" w:cs="Times New Roman"/>
                <w:b/>
                <w:sz w:val="26"/>
                <w:szCs w:val="26"/>
                <w:lang w:val="x-none"/>
              </w:rPr>
            </w:pPr>
          </w:p>
        </w:tc>
        <w:tc>
          <w:tcPr>
            <w:tcW w:w="1844" w:type="dxa"/>
            <w:vMerge/>
            <w:tcBorders>
              <w:top w:val="single" w:sz="6" w:space="0" w:color="auto"/>
              <w:bottom w:val="single" w:sz="6" w:space="0" w:color="auto"/>
            </w:tcBorders>
            <w:vAlign w:val="center"/>
            <w:hideMark/>
          </w:tcPr>
          <w:p w:rsidR="00EE0834" w:rsidRPr="00EE0834" w:rsidRDefault="00EE0834" w:rsidP="00EE0834">
            <w:pPr>
              <w:jc w:val="center"/>
              <w:rPr>
                <w:rFonts w:ascii="標楷體" w:eastAsia="標楷體" w:hAnsi="標楷體" w:cs="Times New Roman"/>
                <w:b/>
                <w:sz w:val="26"/>
                <w:szCs w:val="26"/>
                <w:lang w:val="x-none"/>
              </w:rPr>
            </w:pPr>
          </w:p>
        </w:tc>
        <w:tc>
          <w:tcPr>
            <w:tcW w:w="1678" w:type="dxa"/>
            <w:vMerge/>
            <w:tcBorders>
              <w:top w:val="single" w:sz="6" w:space="0" w:color="auto"/>
              <w:bottom w:val="single" w:sz="6" w:space="0" w:color="auto"/>
            </w:tcBorders>
            <w:vAlign w:val="center"/>
            <w:hideMark/>
          </w:tcPr>
          <w:p w:rsidR="00EE0834" w:rsidRPr="00EE0834" w:rsidRDefault="00EE0834" w:rsidP="00EE0834">
            <w:pPr>
              <w:jc w:val="center"/>
              <w:rPr>
                <w:rFonts w:ascii="標楷體" w:eastAsia="標楷體" w:hAnsi="標楷體" w:cs="Times New Roman"/>
                <w:b/>
                <w:sz w:val="26"/>
                <w:szCs w:val="26"/>
                <w:lang w:val="x-none"/>
              </w:rPr>
            </w:pPr>
          </w:p>
        </w:tc>
        <w:tc>
          <w:tcPr>
            <w:tcW w:w="2238" w:type="dxa"/>
            <w:gridSpan w:val="2"/>
            <w:tcBorders>
              <w:top w:val="single" w:sz="6" w:space="0" w:color="auto"/>
              <w:bottom w:val="single" w:sz="6"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eastAsia="x-none"/>
              </w:rPr>
            </w:pPr>
            <w:r w:rsidRPr="00EE0834">
              <w:rPr>
                <w:rFonts w:ascii="標楷體" w:eastAsia="標楷體" w:hAnsi="標楷體" w:cs="Times New Roman" w:hint="eastAsia"/>
                <w:b/>
                <w:sz w:val="26"/>
                <w:szCs w:val="26"/>
                <w:lang w:val="x-none" w:eastAsia="x-none"/>
              </w:rPr>
              <w:t>輕度</w:t>
            </w:r>
          </w:p>
        </w:tc>
        <w:tc>
          <w:tcPr>
            <w:tcW w:w="2245" w:type="dxa"/>
            <w:gridSpan w:val="2"/>
            <w:tcBorders>
              <w:top w:val="single" w:sz="6" w:space="0" w:color="auto"/>
              <w:bottom w:val="single" w:sz="6"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eastAsia="x-none"/>
              </w:rPr>
            </w:pPr>
            <w:r w:rsidRPr="00EE0834">
              <w:rPr>
                <w:rFonts w:ascii="標楷體" w:eastAsia="標楷體" w:hAnsi="標楷體" w:cs="Times New Roman" w:hint="eastAsia"/>
                <w:b/>
                <w:sz w:val="26"/>
                <w:szCs w:val="26"/>
                <w:lang w:val="x-none" w:eastAsia="x-none"/>
              </w:rPr>
              <w:t>中度</w:t>
            </w:r>
          </w:p>
        </w:tc>
        <w:tc>
          <w:tcPr>
            <w:tcW w:w="2796" w:type="dxa"/>
            <w:gridSpan w:val="2"/>
            <w:tcBorders>
              <w:top w:val="single" w:sz="6" w:space="0" w:color="auto"/>
              <w:bottom w:val="single" w:sz="6"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eastAsia="x-none"/>
              </w:rPr>
            </w:pPr>
            <w:r w:rsidRPr="00EE0834">
              <w:rPr>
                <w:rFonts w:ascii="標楷體" w:eastAsia="標楷體" w:hAnsi="標楷體" w:cs="Times New Roman" w:hint="eastAsia"/>
                <w:b/>
                <w:sz w:val="26"/>
                <w:szCs w:val="26"/>
                <w:lang w:val="x-none" w:eastAsia="x-none"/>
              </w:rPr>
              <w:t>重度</w:t>
            </w:r>
          </w:p>
        </w:tc>
      </w:tr>
      <w:tr w:rsidR="00EE0834" w:rsidRPr="00EE0834" w:rsidTr="007F7413">
        <w:trPr>
          <w:trHeight w:val="328"/>
        </w:trPr>
        <w:tc>
          <w:tcPr>
            <w:tcW w:w="1605" w:type="dxa"/>
            <w:vMerge/>
            <w:tcBorders>
              <w:top w:val="single" w:sz="6" w:space="0" w:color="auto"/>
              <w:bottom w:val="single" w:sz="12" w:space="0" w:color="auto"/>
            </w:tcBorders>
            <w:vAlign w:val="center"/>
          </w:tcPr>
          <w:p w:rsidR="00EE0834" w:rsidRPr="00EE0834" w:rsidRDefault="00EE0834" w:rsidP="00EE0834">
            <w:pPr>
              <w:jc w:val="center"/>
              <w:rPr>
                <w:rFonts w:ascii="標楷體" w:eastAsia="標楷體" w:hAnsi="標楷體" w:cs="Times New Roman"/>
                <w:sz w:val="26"/>
                <w:szCs w:val="26"/>
                <w:lang w:val="x-none"/>
              </w:rPr>
            </w:pPr>
          </w:p>
        </w:tc>
        <w:tc>
          <w:tcPr>
            <w:tcW w:w="1616" w:type="dxa"/>
            <w:vMerge/>
            <w:tcBorders>
              <w:top w:val="single" w:sz="6" w:space="0" w:color="auto"/>
              <w:bottom w:val="single" w:sz="12" w:space="0" w:color="auto"/>
            </w:tcBorders>
            <w:vAlign w:val="center"/>
            <w:hideMark/>
          </w:tcPr>
          <w:p w:rsidR="00EE0834" w:rsidRPr="00EE0834" w:rsidRDefault="00EE0834" w:rsidP="00EE0834">
            <w:pPr>
              <w:jc w:val="center"/>
              <w:rPr>
                <w:rFonts w:ascii="標楷體" w:eastAsia="標楷體" w:hAnsi="標楷體" w:cs="Times New Roman"/>
                <w:b/>
                <w:sz w:val="26"/>
                <w:szCs w:val="26"/>
                <w:lang w:val="x-none"/>
              </w:rPr>
            </w:pPr>
          </w:p>
        </w:tc>
        <w:tc>
          <w:tcPr>
            <w:tcW w:w="1844" w:type="dxa"/>
            <w:vMerge/>
            <w:tcBorders>
              <w:top w:val="single" w:sz="6" w:space="0" w:color="auto"/>
              <w:bottom w:val="single" w:sz="12" w:space="0" w:color="auto"/>
            </w:tcBorders>
            <w:vAlign w:val="center"/>
            <w:hideMark/>
          </w:tcPr>
          <w:p w:rsidR="00EE0834" w:rsidRPr="00EE0834" w:rsidRDefault="00EE0834" w:rsidP="00EE0834">
            <w:pPr>
              <w:jc w:val="center"/>
              <w:rPr>
                <w:rFonts w:ascii="標楷體" w:eastAsia="標楷體" w:hAnsi="標楷體" w:cs="Times New Roman"/>
                <w:b/>
                <w:sz w:val="26"/>
                <w:szCs w:val="26"/>
                <w:lang w:val="x-none"/>
              </w:rPr>
            </w:pPr>
          </w:p>
        </w:tc>
        <w:tc>
          <w:tcPr>
            <w:tcW w:w="1678" w:type="dxa"/>
            <w:vMerge/>
            <w:tcBorders>
              <w:top w:val="single" w:sz="6" w:space="0" w:color="auto"/>
              <w:bottom w:val="single" w:sz="12" w:space="0" w:color="auto"/>
            </w:tcBorders>
            <w:vAlign w:val="center"/>
            <w:hideMark/>
          </w:tcPr>
          <w:p w:rsidR="00EE0834" w:rsidRPr="00EE0834" w:rsidRDefault="00EE0834" w:rsidP="00EE0834">
            <w:pPr>
              <w:jc w:val="center"/>
              <w:rPr>
                <w:rFonts w:ascii="標楷體" w:eastAsia="標楷體" w:hAnsi="標楷體" w:cs="Times New Roman"/>
                <w:b/>
                <w:sz w:val="26"/>
                <w:szCs w:val="26"/>
                <w:lang w:val="x-none"/>
              </w:rPr>
            </w:pPr>
          </w:p>
        </w:tc>
        <w:tc>
          <w:tcPr>
            <w:tcW w:w="1119" w:type="dxa"/>
            <w:tcBorders>
              <w:top w:val="single" w:sz="6" w:space="0" w:color="auto"/>
              <w:bottom w:val="single" w:sz="12"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rPr>
            </w:pPr>
            <w:r w:rsidRPr="00EE0834">
              <w:rPr>
                <w:rFonts w:ascii="標楷體" w:eastAsia="標楷體" w:hAnsi="標楷體" w:cs="Times New Roman" w:hint="eastAsia"/>
                <w:b/>
                <w:sz w:val="26"/>
                <w:szCs w:val="26"/>
                <w:lang w:val="x-none" w:eastAsia="x-none"/>
              </w:rPr>
              <w:t>人數</w:t>
            </w:r>
          </w:p>
          <w:p w:rsidR="00EE0834" w:rsidRPr="00EE0834" w:rsidRDefault="00EE0834" w:rsidP="00EE0834">
            <w:pPr>
              <w:jc w:val="center"/>
              <w:textAlignment w:val="baseline"/>
              <w:rPr>
                <w:rFonts w:ascii="標楷體" w:eastAsia="標楷體" w:hAnsi="標楷體" w:cs="Times New Roman"/>
                <w:b/>
                <w:sz w:val="26"/>
                <w:szCs w:val="26"/>
                <w:lang w:val="x-none"/>
              </w:rPr>
            </w:pPr>
            <w:r w:rsidRPr="00EE0834">
              <w:rPr>
                <w:rFonts w:ascii="標楷體" w:eastAsia="標楷體" w:hAnsi="標楷體" w:cs="Times New Roman" w:hint="eastAsia"/>
                <w:szCs w:val="24"/>
                <w:lang w:val="x-none"/>
              </w:rPr>
              <w:t>(D)</w:t>
            </w:r>
          </w:p>
        </w:tc>
        <w:tc>
          <w:tcPr>
            <w:tcW w:w="1119" w:type="dxa"/>
            <w:tcBorders>
              <w:top w:val="single" w:sz="6" w:space="0" w:color="auto"/>
              <w:bottom w:val="single" w:sz="12"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rPr>
            </w:pPr>
            <w:r w:rsidRPr="00EE0834">
              <w:rPr>
                <w:rFonts w:ascii="標楷體" w:eastAsia="標楷體" w:hAnsi="標楷體" w:cs="Times New Roman" w:hint="eastAsia"/>
                <w:b/>
                <w:sz w:val="26"/>
                <w:szCs w:val="26"/>
                <w:lang w:val="x-none" w:eastAsia="x-none"/>
              </w:rPr>
              <w:t>比率</w:t>
            </w:r>
          </w:p>
          <w:p w:rsidR="00EE0834" w:rsidRPr="00EE0834" w:rsidRDefault="00EE0834" w:rsidP="00EE0834">
            <w:pPr>
              <w:jc w:val="center"/>
              <w:textAlignment w:val="baseline"/>
              <w:rPr>
                <w:rFonts w:ascii="標楷體" w:eastAsia="標楷體" w:hAnsi="標楷體" w:cs="Times New Roman"/>
                <w:szCs w:val="24"/>
                <w:lang w:val="x-none"/>
              </w:rPr>
            </w:pPr>
            <w:r w:rsidRPr="00EE0834">
              <w:rPr>
                <w:rFonts w:ascii="標楷體" w:eastAsia="標楷體" w:hAnsi="標楷體" w:cs="Times New Roman" w:hint="eastAsia"/>
                <w:szCs w:val="24"/>
                <w:lang w:val="x-none"/>
              </w:rPr>
              <w:t>(E;D/B)</w:t>
            </w:r>
          </w:p>
        </w:tc>
        <w:tc>
          <w:tcPr>
            <w:tcW w:w="1125" w:type="dxa"/>
            <w:tcBorders>
              <w:top w:val="single" w:sz="6" w:space="0" w:color="auto"/>
              <w:bottom w:val="single" w:sz="12"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rPr>
            </w:pPr>
            <w:r w:rsidRPr="00EE0834">
              <w:rPr>
                <w:rFonts w:ascii="標楷體" w:eastAsia="標楷體" w:hAnsi="標楷體" w:cs="Times New Roman" w:hint="eastAsia"/>
                <w:b/>
                <w:sz w:val="26"/>
                <w:szCs w:val="26"/>
                <w:lang w:val="x-none" w:eastAsia="x-none"/>
              </w:rPr>
              <w:t>人數</w:t>
            </w:r>
            <w:r w:rsidRPr="00EE0834">
              <w:rPr>
                <w:rFonts w:ascii="標楷體" w:eastAsia="標楷體" w:hAnsi="標楷體" w:cs="Times New Roman" w:hint="eastAsia"/>
                <w:szCs w:val="24"/>
                <w:lang w:val="x-none"/>
              </w:rPr>
              <w:t>(F)</w:t>
            </w:r>
          </w:p>
        </w:tc>
        <w:tc>
          <w:tcPr>
            <w:tcW w:w="1120" w:type="dxa"/>
            <w:tcBorders>
              <w:top w:val="single" w:sz="6" w:space="0" w:color="auto"/>
              <w:bottom w:val="single" w:sz="12"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szCs w:val="24"/>
                <w:lang w:val="x-none"/>
              </w:rPr>
            </w:pPr>
            <w:r w:rsidRPr="00EE0834">
              <w:rPr>
                <w:rFonts w:ascii="標楷體" w:eastAsia="標楷體" w:hAnsi="標楷體" w:cs="Times New Roman" w:hint="eastAsia"/>
                <w:b/>
                <w:sz w:val="26"/>
                <w:szCs w:val="26"/>
                <w:lang w:val="x-none" w:eastAsia="x-none"/>
              </w:rPr>
              <w:t>比率</w:t>
            </w:r>
            <w:r w:rsidRPr="00EE0834">
              <w:rPr>
                <w:rFonts w:ascii="標楷體" w:eastAsia="標楷體" w:hAnsi="標楷體" w:cs="Times New Roman" w:hint="eastAsia"/>
                <w:szCs w:val="24"/>
                <w:lang w:val="x-none"/>
              </w:rPr>
              <w:t>(G;F/B)</w:t>
            </w:r>
          </w:p>
        </w:tc>
        <w:tc>
          <w:tcPr>
            <w:tcW w:w="1120" w:type="dxa"/>
            <w:tcBorders>
              <w:top w:val="single" w:sz="6" w:space="0" w:color="auto"/>
              <w:bottom w:val="single" w:sz="12"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rPr>
            </w:pPr>
            <w:r w:rsidRPr="00EE0834">
              <w:rPr>
                <w:rFonts w:ascii="標楷體" w:eastAsia="標楷體" w:hAnsi="標楷體" w:cs="Times New Roman" w:hint="eastAsia"/>
                <w:b/>
                <w:sz w:val="26"/>
                <w:szCs w:val="26"/>
                <w:lang w:val="x-none" w:eastAsia="x-none"/>
              </w:rPr>
              <w:t>人數</w:t>
            </w:r>
            <w:r w:rsidRPr="00EE0834">
              <w:rPr>
                <w:rFonts w:ascii="標楷體" w:eastAsia="標楷體" w:hAnsi="標楷體" w:cs="Times New Roman" w:hint="eastAsia"/>
                <w:szCs w:val="24"/>
                <w:lang w:val="x-none"/>
              </w:rPr>
              <w:t>(H)</w:t>
            </w:r>
          </w:p>
        </w:tc>
        <w:tc>
          <w:tcPr>
            <w:tcW w:w="1676" w:type="dxa"/>
            <w:tcBorders>
              <w:top w:val="single" w:sz="6" w:space="0" w:color="auto"/>
              <w:bottom w:val="single" w:sz="12" w:space="0" w:color="auto"/>
            </w:tcBorders>
            <w:tcMar>
              <w:top w:w="0" w:type="dxa"/>
              <w:left w:w="108" w:type="dxa"/>
              <w:bottom w:w="0" w:type="dxa"/>
              <w:right w:w="108" w:type="dxa"/>
            </w:tcMar>
            <w:vAlign w:val="center"/>
            <w:hideMark/>
          </w:tcPr>
          <w:p w:rsidR="00EE0834" w:rsidRPr="00EE0834" w:rsidRDefault="00EE0834" w:rsidP="00EE0834">
            <w:pPr>
              <w:jc w:val="center"/>
              <w:textAlignment w:val="baseline"/>
              <w:rPr>
                <w:rFonts w:ascii="標楷體" w:eastAsia="標楷體" w:hAnsi="標楷體" w:cs="Times New Roman"/>
                <w:b/>
                <w:sz w:val="26"/>
                <w:szCs w:val="26"/>
                <w:lang w:val="x-none"/>
              </w:rPr>
            </w:pPr>
            <w:r w:rsidRPr="00EE0834">
              <w:rPr>
                <w:rFonts w:ascii="標楷體" w:eastAsia="標楷體" w:hAnsi="標楷體" w:cs="Times New Roman" w:hint="eastAsia"/>
                <w:b/>
                <w:sz w:val="26"/>
                <w:szCs w:val="26"/>
                <w:lang w:val="x-none" w:eastAsia="x-none"/>
              </w:rPr>
              <w:t>比率</w:t>
            </w:r>
          </w:p>
          <w:p w:rsidR="00EE0834" w:rsidRPr="00EE0834" w:rsidRDefault="00EE0834" w:rsidP="00EE0834">
            <w:pPr>
              <w:jc w:val="center"/>
              <w:textAlignment w:val="baseline"/>
              <w:rPr>
                <w:rFonts w:ascii="標楷體" w:eastAsia="標楷體" w:hAnsi="標楷體" w:cs="Times New Roman"/>
                <w:szCs w:val="24"/>
                <w:lang w:val="x-none"/>
              </w:rPr>
            </w:pPr>
            <w:r w:rsidRPr="00EE0834">
              <w:rPr>
                <w:rFonts w:ascii="標楷體" w:eastAsia="標楷體" w:hAnsi="標楷體" w:cs="Times New Roman" w:hint="eastAsia"/>
                <w:szCs w:val="24"/>
                <w:lang w:val="x-none"/>
              </w:rPr>
              <w:t>(I;H/B)</w:t>
            </w:r>
          </w:p>
        </w:tc>
      </w:tr>
      <w:tr w:rsidR="00EE0834" w:rsidRPr="00EE0834" w:rsidTr="007F7413">
        <w:trPr>
          <w:trHeight w:val="792"/>
        </w:trPr>
        <w:tc>
          <w:tcPr>
            <w:tcW w:w="1605" w:type="dxa"/>
            <w:tcBorders>
              <w:top w:val="single" w:sz="12" w:space="0" w:color="auto"/>
            </w:tcBorders>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16" w:type="dxa"/>
            <w:tcBorders>
              <w:top w:val="single" w:sz="12" w:space="0" w:color="auto"/>
            </w:tcBorders>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844" w:type="dxa"/>
            <w:tcBorders>
              <w:top w:val="single" w:sz="12" w:space="0" w:color="auto"/>
            </w:tcBorders>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78" w:type="dxa"/>
            <w:tcBorders>
              <w:top w:val="single" w:sz="12" w:space="0" w:color="auto"/>
            </w:tcBorders>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19" w:type="dxa"/>
            <w:tcBorders>
              <w:top w:val="single" w:sz="12" w:space="0" w:color="auto"/>
            </w:tcBorders>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19" w:type="dxa"/>
            <w:tcBorders>
              <w:top w:val="single" w:sz="12" w:space="0" w:color="auto"/>
            </w:tcBorders>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5" w:type="dxa"/>
            <w:tcBorders>
              <w:top w:val="single" w:sz="12" w:space="0" w:color="auto"/>
            </w:tcBorders>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0" w:type="dxa"/>
            <w:tcBorders>
              <w:top w:val="single" w:sz="12" w:space="0" w:color="auto"/>
            </w:tcBorders>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0" w:type="dxa"/>
            <w:tcBorders>
              <w:top w:val="single" w:sz="12" w:space="0" w:color="auto"/>
            </w:tcBorders>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76" w:type="dxa"/>
            <w:tcBorders>
              <w:top w:val="single" w:sz="12" w:space="0" w:color="auto"/>
            </w:tcBorders>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r>
      <w:tr w:rsidR="00EE0834" w:rsidRPr="00EE0834" w:rsidTr="007F7413">
        <w:trPr>
          <w:trHeight w:val="846"/>
        </w:trPr>
        <w:tc>
          <w:tcPr>
            <w:tcW w:w="1605" w:type="dxa"/>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16"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844"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78"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5"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76"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r>
      <w:tr w:rsidR="00EE0834" w:rsidRPr="00EE0834" w:rsidTr="007F7413">
        <w:trPr>
          <w:trHeight w:val="846"/>
        </w:trPr>
        <w:tc>
          <w:tcPr>
            <w:tcW w:w="1605" w:type="dxa"/>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16"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844"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78"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5"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76"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r>
      <w:tr w:rsidR="00EE0834" w:rsidRPr="00EE0834" w:rsidTr="007F7413">
        <w:trPr>
          <w:trHeight w:val="846"/>
        </w:trPr>
        <w:tc>
          <w:tcPr>
            <w:tcW w:w="1605" w:type="dxa"/>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16"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844"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78"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5"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76"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r>
      <w:tr w:rsidR="00EE0834" w:rsidRPr="00EE0834" w:rsidTr="007F7413">
        <w:trPr>
          <w:trHeight w:val="846"/>
        </w:trPr>
        <w:tc>
          <w:tcPr>
            <w:tcW w:w="1605" w:type="dxa"/>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16"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844"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78"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19"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5"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120"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c>
          <w:tcPr>
            <w:tcW w:w="1676" w:type="dxa"/>
            <w:tcMar>
              <w:top w:w="0" w:type="dxa"/>
              <w:left w:w="108" w:type="dxa"/>
              <w:bottom w:w="0" w:type="dxa"/>
              <w:right w:w="108" w:type="dxa"/>
            </w:tcMar>
          </w:tcPr>
          <w:p w:rsidR="00EE0834" w:rsidRPr="00EE0834" w:rsidRDefault="00EE0834" w:rsidP="00EE0834">
            <w:pPr>
              <w:textAlignment w:val="baseline"/>
              <w:rPr>
                <w:rFonts w:ascii="標楷體" w:eastAsia="標楷體" w:hAnsi="標楷體" w:cs="Times New Roman"/>
                <w:sz w:val="26"/>
                <w:szCs w:val="26"/>
                <w:lang w:val="x-none" w:eastAsia="x-none"/>
              </w:rPr>
            </w:pPr>
          </w:p>
        </w:tc>
      </w:tr>
    </w:tbl>
    <w:p w:rsidR="00EE0834" w:rsidRPr="00EE0834" w:rsidRDefault="00EE0834" w:rsidP="00EE0834">
      <w:pPr>
        <w:widowControl/>
      </w:pPr>
    </w:p>
    <w:p w:rsidR="00EE0834" w:rsidRPr="00F22065" w:rsidRDefault="00EE0834" w:rsidP="00EE0834">
      <w:pPr>
        <w:jc w:val="center"/>
        <w:rPr>
          <w:rFonts w:ascii="標楷體" w:eastAsia="標楷體" w:hAnsi="標楷體"/>
          <w:b/>
          <w:bCs/>
          <w:sz w:val="30"/>
          <w:szCs w:val="30"/>
        </w:rPr>
      </w:pPr>
      <w:r w:rsidRPr="00EE0834">
        <w:br w:type="page"/>
      </w:r>
      <w:r w:rsidRPr="00EE0834">
        <w:rPr>
          <w:rFonts w:eastAsia="標楷體" w:hAnsi="標楷體" w:hint="eastAsia"/>
          <w:b/>
          <w:sz w:val="30"/>
          <w:szCs w:val="30"/>
        </w:rPr>
        <w:lastRenderedPageBreak/>
        <w:t>附表</w:t>
      </w:r>
      <w:r w:rsidRPr="00EE0834">
        <w:rPr>
          <w:rFonts w:eastAsia="標楷體" w:hAnsi="標楷體" w:hint="eastAsia"/>
          <w:b/>
          <w:sz w:val="30"/>
          <w:szCs w:val="30"/>
        </w:rPr>
        <w:t>3</w:t>
      </w:r>
      <w:r w:rsidRPr="00EE0834">
        <w:rPr>
          <w:rFonts w:eastAsia="標楷體" w:hAnsi="標楷體" w:hint="eastAsia"/>
          <w:b/>
          <w:sz w:val="30"/>
          <w:szCs w:val="30"/>
        </w:rPr>
        <w:t>、</w:t>
      </w:r>
      <w:r w:rsidRPr="00EE0834">
        <w:rPr>
          <w:rFonts w:ascii="標楷體" w:eastAsia="標楷體" w:hAnsi="標楷體" w:hint="eastAsia"/>
          <w:b/>
          <w:bCs/>
          <w:sz w:val="30"/>
          <w:szCs w:val="30"/>
        </w:rPr>
        <w:t>說明對照表</w:t>
      </w:r>
    </w:p>
    <w:p w:rsidR="0084360A" w:rsidRPr="00F22065" w:rsidRDefault="0084360A" w:rsidP="00F22065">
      <w:pPr>
        <w:spacing w:line="300" w:lineRule="exact"/>
        <w:rPr>
          <w:rFonts w:ascii="標楷體" w:eastAsia="標楷體" w:hAnsi="標楷體"/>
          <w:bCs/>
          <w:szCs w:val="26"/>
        </w:rPr>
      </w:pPr>
      <w:r w:rsidRPr="00F22065">
        <w:rPr>
          <w:rFonts w:ascii="標楷體" w:eastAsia="標楷體" w:hAnsi="標楷體"/>
          <w:bCs/>
          <w:szCs w:val="26"/>
        </w:rPr>
        <w:t>填表說明：</w:t>
      </w:r>
    </w:p>
    <w:p w:rsidR="007F7413" w:rsidRPr="00F22065" w:rsidRDefault="0084360A" w:rsidP="00F87B69">
      <w:pPr>
        <w:numPr>
          <w:ilvl w:val="1"/>
          <w:numId w:val="56"/>
        </w:numPr>
        <w:tabs>
          <w:tab w:val="clear" w:pos="1440"/>
          <w:tab w:val="num" w:pos="426"/>
        </w:tabs>
        <w:spacing w:line="300" w:lineRule="exact"/>
        <w:ind w:hanging="1298"/>
        <w:rPr>
          <w:rFonts w:ascii="標楷體" w:eastAsia="標楷體" w:hAnsi="標楷體"/>
          <w:bCs/>
          <w:szCs w:val="26"/>
        </w:rPr>
      </w:pPr>
      <w:r w:rsidRPr="00F22065">
        <w:rPr>
          <w:rFonts w:ascii="標楷體" w:eastAsia="標楷體" w:hAnsi="標楷體"/>
          <w:bCs/>
          <w:szCs w:val="26"/>
          <w:lang w:val="x-none"/>
        </w:rPr>
        <w:t>當</w:t>
      </w:r>
      <w:r w:rsidR="007F7413" w:rsidRPr="00F22065">
        <w:rPr>
          <w:rFonts w:ascii="標楷體" w:eastAsia="標楷體" w:hAnsi="標楷體" w:hint="eastAsia"/>
          <w:bCs/>
          <w:szCs w:val="26"/>
        </w:rPr>
        <w:t>年</w:t>
      </w:r>
      <w:r w:rsidR="007F7413" w:rsidRPr="00F22065">
        <w:rPr>
          <w:rFonts w:ascii="標楷體" w:eastAsia="標楷體" w:hAnsi="標楷體" w:hint="eastAsia"/>
          <w:bCs/>
          <w:szCs w:val="26"/>
          <w:lang w:val="x-none"/>
        </w:rPr>
        <w:t>成果報告</w:t>
      </w:r>
      <w:r w:rsidR="007F7413" w:rsidRPr="00F22065">
        <w:rPr>
          <w:rFonts w:ascii="標楷體" w:eastAsia="標楷體" w:hAnsi="標楷體" w:hint="eastAsia"/>
          <w:bCs/>
          <w:szCs w:val="26"/>
        </w:rPr>
        <w:t>：</w:t>
      </w:r>
    </w:p>
    <w:p w:rsidR="00F22065" w:rsidRPr="00F22065" w:rsidRDefault="00F22065" w:rsidP="00F87B69">
      <w:pPr>
        <w:pStyle w:val="a9"/>
        <w:numPr>
          <w:ilvl w:val="0"/>
          <w:numId w:val="57"/>
        </w:numPr>
        <w:tabs>
          <w:tab w:val="left" w:pos="851"/>
        </w:tabs>
        <w:spacing w:line="300" w:lineRule="exact"/>
        <w:ind w:leftChars="0" w:hanging="102"/>
        <w:rPr>
          <w:rFonts w:ascii="標楷體" w:eastAsia="標楷體" w:hAnsi="標楷體"/>
          <w:bCs/>
          <w:szCs w:val="26"/>
          <w:lang w:val="en-US"/>
        </w:rPr>
      </w:pPr>
      <w:r w:rsidRPr="00F22065">
        <w:rPr>
          <w:rFonts w:ascii="標楷體" w:eastAsia="標楷體" w:hAnsi="標楷體" w:hint="eastAsia"/>
          <w:bCs/>
          <w:szCs w:val="26"/>
          <w:lang w:val="en-US"/>
        </w:rPr>
        <w:t>請就</w:t>
      </w:r>
      <w:r w:rsidR="007F7413" w:rsidRPr="00F22065">
        <w:rPr>
          <w:rFonts w:ascii="標楷體" w:eastAsia="標楷體" w:hAnsi="標楷體" w:hint="eastAsia"/>
          <w:bCs/>
          <w:szCs w:val="26"/>
        </w:rPr>
        <w:t>未</w:t>
      </w:r>
      <w:r w:rsidR="007F7413" w:rsidRPr="00F22065">
        <w:rPr>
          <w:rFonts w:ascii="標楷體" w:eastAsia="標楷體" w:hAnsi="標楷體" w:hint="eastAsia"/>
          <w:bCs/>
          <w:szCs w:val="26"/>
          <w:lang w:val="en-US"/>
        </w:rPr>
        <w:t>達成之</w:t>
      </w:r>
      <w:r w:rsidR="007F7413" w:rsidRPr="00F22065">
        <w:rPr>
          <w:rFonts w:ascii="標楷體" w:eastAsia="標楷體" w:hAnsi="標楷體" w:hint="eastAsia"/>
          <w:bCs/>
          <w:szCs w:val="26"/>
        </w:rPr>
        <w:t>衡量指標</w:t>
      </w:r>
      <w:r w:rsidRPr="00F22065">
        <w:rPr>
          <w:rFonts w:ascii="標楷體" w:eastAsia="標楷體" w:hAnsi="標楷體" w:hint="eastAsia"/>
          <w:bCs/>
          <w:szCs w:val="26"/>
          <w:lang w:eastAsia="zh-TW"/>
        </w:rPr>
        <w:t>及藥癮醫療服務品質管理指標</w:t>
      </w:r>
      <w:r w:rsidR="007F7413" w:rsidRPr="00F22065">
        <w:rPr>
          <w:rFonts w:ascii="標楷體" w:eastAsia="標楷體" w:hAnsi="標楷體" w:hint="eastAsia"/>
          <w:bCs/>
          <w:szCs w:val="26"/>
        </w:rPr>
        <w:t>，</w:t>
      </w:r>
      <w:r w:rsidR="007F7413" w:rsidRPr="00F22065">
        <w:rPr>
          <w:rFonts w:ascii="標楷體" w:eastAsia="標楷體" w:hAnsi="標楷體" w:hint="eastAsia"/>
          <w:bCs/>
          <w:szCs w:val="26"/>
          <w:lang w:val="en-US"/>
        </w:rPr>
        <w:t>進行</w:t>
      </w:r>
      <w:r w:rsidR="007F7413" w:rsidRPr="00F22065">
        <w:rPr>
          <w:rFonts w:ascii="標楷體" w:eastAsia="標楷體" w:hAnsi="標楷體" w:hint="eastAsia"/>
          <w:bCs/>
          <w:szCs w:val="26"/>
        </w:rPr>
        <w:t>原因分析</w:t>
      </w:r>
      <w:r w:rsidRPr="00F22065">
        <w:rPr>
          <w:rFonts w:ascii="標楷體" w:eastAsia="標楷體" w:hAnsi="標楷體" w:hint="eastAsia"/>
          <w:bCs/>
          <w:szCs w:val="26"/>
        </w:rPr>
        <w:t>並</w:t>
      </w:r>
      <w:r w:rsidR="007F7413" w:rsidRPr="00F22065">
        <w:rPr>
          <w:rFonts w:ascii="標楷體" w:eastAsia="標楷體" w:hAnsi="標楷體" w:hint="eastAsia"/>
          <w:bCs/>
          <w:szCs w:val="26"/>
          <w:lang w:val="en-US"/>
        </w:rPr>
        <w:t>提出</w:t>
      </w:r>
      <w:r w:rsidR="007F7413" w:rsidRPr="00F22065">
        <w:rPr>
          <w:rFonts w:ascii="標楷體" w:eastAsia="標楷體" w:hAnsi="標楷體" w:hint="eastAsia"/>
          <w:bCs/>
          <w:szCs w:val="26"/>
        </w:rPr>
        <w:t>具體改善策略</w:t>
      </w:r>
    </w:p>
    <w:p w:rsidR="007F7413" w:rsidRPr="00F22065" w:rsidRDefault="00F22065" w:rsidP="00F87B69">
      <w:pPr>
        <w:pStyle w:val="a9"/>
        <w:numPr>
          <w:ilvl w:val="0"/>
          <w:numId w:val="57"/>
        </w:numPr>
        <w:tabs>
          <w:tab w:val="num" w:pos="851"/>
        </w:tabs>
        <w:spacing w:line="300" w:lineRule="exact"/>
        <w:ind w:leftChars="0" w:hanging="102"/>
        <w:rPr>
          <w:rFonts w:ascii="標楷體" w:eastAsia="標楷體" w:hAnsi="標楷體"/>
          <w:bCs/>
          <w:szCs w:val="26"/>
          <w:lang w:val="en-US"/>
        </w:rPr>
      </w:pPr>
      <w:r w:rsidRPr="00F22065">
        <w:rPr>
          <w:rFonts w:ascii="標楷體" w:eastAsia="標楷體" w:hAnsi="標楷體" w:hint="eastAsia"/>
          <w:bCs/>
          <w:szCs w:val="26"/>
          <w:lang w:val="en-US"/>
        </w:rPr>
        <w:t>請依</w:t>
      </w:r>
      <w:r w:rsidR="007F7413" w:rsidRPr="00F22065">
        <w:rPr>
          <w:rFonts w:ascii="標楷體" w:eastAsia="標楷體" w:hAnsi="標楷體" w:hint="eastAsia"/>
          <w:bCs/>
          <w:szCs w:val="26"/>
          <w:lang w:val="en-US"/>
        </w:rPr>
        <w:t>委員審查意見</w:t>
      </w:r>
      <w:r w:rsidRPr="00F22065">
        <w:rPr>
          <w:rFonts w:ascii="標楷體" w:eastAsia="標楷體" w:hAnsi="標楷體" w:hint="eastAsia"/>
          <w:bCs/>
          <w:szCs w:val="26"/>
          <w:lang w:val="en-US"/>
        </w:rPr>
        <w:t>納入計畫</w:t>
      </w:r>
      <w:r w:rsidR="007F7413" w:rsidRPr="00F22065">
        <w:rPr>
          <w:rFonts w:ascii="標楷體" w:eastAsia="標楷體" w:hAnsi="標楷體" w:hint="eastAsia"/>
          <w:bCs/>
          <w:szCs w:val="26"/>
          <w:lang w:val="en-US"/>
        </w:rPr>
        <w:t>辦理情形及</w:t>
      </w:r>
      <w:r w:rsidRPr="00F22065">
        <w:rPr>
          <w:rFonts w:ascii="標楷體" w:eastAsia="標楷體" w:hAnsi="標楷體" w:hint="eastAsia"/>
          <w:bCs/>
          <w:szCs w:val="26"/>
          <w:lang w:val="en-US"/>
        </w:rPr>
        <w:t>成果</w:t>
      </w:r>
    </w:p>
    <w:p w:rsidR="0084360A" w:rsidRPr="00EE0834" w:rsidRDefault="0084360A" w:rsidP="00F87B69">
      <w:pPr>
        <w:numPr>
          <w:ilvl w:val="1"/>
          <w:numId w:val="56"/>
        </w:numPr>
        <w:tabs>
          <w:tab w:val="clear" w:pos="1440"/>
          <w:tab w:val="num" w:pos="426"/>
        </w:tabs>
        <w:spacing w:line="300" w:lineRule="exact"/>
        <w:ind w:hanging="1298"/>
        <w:rPr>
          <w:rFonts w:ascii="標楷體" w:eastAsia="標楷體" w:hAnsi="標楷體"/>
          <w:bCs/>
          <w:szCs w:val="26"/>
        </w:rPr>
      </w:pPr>
      <w:r w:rsidRPr="00F22065">
        <w:rPr>
          <w:rFonts w:ascii="標楷體" w:eastAsia="標楷體" w:hAnsi="標楷體"/>
          <w:bCs/>
          <w:szCs w:val="26"/>
          <w:lang w:val="x-none"/>
        </w:rPr>
        <w:t>次</w:t>
      </w:r>
      <w:r w:rsidR="007F7413" w:rsidRPr="00F22065">
        <w:rPr>
          <w:rFonts w:ascii="標楷體" w:eastAsia="標楷體" w:hAnsi="標楷體" w:hint="eastAsia"/>
          <w:bCs/>
          <w:szCs w:val="26"/>
        </w:rPr>
        <w:t>年作業計畫：</w:t>
      </w:r>
      <w:r w:rsidR="00F22065" w:rsidRPr="00F22065">
        <w:rPr>
          <w:rFonts w:ascii="標楷體" w:eastAsia="標楷體" w:hAnsi="標楷體" w:hint="eastAsia"/>
          <w:bCs/>
          <w:szCs w:val="26"/>
        </w:rPr>
        <w:t>依</w:t>
      </w:r>
      <w:r w:rsidR="007F7413" w:rsidRPr="00F22065">
        <w:rPr>
          <w:rFonts w:ascii="標楷體" w:eastAsia="標楷體" w:hAnsi="標楷體" w:hint="eastAsia"/>
          <w:bCs/>
          <w:szCs w:val="26"/>
        </w:rPr>
        <w:t>委員審查意見</w:t>
      </w:r>
      <w:r w:rsidR="00F22065" w:rsidRPr="00F22065">
        <w:rPr>
          <w:rFonts w:ascii="標楷體" w:eastAsia="標楷體" w:hAnsi="標楷體" w:hint="eastAsia"/>
          <w:bCs/>
          <w:szCs w:val="26"/>
        </w:rPr>
        <w:t>修正之執行規劃</w:t>
      </w:r>
      <w:r w:rsidR="007F7413" w:rsidRPr="00F22065">
        <w:rPr>
          <w:rFonts w:ascii="標楷體" w:eastAsia="標楷體" w:hAnsi="標楷體"/>
          <w:bCs/>
          <w:szCs w:val="26"/>
        </w:rPr>
        <w:t>(</w:t>
      </w:r>
      <w:r w:rsidR="007F7413" w:rsidRPr="00F22065">
        <w:rPr>
          <w:rFonts w:ascii="標楷體" w:eastAsia="標楷體" w:hAnsi="標楷體" w:hint="eastAsia"/>
          <w:bCs/>
          <w:szCs w:val="26"/>
        </w:rPr>
        <w:t>含具體執行規劃、內容及進度</w:t>
      </w:r>
      <w:r w:rsidR="007F7413" w:rsidRPr="00F22065">
        <w:rPr>
          <w:rFonts w:ascii="標楷體" w:eastAsia="標楷體" w:hAnsi="標楷體"/>
          <w:bCs/>
          <w:szCs w:val="26"/>
        </w:rPr>
        <w:t>)</w:t>
      </w:r>
    </w:p>
    <w:tbl>
      <w:tblPr>
        <w:tblW w:w="14973" w:type="dxa"/>
        <w:tblInd w:w="-869" w:type="dxa"/>
        <w:shd w:val="clear" w:color="auto" w:fill="FFFFFF" w:themeFill="background1"/>
        <w:tblCellMar>
          <w:left w:w="0" w:type="dxa"/>
          <w:right w:w="0" w:type="dxa"/>
        </w:tblCellMar>
        <w:tblLook w:val="0420" w:firstRow="1" w:lastRow="0" w:firstColumn="0" w:lastColumn="0" w:noHBand="0" w:noVBand="1"/>
      </w:tblPr>
      <w:tblGrid>
        <w:gridCol w:w="1442"/>
        <w:gridCol w:w="2333"/>
        <w:gridCol w:w="3260"/>
        <w:gridCol w:w="5387"/>
        <w:gridCol w:w="2551"/>
      </w:tblGrid>
      <w:tr w:rsidR="00EE0834" w:rsidRPr="00EE0834" w:rsidTr="00F22065">
        <w:trPr>
          <w:trHeight w:val="340"/>
        </w:trPr>
        <w:tc>
          <w:tcPr>
            <w:tcW w:w="3775" w:type="dxa"/>
            <w:gridSpan w:val="2"/>
            <w:tcBorders>
              <w:top w:val="single" w:sz="12" w:space="0" w:color="657F14"/>
              <w:left w:val="single" w:sz="12" w:space="0" w:color="657F14"/>
              <w:bottom w:val="single" w:sz="12" w:space="0" w:color="657F14"/>
              <w:right w:val="single" w:sz="6" w:space="0" w:color="657F14"/>
            </w:tcBorders>
            <w:shd w:val="clear" w:color="auto" w:fill="FFFFFF" w:themeFill="background1"/>
            <w:tcMar>
              <w:top w:w="72" w:type="dxa"/>
              <w:left w:w="144" w:type="dxa"/>
              <w:bottom w:w="72" w:type="dxa"/>
              <w:right w:w="144" w:type="dxa"/>
            </w:tcMar>
            <w:vAlign w:val="cente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b/>
                <w:bCs/>
                <w:sz w:val="28"/>
                <w:szCs w:val="28"/>
              </w:rPr>
              <w:t>類別</w:t>
            </w:r>
          </w:p>
        </w:tc>
        <w:tc>
          <w:tcPr>
            <w:tcW w:w="3260" w:type="dxa"/>
            <w:tcBorders>
              <w:top w:val="single" w:sz="12" w:space="0" w:color="657F14"/>
              <w:left w:val="single" w:sz="6" w:space="0" w:color="657F14"/>
              <w:bottom w:val="single" w:sz="12" w:space="0" w:color="657F14"/>
              <w:right w:val="single" w:sz="6" w:space="0" w:color="657F14"/>
            </w:tcBorders>
            <w:shd w:val="clear" w:color="auto" w:fill="FFFFFF" w:themeFill="background1"/>
            <w:tcMar>
              <w:top w:w="72" w:type="dxa"/>
              <w:left w:w="144" w:type="dxa"/>
              <w:bottom w:w="72" w:type="dxa"/>
              <w:right w:w="144" w:type="dxa"/>
            </w:tcMar>
            <w:vAlign w:val="cente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b/>
                <w:bCs/>
                <w:sz w:val="28"/>
                <w:szCs w:val="28"/>
              </w:rPr>
              <w:t>項目</w:t>
            </w:r>
          </w:p>
        </w:tc>
        <w:tc>
          <w:tcPr>
            <w:tcW w:w="5387" w:type="dxa"/>
            <w:tcBorders>
              <w:top w:val="single" w:sz="12" w:space="0" w:color="657F14"/>
              <w:left w:val="single" w:sz="6" w:space="0" w:color="657F14"/>
              <w:bottom w:val="single" w:sz="12" w:space="0" w:color="657F14"/>
              <w:right w:val="single" w:sz="6" w:space="0" w:color="657F14"/>
            </w:tcBorders>
            <w:shd w:val="clear" w:color="auto" w:fill="FFFFFF" w:themeFill="background1"/>
            <w:tcMar>
              <w:top w:w="72" w:type="dxa"/>
              <w:left w:w="144" w:type="dxa"/>
              <w:bottom w:w="72" w:type="dxa"/>
              <w:right w:w="144" w:type="dxa"/>
            </w:tcMar>
            <w:vAlign w:val="cente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b/>
                <w:bCs/>
                <w:sz w:val="28"/>
                <w:szCs w:val="28"/>
              </w:rPr>
              <w:t>說明</w:t>
            </w:r>
          </w:p>
        </w:tc>
        <w:tc>
          <w:tcPr>
            <w:tcW w:w="2551" w:type="dxa"/>
            <w:tcBorders>
              <w:top w:val="single" w:sz="12" w:space="0" w:color="657F14"/>
              <w:left w:val="single" w:sz="6" w:space="0" w:color="657F14"/>
              <w:bottom w:val="single" w:sz="12"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b/>
                <w:bCs/>
                <w:sz w:val="28"/>
                <w:szCs w:val="28"/>
              </w:rPr>
              <w:t>報告/計畫書頁次</w:t>
            </w:r>
          </w:p>
        </w:tc>
      </w:tr>
      <w:tr w:rsidR="00EE0834" w:rsidRPr="00EE0834" w:rsidTr="00F22065">
        <w:trPr>
          <w:trHeight w:val="340"/>
        </w:trPr>
        <w:tc>
          <w:tcPr>
            <w:tcW w:w="1442" w:type="dxa"/>
            <w:vMerge w:val="restart"/>
            <w:tcBorders>
              <w:top w:val="single" w:sz="12" w:space="0" w:color="657F14"/>
              <w:left w:val="single" w:sz="12"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rsidR="00EE0834" w:rsidRPr="00EE0834" w:rsidRDefault="00EE0834" w:rsidP="00EE0834">
            <w:pPr>
              <w:jc w:val="center"/>
              <w:rPr>
                <w:rFonts w:ascii="標楷體" w:eastAsia="標楷體" w:hAnsi="標楷體"/>
                <w:sz w:val="28"/>
                <w:szCs w:val="28"/>
              </w:rPr>
            </w:pPr>
            <w:r w:rsidRPr="00EE0834">
              <w:rPr>
                <w:rFonts w:ascii="標楷體" w:eastAsia="標楷體" w:hAnsi="標楷體" w:hint="eastAsia"/>
                <w:b/>
                <w:bCs/>
                <w:sz w:val="28"/>
                <w:szCs w:val="28"/>
              </w:rPr>
              <w:t>當</w:t>
            </w:r>
            <w:r w:rsidRPr="00EE0834">
              <w:rPr>
                <w:rFonts w:ascii="標楷體" w:eastAsia="標楷體" w:hAnsi="標楷體"/>
                <w:b/>
                <w:bCs/>
                <w:sz w:val="28"/>
                <w:szCs w:val="28"/>
              </w:rPr>
              <w:t>年</w:t>
            </w:r>
          </w:p>
          <w:p w:rsidR="00EE0834" w:rsidRPr="00EE0834" w:rsidRDefault="00EE0834" w:rsidP="00EE0834">
            <w:pPr>
              <w:jc w:val="center"/>
              <w:rPr>
                <w:rFonts w:ascii="標楷體" w:eastAsia="標楷體" w:hAnsi="標楷體"/>
                <w:sz w:val="28"/>
                <w:szCs w:val="28"/>
              </w:rPr>
            </w:pPr>
            <w:r w:rsidRPr="00EE0834">
              <w:rPr>
                <w:rFonts w:ascii="標楷體" w:eastAsia="標楷體" w:hAnsi="標楷體"/>
                <w:b/>
                <w:bCs/>
                <w:sz w:val="28"/>
                <w:szCs w:val="28"/>
              </w:rPr>
              <w:t>成果報告</w:t>
            </w:r>
          </w:p>
        </w:tc>
        <w:tc>
          <w:tcPr>
            <w:tcW w:w="2333" w:type="dxa"/>
            <w:vMerge w:val="restart"/>
            <w:tcBorders>
              <w:top w:val="single" w:sz="12"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rsidR="00EE0834" w:rsidRPr="00EE0834" w:rsidRDefault="00EE0834" w:rsidP="00EE0834">
            <w:pPr>
              <w:jc w:val="center"/>
              <w:rPr>
                <w:rFonts w:ascii="標楷體" w:eastAsia="標楷體" w:hAnsi="標楷體"/>
                <w:sz w:val="28"/>
                <w:szCs w:val="28"/>
              </w:rPr>
            </w:pPr>
            <w:r w:rsidRPr="00EE0834">
              <w:rPr>
                <w:rFonts w:ascii="標楷體" w:eastAsia="標楷體" w:hAnsi="標楷體"/>
                <w:b/>
                <w:bCs/>
                <w:sz w:val="28"/>
                <w:szCs w:val="28"/>
              </w:rPr>
              <w:t>未達成指標</w:t>
            </w:r>
          </w:p>
        </w:tc>
        <w:tc>
          <w:tcPr>
            <w:tcW w:w="3260" w:type="dxa"/>
            <w:tcBorders>
              <w:top w:val="single" w:sz="12"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5387" w:type="dxa"/>
            <w:tcBorders>
              <w:top w:val="single" w:sz="12"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2551" w:type="dxa"/>
            <w:tcBorders>
              <w:top w:val="single" w:sz="12"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r>
      <w:tr w:rsidR="00EE0834" w:rsidRPr="00EE0834" w:rsidTr="00F22065">
        <w:trPr>
          <w:trHeight w:val="340"/>
        </w:trPr>
        <w:tc>
          <w:tcPr>
            <w:tcW w:w="1442" w:type="dxa"/>
            <w:vMerge/>
            <w:tcBorders>
              <w:top w:val="single" w:sz="4" w:space="0" w:color="657F14"/>
              <w:left w:val="single" w:sz="12" w:space="0" w:color="657F14"/>
              <w:bottom w:val="single" w:sz="4"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8"/>
                <w:szCs w:val="28"/>
              </w:rPr>
            </w:pPr>
          </w:p>
        </w:tc>
        <w:tc>
          <w:tcPr>
            <w:tcW w:w="2333" w:type="dxa"/>
            <w:vMerge/>
            <w:tcBorders>
              <w:top w:val="single" w:sz="4" w:space="0" w:color="657F14"/>
              <w:left w:val="single" w:sz="4" w:space="0" w:color="657F14"/>
              <w:bottom w:val="single" w:sz="4"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8"/>
                <w:szCs w:val="28"/>
              </w:rPr>
            </w:pP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r>
      <w:tr w:rsidR="00EE0834" w:rsidRPr="00EE0834" w:rsidTr="00F22065">
        <w:trPr>
          <w:trHeight w:val="340"/>
        </w:trPr>
        <w:tc>
          <w:tcPr>
            <w:tcW w:w="1442" w:type="dxa"/>
            <w:vMerge/>
            <w:tcBorders>
              <w:top w:val="single" w:sz="4" w:space="0" w:color="657F14"/>
              <w:left w:val="single" w:sz="12" w:space="0" w:color="657F14"/>
              <w:bottom w:val="single" w:sz="4"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8"/>
                <w:szCs w:val="28"/>
              </w:rPr>
            </w:pPr>
          </w:p>
        </w:tc>
        <w:tc>
          <w:tcPr>
            <w:tcW w:w="2333" w:type="dxa"/>
            <w:vMerge w:val="restart"/>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rsidR="00EE0834" w:rsidRPr="00EE0834" w:rsidRDefault="00EE0834" w:rsidP="00EE0834">
            <w:pPr>
              <w:jc w:val="center"/>
              <w:rPr>
                <w:rFonts w:ascii="標楷體" w:eastAsia="標楷體" w:hAnsi="標楷體"/>
                <w:sz w:val="28"/>
                <w:szCs w:val="28"/>
              </w:rPr>
            </w:pPr>
            <w:r w:rsidRPr="00EE0834">
              <w:rPr>
                <w:rFonts w:ascii="標楷體" w:eastAsia="標楷體" w:hAnsi="標楷體"/>
                <w:b/>
                <w:bCs/>
                <w:sz w:val="28"/>
                <w:szCs w:val="28"/>
              </w:rPr>
              <w:t>書面審查意見</w:t>
            </w: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r>
      <w:tr w:rsidR="00EE0834" w:rsidRPr="00EE0834" w:rsidTr="00F22065">
        <w:trPr>
          <w:trHeight w:val="340"/>
        </w:trPr>
        <w:tc>
          <w:tcPr>
            <w:tcW w:w="1442" w:type="dxa"/>
            <w:vMerge/>
            <w:tcBorders>
              <w:top w:val="single" w:sz="4" w:space="0" w:color="657F14"/>
              <w:left w:val="single" w:sz="12" w:space="0" w:color="657F14"/>
              <w:bottom w:val="single" w:sz="4"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8"/>
                <w:szCs w:val="28"/>
              </w:rPr>
            </w:pPr>
          </w:p>
        </w:tc>
        <w:tc>
          <w:tcPr>
            <w:tcW w:w="2333" w:type="dxa"/>
            <w:vMerge/>
            <w:tcBorders>
              <w:top w:val="single" w:sz="4" w:space="0" w:color="657F14"/>
              <w:left w:val="single" w:sz="4" w:space="0" w:color="657F14"/>
              <w:bottom w:val="single" w:sz="4"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8"/>
                <w:szCs w:val="28"/>
              </w:rPr>
            </w:pP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r>
      <w:tr w:rsidR="00EE0834" w:rsidRPr="00EE0834" w:rsidTr="00F22065">
        <w:trPr>
          <w:trHeight w:val="340"/>
        </w:trPr>
        <w:tc>
          <w:tcPr>
            <w:tcW w:w="1442" w:type="dxa"/>
            <w:vMerge/>
            <w:tcBorders>
              <w:top w:val="single" w:sz="4" w:space="0" w:color="657F14"/>
              <w:left w:val="single" w:sz="12" w:space="0" w:color="657F14"/>
              <w:bottom w:val="single" w:sz="4"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8"/>
                <w:szCs w:val="28"/>
              </w:rPr>
            </w:pPr>
          </w:p>
        </w:tc>
        <w:tc>
          <w:tcPr>
            <w:tcW w:w="2333" w:type="dxa"/>
            <w:vMerge w:val="restart"/>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rsidR="00EE0834" w:rsidRPr="00EE0834" w:rsidRDefault="00EE0834" w:rsidP="00EE0834">
            <w:pPr>
              <w:jc w:val="center"/>
              <w:rPr>
                <w:rFonts w:ascii="標楷體" w:eastAsia="標楷體" w:hAnsi="標楷體"/>
                <w:sz w:val="28"/>
                <w:szCs w:val="28"/>
              </w:rPr>
            </w:pPr>
            <w:r w:rsidRPr="00EE0834">
              <w:rPr>
                <w:rFonts w:ascii="標楷體" w:eastAsia="標楷體" w:hAnsi="標楷體"/>
                <w:b/>
                <w:bCs/>
                <w:sz w:val="28"/>
                <w:szCs w:val="28"/>
              </w:rPr>
              <w:t>簡報審查意見</w:t>
            </w: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r>
      <w:tr w:rsidR="00EE0834" w:rsidRPr="00EE0834" w:rsidTr="00F22065">
        <w:trPr>
          <w:trHeight w:val="340"/>
        </w:trPr>
        <w:tc>
          <w:tcPr>
            <w:tcW w:w="1442" w:type="dxa"/>
            <w:vMerge/>
            <w:tcBorders>
              <w:top w:val="single" w:sz="4" w:space="0" w:color="657F14"/>
              <w:left w:val="single" w:sz="12" w:space="0" w:color="657F14"/>
              <w:bottom w:val="single" w:sz="4"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8"/>
                <w:szCs w:val="28"/>
              </w:rPr>
            </w:pPr>
          </w:p>
        </w:tc>
        <w:tc>
          <w:tcPr>
            <w:tcW w:w="2333" w:type="dxa"/>
            <w:vMerge/>
            <w:tcBorders>
              <w:top w:val="single" w:sz="4" w:space="0" w:color="657F14"/>
              <w:left w:val="single" w:sz="4" w:space="0" w:color="657F14"/>
              <w:bottom w:val="single" w:sz="4"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8"/>
                <w:szCs w:val="28"/>
              </w:rPr>
            </w:pP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r>
      <w:tr w:rsidR="00EE0834" w:rsidRPr="00EE0834" w:rsidTr="00F22065">
        <w:trPr>
          <w:trHeight w:val="340"/>
        </w:trPr>
        <w:tc>
          <w:tcPr>
            <w:tcW w:w="1442" w:type="dxa"/>
            <w:vMerge w:val="restart"/>
            <w:tcBorders>
              <w:top w:val="single" w:sz="4" w:space="0" w:color="657F14"/>
              <w:left w:val="single" w:sz="12" w:space="0" w:color="657F14"/>
              <w:bottom w:val="single" w:sz="12" w:space="0" w:color="657F14"/>
              <w:right w:val="single" w:sz="4" w:space="0" w:color="657F14"/>
            </w:tcBorders>
            <w:shd w:val="clear" w:color="auto" w:fill="FFFFFF" w:themeFill="background1"/>
            <w:tcMar>
              <w:top w:w="72" w:type="dxa"/>
              <w:left w:w="144" w:type="dxa"/>
              <w:bottom w:w="72" w:type="dxa"/>
              <w:right w:w="144" w:type="dxa"/>
            </w:tcMar>
            <w:vAlign w:val="center"/>
            <w:hideMark/>
          </w:tcPr>
          <w:p w:rsidR="00EE0834" w:rsidRPr="00EE0834" w:rsidRDefault="0084360A" w:rsidP="00EE0834">
            <w:pPr>
              <w:jc w:val="center"/>
              <w:rPr>
                <w:rFonts w:ascii="標楷體" w:eastAsia="標楷體" w:hAnsi="標楷體"/>
                <w:sz w:val="28"/>
                <w:szCs w:val="28"/>
              </w:rPr>
            </w:pPr>
            <w:r>
              <w:rPr>
                <w:rFonts w:ascii="標楷體" w:eastAsia="標楷體" w:hAnsi="標楷體" w:hint="eastAsia"/>
                <w:b/>
                <w:bCs/>
                <w:sz w:val="28"/>
                <w:szCs w:val="28"/>
              </w:rPr>
              <w:t>次</w:t>
            </w:r>
            <w:r w:rsidR="00EE0834" w:rsidRPr="00EE0834">
              <w:rPr>
                <w:rFonts w:ascii="標楷體" w:eastAsia="標楷體" w:hAnsi="標楷體"/>
                <w:b/>
                <w:bCs/>
                <w:sz w:val="28"/>
                <w:szCs w:val="28"/>
              </w:rPr>
              <w:t>年</w:t>
            </w:r>
          </w:p>
          <w:p w:rsidR="00EE0834" w:rsidRPr="00EE0834" w:rsidRDefault="00EE0834" w:rsidP="00EE0834">
            <w:pPr>
              <w:jc w:val="center"/>
              <w:rPr>
                <w:rFonts w:ascii="標楷體" w:eastAsia="標楷體" w:hAnsi="標楷體"/>
                <w:sz w:val="28"/>
                <w:szCs w:val="28"/>
              </w:rPr>
            </w:pPr>
            <w:r w:rsidRPr="00EE0834">
              <w:rPr>
                <w:rFonts w:ascii="標楷體" w:eastAsia="標楷體" w:hAnsi="標楷體"/>
                <w:b/>
                <w:bCs/>
                <w:sz w:val="28"/>
                <w:szCs w:val="28"/>
              </w:rPr>
              <w:t>作業計畫</w:t>
            </w:r>
          </w:p>
        </w:tc>
        <w:tc>
          <w:tcPr>
            <w:tcW w:w="2333" w:type="dxa"/>
            <w:vMerge w:val="restart"/>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rsidR="00EE0834" w:rsidRPr="00EE0834" w:rsidRDefault="00EE0834" w:rsidP="00EE0834">
            <w:pPr>
              <w:jc w:val="center"/>
              <w:rPr>
                <w:rFonts w:ascii="標楷體" w:eastAsia="標楷體" w:hAnsi="標楷體"/>
                <w:sz w:val="28"/>
                <w:szCs w:val="28"/>
              </w:rPr>
            </w:pPr>
            <w:r w:rsidRPr="00EE0834">
              <w:rPr>
                <w:rFonts w:ascii="標楷體" w:eastAsia="標楷體" w:hAnsi="標楷體"/>
                <w:b/>
                <w:bCs/>
                <w:sz w:val="28"/>
                <w:szCs w:val="28"/>
              </w:rPr>
              <w:t>書面審查意見</w:t>
            </w: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r>
      <w:tr w:rsidR="00EE0834" w:rsidRPr="00EE0834" w:rsidTr="00F22065">
        <w:trPr>
          <w:trHeight w:val="340"/>
        </w:trPr>
        <w:tc>
          <w:tcPr>
            <w:tcW w:w="1442" w:type="dxa"/>
            <w:vMerge/>
            <w:tcBorders>
              <w:top w:val="single" w:sz="4" w:space="0" w:color="657F14"/>
              <w:left w:val="single" w:sz="12" w:space="0" w:color="657F14"/>
              <w:bottom w:val="single" w:sz="12"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6"/>
                <w:szCs w:val="26"/>
              </w:rPr>
            </w:pPr>
          </w:p>
        </w:tc>
        <w:tc>
          <w:tcPr>
            <w:tcW w:w="2333" w:type="dxa"/>
            <w:vMerge/>
            <w:tcBorders>
              <w:top w:val="single" w:sz="4" w:space="0" w:color="657F14"/>
              <w:left w:val="single" w:sz="4" w:space="0" w:color="657F14"/>
              <w:bottom w:val="single" w:sz="4"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8"/>
                <w:szCs w:val="28"/>
              </w:rPr>
            </w:pP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r>
      <w:tr w:rsidR="00EE0834" w:rsidRPr="00EE0834" w:rsidTr="00F22065">
        <w:trPr>
          <w:trHeight w:val="340"/>
        </w:trPr>
        <w:tc>
          <w:tcPr>
            <w:tcW w:w="1442" w:type="dxa"/>
            <w:vMerge/>
            <w:tcBorders>
              <w:top w:val="single" w:sz="4" w:space="0" w:color="657F14"/>
              <w:left w:val="single" w:sz="12" w:space="0" w:color="657F14"/>
              <w:bottom w:val="single" w:sz="12"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6"/>
                <w:szCs w:val="26"/>
              </w:rPr>
            </w:pPr>
          </w:p>
        </w:tc>
        <w:tc>
          <w:tcPr>
            <w:tcW w:w="2333" w:type="dxa"/>
            <w:vMerge w:val="restart"/>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rsidR="00EE0834" w:rsidRPr="00EE0834" w:rsidRDefault="00EE0834" w:rsidP="00EE0834">
            <w:pPr>
              <w:jc w:val="center"/>
              <w:rPr>
                <w:rFonts w:ascii="標楷體" w:eastAsia="標楷體" w:hAnsi="標楷體"/>
                <w:sz w:val="28"/>
                <w:szCs w:val="28"/>
              </w:rPr>
            </w:pPr>
            <w:r w:rsidRPr="00EE0834">
              <w:rPr>
                <w:rFonts w:ascii="標楷體" w:eastAsia="標楷體" w:hAnsi="標楷體"/>
                <w:b/>
                <w:bCs/>
                <w:sz w:val="28"/>
                <w:szCs w:val="28"/>
              </w:rPr>
              <w:t>簡報審查意見</w:t>
            </w: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r>
      <w:tr w:rsidR="00EE0834" w:rsidRPr="00EE0834" w:rsidTr="00F22065">
        <w:trPr>
          <w:trHeight w:val="340"/>
        </w:trPr>
        <w:tc>
          <w:tcPr>
            <w:tcW w:w="1442" w:type="dxa"/>
            <w:vMerge/>
            <w:tcBorders>
              <w:top w:val="single" w:sz="4" w:space="0" w:color="657F14"/>
              <w:left w:val="single" w:sz="12" w:space="0" w:color="657F14"/>
              <w:bottom w:val="single" w:sz="12"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6"/>
                <w:szCs w:val="26"/>
              </w:rPr>
            </w:pPr>
          </w:p>
        </w:tc>
        <w:tc>
          <w:tcPr>
            <w:tcW w:w="2333" w:type="dxa"/>
            <w:vMerge/>
            <w:tcBorders>
              <w:top w:val="single" w:sz="4" w:space="0" w:color="657F14"/>
              <w:left w:val="single" w:sz="4" w:space="0" w:color="657F14"/>
              <w:bottom w:val="single" w:sz="4"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8"/>
                <w:szCs w:val="28"/>
              </w:rPr>
            </w:pP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r>
      <w:tr w:rsidR="00EE0834" w:rsidRPr="00EE0834" w:rsidTr="00F22065">
        <w:trPr>
          <w:trHeight w:val="340"/>
        </w:trPr>
        <w:tc>
          <w:tcPr>
            <w:tcW w:w="1442" w:type="dxa"/>
            <w:vMerge/>
            <w:tcBorders>
              <w:top w:val="single" w:sz="4" w:space="0" w:color="657F14"/>
              <w:left w:val="single" w:sz="12" w:space="0" w:color="657F14"/>
              <w:bottom w:val="single" w:sz="12"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6"/>
                <w:szCs w:val="26"/>
              </w:rPr>
            </w:pPr>
          </w:p>
        </w:tc>
        <w:tc>
          <w:tcPr>
            <w:tcW w:w="2333" w:type="dxa"/>
            <w:vMerge w:val="restart"/>
            <w:tcBorders>
              <w:top w:val="single" w:sz="4" w:space="0" w:color="657F14"/>
              <w:left w:val="single" w:sz="4" w:space="0" w:color="657F14"/>
              <w:bottom w:val="single" w:sz="12" w:space="0" w:color="657F14"/>
              <w:right w:val="single" w:sz="4" w:space="0" w:color="657F14"/>
            </w:tcBorders>
            <w:shd w:val="clear" w:color="auto" w:fill="FFFFFF" w:themeFill="background1"/>
            <w:tcMar>
              <w:top w:w="72" w:type="dxa"/>
              <w:left w:w="144" w:type="dxa"/>
              <w:bottom w:w="72" w:type="dxa"/>
              <w:right w:w="144" w:type="dxa"/>
            </w:tcMar>
            <w:vAlign w:val="center"/>
            <w:hideMark/>
          </w:tcPr>
          <w:p w:rsidR="00EE0834" w:rsidRPr="00EE0834" w:rsidRDefault="00EE0834" w:rsidP="00EE0834">
            <w:pPr>
              <w:jc w:val="center"/>
              <w:rPr>
                <w:rFonts w:ascii="標楷體" w:eastAsia="標楷體" w:hAnsi="標楷體"/>
                <w:sz w:val="28"/>
                <w:szCs w:val="28"/>
              </w:rPr>
            </w:pPr>
            <w:r w:rsidRPr="00EE0834">
              <w:rPr>
                <w:rFonts w:ascii="標楷體" w:eastAsia="標楷體" w:hAnsi="標楷體"/>
                <w:b/>
                <w:bCs/>
                <w:sz w:val="28"/>
                <w:szCs w:val="28"/>
              </w:rPr>
              <w:t>需求書規範</w:t>
            </w: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spacing w:line="360" w:lineRule="exact"/>
              <w:jc w:val="center"/>
              <w:rPr>
                <w:rFonts w:ascii="標楷體" w:eastAsia="標楷體" w:hAnsi="標楷體"/>
                <w:sz w:val="28"/>
                <w:szCs w:val="28"/>
              </w:rPr>
            </w:pPr>
          </w:p>
        </w:tc>
      </w:tr>
      <w:tr w:rsidR="00EE0834" w:rsidRPr="00EE0834" w:rsidTr="00F22065">
        <w:trPr>
          <w:trHeight w:val="340"/>
        </w:trPr>
        <w:tc>
          <w:tcPr>
            <w:tcW w:w="1442" w:type="dxa"/>
            <w:vMerge/>
            <w:tcBorders>
              <w:top w:val="single" w:sz="4" w:space="0" w:color="657F14"/>
              <w:left w:val="single" w:sz="12" w:space="0" w:color="657F14"/>
              <w:bottom w:val="single" w:sz="12"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6"/>
                <w:szCs w:val="26"/>
              </w:rPr>
            </w:pPr>
          </w:p>
        </w:tc>
        <w:tc>
          <w:tcPr>
            <w:tcW w:w="2333" w:type="dxa"/>
            <w:vMerge/>
            <w:tcBorders>
              <w:top w:val="single" w:sz="4" w:space="0" w:color="657F14"/>
              <w:left w:val="single" w:sz="4" w:space="0" w:color="657F14"/>
              <w:bottom w:val="single" w:sz="12" w:space="0" w:color="657F14"/>
              <w:right w:val="single" w:sz="4" w:space="0" w:color="657F14"/>
            </w:tcBorders>
            <w:shd w:val="clear" w:color="auto" w:fill="FFFFFF" w:themeFill="background1"/>
            <w:vAlign w:val="center"/>
            <w:hideMark/>
          </w:tcPr>
          <w:p w:rsidR="00EE0834" w:rsidRPr="00EE0834" w:rsidRDefault="00EE0834" w:rsidP="00EE0834">
            <w:pPr>
              <w:jc w:val="center"/>
              <w:rPr>
                <w:rFonts w:ascii="標楷體" w:eastAsia="標楷體" w:hAnsi="標楷體"/>
                <w:sz w:val="28"/>
                <w:szCs w:val="28"/>
              </w:rPr>
            </w:pPr>
          </w:p>
        </w:tc>
        <w:tc>
          <w:tcPr>
            <w:tcW w:w="3260" w:type="dxa"/>
            <w:tcBorders>
              <w:top w:val="single" w:sz="4" w:space="0" w:color="657F14"/>
              <w:left w:val="single" w:sz="4" w:space="0" w:color="657F14"/>
              <w:bottom w:val="single" w:sz="12"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jc w:val="center"/>
              <w:rPr>
                <w:rFonts w:ascii="標楷體" w:eastAsia="標楷體" w:hAnsi="標楷體"/>
                <w:sz w:val="28"/>
                <w:szCs w:val="28"/>
              </w:rPr>
            </w:pPr>
          </w:p>
        </w:tc>
        <w:tc>
          <w:tcPr>
            <w:tcW w:w="5387" w:type="dxa"/>
            <w:tcBorders>
              <w:top w:val="single" w:sz="4" w:space="0" w:color="657F14"/>
              <w:left w:val="single" w:sz="4" w:space="0" w:color="657F14"/>
              <w:bottom w:val="single" w:sz="12" w:space="0" w:color="657F14"/>
              <w:right w:val="single" w:sz="4"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jc w:val="center"/>
              <w:rPr>
                <w:rFonts w:ascii="標楷體" w:eastAsia="標楷體" w:hAnsi="標楷體"/>
                <w:sz w:val="28"/>
                <w:szCs w:val="28"/>
              </w:rPr>
            </w:pPr>
          </w:p>
        </w:tc>
        <w:tc>
          <w:tcPr>
            <w:tcW w:w="2551" w:type="dxa"/>
            <w:tcBorders>
              <w:top w:val="single" w:sz="4" w:space="0" w:color="657F14"/>
              <w:left w:val="single" w:sz="4" w:space="0" w:color="657F14"/>
              <w:bottom w:val="single" w:sz="12" w:space="0" w:color="657F14"/>
              <w:right w:val="single" w:sz="12" w:space="0" w:color="657F14"/>
            </w:tcBorders>
            <w:shd w:val="clear" w:color="auto" w:fill="FFFFFF" w:themeFill="background1"/>
            <w:tcMar>
              <w:top w:w="72" w:type="dxa"/>
              <w:left w:w="144" w:type="dxa"/>
              <w:bottom w:w="72" w:type="dxa"/>
              <w:right w:w="144" w:type="dxa"/>
            </w:tcMar>
            <w:hideMark/>
          </w:tcPr>
          <w:p w:rsidR="00EE0834" w:rsidRPr="00EE0834" w:rsidRDefault="00EE0834" w:rsidP="00EE0834">
            <w:pPr>
              <w:jc w:val="center"/>
              <w:rPr>
                <w:rFonts w:ascii="標楷體" w:eastAsia="標楷體" w:hAnsi="標楷體"/>
                <w:sz w:val="28"/>
                <w:szCs w:val="28"/>
              </w:rPr>
            </w:pPr>
          </w:p>
        </w:tc>
      </w:tr>
    </w:tbl>
    <w:p w:rsidR="00EE0834" w:rsidRPr="00EE0834" w:rsidRDefault="00EE0834" w:rsidP="00EE0834">
      <w:pPr>
        <w:jc w:val="center"/>
        <w:rPr>
          <w:rFonts w:ascii="標楷體" w:eastAsia="標楷體" w:hAnsi="標楷體"/>
          <w:b/>
          <w:bCs/>
          <w:sz w:val="30"/>
          <w:szCs w:val="30"/>
        </w:rPr>
      </w:pPr>
      <w:r w:rsidRPr="00EE0834">
        <w:rPr>
          <w:rFonts w:eastAsia="標楷體" w:hAnsi="標楷體" w:hint="eastAsia"/>
          <w:b/>
          <w:sz w:val="30"/>
          <w:szCs w:val="30"/>
        </w:rPr>
        <w:lastRenderedPageBreak/>
        <w:t>附表</w:t>
      </w:r>
      <w:r w:rsidRPr="00EE0834">
        <w:rPr>
          <w:rFonts w:eastAsia="標楷體" w:hAnsi="標楷體" w:hint="eastAsia"/>
          <w:b/>
          <w:sz w:val="30"/>
          <w:szCs w:val="30"/>
        </w:rPr>
        <w:t>4</w:t>
      </w:r>
      <w:r w:rsidRPr="00EE0834">
        <w:rPr>
          <w:rFonts w:eastAsia="標楷體" w:hAnsi="標楷體" w:hint="eastAsia"/>
          <w:b/>
          <w:sz w:val="30"/>
          <w:szCs w:val="30"/>
        </w:rPr>
        <w:t>、</w:t>
      </w:r>
      <w:r w:rsidRPr="00EE0834">
        <w:rPr>
          <w:rFonts w:ascii="標楷體" w:eastAsia="標楷體" w:hAnsi="標楷體" w:hint="eastAsia"/>
          <w:b/>
          <w:bCs/>
          <w:sz w:val="30"/>
          <w:szCs w:val="30"/>
        </w:rPr>
        <w:t>年度作業計畫總表</w:t>
      </w:r>
    </w:p>
    <w:tbl>
      <w:tblPr>
        <w:tblW w:w="15735" w:type="dxa"/>
        <w:tblInd w:w="-125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20" w:firstRow="1" w:lastRow="0" w:firstColumn="0" w:lastColumn="0" w:noHBand="0" w:noVBand="1"/>
      </w:tblPr>
      <w:tblGrid>
        <w:gridCol w:w="989"/>
        <w:gridCol w:w="1587"/>
        <w:gridCol w:w="1257"/>
        <w:gridCol w:w="1714"/>
        <w:gridCol w:w="563"/>
        <w:gridCol w:w="563"/>
        <w:gridCol w:w="563"/>
        <w:gridCol w:w="563"/>
        <w:gridCol w:w="563"/>
        <w:gridCol w:w="563"/>
        <w:gridCol w:w="563"/>
        <w:gridCol w:w="563"/>
        <w:gridCol w:w="563"/>
        <w:gridCol w:w="638"/>
        <w:gridCol w:w="638"/>
        <w:gridCol w:w="638"/>
        <w:gridCol w:w="2240"/>
        <w:gridCol w:w="967"/>
      </w:tblGrid>
      <w:tr w:rsidR="00EE0834" w:rsidRPr="00EE0834" w:rsidTr="007F7413">
        <w:trPr>
          <w:trHeight w:val="453"/>
        </w:trPr>
        <w:tc>
          <w:tcPr>
            <w:tcW w:w="989" w:type="dxa"/>
            <w:vMerge w:val="restart"/>
            <w:tcBorders>
              <w:top w:val="single" w:sz="12" w:space="0" w:color="auto"/>
              <w:bottom w:val="single" w:sz="12" w:space="0" w:color="auto"/>
            </w:tcBorders>
            <w:shd w:val="clear" w:color="auto" w:fill="auto"/>
            <w:tcMar>
              <w:top w:w="72" w:type="dxa"/>
              <w:left w:w="179" w:type="dxa"/>
              <w:bottom w:w="72" w:type="dxa"/>
              <w:right w:w="179" w:type="dxa"/>
            </w:tcMar>
            <w:vAlign w:val="cente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b/>
                <w:bCs/>
                <w:sz w:val="28"/>
                <w:szCs w:val="28"/>
              </w:rPr>
              <w:t>專案目標</w:t>
            </w:r>
          </w:p>
        </w:tc>
        <w:tc>
          <w:tcPr>
            <w:tcW w:w="1587" w:type="dxa"/>
            <w:vMerge w:val="restart"/>
            <w:tcBorders>
              <w:top w:val="single" w:sz="12" w:space="0" w:color="auto"/>
              <w:bottom w:val="single" w:sz="12" w:space="0" w:color="auto"/>
            </w:tcBorders>
            <w:shd w:val="clear" w:color="auto" w:fill="auto"/>
            <w:tcMar>
              <w:top w:w="72" w:type="dxa"/>
              <w:left w:w="179" w:type="dxa"/>
              <w:bottom w:w="72" w:type="dxa"/>
              <w:right w:w="179" w:type="dxa"/>
            </w:tcMar>
            <w:vAlign w:val="cente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b/>
                <w:bCs/>
                <w:sz w:val="28"/>
                <w:szCs w:val="28"/>
              </w:rPr>
              <w:t>應用議題與任務</w:t>
            </w:r>
          </w:p>
        </w:tc>
        <w:tc>
          <w:tcPr>
            <w:tcW w:w="1257" w:type="dxa"/>
            <w:vMerge w:val="restart"/>
            <w:tcBorders>
              <w:top w:val="single" w:sz="12" w:space="0" w:color="auto"/>
              <w:bottom w:val="single" w:sz="12" w:space="0" w:color="auto"/>
            </w:tcBorders>
            <w:shd w:val="clear" w:color="auto" w:fill="auto"/>
            <w:tcMar>
              <w:top w:w="72" w:type="dxa"/>
              <w:left w:w="179" w:type="dxa"/>
              <w:bottom w:w="72" w:type="dxa"/>
              <w:right w:w="179" w:type="dxa"/>
            </w:tcMar>
            <w:vAlign w:val="center"/>
            <w:hideMark/>
          </w:tcPr>
          <w:p w:rsidR="00EE0834" w:rsidRPr="00EE0834" w:rsidRDefault="00EE0834" w:rsidP="00EE0834">
            <w:pPr>
              <w:spacing w:line="400" w:lineRule="exact"/>
              <w:jc w:val="center"/>
              <w:rPr>
                <w:rFonts w:ascii="標楷體" w:eastAsia="標楷體" w:hAnsi="標楷體"/>
                <w:b/>
                <w:bCs/>
                <w:sz w:val="28"/>
                <w:szCs w:val="28"/>
              </w:rPr>
            </w:pPr>
            <w:r w:rsidRPr="00EE0834">
              <w:rPr>
                <w:rFonts w:ascii="標楷體" w:eastAsia="標楷體" w:hAnsi="標楷體"/>
                <w:b/>
                <w:bCs/>
                <w:sz w:val="28"/>
                <w:szCs w:val="28"/>
              </w:rPr>
              <w:t>執行</w:t>
            </w:r>
          </w:p>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b/>
                <w:bCs/>
                <w:sz w:val="28"/>
                <w:szCs w:val="28"/>
              </w:rPr>
              <w:t>策略</w:t>
            </w:r>
          </w:p>
        </w:tc>
        <w:tc>
          <w:tcPr>
            <w:tcW w:w="1714" w:type="dxa"/>
            <w:vMerge w:val="restart"/>
            <w:tcBorders>
              <w:top w:val="single" w:sz="12" w:space="0" w:color="auto"/>
              <w:bottom w:val="single" w:sz="12" w:space="0" w:color="auto"/>
            </w:tcBorders>
            <w:shd w:val="clear" w:color="auto" w:fill="auto"/>
            <w:tcMar>
              <w:top w:w="72" w:type="dxa"/>
              <w:left w:w="179" w:type="dxa"/>
              <w:bottom w:w="72" w:type="dxa"/>
              <w:right w:w="179" w:type="dxa"/>
            </w:tcMar>
            <w:vAlign w:val="center"/>
            <w:hideMark/>
          </w:tcPr>
          <w:p w:rsidR="00EE0834" w:rsidRPr="00EE0834" w:rsidRDefault="00EE0834" w:rsidP="00EE0834">
            <w:pPr>
              <w:spacing w:line="400" w:lineRule="exact"/>
              <w:jc w:val="center"/>
              <w:rPr>
                <w:rFonts w:ascii="標楷體" w:eastAsia="標楷體" w:hAnsi="標楷體"/>
                <w:b/>
                <w:bCs/>
                <w:sz w:val="28"/>
                <w:szCs w:val="28"/>
              </w:rPr>
            </w:pPr>
            <w:r w:rsidRPr="00EE0834">
              <w:rPr>
                <w:rFonts w:ascii="標楷體" w:eastAsia="標楷體" w:hAnsi="標楷體"/>
                <w:b/>
                <w:bCs/>
                <w:sz w:val="28"/>
                <w:szCs w:val="28"/>
              </w:rPr>
              <w:t>具體實施</w:t>
            </w:r>
          </w:p>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b/>
                <w:bCs/>
                <w:sz w:val="28"/>
                <w:szCs w:val="28"/>
              </w:rPr>
              <w:t>方式</w:t>
            </w:r>
          </w:p>
        </w:tc>
        <w:tc>
          <w:tcPr>
            <w:tcW w:w="6981" w:type="dxa"/>
            <w:gridSpan w:val="12"/>
            <w:tcBorders>
              <w:top w:val="single" w:sz="12" w:space="0" w:color="auto"/>
              <w:bottom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b/>
                <w:bCs/>
                <w:sz w:val="28"/>
                <w:szCs w:val="28"/>
              </w:rPr>
              <w:t>執行期程規劃(甘特圖)</w:t>
            </w:r>
          </w:p>
        </w:tc>
        <w:tc>
          <w:tcPr>
            <w:tcW w:w="2240" w:type="dxa"/>
            <w:vMerge w:val="restart"/>
            <w:tcBorders>
              <w:top w:val="single" w:sz="12" w:space="0" w:color="auto"/>
              <w:bottom w:val="single" w:sz="12" w:space="0" w:color="auto"/>
            </w:tcBorders>
            <w:shd w:val="clear" w:color="auto" w:fill="auto"/>
            <w:tcMar>
              <w:top w:w="72" w:type="dxa"/>
              <w:left w:w="179" w:type="dxa"/>
              <w:bottom w:w="72" w:type="dxa"/>
              <w:right w:w="179" w:type="dxa"/>
            </w:tcMar>
            <w:vAlign w:val="cente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b/>
                <w:bCs/>
                <w:sz w:val="28"/>
                <w:szCs w:val="28"/>
              </w:rPr>
              <w:t>衡量指標</w:t>
            </w:r>
          </w:p>
        </w:tc>
        <w:tc>
          <w:tcPr>
            <w:tcW w:w="967" w:type="dxa"/>
            <w:vMerge w:val="restart"/>
            <w:tcBorders>
              <w:top w:val="single" w:sz="12" w:space="0" w:color="auto"/>
              <w:bottom w:val="single" w:sz="12" w:space="0" w:color="auto"/>
            </w:tcBorders>
            <w:shd w:val="clear" w:color="auto" w:fill="auto"/>
            <w:tcMar>
              <w:top w:w="72" w:type="dxa"/>
              <w:left w:w="179" w:type="dxa"/>
              <w:bottom w:w="72" w:type="dxa"/>
              <w:right w:w="179" w:type="dxa"/>
            </w:tcMar>
            <w:vAlign w:val="cente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b/>
                <w:bCs/>
                <w:sz w:val="28"/>
                <w:szCs w:val="28"/>
              </w:rPr>
              <w:t>季查核點</w:t>
            </w:r>
          </w:p>
        </w:tc>
      </w:tr>
      <w:tr w:rsidR="00EE0834" w:rsidRPr="00EE0834" w:rsidTr="007F7413">
        <w:trPr>
          <w:trHeight w:val="474"/>
        </w:trPr>
        <w:tc>
          <w:tcPr>
            <w:tcW w:w="989" w:type="dxa"/>
            <w:vMerge/>
            <w:tcBorders>
              <w:top w:val="single" w:sz="12" w:space="0" w:color="auto"/>
            </w:tcBorders>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1587" w:type="dxa"/>
            <w:vMerge/>
            <w:tcBorders>
              <w:top w:val="single" w:sz="12" w:space="0" w:color="auto"/>
            </w:tcBorders>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1257" w:type="dxa"/>
            <w:vMerge/>
            <w:tcBorders>
              <w:top w:val="single" w:sz="12" w:space="0" w:color="auto"/>
            </w:tcBorders>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0" w:type="auto"/>
            <w:vMerge/>
            <w:tcBorders>
              <w:top w:val="single" w:sz="12" w:space="0" w:color="auto"/>
            </w:tcBorders>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563"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1</w:t>
            </w:r>
          </w:p>
        </w:tc>
        <w:tc>
          <w:tcPr>
            <w:tcW w:w="563"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2</w:t>
            </w:r>
          </w:p>
        </w:tc>
        <w:tc>
          <w:tcPr>
            <w:tcW w:w="563"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3</w:t>
            </w:r>
          </w:p>
        </w:tc>
        <w:tc>
          <w:tcPr>
            <w:tcW w:w="563"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4</w:t>
            </w:r>
          </w:p>
        </w:tc>
        <w:tc>
          <w:tcPr>
            <w:tcW w:w="563"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5</w:t>
            </w:r>
          </w:p>
        </w:tc>
        <w:tc>
          <w:tcPr>
            <w:tcW w:w="563"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6</w:t>
            </w:r>
          </w:p>
        </w:tc>
        <w:tc>
          <w:tcPr>
            <w:tcW w:w="563"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7</w:t>
            </w:r>
          </w:p>
        </w:tc>
        <w:tc>
          <w:tcPr>
            <w:tcW w:w="563"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8</w:t>
            </w:r>
          </w:p>
        </w:tc>
        <w:tc>
          <w:tcPr>
            <w:tcW w:w="563"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9</w:t>
            </w:r>
          </w:p>
        </w:tc>
        <w:tc>
          <w:tcPr>
            <w:tcW w:w="638"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10</w:t>
            </w:r>
          </w:p>
        </w:tc>
        <w:tc>
          <w:tcPr>
            <w:tcW w:w="638"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11</w:t>
            </w:r>
          </w:p>
        </w:tc>
        <w:tc>
          <w:tcPr>
            <w:tcW w:w="638" w:type="dxa"/>
            <w:tcBorders>
              <w:top w:val="single" w:sz="12" w:space="0" w:color="auto"/>
            </w:tcBorders>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sz w:val="28"/>
                <w:szCs w:val="28"/>
              </w:rPr>
              <w:t>12</w:t>
            </w:r>
          </w:p>
        </w:tc>
        <w:tc>
          <w:tcPr>
            <w:tcW w:w="2240" w:type="dxa"/>
            <w:vMerge/>
            <w:tcBorders>
              <w:top w:val="single" w:sz="12" w:space="0" w:color="auto"/>
            </w:tcBorders>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967" w:type="dxa"/>
            <w:vMerge/>
            <w:tcBorders>
              <w:top w:val="single" w:sz="12" w:space="0" w:color="auto"/>
            </w:tcBorders>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r>
      <w:tr w:rsidR="00EE0834" w:rsidRPr="00EE0834" w:rsidTr="007F7413">
        <w:trPr>
          <w:trHeight w:val="488"/>
        </w:trPr>
        <w:tc>
          <w:tcPr>
            <w:tcW w:w="989" w:type="dxa"/>
            <w:vMerge w:val="restart"/>
            <w:shd w:val="clear" w:color="auto" w:fill="auto"/>
            <w:tcMar>
              <w:top w:w="72" w:type="dxa"/>
              <w:left w:w="179" w:type="dxa"/>
              <w:bottom w:w="72" w:type="dxa"/>
              <w:right w:w="179" w:type="dxa"/>
            </w:tcMar>
            <w:vAlign w:val="center"/>
            <w:hideMark/>
          </w:tcPr>
          <w:p w:rsidR="00EE0834" w:rsidRPr="00EE0834" w:rsidRDefault="00EE0834" w:rsidP="00EE0834">
            <w:pPr>
              <w:spacing w:line="400" w:lineRule="exact"/>
              <w:jc w:val="center"/>
              <w:rPr>
                <w:rFonts w:ascii="標楷體" w:eastAsia="標楷體" w:hAnsi="標楷體"/>
                <w:sz w:val="28"/>
                <w:szCs w:val="28"/>
              </w:rPr>
            </w:pPr>
            <w:r w:rsidRPr="00EE0834">
              <w:rPr>
                <w:rFonts w:ascii="標楷體" w:eastAsia="標楷體" w:hAnsi="標楷體" w:hint="eastAsia"/>
                <w:sz w:val="28"/>
                <w:szCs w:val="28"/>
              </w:rPr>
              <w:sym w:font="Wingdings 2" w:char="F097"/>
            </w:r>
          </w:p>
        </w:tc>
        <w:tc>
          <w:tcPr>
            <w:tcW w:w="1587" w:type="dxa"/>
            <w:vMerge w:val="restart"/>
            <w:shd w:val="clear" w:color="auto" w:fill="auto"/>
            <w:tcMar>
              <w:top w:w="72" w:type="dxa"/>
              <w:left w:w="179" w:type="dxa"/>
              <w:bottom w:w="72" w:type="dxa"/>
              <w:right w:w="179" w:type="dxa"/>
            </w:tcMar>
            <w:vAlign w:val="cente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一、</w:t>
            </w:r>
          </w:p>
        </w:tc>
        <w:tc>
          <w:tcPr>
            <w:tcW w:w="1257" w:type="dxa"/>
            <w:vMerge w:val="restart"/>
            <w:shd w:val="clear" w:color="auto" w:fill="auto"/>
            <w:tcMar>
              <w:top w:w="72" w:type="dxa"/>
              <w:left w:w="179" w:type="dxa"/>
              <w:bottom w:w="72" w:type="dxa"/>
              <w:right w:w="179" w:type="dxa"/>
            </w:tcMar>
            <w:vAlign w:val="cente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(一)</w:t>
            </w:r>
          </w:p>
        </w:tc>
        <w:tc>
          <w:tcPr>
            <w:tcW w:w="1714"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sz w:val="26"/>
                <w:szCs w:val="26"/>
              </w:rPr>
              <w:t>1.</w:t>
            </w: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2240" w:type="dxa"/>
            <w:vMerge w:val="restart"/>
            <w:shd w:val="clear" w:color="auto" w:fill="auto"/>
            <w:tcMar>
              <w:top w:w="72" w:type="dxa"/>
              <w:left w:w="179" w:type="dxa"/>
              <w:bottom w:w="72" w:type="dxa"/>
              <w:right w:w="179" w:type="dxa"/>
            </w:tcMar>
            <w:vAlign w:val="center"/>
            <w:hideMark/>
          </w:tcPr>
          <w:p w:rsidR="00EE0834" w:rsidRPr="00EE0834" w:rsidRDefault="00EE0834" w:rsidP="00F87B69">
            <w:pPr>
              <w:numPr>
                <w:ilvl w:val="0"/>
                <w:numId w:val="54"/>
              </w:numPr>
              <w:tabs>
                <w:tab w:val="clear" w:pos="720"/>
                <w:tab w:val="num" w:pos="155"/>
              </w:tabs>
              <w:spacing w:line="360" w:lineRule="exact"/>
              <w:ind w:hanging="720"/>
              <w:rPr>
                <w:rFonts w:ascii="標楷體" w:eastAsia="標楷體" w:hAnsi="標楷體"/>
                <w:sz w:val="26"/>
                <w:szCs w:val="26"/>
              </w:rPr>
            </w:pPr>
            <w:r w:rsidRPr="00EE0834">
              <w:rPr>
                <w:rFonts w:ascii="標楷體" w:eastAsia="標楷體" w:hAnsi="標楷體"/>
                <w:b/>
                <w:bCs/>
                <w:sz w:val="26"/>
                <w:szCs w:val="26"/>
              </w:rPr>
              <w:t>結構面</w:t>
            </w:r>
          </w:p>
          <w:p w:rsidR="00EE0834" w:rsidRPr="00EE0834" w:rsidRDefault="00EE0834" w:rsidP="00F87B69">
            <w:pPr>
              <w:numPr>
                <w:ilvl w:val="0"/>
                <w:numId w:val="54"/>
              </w:numPr>
              <w:tabs>
                <w:tab w:val="clear" w:pos="720"/>
                <w:tab w:val="num" w:pos="155"/>
              </w:tabs>
              <w:spacing w:line="360" w:lineRule="exact"/>
              <w:ind w:hanging="720"/>
              <w:rPr>
                <w:rFonts w:ascii="標楷體" w:eastAsia="標楷體" w:hAnsi="標楷體"/>
                <w:sz w:val="26"/>
                <w:szCs w:val="26"/>
              </w:rPr>
            </w:pPr>
            <w:r w:rsidRPr="00EE0834">
              <w:rPr>
                <w:rFonts w:ascii="標楷體" w:eastAsia="標楷體" w:hAnsi="標楷體"/>
                <w:b/>
                <w:bCs/>
                <w:sz w:val="26"/>
                <w:szCs w:val="26"/>
              </w:rPr>
              <w:t>過程面</w:t>
            </w:r>
          </w:p>
          <w:p w:rsidR="00EE0834" w:rsidRPr="00EE0834" w:rsidRDefault="00EE0834" w:rsidP="00F87B69">
            <w:pPr>
              <w:numPr>
                <w:ilvl w:val="0"/>
                <w:numId w:val="54"/>
              </w:numPr>
              <w:tabs>
                <w:tab w:val="clear" w:pos="720"/>
                <w:tab w:val="num" w:pos="155"/>
              </w:tabs>
              <w:spacing w:line="360" w:lineRule="exact"/>
              <w:ind w:hanging="720"/>
              <w:rPr>
                <w:rFonts w:ascii="標楷體" w:eastAsia="標楷體" w:hAnsi="標楷體"/>
                <w:sz w:val="26"/>
                <w:szCs w:val="26"/>
              </w:rPr>
            </w:pPr>
            <w:r w:rsidRPr="00EE0834">
              <w:rPr>
                <w:rFonts w:ascii="標楷體" w:eastAsia="標楷體" w:hAnsi="標楷體"/>
                <w:b/>
                <w:bCs/>
                <w:sz w:val="26"/>
                <w:szCs w:val="26"/>
              </w:rPr>
              <w:t>結果面</w:t>
            </w:r>
          </w:p>
          <w:p w:rsidR="00EE0834" w:rsidRPr="00EE0834" w:rsidRDefault="00EE0834" w:rsidP="00F87B69">
            <w:pPr>
              <w:numPr>
                <w:ilvl w:val="0"/>
                <w:numId w:val="54"/>
              </w:numPr>
              <w:tabs>
                <w:tab w:val="clear" w:pos="720"/>
                <w:tab w:val="num" w:pos="155"/>
              </w:tabs>
              <w:spacing w:line="360" w:lineRule="exact"/>
              <w:ind w:hanging="720"/>
              <w:rPr>
                <w:rFonts w:ascii="標楷體" w:eastAsia="標楷體" w:hAnsi="標楷體"/>
                <w:sz w:val="26"/>
                <w:szCs w:val="26"/>
              </w:rPr>
            </w:pPr>
            <w:r w:rsidRPr="00EE0834">
              <w:rPr>
                <w:rFonts w:ascii="標楷體" w:eastAsia="標楷體" w:hAnsi="標楷體"/>
                <w:b/>
                <w:bCs/>
                <w:sz w:val="26"/>
                <w:szCs w:val="26"/>
              </w:rPr>
              <w:t>品管面</w:t>
            </w:r>
          </w:p>
        </w:tc>
        <w:tc>
          <w:tcPr>
            <w:tcW w:w="967" w:type="dxa"/>
            <w:vMerge w:val="restart"/>
            <w:shd w:val="clear" w:color="auto" w:fill="auto"/>
            <w:tcMar>
              <w:top w:w="72" w:type="dxa"/>
              <w:left w:w="179" w:type="dxa"/>
              <w:bottom w:w="72" w:type="dxa"/>
              <w:right w:w="179" w:type="dxa"/>
            </w:tcMar>
            <w:vAlign w:val="cente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1.</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2.</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3.</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4.</w:t>
            </w:r>
          </w:p>
        </w:tc>
      </w:tr>
      <w:tr w:rsidR="00EE0834" w:rsidRPr="00EE0834" w:rsidTr="007F7413">
        <w:trPr>
          <w:trHeight w:val="556"/>
        </w:trPr>
        <w:tc>
          <w:tcPr>
            <w:tcW w:w="989" w:type="dxa"/>
            <w:vMerge/>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1587"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1257"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1714"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2.</w:t>
            </w: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2240"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967"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r>
      <w:tr w:rsidR="00EE0834" w:rsidRPr="00EE0834" w:rsidTr="007F7413">
        <w:trPr>
          <w:trHeight w:val="488"/>
        </w:trPr>
        <w:tc>
          <w:tcPr>
            <w:tcW w:w="989" w:type="dxa"/>
            <w:vMerge/>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1587"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1257" w:type="dxa"/>
            <w:vMerge w:val="restart"/>
            <w:shd w:val="clear" w:color="auto" w:fill="auto"/>
            <w:tcMar>
              <w:top w:w="72" w:type="dxa"/>
              <w:left w:w="179" w:type="dxa"/>
              <w:bottom w:w="72" w:type="dxa"/>
              <w:right w:w="179" w:type="dxa"/>
            </w:tcMar>
            <w:vAlign w:val="cente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(二)</w:t>
            </w:r>
          </w:p>
        </w:tc>
        <w:tc>
          <w:tcPr>
            <w:tcW w:w="1714"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1.</w:t>
            </w: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2240" w:type="dxa"/>
            <w:vMerge w:val="restart"/>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967" w:type="dxa"/>
            <w:vMerge w:val="restart"/>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1.</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2.</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3.</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4.</w:t>
            </w:r>
          </w:p>
        </w:tc>
      </w:tr>
      <w:tr w:rsidR="00EE0834" w:rsidRPr="00EE0834" w:rsidTr="007F7413">
        <w:trPr>
          <w:trHeight w:val="488"/>
        </w:trPr>
        <w:tc>
          <w:tcPr>
            <w:tcW w:w="989" w:type="dxa"/>
            <w:vMerge/>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1587"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1257"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1714"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2.</w:t>
            </w: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2240"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967"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r>
      <w:tr w:rsidR="00EE0834" w:rsidRPr="00EE0834" w:rsidTr="007F7413">
        <w:trPr>
          <w:trHeight w:val="488"/>
        </w:trPr>
        <w:tc>
          <w:tcPr>
            <w:tcW w:w="989" w:type="dxa"/>
            <w:vMerge/>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1587" w:type="dxa"/>
            <w:vMerge w:val="restart"/>
            <w:shd w:val="clear" w:color="auto" w:fill="auto"/>
            <w:tcMar>
              <w:top w:w="72" w:type="dxa"/>
              <w:left w:w="179" w:type="dxa"/>
              <w:bottom w:w="72" w:type="dxa"/>
              <w:right w:w="179" w:type="dxa"/>
            </w:tcMar>
            <w:vAlign w:val="cente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二、</w:t>
            </w:r>
          </w:p>
        </w:tc>
        <w:tc>
          <w:tcPr>
            <w:tcW w:w="1257" w:type="dxa"/>
            <w:vMerge w:val="restart"/>
            <w:shd w:val="clear" w:color="auto" w:fill="auto"/>
            <w:tcMar>
              <w:top w:w="72" w:type="dxa"/>
              <w:left w:w="179" w:type="dxa"/>
              <w:bottom w:w="72" w:type="dxa"/>
              <w:right w:w="179" w:type="dxa"/>
            </w:tcMar>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1714"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2240" w:type="dxa"/>
            <w:vMerge w:val="restart"/>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967" w:type="dxa"/>
            <w:vMerge w:val="restart"/>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1.</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2.</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3.</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4.</w:t>
            </w:r>
          </w:p>
        </w:tc>
      </w:tr>
      <w:tr w:rsidR="00EE0834" w:rsidRPr="00EE0834" w:rsidTr="007F7413">
        <w:trPr>
          <w:trHeight w:val="716"/>
        </w:trPr>
        <w:tc>
          <w:tcPr>
            <w:tcW w:w="989" w:type="dxa"/>
            <w:vMerge/>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1587"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1257"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1714"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2240"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967"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r>
      <w:tr w:rsidR="00EE0834" w:rsidRPr="00EE0834" w:rsidTr="007F7413">
        <w:trPr>
          <w:trHeight w:val="488"/>
        </w:trPr>
        <w:tc>
          <w:tcPr>
            <w:tcW w:w="989" w:type="dxa"/>
            <w:vMerge/>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1587" w:type="dxa"/>
            <w:vMerge/>
            <w:shd w:val="clear" w:color="auto" w:fill="auto"/>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1257" w:type="dxa"/>
            <w:vMerge w:val="restart"/>
            <w:shd w:val="clear" w:color="auto" w:fill="auto"/>
            <w:tcMar>
              <w:top w:w="72" w:type="dxa"/>
              <w:left w:w="179" w:type="dxa"/>
              <w:bottom w:w="72" w:type="dxa"/>
              <w:right w:w="179" w:type="dxa"/>
            </w:tcMar>
            <w:vAlign w:val="center"/>
            <w:hideMark/>
          </w:tcPr>
          <w:p w:rsidR="00EE0834" w:rsidRPr="00EE0834" w:rsidRDefault="00EE0834" w:rsidP="00EE0834">
            <w:pPr>
              <w:spacing w:line="360" w:lineRule="exact"/>
              <w:jc w:val="center"/>
              <w:rPr>
                <w:rFonts w:ascii="標楷體" w:eastAsia="標楷體" w:hAnsi="標楷體"/>
                <w:sz w:val="26"/>
                <w:szCs w:val="26"/>
              </w:rPr>
            </w:pPr>
          </w:p>
        </w:tc>
        <w:tc>
          <w:tcPr>
            <w:tcW w:w="1714"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2240" w:type="dxa"/>
            <w:vMerge w:val="restart"/>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p>
        </w:tc>
        <w:tc>
          <w:tcPr>
            <w:tcW w:w="967" w:type="dxa"/>
            <w:vMerge w:val="restart"/>
            <w:shd w:val="clear" w:color="auto" w:fill="auto"/>
            <w:tcMar>
              <w:top w:w="72" w:type="dxa"/>
              <w:left w:w="179" w:type="dxa"/>
              <w:bottom w:w="72" w:type="dxa"/>
              <w:right w:w="179" w:type="dxa"/>
            </w:tcMar>
            <w:hideMark/>
          </w:tcPr>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1.</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2.</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3.</w:t>
            </w:r>
          </w:p>
          <w:p w:rsidR="00EE0834" w:rsidRPr="00EE0834" w:rsidRDefault="00EE0834" w:rsidP="00EE0834">
            <w:pPr>
              <w:spacing w:line="360" w:lineRule="exact"/>
              <w:jc w:val="center"/>
              <w:rPr>
                <w:rFonts w:ascii="標楷體" w:eastAsia="標楷體" w:hAnsi="標楷體"/>
                <w:sz w:val="26"/>
                <w:szCs w:val="26"/>
              </w:rPr>
            </w:pPr>
            <w:r w:rsidRPr="00EE0834">
              <w:rPr>
                <w:rFonts w:ascii="標楷體" w:eastAsia="標楷體" w:hAnsi="標楷體"/>
                <w:b/>
                <w:bCs/>
                <w:sz w:val="26"/>
                <w:szCs w:val="26"/>
              </w:rPr>
              <w:t>4.</w:t>
            </w:r>
          </w:p>
        </w:tc>
      </w:tr>
      <w:tr w:rsidR="00EE0834" w:rsidRPr="00EE0834" w:rsidTr="007F7413">
        <w:trPr>
          <w:trHeight w:val="488"/>
        </w:trPr>
        <w:tc>
          <w:tcPr>
            <w:tcW w:w="989" w:type="dxa"/>
            <w:vMerge/>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1587" w:type="dxa"/>
            <w:vMerge/>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1257" w:type="dxa"/>
            <w:vMerge/>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1714"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563"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638" w:type="dxa"/>
            <w:shd w:val="clear" w:color="auto" w:fill="auto"/>
            <w:tcMar>
              <w:top w:w="72" w:type="dxa"/>
              <w:left w:w="179" w:type="dxa"/>
              <w:bottom w:w="72" w:type="dxa"/>
              <w:right w:w="179" w:type="dxa"/>
            </w:tcMar>
            <w:hideMark/>
          </w:tcPr>
          <w:p w:rsidR="00EE0834" w:rsidRPr="00EE0834" w:rsidRDefault="00EE0834" w:rsidP="00EE0834">
            <w:pPr>
              <w:spacing w:line="400" w:lineRule="exact"/>
              <w:jc w:val="center"/>
              <w:rPr>
                <w:rFonts w:ascii="標楷體" w:eastAsia="標楷體" w:hAnsi="標楷體"/>
                <w:sz w:val="28"/>
                <w:szCs w:val="28"/>
              </w:rPr>
            </w:pPr>
          </w:p>
        </w:tc>
        <w:tc>
          <w:tcPr>
            <w:tcW w:w="2240" w:type="dxa"/>
            <w:vMerge/>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c>
          <w:tcPr>
            <w:tcW w:w="967" w:type="dxa"/>
            <w:vMerge/>
            <w:shd w:val="clear" w:color="auto" w:fill="auto"/>
            <w:vAlign w:val="center"/>
            <w:hideMark/>
          </w:tcPr>
          <w:p w:rsidR="00EE0834" w:rsidRPr="00EE0834" w:rsidRDefault="00EE0834" w:rsidP="00EE0834">
            <w:pPr>
              <w:spacing w:line="400" w:lineRule="exact"/>
              <w:jc w:val="center"/>
              <w:rPr>
                <w:rFonts w:ascii="標楷體" w:eastAsia="標楷體" w:hAnsi="標楷體"/>
                <w:sz w:val="28"/>
                <w:szCs w:val="28"/>
              </w:rPr>
            </w:pPr>
          </w:p>
        </w:tc>
      </w:tr>
    </w:tbl>
    <w:p w:rsidR="00EE0834" w:rsidRPr="00EE0834" w:rsidRDefault="00EE0834" w:rsidP="00EE0834">
      <w:pPr>
        <w:snapToGrid w:val="0"/>
        <w:spacing w:afterLines="50" w:after="180" w:line="240" w:lineRule="atLeast"/>
        <w:ind w:left="420" w:hangingChars="150" w:hanging="420"/>
        <w:jc w:val="center"/>
        <w:rPr>
          <w:rFonts w:ascii="Times New Roman" w:eastAsia="標楷體" w:hAnsi="Times New Roman" w:cs="Times New Roman"/>
          <w:sz w:val="28"/>
          <w:szCs w:val="28"/>
        </w:rPr>
      </w:pPr>
    </w:p>
    <w:p w:rsidR="00D364A6" w:rsidRDefault="00EE0834" w:rsidP="00EE0834">
      <w:pPr>
        <w:jc w:val="center"/>
        <w:rPr>
          <w:rFonts w:ascii="標楷體" w:eastAsia="標楷體" w:hAnsi="標楷體"/>
          <w:b/>
          <w:bCs/>
          <w:sz w:val="30"/>
          <w:szCs w:val="30"/>
        </w:rPr>
      </w:pPr>
      <w:r w:rsidRPr="00EE0834">
        <w:rPr>
          <w:rFonts w:ascii="標楷體" w:eastAsia="標楷體" w:hAnsi="標楷體" w:hint="eastAsia"/>
          <w:b/>
          <w:bCs/>
          <w:sz w:val="30"/>
          <w:szCs w:val="30"/>
        </w:rPr>
        <w:lastRenderedPageBreak/>
        <w:t>附表</w:t>
      </w:r>
      <w:r w:rsidRPr="00EE0834">
        <w:rPr>
          <w:rFonts w:eastAsia="標楷體"/>
          <w:b/>
          <w:bCs/>
          <w:sz w:val="30"/>
          <w:szCs w:val="30"/>
        </w:rPr>
        <w:t>5</w:t>
      </w:r>
      <w:r w:rsidRPr="00EE0834">
        <w:rPr>
          <w:rFonts w:ascii="標楷體" w:eastAsia="標楷體" w:hAnsi="標楷體" w:hint="eastAsia"/>
          <w:b/>
          <w:bCs/>
          <w:sz w:val="30"/>
          <w:szCs w:val="30"/>
        </w:rPr>
        <w:t>：藥癮醫療及處遇團隊名冊</w:t>
      </w:r>
    </w:p>
    <w:p w:rsidR="00EE0834" w:rsidRPr="00EE0834" w:rsidRDefault="00D364A6" w:rsidP="00626301">
      <w:pPr>
        <w:spacing w:afterLines="50" w:after="180" w:line="300" w:lineRule="exact"/>
        <w:jc w:val="center"/>
        <w:rPr>
          <w:rFonts w:ascii="標楷體" w:eastAsia="標楷體" w:hAnsi="標楷體"/>
          <w:bCs/>
          <w:sz w:val="28"/>
          <w:szCs w:val="28"/>
        </w:rPr>
      </w:pPr>
      <w:r w:rsidRPr="00626301">
        <w:rPr>
          <w:rFonts w:ascii="標楷體" w:eastAsia="標楷體" w:hAnsi="標楷體"/>
          <w:bCs/>
          <w:sz w:val="28"/>
          <w:szCs w:val="28"/>
        </w:rPr>
        <w:t>(應包含所有</w:t>
      </w:r>
      <w:r w:rsidRPr="00626301">
        <w:rPr>
          <w:rFonts w:ascii="標楷體" w:eastAsia="標楷體" w:hAnsi="標楷體" w:hint="eastAsia"/>
          <w:sz w:val="28"/>
          <w:szCs w:val="28"/>
        </w:rPr>
        <w:t>藥癮醫療或專業處遇人員及</w:t>
      </w:r>
      <w:r w:rsidR="00626301" w:rsidRPr="00626301">
        <w:rPr>
          <w:rFonts w:ascii="標楷體" w:eastAsia="標楷體" w:hAnsi="標楷體" w:hint="eastAsia"/>
          <w:sz w:val="28"/>
          <w:szCs w:val="28"/>
        </w:rPr>
        <w:t>本計畫經費聘任之各類人員)</w:t>
      </w:r>
    </w:p>
    <w:tbl>
      <w:tblPr>
        <w:tblW w:w="14830"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CellMar>
          <w:left w:w="0" w:type="dxa"/>
          <w:right w:w="0" w:type="dxa"/>
        </w:tblCellMar>
        <w:tblLook w:val="0420" w:firstRow="1" w:lastRow="0" w:firstColumn="0" w:lastColumn="0" w:noHBand="0" w:noVBand="1"/>
      </w:tblPr>
      <w:tblGrid>
        <w:gridCol w:w="1635"/>
        <w:gridCol w:w="1722"/>
        <w:gridCol w:w="1547"/>
        <w:gridCol w:w="1984"/>
        <w:gridCol w:w="1988"/>
        <w:gridCol w:w="3746"/>
        <w:gridCol w:w="2208"/>
      </w:tblGrid>
      <w:tr w:rsidR="00626301" w:rsidRPr="00EE0834" w:rsidTr="00626301">
        <w:trPr>
          <w:trHeight w:val="725"/>
          <w:jc w:val="center"/>
        </w:trPr>
        <w:tc>
          <w:tcPr>
            <w:tcW w:w="1635"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rsidR="00626301" w:rsidRPr="00EE0834" w:rsidRDefault="00626301" w:rsidP="00EE0834">
            <w:pPr>
              <w:jc w:val="center"/>
              <w:rPr>
                <w:rFonts w:ascii="標楷體" w:eastAsia="標楷體" w:hAnsi="標楷體"/>
                <w:b/>
                <w:bCs/>
                <w:sz w:val="28"/>
                <w:szCs w:val="28"/>
              </w:rPr>
            </w:pPr>
            <w:r w:rsidRPr="00EE0834">
              <w:rPr>
                <w:rFonts w:ascii="標楷體" w:eastAsia="標楷體" w:hAnsi="標楷體"/>
                <w:b/>
                <w:bCs/>
                <w:sz w:val="28"/>
                <w:szCs w:val="28"/>
              </w:rPr>
              <w:t>機構類別</w:t>
            </w:r>
          </w:p>
        </w:tc>
        <w:tc>
          <w:tcPr>
            <w:tcW w:w="1722"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rsidR="00626301" w:rsidRPr="00EE0834" w:rsidRDefault="00626301" w:rsidP="00EE0834">
            <w:pPr>
              <w:jc w:val="center"/>
              <w:rPr>
                <w:rFonts w:ascii="標楷體" w:eastAsia="標楷體" w:hAnsi="標楷體"/>
                <w:b/>
                <w:bCs/>
                <w:sz w:val="28"/>
                <w:szCs w:val="28"/>
              </w:rPr>
            </w:pPr>
            <w:r w:rsidRPr="00EE0834">
              <w:rPr>
                <w:rFonts w:ascii="標楷體" w:eastAsia="標楷體" w:hAnsi="標楷體"/>
                <w:b/>
                <w:bCs/>
                <w:sz w:val="28"/>
                <w:szCs w:val="28"/>
              </w:rPr>
              <w:t>機構名稱</w:t>
            </w:r>
          </w:p>
        </w:tc>
        <w:tc>
          <w:tcPr>
            <w:tcW w:w="1547"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rsidR="00626301" w:rsidRPr="00EE0834" w:rsidRDefault="00626301" w:rsidP="00EE0834">
            <w:pPr>
              <w:jc w:val="center"/>
              <w:rPr>
                <w:rFonts w:ascii="標楷體" w:eastAsia="標楷體" w:hAnsi="標楷體"/>
                <w:b/>
                <w:bCs/>
                <w:sz w:val="28"/>
                <w:szCs w:val="28"/>
              </w:rPr>
            </w:pPr>
            <w:r w:rsidRPr="00EE0834">
              <w:rPr>
                <w:rFonts w:ascii="標楷體" w:eastAsia="標楷體" w:hAnsi="標楷體"/>
                <w:b/>
                <w:bCs/>
                <w:sz w:val="28"/>
                <w:szCs w:val="28"/>
              </w:rPr>
              <w:t>人員姓名</w:t>
            </w:r>
          </w:p>
        </w:tc>
        <w:tc>
          <w:tcPr>
            <w:tcW w:w="1984"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rsidR="00626301" w:rsidRPr="00EE0834" w:rsidRDefault="00626301" w:rsidP="00EE0834">
            <w:pPr>
              <w:jc w:val="center"/>
              <w:rPr>
                <w:rFonts w:ascii="標楷體" w:eastAsia="標楷體" w:hAnsi="標楷體"/>
                <w:b/>
                <w:bCs/>
                <w:sz w:val="28"/>
                <w:szCs w:val="28"/>
              </w:rPr>
            </w:pPr>
            <w:r w:rsidRPr="00EE0834">
              <w:rPr>
                <w:rFonts w:ascii="標楷體" w:eastAsia="標楷體" w:hAnsi="標楷體"/>
                <w:b/>
                <w:bCs/>
                <w:sz w:val="28"/>
                <w:szCs w:val="28"/>
              </w:rPr>
              <w:t>職類/職稱</w:t>
            </w:r>
          </w:p>
        </w:tc>
        <w:tc>
          <w:tcPr>
            <w:tcW w:w="1988" w:type="dxa"/>
            <w:tcBorders>
              <w:top w:val="single" w:sz="12" w:space="0" w:color="000000" w:themeColor="text1"/>
              <w:bottom w:val="single" w:sz="6" w:space="0" w:color="000000" w:themeColor="text1"/>
            </w:tcBorders>
            <w:vAlign w:val="center"/>
          </w:tcPr>
          <w:p w:rsidR="00626301" w:rsidRDefault="00626301" w:rsidP="00626301">
            <w:pPr>
              <w:spacing w:line="360" w:lineRule="exact"/>
              <w:jc w:val="center"/>
              <w:rPr>
                <w:rFonts w:ascii="標楷體" w:eastAsia="標楷體" w:hAnsi="標楷體"/>
                <w:b/>
                <w:bCs/>
                <w:sz w:val="28"/>
                <w:szCs w:val="28"/>
              </w:rPr>
            </w:pPr>
            <w:r>
              <w:rPr>
                <w:rFonts w:ascii="標楷體" w:eastAsia="標楷體" w:hAnsi="標楷體"/>
                <w:b/>
                <w:bCs/>
                <w:sz w:val="28"/>
                <w:szCs w:val="28"/>
              </w:rPr>
              <w:t>工作地點</w:t>
            </w:r>
          </w:p>
          <w:p w:rsidR="00626301" w:rsidRPr="00EE0834" w:rsidRDefault="00626301" w:rsidP="00626301">
            <w:pPr>
              <w:spacing w:line="360" w:lineRule="exact"/>
              <w:ind w:firstLineChars="1" w:firstLine="2"/>
              <w:jc w:val="center"/>
              <w:rPr>
                <w:rFonts w:ascii="標楷體" w:eastAsia="標楷體" w:hAnsi="標楷體"/>
                <w:b/>
                <w:bCs/>
                <w:sz w:val="28"/>
                <w:szCs w:val="28"/>
              </w:rPr>
            </w:pPr>
            <w:r w:rsidRPr="00ED2A06">
              <w:rPr>
                <w:rFonts w:ascii="標楷體" w:eastAsia="標楷體" w:hAnsi="標楷體" w:hint="eastAsia"/>
                <w:sz w:val="22"/>
              </w:rPr>
              <w:t>(請詳填至科別辦公室名稱或病房名稱)</w:t>
            </w:r>
          </w:p>
        </w:tc>
        <w:tc>
          <w:tcPr>
            <w:tcW w:w="3746"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rsidR="00626301" w:rsidRDefault="00626301" w:rsidP="00D364A6">
            <w:pPr>
              <w:spacing w:line="360" w:lineRule="exact"/>
              <w:jc w:val="center"/>
              <w:rPr>
                <w:rFonts w:ascii="標楷體" w:eastAsia="標楷體" w:hAnsi="標楷體"/>
                <w:b/>
                <w:sz w:val="28"/>
                <w:szCs w:val="24"/>
              </w:rPr>
            </w:pPr>
            <w:r w:rsidRPr="00EE0834">
              <w:rPr>
                <w:rFonts w:ascii="標楷體" w:eastAsia="標楷體" w:hAnsi="標楷體"/>
                <w:b/>
                <w:bCs/>
                <w:sz w:val="28"/>
                <w:szCs w:val="28"/>
              </w:rPr>
              <w:t>工作內容</w:t>
            </w:r>
            <w:r w:rsidRPr="00ED2A06">
              <w:rPr>
                <w:rFonts w:ascii="標楷體" w:eastAsia="標楷體" w:hAnsi="標楷體" w:hint="eastAsia"/>
                <w:b/>
                <w:sz w:val="28"/>
                <w:szCs w:val="24"/>
              </w:rPr>
              <w:t>/業務範疇</w:t>
            </w:r>
          </w:p>
          <w:p w:rsidR="00626301" w:rsidRPr="00EE0834" w:rsidRDefault="00626301" w:rsidP="00D364A6">
            <w:pPr>
              <w:spacing w:line="300" w:lineRule="exact"/>
              <w:jc w:val="center"/>
              <w:rPr>
                <w:rFonts w:ascii="標楷體" w:eastAsia="標楷體" w:hAnsi="標楷體"/>
                <w:b/>
                <w:bCs/>
                <w:sz w:val="28"/>
                <w:szCs w:val="28"/>
              </w:rPr>
            </w:pPr>
            <w:r w:rsidRPr="00786D58">
              <w:rPr>
                <w:rFonts w:ascii="標楷體" w:eastAsia="標楷體" w:hAnsi="標楷體" w:hint="eastAsia"/>
                <w:sz w:val="22"/>
              </w:rPr>
              <w:t>(請詳列各項辦理工作內容，含例行及臨時交辦事項)</w:t>
            </w:r>
          </w:p>
        </w:tc>
        <w:tc>
          <w:tcPr>
            <w:tcW w:w="2208" w:type="dxa"/>
            <w:tcBorders>
              <w:top w:val="single" w:sz="12" w:space="0" w:color="000000" w:themeColor="text1"/>
              <w:bottom w:val="single" w:sz="6" w:space="0" w:color="000000" w:themeColor="text1"/>
            </w:tcBorders>
            <w:shd w:val="clear" w:color="auto" w:fill="auto"/>
            <w:tcMar>
              <w:top w:w="72" w:type="dxa"/>
              <w:left w:w="179" w:type="dxa"/>
              <w:bottom w:w="72" w:type="dxa"/>
              <w:right w:w="179" w:type="dxa"/>
            </w:tcMar>
            <w:vAlign w:val="center"/>
            <w:hideMark/>
          </w:tcPr>
          <w:p w:rsidR="00626301" w:rsidRDefault="00626301" w:rsidP="00EE0834">
            <w:pPr>
              <w:spacing w:line="400" w:lineRule="exact"/>
              <w:jc w:val="center"/>
              <w:rPr>
                <w:rFonts w:ascii="標楷體" w:eastAsia="標楷體" w:hAnsi="標楷體"/>
                <w:b/>
                <w:bCs/>
                <w:sz w:val="28"/>
                <w:szCs w:val="28"/>
              </w:rPr>
            </w:pPr>
            <w:r w:rsidRPr="00EE0834">
              <w:rPr>
                <w:rFonts w:ascii="標楷體" w:eastAsia="標楷體" w:hAnsi="標楷體"/>
                <w:b/>
                <w:bCs/>
                <w:sz w:val="28"/>
                <w:szCs w:val="28"/>
              </w:rPr>
              <w:t>聘用經費來源</w:t>
            </w:r>
          </w:p>
          <w:p w:rsidR="00626301" w:rsidRPr="00EE0834" w:rsidRDefault="00626301" w:rsidP="00D364A6">
            <w:pPr>
              <w:spacing w:line="300" w:lineRule="exact"/>
              <w:ind w:leftChars="-36" w:left="-11" w:hangingChars="34" w:hanging="75"/>
              <w:jc w:val="center"/>
              <w:rPr>
                <w:rFonts w:ascii="標楷體" w:eastAsia="標楷體" w:hAnsi="標楷體"/>
                <w:sz w:val="22"/>
              </w:rPr>
            </w:pPr>
            <w:r w:rsidRPr="00EE0834">
              <w:rPr>
                <w:rFonts w:ascii="標楷體" w:eastAsia="標楷體" w:hAnsi="標楷體"/>
                <w:sz w:val="22"/>
              </w:rPr>
              <w:t>(如自籌、本計畫)</w:t>
            </w:r>
          </w:p>
          <w:p w:rsidR="00626301" w:rsidRPr="00EE0834" w:rsidRDefault="00626301" w:rsidP="00D364A6">
            <w:pPr>
              <w:spacing w:line="300" w:lineRule="exact"/>
              <w:ind w:leftChars="-13" w:left="-29" w:rightChars="-61" w:right="-146" w:hanging="2"/>
              <w:rPr>
                <w:rFonts w:ascii="標楷體" w:eastAsia="標楷體" w:hAnsi="標楷體"/>
                <w:bCs/>
                <w:sz w:val="28"/>
                <w:szCs w:val="28"/>
              </w:rPr>
            </w:pPr>
            <w:r w:rsidRPr="00EE0834">
              <w:rPr>
                <w:rFonts w:ascii="標楷體" w:eastAsia="標楷體" w:hAnsi="標楷體"/>
                <w:sz w:val="22"/>
              </w:rPr>
              <w:t>註：由本計畫支應者，應敘明當月薪資</w:t>
            </w:r>
          </w:p>
        </w:tc>
      </w:tr>
      <w:tr w:rsidR="00626301" w:rsidRPr="00EE0834" w:rsidTr="00626301">
        <w:trPr>
          <w:trHeight w:val="490"/>
          <w:jc w:val="center"/>
        </w:trPr>
        <w:tc>
          <w:tcPr>
            <w:tcW w:w="1635" w:type="dxa"/>
            <w:tcBorders>
              <w:top w:val="single" w:sz="6" w:space="0" w:color="000000" w:themeColor="text1"/>
            </w:tcBorders>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722" w:type="dxa"/>
            <w:tcBorders>
              <w:top w:val="single" w:sz="6" w:space="0" w:color="000000" w:themeColor="text1"/>
            </w:tcBorders>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547" w:type="dxa"/>
            <w:tcBorders>
              <w:top w:val="single" w:sz="6" w:space="0" w:color="000000" w:themeColor="text1"/>
            </w:tcBorders>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4" w:type="dxa"/>
            <w:tcBorders>
              <w:top w:val="single" w:sz="6" w:space="0" w:color="000000" w:themeColor="text1"/>
            </w:tcBorders>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8" w:type="dxa"/>
            <w:tcBorders>
              <w:top w:val="single" w:sz="6" w:space="0" w:color="000000" w:themeColor="text1"/>
            </w:tcBorders>
          </w:tcPr>
          <w:p w:rsidR="00626301" w:rsidRPr="00EE0834" w:rsidRDefault="00626301" w:rsidP="00EE0834">
            <w:pPr>
              <w:jc w:val="center"/>
              <w:rPr>
                <w:rFonts w:ascii="標楷體" w:eastAsia="標楷體" w:hAnsi="標楷體"/>
                <w:b/>
                <w:bCs/>
                <w:sz w:val="26"/>
                <w:szCs w:val="26"/>
              </w:rPr>
            </w:pPr>
          </w:p>
        </w:tc>
        <w:tc>
          <w:tcPr>
            <w:tcW w:w="3746" w:type="dxa"/>
            <w:tcBorders>
              <w:top w:val="single" w:sz="6" w:space="0" w:color="000000" w:themeColor="text1"/>
            </w:tcBorders>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2208" w:type="dxa"/>
            <w:tcBorders>
              <w:top w:val="single" w:sz="6" w:space="0" w:color="000000" w:themeColor="text1"/>
            </w:tcBorders>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r>
      <w:tr w:rsidR="00626301" w:rsidRPr="00EE0834" w:rsidTr="00626301">
        <w:trPr>
          <w:trHeight w:val="490"/>
          <w:jc w:val="center"/>
        </w:trPr>
        <w:tc>
          <w:tcPr>
            <w:tcW w:w="1635"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8" w:type="dxa"/>
          </w:tcPr>
          <w:p w:rsidR="00626301" w:rsidRPr="00EE0834"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r>
      <w:tr w:rsidR="00626301" w:rsidRPr="00EE0834" w:rsidTr="00626301">
        <w:trPr>
          <w:trHeight w:val="490"/>
          <w:jc w:val="center"/>
        </w:trPr>
        <w:tc>
          <w:tcPr>
            <w:tcW w:w="1635"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8" w:type="dxa"/>
          </w:tcPr>
          <w:p w:rsidR="00626301" w:rsidRPr="00EE0834"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r>
      <w:tr w:rsidR="00626301" w:rsidRPr="00EE0834" w:rsidTr="00626301">
        <w:trPr>
          <w:trHeight w:val="490"/>
          <w:jc w:val="center"/>
        </w:trPr>
        <w:tc>
          <w:tcPr>
            <w:tcW w:w="1635"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8" w:type="dxa"/>
          </w:tcPr>
          <w:p w:rsidR="00626301" w:rsidRPr="00EE0834"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r>
      <w:tr w:rsidR="00626301" w:rsidRPr="00EE0834" w:rsidTr="00626301">
        <w:trPr>
          <w:trHeight w:val="490"/>
          <w:jc w:val="center"/>
        </w:trPr>
        <w:tc>
          <w:tcPr>
            <w:tcW w:w="1635"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8" w:type="dxa"/>
          </w:tcPr>
          <w:p w:rsidR="00626301" w:rsidRPr="00EE0834"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r>
      <w:tr w:rsidR="00626301" w:rsidRPr="00EE0834" w:rsidTr="00626301">
        <w:trPr>
          <w:trHeight w:val="490"/>
          <w:jc w:val="center"/>
        </w:trPr>
        <w:tc>
          <w:tcPr>
            <w:tcW w:w="1635"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8" w:type="dxa"/>
          </w:tcPr>
          <w:p w:rsidR="00626301" w:rsidRPr="00EE0834"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r>
      <w:tr w:rsidR="00626301" w:rsidRPr="00EE0834" w:rsidTr="00626301">
        <w:trPr>
          <w:trHeight w:val="490"/>
          <w:jc w:val="center"/>
        </w:trPr>
        <w:tc>
          <w:tcPr>
            <w:tcW w:w="1635"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8" w:type="dxa"/>
          </w:tcPr>
          <w:p w:rsidR="00626301" w:rsidRPr="00EE0834"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r>
      <w:tr w:rsidR="00626301" w:rsidRPr="00EE0834" w:rsidTr="00626301">
        <w:trPr>
          <w:trHeight w:val="490"/>
          <w:jc w:val="center"/>
        </w:trPr>
        <w:tc>
          <w:tcPr>
            <w:tcW w:w="1635"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722"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547"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4"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1988" w:type="dxa"/>
          </w:tcPr>
          <w:p w:rsidR="00626301" w:rsidRPr="00EE0834" w:rsidRDefault="00626301" w:rsidP="00EE0834">
            <w:pPr>
              <w:jc w:val="center"/>
              <w:rPr>
                <w:rFonts w:ascii="標楷體" w:eastAsia="標楷體" w:hAnsi="標楷體"/>
                <w:b/>
                <w:bCs/>
                <w:sz w:val="26"/>
                <w:szCs w:val="26"/>
              </w:rPr>
            </w:pPr>
          </w:p>
        </w:tc>
        <w:tc>
          <w:tcPr>
            <w:tcW w:w="3746"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c>
          <w:tcPr>
            <w:tcW w:w="2208" w:type="dxa"/>
            <w:shd w:val="clear" w:color="auto" w:fill="auto"/>
            <w:tcMar>
              <w:top w:w="72" w:type="dxa"/>
              <w:left w:w="179" w:type="dxa"/>
              <w:bottom w:w="72" w:type="dxa"/>
              <w:right w:w="179" w:type="dxa"/>
            </w:tcMar>
            <w:hideMark/>
          </w:tcPr>
          <w:p w:rsidR="00626301" w:rsidRPr="00EE0834" w:rsidRDefault="00626301" w:rsidP="00EE0834">
            <w:pPr>
              <w:jc w:val="center"/>
              <w:rPr>
                <w:rFonts w:ascii="標楷體" w:eastAsia="標楷體" w:hAnsi="標楷體"/>
                <w:b/>
                <w:bCs/>
                <w:sz w:val="26"/>
                <w:szCs w:val="26"/>
              </w:rPr>
            </w:pPr>
          </w:p>
        </w:tc>
      </w:tr>
    </w:tbl>
    <w:p w:rsidR="00EE0834" w:rsidRPr="00EE0834" w:rsidRDefault="00EE0834" w:rsidP="00EE0834">
      <w:pPr>
        <w:widowControl/>
        <w:rPr>
          <w:rFonts w:eastAsia="標楷體"/>
          <w:sz w:val="28"/>
          <w:szCs w:val="28"/>
        </w:rPr>
      </w:pPr>
      <w:r w:rsidRPr="00EE0834">
        <w:rPr>
          <w:rFonts w:eastAsia="標楷體"/>
          <w:sz w:val="28"/>
          <w:szCs w:val="28"/>
        </w:rPr>
        <w:br w:type="page"/>
      </w:r>
    </w:p>
    <w:p w:rsidR="00EE0834" w:rsidRPr="00EE0834" w:rsidRDefault="00EE0834" w:rsidP="00EE0834">
      <w:pPr>
        <w:jc w:val="center"/>
        <w:rPr>
          <w:rFonts w:eastAsia="標楷體"/>
          <w:b/>
          <w:bCs/>
          <w:sz w:val="28"/>
        </w:rPr>
        <w:sectPr w:rsidR="00EE0834" w:rsidRPr="00EE0834" w:rsidSect="007F7413">
          <w:headerReference w:type="default" r:id="rId12"/>
          <w:pgSz w:w="16838" w:h="11906" w:orient="landscape"/>
          <w:pgMar w:top="1440" w:right="1440" w:bottom="1440" w:left="1800" w:header="851" w:footer="992" w:gutter="0"/>
          <w:cols w:space="425"/>
          <w:docGrid w:type="lines" w:linePitch="360"/>
        </w:sectPr>
      </w:pPr>
    </w:p>
    <w:p w:rsidR="00C34C61" w:rsidRPr="00553C90" w:rsidRDefault="00C34C61" w:rsidP="00C34C61">
      <w:pPr>
        <w:widowControl/>
        <w:rPr>
          <w:rFonts w:eastAsia="標楷體"/>
          <w:sz w:val="28"/>
          <w:szCs w:val="28"/>
        </w:rPr>
      </w:pPr>
      <w:r w:rsidRPr="00553C90">
        <w:rPr>
          <w:noProof/>
        </w:rPr>
        <w:lastRenderedPageBreak/>
        <mc:AlternateContent>
          <mc:Choice Requires="wps">
            <w:drawing>
              <wp:anchor distT="0" distB="0" distL="114300" distR="114300" simplePos="0" relativeHeight="251663360" behindDoc="0" locked="0" layoutInCell="1" allowOverlap="1" wp14:anchorId="0051D4F7" wp14:editId="5E63CAA4">
                <wp:simplePos x="0" y="0"/>
                <wp:positionH relativeFrom="column">
                  <wp:posOffset>4710430</wp:posOffset>
                </wp:positionH>
                <wp:positionV relativeFrom="paragraph">
                  <wp:posOffset>-177800</wp:posOffset>
                </wp:positionV>
                <wp:extent cx="746125" cy="342900"/>
                <wp:effectExtent l="5080" t="12700" r="10795" b="6350"/>
                <wp:wrapNone/>
                <wp:docPr id="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681B68" w:rsidRDefault="00681B68" w:rsidP="00C34C61">
                            <w:pPr>
                              <w:jc w:val="center"/>
                            </w:pPr>
                            <w:r w:rsidRPr="003263D7">
                              <w:rPr>
                                <w:rFonts w:hint="eastAsia"/>
                              </w:rPr>
                              <w:t>附件</w:t>
                            </w:r>
                            <w:r w:rsidR="00234A3B">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1D4F7" id="Text Box 50" o:spid="_x0000_s1036" type="#_x0000_t202" style="position:absolute;margin-left:370.9pt;margin-top:-14pt;width:5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">
                <v:textbox>
                  <w:txbxContent>
                    <w:p w:rsidR="00681B68" w:rsidRDefault="00681B68" w:rsidP="00C34C61">
                      <w:pPr>
                        <w:jc w:val="center"/>
                      </w:pPr>
                      <w:r w:rsidRPr="003263D7">
                        <w:rPr>
                          <w:rFonts w:hint="eastAsia"/>
                        </w:rPr>
                        <w:t>附件</w:t>
                      </w:r>
                      <w:r w:rsidR="00234A3B">
                        <w:t>8</w:t>
                      </w:r>
                    </w:p>
                  </w:txbxContent>
                </v:textbox>
              </v:shape>
            </w:pict>
          </mc:Fallback>
        </mc:AlternateContent>
      </w:r>
    </w:p>
    <w:p w:rsidR="00C34C61" w:rsidRPr="00553C90" w:rsidRDefault="00C34C61" w:rsidP="00C34C61">
      <w:pPr>
        <w:jc w:val="center"/>
      </w:pPr>
      <w:r w:rsidRPr="00553C90">
        <w:rPr>
          <w:noProof/>
        </w:rPr>
        <w:drawing>
          <wp:inline distT="0" distB="0" distL="0" distR="0" wp14:anchorId="0AA0BC94" wp14:editId="536F30FD">
            <wp:extent cx="2611755" cy="2611755"/>
            <wp:effectExtent l="0" t="0" r="0" b="0"/>
            <wp:docPr id="2" name="圖片 1"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部徽101100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1755" cy="2611755"/>
                    </a:xfrm>
                    <a:prstGeom prst="rect">
                      <a:avLst/>
                    </a:prstGeom>
                    <a:noFill/>
                    <a:ln>
                      <a:noFill/>
                    </a:ln>
                  </pic:spPr>
                </pic:pic>
              </a:graphicData>
            </a:graphic>
          </wp:inline>
        </w:drawing>
      </w:r>
    </w:p>
    <w:p w:rsidR="00C34C61" w:rsidRPr="00553C90" w:rsidRDefault="00C34C61" w:rsidP="00C34C61">
      <w:pPr>
        <w:jc w:val="center"/>
      </w:pPr>
    </w:p>
    <w:p w:rsidR="00C34C61" w:rsidRPr="00553C90" w:rsidRDefault="00C34C61" w:rsidP="00C34C61">
      <w:pPr>
        <w:jc w:val="center"/>
      </w:pPr>
    </w:p>
    <w:p w:rsidR="00C34C61" w:rsidRPr="00553C90" w:rsidRDefault="00C34C61" w:rsidP="00C34C61">
      <w:pPr>
        <w:kinsoku w:val="0"/>
        <w:autoSpaceDE w:val="0"/>
        <w:autoSpaceDN w:val="0"/>
        <w:spacing w:line="0" w:lineRule="atLeast"/>
        <w:jc w:val="center"/>
        <w:rPr>
          <w:rFonts w:eastAsia="標楷體"/>
          <w:b/>
          <w:sz w:val="48"/>
          <w:szCs w:val="48"/>
        </w:rPr>
      </w:pPr>
      <w:r w:rsidRPr="00553C90">
        <w:rPr>
          <w:rFonts w:eastAsia="標楷體"/>
          <w:b/>
          <w:sz w:val="48"/>
          <w:szCs w:val="48"/>
        </w:rPr>
        <w:t>衛</w:t>
      </w:r>
      <w:r w:rsidRPr="00553C90">
        <w:rPr>
          <w:rFonts w:eastAsia="標楷體"/>
          <w:b/>
          <w:sz w:val="48"/>
          <w:szCs w:val="48"/>
        </w:rPr>
        <w:t xml:space="preserve"> </w:t>
      </w:r>
      <w:r w:rsidRPr="00553C90">
        <w:rPr>
          <w:rFonts w:eastAsia="標楷體"/>
          <w:b/>
          <w:sz w:val="48"/>
          <w:szCs w:val="48"/>
        </w:rPr>
        <w:t>生</w:t>
      </w:r>
      <w:r w:rsidRPr="00553C90">
        <w:rPr>
          <w:rFonts w:eastAsia="標楷體"/>
          <w:b/>
          <w:sz w:val="48"/>
          <w:szCs w:val="48"/>
        </w:rPr>
        <w:t xml:space="preserve"> </w:t>
      </w:r>
      <w:r w:rsidRPr="00553C90">
        <w:rPr>
          <w:rFonts w:eastAsia="標楷體"/>
          <w:b/>
          <w:sz w:val="48"/>
          <w:szCs w:val="48"/>
        </w:rPr>
        <w:t>福</w:t>
      </w:r>
      <w:r w:rsidRPr="00553C90">
        <w:rPr>
          <w:rFonts w:eastAsia="標楷體"/>
          <w:b/>
          <w:sz w:val="48"/>
          <w:szCs w:val="48"/>
        </w:rPr>
        <w:t xml:space="preserve"> </w:t>
      </w:r>
      <w:r w:rsidRPr="00553C90">
        <w:rPr>
          <w:rFonts w:eastAsia="標楷體"/>
          <w:b/>
          <w:sz w:val="48"/>
          <w:szCs w:val="48"/>
        </w:rPr>
        <w:t>利</w:t>
      </w:r>
      <w:r w:rsidRPr="00553C90">
        <w:rPr>
          <w:rFonts w:eastAsia="標楷體"/>
          <w:b/>
          <w:sz w:val="48"/>
          <w:szCs w:val="48"/>
        </w:rPr>
        <w:t xml:space="preserve"> </w:t>
      </w:r>
      <w:r w:rsidRPr="00553C90">
        <w:rPr>
          <w:rFonts w:eastAsia="標楷體"/>
          <w:b/>
          <w:sz w:val="48"/>
          <w:szCs w:val="48"/>
        </w:rPr>
        <w:t>部</w:t>
      </w:r>
      <w:r w:rsidRPr="00553C90">
        <w:rPr>
          <w:rFonts w:eastAsia="標楷體"/>
          <w:b/>
          <w:sz w:val="48"/>
          <w:szCs w:val="48"/>
        </w:rPr>
        <w:t xml:space="preserve"> </w:t>
      </w:r>
      <w:r w:rsidRPr="00553C90">
        <w:rPr>
          <w:rFonts w:eastAsia="標楷體"/>
          <w:b/>
          <w:sz w:val="48"/>
          <w:szCs w:val="48"/>
        </w:rPr>
        <w:t>補（捐）助</w:t>
      </w:r>
      <w:r w:rsidRPr="00553C90">
        <w:rPr>
          <w:rFonts w:eastAsia="標楷體"/>
          <w:b/>
          <w:sz w:val="48"/>
          <w:szCs w:val="48"/>
        </w:rPr>
        <w:t xml:space="preserve"> </w:t>
      </w:r>
      <w:r w:rsidRPr="00553C90">
        <w:rPr>
          <w:rFonts w:eastAsia="標楷體"/>
          <w:b/>
          <w:sz w:val="48"/>
          <w:szCs w:val="48"/>
        </w:rPr>
        <w:t>計</w:t>
      </w:r>
      <w:r w:rsidRPr="00553C90">
        <w:rPr>
          <w:rFonts w:eastAsia="標楷體"/>
          <w:b/>
          <w:sz w:val="48"/>
          <w:szCs w:val="48"/>
        </w:rPr>
        <w:t xml:space="preserve"> </w:t>
      </w:r>
      <w:r w:rsidRPr="00553C90">
        <w:rPr>
          <w:rFonts w:eastAsia="標楷體"/>
          <w:b/>
          <w:sz w:val="48"/>
          <w:szCs w:val="48"/>
        </w:rPr>
        <w:t>畫</w:t>
      </w:r>
      <w:r w:rsidRPr="00553C90">
        <w:rPr>
          <w:rFonts w:eastAsia="標楷體"/>
          <w:b/>
          <w:sz w:val="48"/>
          <w:szCs w:val="48"/>
        </w:rPr>
        <w:t xml:space="preserve">    </w:t>
      </w:r>
      <w:r w:rsidRPr="00553C90">
        <w:rPr>
          <w:rFonts w:eastAsia="標楷體"/>
          <w:b/>
          <w:sz w:val="48"/>
          <w:szCs w:val="48"/>
        </w:rPr>
        <w:t>契</w:t>
      </w:r>
      <w:r w:rsidRPr="00553C90">
        <w:rPr>
          <w:rFonts w:eastAsia="標楷體"/>
          <w:b/>
          <w:sz w:val="48"/>
          <w:szCs w:val="48"/>
        </w:rPr>
        <w:t xml:space="preserve"> </w:t>
      </w:r>
      <w:r w:rsidRPr="00553C90">
        <w:rPr>
          <w:rFonts w:eastAsia="標楷體"/>
          <w:b/>
          <w:sz w:val="48"/>
          <w:szCs w:val="48"/>
        </w:rPr>
        <w:t>約</w:t>
      </w:r>
      <w:r w:rsidRPr="00553C90">
        <w:rPr>
          <w:rFonts w:eastAsia="標楷體"/>
          <w:b/>
          <w:sz w:val="48"/>
          <w:szCs w:val="48"/>
        </w:rPr>
        <w:t xml:space="preserve"> </w:t>
      </w:r>
      <w:r w:rsidRPr="00553C90">
        <w:rPr>
          <w:rFonts w:eastAsia="標楷體"/>
          <w:b/>
          <w:sz w:val="48"/>
          <w:szCs w:val="48"/>
        </w:rPr>
        <w:t>書</w:t>
      </w:r>
    </w:p>
    <w:p w:rsidR="00C34C61" w:rsidRPr="00553C90" w:rsidRDefault="00C34C61" w:rsidP="00C34C61">
      <w:pPr>
        <w:jc w:val="center"/>
        <w:rPr>
          <w:rFonts w:eastAsia="標楷體"/>
          <w:sz w:val="28"/>
          <w:szCs w:val="28"/>
        </w:rPr>
      </w:pPr>
      <w:r w:rsidRPr="00553C90">
        <w:rPr>
          <w:rFonts w:eastAsia="標楷體"/>
          <w:sz w:val="28"/>
          <w:szCs w:val="28"/>
        </w:rPr>
        <w:t>（草案）</w:t>
      </w: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ind w:rightChars="-82" w:right="-197"/>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jc w:val="center"/>
        <w:rPr>
          <w:rFonts w:eastAsia="標楷體"/>
        </w:rPr>
      </w:pPr>
    </w:p>
    <w:p w:rsidR="00C34C61" w:rsidRPr="00553C90" w:rsidRDefault="00C34C61" w:rsidP="00C34C61">
      <w:pPr>
        <w:spacing w:beforeLines="50" w:before="180" w:line="500" w:lineRule="exact"/>
        <w:ind w:left="1699" w:hangingChars="472" w:hanging="1699"/>
        <w:rPr>
          <w:rFonts w:eastAsia="標楷體"/>
          <w:b/>
          <w:sz w:val="36"/>
          <w:szCs w:val="36"/>
        </w:rPr>
      </w:pPr>
      <w:r w:rsidRPr="00553C90">
        <w:rPr>
          <w:rFonts w:eastAsia="標楷體"/>
          <w:sz w:val="36"/>
          <w:szCs w:val="36"/>
        </w:rPr>
        <w:t>計畫名稱：</w:t>
      </w:r>
      <w:r w:rsidR="00652219">
        <w:rPr>
          <w:rFonts w:eastAsia="標楷體"/>
          <w:b/>
          <w:bCs/>
          <w:sz w:val="36"/>
          <w:szCs w:val="36"/>
        </w:rPr>
        <w:t>111</w:t>
      </w:r>
      <w:r w:rsidR="00652219">
        <w:rPr>
          <w:rFonts w:eastAsia="標楷體" w:hint="eastAsia"/>
          <w:b/>
          <w:bCs/>
          <w:sz w:val="36"/>
          <w:szCs w:val="36"/>
        </w:rPr>
        <w:t>-113</w:t>
      </w:r>
      <w:r w:rsidR="00652219">
        <w:rPr>
          <w:rFonts w:eastAsia="標楷體"/>
          <w:b/>
          <w:bCs/>
          <w:sz w:val="36"/>
          <w:szCs w:val="36"/>
        </w:rPr>
        <w:t>年度「</w:t>
      </w:r>
      <w:r w:rsidRPr="00553C90">
        <w:rPr>
          <w:rFonts w:eastAsia="標楷體"/>
          <w:b/>
          <w:sz w:val="36"/>
          <w:szCs w:val="36"/>
        </w:rPr>
        <w:t>整合性藥癮醫療示範中心計畫</w:t>
      </w:r>
      <w:r w:rsidRPr="00553C90">
        <w:rPr>
          <w:rFonts w:eastAsia="標楷體"/>
          <w:b/>
          <w:bCs/>
          <w:sz w:val="36"/>
          <w:szCs w:val="36"/>
        </w:rPr>
        <w:t>」</w:t>
      </w:r>
    </w:p>
    <w:p w:rsidR="00C34C61" w:rsidRPr="00553C90" w:rsidRDefault="00C34C61" w:rsidP="00C34C61">
      <w:pPr>
        <w:rPr>
          <w:rFonts w:eastAsia="標楷體"/>
          <w:sz w:val="36"/>
          <w:szCs w:val="36"/>
        </w:rPr>
      </w:pPr>
      <w:r w:rsidRPr="00553C90">
        <w:rPr>
          <w:rFonts w:eastAsia="標楷體"/>
          <w:sz w:val="36"/>
          <w:szCs w:val="36"/>
        </w:rPr>
        <w:t>執行單位：</w:t>
      </w:r>
      <w:r w:rsidRPr="00553C90">
        <w:rPr>
          <w:rFonts w:eastAsia="標楷體"/>
          <w:sz w:val="36"/>
          <w:szCs w:val="36"/>
        </w:rPr>
        <w:t>○○○</w:t>
      </w:r>
    </w:p>
    <w:p w:rsidR="00C34C61" w:rsidRPr="00553C90" w:rsidRDefault="00C34C61" w:rsidP="00C34C61">
      <w:pPr>
        <w:spacing w:line="0" w:lineRule="atLeast"/>
        <w:jc w:val="center"/>
        <w:rPr>
          <w:rFonts w:eastAsia="標楷體"/>
          <w:b/>
          <w:sz w:val="34"/>
          <w:szCs w:val="34"/>
        </w:rPr>
      </w:pPr>
      <w:r w:rsidRPr="00553C90">
        <w:rPr>
          <w:rFonts w:eastAsia="標楷體"/>
          <w:i/>
          <w:sz w:val="36"/>
          <w:szCs w:val="36"/>
        </w:rPr>
        <w:br w:type="page"/>
      </w:r>
      <w:r w:rsidRPr="00553C90">
        <w:rPr>
          <w:rFonts w:eastAsia="標楷體"/>
          <w:b/>
          <w:sz w:val="34"/>
          <w:szCs w:val="34"/>
        </w:rPr>
        <w:lastRenderedPageBreak/>
        <w:t>衛</w:t>
      </w:r>
      <w:r w:rsidRPr="00553C90">
        <w:rPr>
          <w:rFonts w:eastAsia="標楷體"/>
          <w:b/>
          <w:sz w:val="34"/>
          <w:szCs w:val="34"/>
        </w:rPr>
        <w:t xml:space="preserve"> </w:t>
      </w:r>
      <w:r w:rsidRPr="00553C90">
        <w:rPr>
          <w:rFonts w:eastAsia="標楷體"/>
          <w:b/>
          <w:sz w:val="34"/>
          <w:szCs w:val="34"/>
        </w:rPr>
        <w:t>生</w:t>
      </w:r>
      <w:r w:rsidRPr="00553C90">
        <w:rPr>
          <w:rFonts w:eastAsia="標楷體"/>
          <w:b/>
          <w:sz w:val="34"/>
          <w:szCs w:val="34"/>
        </w:rPr>
        <w:t xml:space="preserve"> </w:t>
      </w:r>
      <w:r w:rsidRPr="00553C90">
        <w:rPr>
          <w:rFonts w:eastAsia="標楷體"/>
          <w:b/>
          <w:sz w:val="34"/>
          <w:szCs w:val="34"/>
        </w:rPr>
        <w:t>福</w:t>
      </w:r>
      <w:r w:rsidRPr="00553C90">
        <w:rPr>
          <w:rFonts w:eastAsia="標楷體"/>
          <w:b/>
          <w:sz w:val="34"/>
          <w:szCs w:val="34"/>
        </w:rPr>
        <w:t xml:space="preserve"> </w:t>
      </w:r>
      <w:r w:rsidRPr="00553C90">
        <w:rPr>
          <w:rFonts w:eastAsia="標楷體"/>
          <w:b/>
          <w:sz w:val="34"/>
          <w:szCs w:val="34"/>
        </w:rPr>
        <w:t>利</w:t>
      </w:r>
      <w:r w:rsidRPr="00553C90">
        <w:rPr>
          <w:rFonts w:eastAsia="標楷體"/>
          <w:b/>
          <w:sz w:val="34"/>
          <w:szCs w:val="34"/>
        </w:rPr>
        <w:t xml:space="preserve"> </w:t>
      </w:r>
      <w:r w:rsidRPr="00553C90">
        <w:rPr>
          <w:rFonts w:eastAsia="標楷體"/>
          <w:b/>
          <w:sz w:val="34"/>
          <w:szCs w:val="34"/>
        </w:rPr>
        <w:t>部</w:t>
      </w:r>
      <w:r w:rsidRPr="00553C90">
        <w:rPr>
          <w:rFonts w:eastAsia="標楷體"/>
          <w:b/>
          <w:sz w:val="34"/>
          <w:szCs w:val="34"/>
        </w:rPr>
        <w:t xml:space="preserve"> </w:t>
      </w:r>
      <w:r w:rsidRPr="00553C90">
        <w:rPr>
          <w:rFonts w:eastAsia="標楷體"/>
          <w:b/>
          <w:sz w:val="34"/>
          <w:szCs w:val="34"/>
        </w:rPr>
        <w:t>補（捐）助</w:t>
      </w:r>
      <w:r w:rsidRPr="00553C90">
        <w:rPr>
          <w:rFonts w:eastAsia="標楷體"/>
          <w:b/>
          <w:sz w:val="34"/>
          <w:szCs w:val="34"/>
        </w:rPr>
        <w:t xml:space="preserve"> </w:t>
      </w:r>
      <w:r w:rsidRPr="00553C90">
        <w:rPr>
          <w:rFonts w:eastAsia="標楷體"/>
          <w:b/>
          <w:sz w:val="34"/>
          <w:szCs w:val="34"/>
        </w:rPr>
        <w:t>計</w:t>
      </w:r>
      <w:r w:rsidRPr="00553C90">
        <w:rPr>
          <w:rFonts w:eastAsia="標楷體"/>
          <w:b/>
          <w:sz w:val="34"/>
          <w:szCs w:val="34"/>
        </w:rPr>
        <w:t xml:space="preserve"> </w:t>
      </w:r>
      <w:r w:rsidRPr="00553C90">
        <w:rPr>
          <w:rFonts w:eastAsia="標楷體"/>
          <w:b/>
          <w:sz w:val="34"/>
          <w:szCs w:val="34"/>
        </w:rPr>
        <w:t>畫</w:t>
      </w:r>
      <w:r w:rsidRPr="00553C90">
        <w:rPr>
          <w:rFonts w:eastAsia="標楷體"/>
          <w:b/>
          <w:sz w:val="34"/>
          <w:szCs w:val="34"/>
        </w:rPr>
        <w:t xml:space="preserve"> </w:t>
      </w:r>
      <w:r w:rsidRPr="00553C90">
        <w:rPr>
          <w:rFonts w:eastAsia="標楷體"/>
          <w:b/>
          <w:sz w:val="34"/>
          <w:szCs w:val="34"/>
        </w:rPr>
        <w:t>契</w:t>
      </w:r>
      <w:r w:rsidRPr="00553C90">
        <w:rPr>
          <w:rFonts w:eastAsia="標楷體"/>
          <w:b/>
          <w:sz w:val="34"/>
          <w:szCs w:val="34"/>
        </w:rPr>
        <w:t xml:space="preserve"> </w:t>
      </w:r>
      <w:r w:rsidRPr="00553C90">
        <w:rPr>
          <w:rFonts w:eastAsia="標楷體"/>
          <w:b/>
          <w:sz w:val="34"/>
          <w:szCs w:val="34"/>
        </w:rPr>
        <w:t>約</w:t>
      </w:r>
      <w:r w:rsidRPr="00553C90">
        <w:rPr>
          <w:rFonts w:eastAsia="標楷體"/>
          <w:b/>
          <w:sz w:val="34"/>
          <w:szCs w:val="34"/>
        </w:rPr>
        <w:t xml:space="preserve"> </w:t>
      </w:r>
      <w:r w:rsidRPr="00553C90">
        <w:rPr>
          <w:rFonts w:eastAsia="標楷體"/>
          <w:b/>
          <w:sz w:val="34"/>
          <w:szCs w:val="34"/>
        </w:rPr>
        <w:t>書</w:t>
      </w:r>
    </w:p>
    <w:p w:rsidR="00C34C61" w:rsidRPr="00553C90" w:rsidRDefault="00C34C61" w:rsidP="00C34C61">
      <w:pPr>
        <w:spacing w:line="0" w:lineRule="atLeast"/>
        <w:ind w:left="2400" w:hanging="2400"/>
        <w:jc w:val="both"/>
        <w:rPr>
          <w:rFonts w:eastAsia="標楷體"/>
          <w:b/>
          <w:szCs w:val="24"/>
        </w:rPr>
      </w:pPr>
      <w:r w:rsidRPr="00553C90">
        <w:rPr>
          <w:rFonts w:eastAsia="標楷體"/>
          <w:b/>
          <w:sz w:val="36"/>
        </w:rPr>
        <w:t xml:space="preserve">                                     </w:t>
      </w:r>
      <w:r w:rsidRPr="00553C90">
        <w:rPr>
          <w:rFonts w:eastAsia="標楷體"/>
          <w:b/>
          <w:szCs w:val="24"/>
        </w:rPr>
        <w:t xml:space="preserve"> </w:t>
      </w:r>
    </w:p>
    <w:p w:rsidR="00C34C61" w:rsidRPr="00553C90" w:rsidRDefault="00C34C61" w:rsidP="00C34C61">
      <w:pPr>
        <w:spacing w:line="440" w:lineRule="exact"/>
        <w:ind w:left="1"/>
        <w:jc w:val="both"/>
        <w:rPr>
          <w:rFonts w:eastAsia="標楷體"/>
          <w:sz w:val="28"/>
          <w:szCs w:val="28"/>
        </w:rPr>
      </w:pPr>
      <w:r w:rsidRPr="00553C90">
        <w:rPr>
          <w:rFonts w:eastAsia="標楷體"/>
          <w:sz w:val="28"/>
          <w:szCs w:val="28"/>
        </w:rPr>
        <w:t>衛生福利部</w:t>
      </w:r>
      <w:r w:rsidRPr="00553C90">
        <w:rPr>
          <w:rFonts w:eastAsia="標楷體"/>
          <w:sz w:val="28"/>
          <w:szCs w:val="28"/>
        </w:rPr>
        <w:t>(</w:t>
      </w:r>
      <w:r w:rsidRPr="00553C90">
        <w:rPr>
          <w:rFonts w:eastAsia="標楷體"/>
          <w:sz w:val="28"/>
          <w:szCs w:val="28"/>
        </w:rPr>
        <w:t>以下簡稱甲方</w:t>
      </w:r>
      <w:r w:rsidRPr="00553C90">
        <w:rPr>
          <w:rFonts w:eastAsia="標楷體"/>
          <w:sz w:val="28"/>
          <w:szCs w:val="28"/>
        </w:rPr>
        <w:t>)</w:t>
      </w:r>
      <w:r w:rsidRPr="00553C90">
        <w:rPr>
          <w:rFonts w:eastAsia="標楷體"/>
          <w:sz w:val="28"/>
          <w:szCs w:val="28"/>
        </w:rPr>
        <w:t>為辦理「</w:t>
      </w:r>
      <w:r w:rsidR="00652219">
        <w:rPr>
          <w:rFonts w:eastAsia="標楷體"/>
          <w:b/>
          <w:sz w:val="28"/>
          <w:szCs w:val="28"/>
        </w:rPr>
        <w:t>111</w:t>
      </w:r>
      <w:r w:rsidR="00652219">
        <w:rPr>
          <w:rFonts w:eastAsia="標楷體" w:hint="eastAsia"/>
          <w:b/>
          <w:sz w:val="28"/>
          <w:szCs w:val="28"/>
        </w:rPr>
        <w:t>-113</w:t>
      </w:r>
      <w:r w:rsidRPr="00553C90">
        <w:rPr>
          <w:rFonts w:eastAsia="標楷體"/>
          <w:b/>
          <w:sz w:val="28"/>
          <w:szCs w:val="28"/>
        </w:rPr>
        <w:t>年度</w:t>
      </w:r>
      <w:r w:rsidRPr="00553C90">
        <w:rPr>
          <w:rFonts w:eastAsia="標楷體"/>
          <w:b/>
          <w:bCs/>
          <w:sz w:val="28"/>
          <w:szCs w:val="28"/>
        </w:rPr>
        <w:t>建置</w:t>
      </w:r>
      <w:r w:rsidRPr="00553C90">
        <w:rPr>
          <w:rFonts w:eastAsia="標楷體"/>
          <w:b/>
          <w:sz w:val="28"/>
          <w:szCs w:val="28"/>
        </w:rPr>
        <w:t>整合性藥癮醫療示範中心</w:t>
      </w:r>
      <w:r w:rsidRPr="00553C90">
        <w:rPr>
          <w:rFonts w:eastAsia="標楷體" w:hint="eastAsia"/>
          <w:b/>
          <w:sz w:val="28"/>
          <w:szCs w:val="28"/>
        </w:rPr>
        <w:t>先期</w:t>
      </w:r>
      <w:r w:rsidRPr="00553C90">
        <w:rPr>
          <w:rFonts w:eastAsia="標楷體"/>
          <w:b/>
          <w:sz w:val="28"/>
          <w:szCs w:val="28"/>
        </w:rPr>
        <w:t>試辦計畫」</w:t>
      </w:r>
      <w:r w:rsidRPr="00553C90">
        <w:rPr>
          <w:rFonts w:eastAsia="標楷體"/>
          <w:sz w:val="28"/>
          <w:szCs w:val="28"/>
        </w:rPr>
        <w:t>，特補</w:t>
      </w:r>
      <w:r w:rsidRPr="00553C90">
        <w:rPr>
          <w:rFonts w:eastAsia="標楷體"/>
          <w:b/>
          <w:sz w:val="28"/>
          <w:szCs w:val="28"/>
        </w:rPr>
        <w:t>（</w:t>
      </w:r>
      <w:r w:rsidRPr="00553C90">
        <w:rPr>
          <w:rFonts w:eastAsia="標楷體"/>
          <w:sz w:val="28"/>
          <w:szCs w:val="28"/>
        </w:rPr>
        <w:t>捐）助</w:t>
      </w:r>
      <w:r w:rsidRPr="00553C90">
        <w:rPr>
          <w:rFonts w:eastAsia="標楷體"/>
          <w:sz w:val="28"/>
          <w:szCs w:val="28"/>
        </w:rPr>
        <w:t xml:space="preserve">             (</w:t>
      </w:r>
      <w:r w:rsidRPr="00553C90">
        <w:rPr>
          <w:rFonts w:eastAsia="標楷體"/>
          <w:sz w:val="28"/>
          <w:szCs w:val="28"/>
        </w:rPr>
        <w:t>以下簡稱乙方</w:t>
      </w:r>
      <w:r w:rsidRPr="00553C90">
        <w:rPr>
          <w:rFonts w:eastAsia="標楷體"/>
          <w:sz w:val="28"/>
          <w:szCs w:val="28"/>
        </w:rPr>
        <w:t>)</w:t>
      </w:r>
      <w:r w:rsidRPr="00553C90">
        <w:rPr>
          <w:rFonts w:eastAsia="標楷體"/>
          <w:sz w:val="28"/>
          <w:szCs w:val="28"/>
        </w:rPr>
        <w:t>負責執行，經雙方協議，訂定條款如下：</w:t>
      </w:r>
    </w:p>
    <w:p w:rsidR="00C34C61" w:rsidRPr="00553C90" w:rsidRDefault="00C34C61" w:rsidP="00C34C61">
      <w:pPr>
        <w:spacing w:line="440" w:lineRule="exact"/>
        <w:rPr>
          <w:rFonts w:eastAsia="標楷體"/>
          <w:sz w:val="28"/>
          <w:szCs w:val="28"/>
        </w:rPr>
      </w:pPr>
      <w:r w:rsidRPr="00553C90">
        <w:rPr>
          <w:rFonts w:eastAsia="標楷體"/>
          <w:sz w:val="28"/>
          <w:szCs w:val="28"/>
        </w:rPr>
        <w:t>第一條、計畫內容：詳如附件之計畫書。</w:t>
      </w:r>
    </w:p>
    <w:p w:rsidR="00C34C61" w:rsidRPr="00553C90" w:rsidRDefault="00C34C61" w:rsidP="002E0A66">
      <w:pPr>
        <w:tabs>
          <w:tab w:val="left" w:pos="1134"/>
        </w:tabs>
        <w:spacing w:line="440" w:lineRule="exact"/>
        <w:ind w:left="1131" w:hangingChars="404" w:hanging="1131"/>
        <w:rPr>
          <w:rFonts w:ascii="Times New Roman" w:eastAsia="標楷體" w:hAnsi="Times New Roman" w:cs="Times New Roman"/>
          <w:sz w:val="28"/>
          <w:szCs w:val="28"/>
          <w:lang w:eastAsia="zh-HK"/>
        </w:rPr>
      </w:pPr>
      <w:r w:rsidRPr="00553C90">
        <w:rPr>
          <w:rFonts w:eastAsia="標楷體"/>
          <w:sz w:val="28"/>
          <w:szCs w:val="28"/>
        </w:rPr>
        <w:t>第二條、</w:t>
      </w:r>
      <w:r w:rsidR="00826976" w:rsidRPr="00553C90">
        <w:rPr>
          <w:rFonts w:eastAsia="標楷體" w:hint="eastAsia"/>
          <w:sz w:val="28"/>
          <w:szCs w:val="28"/>
        </w:rPr>
        <w:t>總</w:t>
      </w:r>
      <w:r w:rsidRPr="00553C90">
        <w:rPr>
          <w:rFonts w:eastAsia="標楷體"/>
          <w:sz w:val="28"/>
          <w:szCs w:val="28"/>
        </w:rPr>
        <w:t>計畫執行期間：</w:t>
      </w:r>
      <w:r w:rsidR="00071315" w:rsidRPr="00553C90">
        <w:rPr>
          <w:rFonts w:ascii="Times New Roman" w:eastAsia="標楷體" w:hAnsi="Times New Roman" w:cs="Times New Roman"/>
          <w:sz w:val="28"/>
          <w:szCs w:val="28"/>
        </w:rPr>
        <w:t>核定日起</w:t>
      </w:r>
      <w:r w:rsidR="00652219">
        <w:rPr>
          <w:rFonts w:ascii="Times New Roman" w:eastAsia="標楷體" w:hAnsi="Times New Roman" w:cs="Times New Roman"/>
          <w:sz w:val="28"/>
          <w:szCs w:val="28"/>
        </w:rPr>
        <w:t>(</w:t>
      </w:r>
      <w:r w:rsidR="00652219">
        <w:rPr>
          <w:rFonts w:ascii="Times New Roman" w:eastAsia="標楷體" w:hAnsi="Times New Roman" w:cs="Times New Roman"/>
          <w:sz w:val="28"/>
          <w:szCs w:val="28"/>
        </w:rPr>
        <w:t>代表機構曾</w:t>
      </w:r>
      <w:r w:rsidR="00652219" w:rsidRPr="00652219">
        <w:rPr>
          <w:rFonts w:ascii="Times New Roman" w:eastAsia="標楷體" w:hAnsi="Times New Roman" w:cs="Times New Roman" w:hint="eastAsia"/>
          <w:sz w:val="28"/>
          <w:szCs w:val="28"/>
        </w:rPr>
        <w:t>參與先期試辦計畫</w:t>
      </w:r>
      <w:r w:rsidR="00937241">
        <w:rPr>
          <w:rFonts w:ascii="Times New Roman" w:eastAsia="標楷體" w:hAnsi="Times New Roman" w:cs="Times New Roman" w:hint="eastAsia"/>
          <w:sz w:val="28"/>
          <w:szCs w:val="28"/>
        </w:rPr>
        <w:t>者，</w:t>
      </w:r>
      <w:r w:rsidR="00652219">
        <w:rPr>
          <w:rFonts w:ascii="Times New Roman" w:eastAsia="標楷體" w:hAnsi="Times New Roman" w:cs="Times New Roman"/>
          <w:sz w:val="28"/>
          <w:szCs w:val="28"/>
        </w:rPr>
        <w:t>自</w:t>
      </w:r>
      <w:r w:rsidR="00652219">
        <w:rPr>
          <w:rFonts w:ascii="Times New Roman" w:eastAsia="標楷體" w:hAnsi="Times New Roman" w:cs="Times New Roman"/>
          <w:sz w:val="28"/>
          <w:szCs w:val="28"/>
        </w:rPr>
        <w:t>111</w:t>
      </w:r>
      <w:r w:rsidR="00652219">
        <w:rPr>
          <w:rFonts w:ascii="Times New Roman" w:eastAsia="標楷體" w:hAnsi="Times New Roman" w:cs="Times New Roman"/>
          <w:sz w:val="28"/>
          <w:szCs w:val="28"/>
        </w:rPr>
        <w:t>年</w:t>
      </w:r>
      <w:r w:rsidR="00652219">
        <w:rPr>
          <w:rFonts w:ascii="Times New Roman" w:eastAsia="標楷體" w:hAnsi="Times New Roman" w:cs="Times New Roman"/>
          <w:sz w:val="28"/>
          <w:szCs w:val="28"/>
        </w:rPr>
        <w:t>1</w:t>
      </w:r>
      <w:r w:rsidR="00652219">
        <w:rPr>
          <w:rFonts w:ascii="Times New Roman" w:eastAsia="標楷體" w:hAnsi="Times New Roman" w:cs="Times New Roman"/>
          <w:sz w:val="28"/>
          <w:szCs w:val="28"/>
        </w:rPr>
        <w:t>月</w:t>
      </w:r>
      <w:r w:rsidR="00652219">
        <w:rPr>
          <w:rFonts w:ascii="Times New Roman" w:eastAsia="標楷體" w:hAnsi="Times New Roman" w:cs="Times New Roman"/>
          <w:sz w:val="28"/>
          <w:szCs w:val="28"/>
        </w:rPr>
        <w:t>1</w:t>
      </w:r>
      <w:r w:rsidR="00652219">
        <w:rPr>
          <w:rFonts w:ascii="Times New Roman" w:eastAsia="標楷體" w:hAnsi="Times New Roman" w:cs="Times New Roman"/>
          <w:sz w:val="28"/>
          <w:szCs w:val="28"/>
        </w:rPr>
        <w:t>日起</w:t>
      </w:r>
      <w:r w:rsidR="00652219">
        <w:rPr>
          <w:rFonts w:ascii="Times New Roman" w:eastAsia="標楷體" w:hAnsi="Times New Roman" w:cs="Times New Roman"/>
          <w:sz w:val="28"/>
          <w:szCs w:val="28"/>
        </w:rPr>
        <w:t>)</w:t>
      </w:r>
      <w:r w:rsidR="00071315" w:rsidRPr="00553C90">
        <w:rPr>
          <w:rFonts w:ascii="Times New Roman" w:eastAsia="標楷體" w:hAnsi="Times New Roman" w:cs="Times New Roman"/>
          <w:sz w:val="28"/>
          <w:szCs w:val="28"/>
        </w:rPr>
        <w:t>至</w:t>
      </w:r>
      <w:r w:rsidR="00652219">
        <w:rPr>
          <w:rFonts w:ascii="Times New Roman" w:eastAsia="標楷體" w:hAnsi="Times New Roman" w:cs="Times New Roman"/>
          <w:sz w:val="28"/>
          <w:szCs w:val="28"/>
        </w:rPr>
        <w:t>113</w:t>
      </w:r>
      <w:r w:rsidR="00071315" w:rsidRPr="00553C90">
        <w:rPr>
          <w:rFonts w:ascii="Times New Roman" w:eastAsia="標楷體" w:hAnsi="Times New Roman" w:cs="Times New Roman"/>
          <w:sz w:val="28"/>
          <w:szCs w:val="28"/>
        </w:rPr>
        <w:t>年</w:t>
      </w:r>
      <w:r w:rsidR="00071315" w:rsidRPr="00553C90">
        <w:rPr>
          <w:rFonts w:ascii="Times New Roman" w:eastAsia="標楷體" w:hAnsi="Times New Roman" w:cs="Times New Roman"/>
          <w:sz w:val="28"/>
          <w:szCs w:val="28"/>
        </w:rPr>
        <w:t>12</w:t>
      </w:r>
      <w:r w:rsidR="00071315" w:rsidRPr="00553C90">
        <w:rPr>
          <w:rFonts w:ascii="Times New Roman" w:eastAsia="標楷體" w:hAnsi="Times New Roman" w:cs="Times New Roman"/>
          <w:sz w:val="28"/>
          <w:szCs w:val="28"/>
        </w:rPr>
        <w:t>月</w:t>
      </w:r>
      <w:r w:rsidR="009B200E" w:rsidRPr="00553C90">
        <w:rPr>
          <w:rFonts w:ascii="Times New Roman" w:eastAsia="標楷體" w:hAnsi="Times New Roman" w:cs="Times New Roman" w:hint="eastAsia"/>
          <w:sz w:val="28"/>
          <w:szCs w:val="28"/>
        </w:rPr>
        <w:t>31</w:t>
      </w:r>
      <w:r w:rsidR="00071315" w:rsidRPr="00553C90">
        <w:rPr>
          <w:rFonts w:ascii="Times New Roman" w:eastAsia="標楷體" w:hAnsi="Times New Roman" w:cs="Times New Roman"/>
          <w:sz w:val="28"/>
          <w:szCs w:val="28"/>
        </w:rPr>
        <w:t>日止，</w:t>
      </w:r>
      <w:r w:rsidR="00071315" w:rsidRPr="00553C90">
        <w:rPr>
          <w:rFonts w:ascii="Times New Roman" w:eastAsia="標楷體" w:hAnsi="Times New Roman" w:cs="Times New Roman"/>
          <w:sz w:val="28"/>
          <w:szCs w:val="28"/>
          <w:lang w:eastAsia="zh-HK"/>
        </w:rPr>
        <w:t>惟若計畫執行過程</w:t>
      </w:r>
      <w:r w:rsidR="00071315" w:rsidRPr="00553C90">
        <w:rPr>
          <w:rFonts w:ascii="Times New Roman" w:eastAsia="標楷體" w:hAnsi="Times New Roman" w:cs="Times New Roman"/>
          <w:sz w:val="28"/>
          <w:szCs w:val="28"/>
        </w:rPr>
        <w:t>，</w:t>
      </w:r>
      <w:r w:rsidR="00071315" w:rsidRPr="00553C90">
        <w:rPr>
          <w:rFonts w:ascii="Times New Roman" w:eastAsia="標楷體" w:hAnsi="Times New Roman" w:cs="Times New Roman"/>
          <w:sz w:val="28"/>
          <w:szCs w:val="28"/>
          <w:lang w:eastAsia="zh-HK"/>
        </w:rPr>
        <w:t>偏離本部本專案政策或執行狀況不佳</w:t>
      </w:r>
      <w:r w:rsidR="00071315" w:rsidRPr="00553C90">
        <w:rPr>
          <w:rFonts w:ascii="Times New Roman" w:eastAsia="標楷體" w:hAnsi="Times New Roman" w:cs="Times New Roman"/>
          <w:sz w:val="28"/>
          <w:szCs w:val="28"/>
        </w:rPr>
        <w:t>，</w:t>
      </w:r>
      <w:r w:rsidR="00071315" w:rsidRPr="00553C90">
        <w:rPr>
          <w:rFonts w:ascii="Times New Roman" w:eastAsia="標楷體" w:hAnsi="Times New Roman" w:cs="Times New Roman"/>
          <w:sz w:val="28"/>
          <w:szCs w:val="28"/>
          <w:lang w:eastAsia="zh-HK"/>
        </w:rPr>
        <w:t>本部有權依各年度計畫執行之審查結果</w:t>
      </w:r>
      <w:r w:rsidR="00071315" w:rsidRPr="00553C90">
        <w:rPr>
          <w:rFonts w:ascii="Times New Roman" w:eastAsia="標楷體" w:hAnsi="Times New Roman" w:cs="Times New Roman"/>
          <w:sz w:val="28"/>
          <w:szCs w:val="28"/>
        </w:rPr>
        <w:t>，</w:t>
      </w:r>
      <w:r w:rsidR="00071315" w:rsidRPr="00553C90">
        <w:rPr>
          <w:rFonts w:ascii="Times New Roman" w:eastAsia="標楷體" w:hAnsi="Times New Roman" w:cs="Times New Roman"/>
          <w:sz w:val="28"/>
          <w:szCs w:val="28"/>
          <w:lang w:eastAsia="zh-HK"/>
        </w:rPr>
        <w:t>終止補助</w:t>
      </w:r>
      <w:r w:rsidR="00071315" w:rsidRPr="00553C90">
        <w:rPr>
          <w:rFonts w:ascii="Times New Roman" w:eastAsia="標楷體" w:hAnsi="Times New Roman" w:cs="Times New Roman" w:hint="eastAsia"/>
          <w:sz w:val="28"/>
          <w:szCs w:val="28"/>
          <w:lang w:eastAsia="zh-HK"/>
        </w:rPr>
        <w:t>該件</w:t>
      </w:r>
      <w:r w:rsidR="00071315" w:rsidRPr="00553C90">
        <w:rPr>
          <w:rFonts w:ascii="Times New Roman" w:eastAsia="標楷體" w:hAnsi="Times New Roman" w:cs="Times New Roman"/>
          <w:sz w:val="28"/>
          <w:szCs w:val="28"/>
          <w:lang w:eastAsia="zh-HK"/>
        </w:rPr>
        <w:t>計畫</w:t>
      </w:r>
      <w:r w:rsidRPr="00553C90">
        <w:rPr>
          <w:rFonts w:eastAsia="標楷體"/>
          <w:sz w:val="28"/>
          <w:szCs w:val="28"/>
        </w:rPr>
        <w:t>。</w:t>
      </w:r>
      <w:r w:rsidR="00826976" w:rsidRPr="00553C90">
        <w:rPr>
          <w:rFonts w:eastAsia="標楷體" w:hint="eastAsia"/>
          <w:sz w:val="28"/>
          <w:szCs w:val="28"/>
        </w:rPr>
        <w:t>另本計畫契約採分年簽訂，</w:t>
      </w:r>
      <w:r w:rsidR="00652219">
        <w:rPr>
          <w:rFonts w:eastAsia="標楷體" w:hint="eastAsia"/>
          <w:sz w:val="28"/>
          <w:szCs w:val="28"/>
        </w:rPr>
        <w:t>111</w:t>
      </w:r>
      <w:r w:rsidR="00826976" w:rsidRPr="00553C90">
        <w:rPr>
          <w:rFonts w:eastAsia="標楷體" w:hint="eastAsia"/>
          <w:sz w:val="28"/>
          <w:szCs w:val="28"/>
        </w:rPr>
        <w:t>年度契約期間為核定日</w:t>
      </w:r>
      <w:r w:rsidR="00652219">
        <w:rPr>
          <w:rFonts w:eastAsia="標楷體" w:hint="eastAsia"/>
          <w:sz w:val="28"/>
          <w:szCs w:val="28"/>
        </w:rPr>
        <w:t>(</w:t>
      </w:r>
      <w:r w:rsidR="00652219">
        <w:rPr>
          <w:rFonts w:eastAsia="標楷體" w:hint="eastAsia"/>
          <w:sz w:val="28"/>
          <w:szCs w:val="28"/>
        </w:rPr>
        <w:t>或</w:t>
      </w:r>
      <w:r w:rsidR="00652219">
        <w:rPr>
          <w:rFonts w:eastAsia="標楷體" w:hint="eastAsia"/>
          <w:sz w:val="28"/>
          <w:szCs w:val="28"/>
        </w:rPr>
        <w:t>111</w:t>
      </w:r>
      <w:r w:rsidR="00652219">
        <w:rPr>
          <w:rFonts w:eastAsia="標楷體" w:hint="eastAsia"/>
          <w:sz w:val="28"/>
          <w:szCs w:val="28"/>
        </w:rPr>
        <w:t>年</w:t>
      </w:r>
      <w:r w:rsidR="00652219">
        <w:rPr>
          <w:rFonts w:eastAsia="標楷體" w:hint="eastAsia"/>
          <w:sz w:val="28"/>
          <w:szCs w:val="28"/>
        </w:rPr>
        <w:t>1</w:t>
      </w:r>
      <w:r w:rsidR="00652219">
        <w:rPr>
          <w:rFonts w:eastAsia="標楷體" w:hint="eastAsia"/>
          <w:sz w:val="28"/>
          <w:szCs w:val="28"/>
        </w:rPr>
        <w:t>月</w:t>
      </w:r>
      <w:r w:rsidR="00652219">
        <w:rPr>
          <w:rFonts w:eastAsia="標楷體" w:hint="eastAsia"/>
          <w:sz w:val="28"/>
          <w:szCs w:val="28"/>
        </w:rPr>
        <w:t>1</w:t>
      </w:r>
      <w:r w:rsidR="00652219">
        <w:rPr>
          <w:rFonts w:eastAsia="標楷體" w:hint="eastAsia"/>
          <w:sz w:val="28"/>
          <w:szCs w:val="28"/>
        </w:rPr>
        <w:t>日</w:t>
      </w:r>
      <w:r w:rsidR="00652219">
        <w:rPr>
          <w:rFonts w:eastAsia="標楷體" w:hint="eastAsia"/>
          <w:sz w:val="28"/>
          <w:szCs w:val="28"/>
        </w:rPr>
        <w:t>)</w:t>
      </w:r>
      <w:r w:rsidR="00826976" w:rsidRPr="00553C90">
        <w:rPr>
          <w:rFonts w:eastAsia="標楷體" w:hint="eastAsia"/>
          <w:sz w:val="28"/>
          <w:szCs w:val="28"/>
        </w:rPr>
        <w:t>起至</w:t>
      </w:r>
      <w:r w:rsidR="00652219">
        <w:rPr>
          <w:rFonts w:eastAsia="標楷體" w:hint="eastAsia"/>
          <w:sz w:val="28"/>
          <w:szCs w:val="28"/>
        </w:rPr>
        <w:t>111</w:t>
      </w:r>
      <w:r w:rsidR="00826976" w:rsidRPr="00553C90">
        <w:rPr>
          <w:rFonts w:eastAsia="標楷體" w:hint="eastAsia"/>
          <w:sz w:val="28"/>
          <w:szCs w:val="28"/>
        </w:rPr>
        <w:t>年</w:t>
      </w:r>
      <w:r w:rsidR="00826976" w:rsidRPr="00553C90">
        <w:rPr>
          <w:rFonts w:eastAsia="標楷體" w:hint="eastAsia"/>
          <w:sz w:val="28"/>
          <w:szCs w:val="28"/>
        </w:rPr>
        <w:t>12</w:t>
      </w:r>
      <w:r w:rsidR="00826976" w:rsidRPr="00553C90">
        <w:rPr>
          <w:rFonts w:eastAsia="標楷體" w:hint="eastAsia"/>
          <w:sz w:val="28"/>
          <w:szCs w:val="28"/>
        </w:rPr>
        <w:t>月</w:t>
      </w:r>
      <w:r w:rsidR="00826976" w:rsidRPr="00553C90">
        <w:rPr>
          <w:rFonts w:eastAsia="標楷體" w:hint="eastAsia"/>
          <w:sz w:val="28"/>
          <w:szCs w:val="28"/>
        </w:rPr>
        <w:t>31</w:t>
      </w:r>
      <w:r w:rsidR="00826976" w:rsidRPr="00553C90">
        <w:rPr>
          <w:rFonts w:eastAsia="標楷體" w:hint="eastAsia"/>
          <w:sz w:val="28"/>
          <w:szCs w:val="28"/>
        </w:rPr>
        <w:t>日止。</w:t>
      </w:r>
    </w:p>
    <w:p w:rsidR="00C34C61" w:rsidRPr="00553C90" w:rsidRDefault="00C34C61" w:rsidP="002E0A66">
      <w:pPr>
        <w:spacing w:line="440" w:lineRule="exact"/>
        <w:ind w:left="1134" w:hanging="1134"/>
        <w:rPr>
          <w:rFonts w:eastAsia="標楷體"/>
          <w:sz w:val="28"/>
          <w:szCs w:val="28"/>
        </w:rPr>
      </w:pPr>
      <w:r w:rsidRPr="00553C90">
        <w:rPr>
          <w:rFonts w:eastAsia="標楷體"/>
          <w:sz w:val="28"/>
          <w:szCs w:val="28"/>
        </w:rPr>
        <w:t>第三條、計畫經費：</w:t>
      </w:r>
      <w:r w:rsidR="00BD1EC5" w:rsidRPr="00553C90">
        <w:rPr>
          <w:rFonts w:eastAsia="標楷體" w:hint="eastAsia"/>
          <w:sz w:val="28"/>
          <w:szCs w:val="28"/>
        </w:rPr>
        <w:t>採</w:t>
      </w:r>
      <w:r w:rsidR="002E0A66" w:rsidRPr="00553C90">
        <w:rPr>
          <w:rFonts w:eastAsia="標楷體" w:hint="eastAsia"/>
          <w:sz w:val="28"/>
          <w:szCs w:val="28"/>
        </w:rPr>
        <w:t>分年核定，</w:t>
      </w:r>
      <w:r w:rsidR="00652219">
        <w:rPr>
          <w:rFonts w:eastAsia="標楷體" w:hint="eastAsia"/>
          <w:sz w:val="28"/>
          <w:szCs w:val="28"/>
        </w:rPr>
        <w:t>111</w:t>
      </w:r>
      <w:r w:rsidR="002E0A66" w:rsidRPr="00553C90">
        <w:rPr>
          <w:rFonts w:eastAsia="標楷體" w:hint="eastAsia"/>
          <w:sz w:val="28"/>
          <w:szCs w:val="28"/>
        </w:rPr>
        <w:t>年度經費</w:t>
      </w:r>
      <w:r w:rsidRPr="00553C90">
        <w:rPr>
          <w:rFonts w:eastAsia="標楷體"/>
          <w:sz w:val="28"/>
          <w:szCs w:val="28"/>
        </w:rPr>
        <w:t>合計新臺幣</w:t>
      </w:r>
      <w:r w:rsidRPr="00553C90">
        <w:rPr>
          <w:rFonts w:eastAsia="標楷體"/>
          <w:sz w:val="28"/>
          <w:szCs w:val="28"/>
        </w:rPr>
        <w:t xml:space="preserve">                        </w:t>
      </w:r>
      <w:r w:rsidRPr="00553C90">
        <w:rPr>
          <w:rFonts w:eastAsia="標楷體"/>
          <w:sz w:val="28"/>
          <w:szCs w:val="28"/>
        </w:rPr>
        <w:t>元整</w:t>
      </w:r>
      <w:r w:rsidR="00BD1EC5" w:rsidRPr="00553C90">
        <w:rPr>
          <w:rFonts w:eastAsia="標楷體" w:hint="eastAsia"/>
          <w:sz w:val="28"/>
          <w:szCs w:val="28"/>
        </w:rPr>
        <w:t>，</w:t>
      </w:r>
      <w:r w:rsidRPr="00553C90">
        <w:rPr>
          <w:rFonts w:eastAsia="標楷體"/>
          <w:sz w:val="28"/>
          <w:szCs w:val="28"/>
        </w:rPr>
        <w:t>其詳細用途依照附件之</w:t>
      </w:r>
      <w:r w:rsidR="002E0A66" w:rsidRPr="00553C90">
        <w:rPr>
          <w:rFonts w:eastAsia="標楷體" w:hint="eastAsia"/>
          <w:sz w:val="28"/>
          <w:szCs w:val="28"/>
        </w:rPr>
        <w:t>經費核定表</w:t>
      </w:r>
      <w:r w:rsidRPr="00553C90">
        <w:rPr>
          <w:rFonts w:eastAsia="標楷體"/>
          <w:sz w:val="28"/>
          <w:szCs w:val="28"/>
        </w:rPr>
        <w:t>。</w:t>
      </w:r>
    </w:p>
    <w:p w:rsidR="00C34C61" w:rsidRPr="00553C90" w:rsidRDefault="00C34C61" w:rsidP="00C34C61">
      <w:pPr>
        <w:pStyle w:val="af6"/>
        <w:spacing w:after="0" w:line="440" w:lineRule="exact"/>
        <w:ind w:leftChars="0" w:left="479" w:hangingChars="171" w:hanging="479"/>
        <w:rPr>
          <w:rFonts w:eastAsia="標楷體"/>
          <w:sz w:val="28"/>
          <w:szCs w:val="28"/>
        </w:rPr>
      </w:pPr>
      <w:r w:rsidRPr="00553C90">
        <w:rPr>
          <w:rFonts w:eastAsia="標楷體"/>
          <w:sz w:val="28"/>
          <w:szCs w:val="28"/>
        </w:rPr>
        <w:t>第四條、本計畫經費撥付原則及分期方式：</w:t>
      </w:r>
    </w:p>
    <w:p w:rsidR="00C34C61" w:rsidRPr="00553C90" w:rsidRDefault="00C34C61" w:rsidP="00C34C61">
      <w:pPr>
        <w:pStyle w:val="af6"/>
        <w:spacing w:after="0" w:line="440" w:lineRule="exact"/>
        <w:ind w:leftChars="178" w:left="710" w:hangingChars="101" w:hanging="283"/>
        <w:rPr>
          <w:rFonts w:eastAsia="標楷體"/>
          <w:sz w:val="28"/>
          <w:szCs w:val="28"/>
        </w:rPr>
      </w:pPr>
      <w:r w:rsidRPr="00553C90">
        <w:rPr>
          <w:rFonts w:eastAsia="標楷體"/>
          <w:sz w:val="28"/>
          <w:szCs w:val="28"/>
        </w:rPr>
        <w:t>(</w:t>
      </w:r>
      <w:r w:rsidRPr="00553C90">
        <w:rPr>
          <w:rFonts w:eastAsia="標楷體"/>
          <w:sz w:val="28"/>
          <w:szCs w:val="28"/>
        </w:rPr>
        <w:t>一</w:t>
      </w:r>
      <w:r w:rsidRPr="00553C90">
        <w:rPr>
          <w:rFonts w:eastAsia="標楷體"/>
          <w:sz w:val="28"/>
          <w:szCs w:val="28"/>
        </w:rPr>
        <w:t>)</w:t>
      </w:r>
      <w:r w:rsidRPr="00553C90">
        <w:rPr>
          <w:rFonts w:eastAsia="標楷體"/>
          <w:sz w:val="28"/>
          <w:szCs w:val="28"/>
        </w:rPr>
        <w:t>撥付原則</w:t>
      </w:r>
      <w:r w:rsidRPr="00553C90">
        <w:rPr>
          <w:rFonts w:eastAsia="標楷體"/>
          <w:sz w:val="28"/>
          <w:szCs w:val="28"/>
        </w:rPr>
        <w:t>:</w:t>
      </w:r>
    </w:p>
    <w:p w:rsidR="00C34C61" w:rsidRPr="00553C90" w:rsidRDefault="00C34C61" w:rsidP="00C34C61">
      <w:pPr>
        <w:kinsoku w:val="0"/>
        <w:autoSpaceDE w:val="0"/>
        <w:autoSpaceDN w:val="0"/>
        <w:spacing w:line="440" w:lineRule="exact"/>
        <w:ind w:leftChars="354" w:left="1052" w:hangingChars="101" w:hanging="202"/>
        <w:rPr>
          <w:rFonts w:eastAsia="標楷體"/>
          <w:sz w:val="28"/>
          <w:szCs w:val="28"/>
        </w:rPr>
      </w:pPr>
      <w:r w:rsidRPr="00553C90">
        <w:rPr>
          <w:rFonts w:ascii="標楷體" w:eastAsia="標楷體" w:hAnsi="標楷體" w:hint="eastAsia"/>
          <w:sz w:val="20"/>
          <w:szCs w:val="20"/>
        </w:rPr>
        <w:t>▓</w:t>
      </w:r>
      <w:r w:rsidRPr="00553C90">
        <w:rPr>
          <w:rFonts w:eastAsia="標楷體"/>
          <w:sz w:val="28"/>
          <w:szCs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C34C61" w:rsidRPr="00553C90" w:rsidRDefault="00C34C61" w:rsidP="00C34C61">
      <w:pPr>
        <w:spacing w:line="440" w:lineRule="exact"/>
        <w:ind w:leftChars="354" w:left="1133" w:right="-51" w:hangingChars="101" w:hanging="283"/>
        <w:rPr>
          <w:rFonts w:eastAsia="標楷體"/>
          <w:sz w:val="28"/>
          <w:szCs w:val="28"/>
        </w:rPr>
      </w:pPr>
      <w:r w:rsidRPr="00553C90">
        <w:rPr>
          <w:rFonts w:eastAsia="標楷體"/>
          <w:sz w:val="28"/>
          <w:szCs w:val="28"/>
        </w:rPr>
        <w:t>□</w:t>
      </w:r>
      <w:r w:rsidRPr="00553C90">
        <w:rPr>
          <w:rFonts w:eastAsia="標楷體"/>
          <w:sz w:val="28"/>
          <w:szCs w:val="28"/>
        </w:rPr>
        <w:t>本計畫經費財源為菸品健康福利捐，屬特定收入來源；年度進行中該收入來源如有短收情形，致無法支應計畫經費時，甲方得通知乙方，調減經費、解除或終止契約，乙方不得拒絕。</w:t>
      </w:r>
    </w:p>
    <w:p w:rsidR="00C34C61" w:rsidRPr="00553C90" w:rsidRDefault="00C34C61" w:rsidP="00BD1EC5">
      <w:pPr>
        <w:kinsoku w:val="0"/>
        <w:autoSpaceDE w:val="0"/>
        <w:autoSpaceDN w:val="0"/>
        <w:spacing w:line="440" w:lineRule="exact"/>
        <w:ind w:leftChars="178" w:left="710" w:hangingChars="101" w:hanging="283"/>
        <w:rPr>
          <w:rFonts w:eastAsia="標楷體"/>
          <w:sz w:val="28"/>
          <w:szCs w:val="28"/>
        </w:rPr>
      </w:pPr>
      <w:r w:rsidRPr="00553C90">
        <w:rPr>
          <w:rFonts w:eastAsia="標楷體"/>
          <w:sz w:val="28"/>
          <w:szCs w:val="28"/>
        </w:rPr>
        <w:t>(</w:t>
      </w:r>
      <w:r w:rsidRPr="00553C90">
        <w:rPr>
          <w:rFonts w:eastAsia="標楷體"/>
          <w:sz w:val="28"/>
          <w:szCs w:val="28"/>
        </w:rPr>
        <w:t>二</w:t>
      </w:r>
      <w:r w:rsidRPr="00553C90">
        <w:rPr>
          <w:rFonts w:eastAsia="標楷體"/>
          <w:sz w:val="28"/>
          <w:szCs w:val="28"/>
        </w:rPr>
        <w:t>)</w:t>
      </w:r>
      <w:r w:rsidRPr="00553C90">
        <w:rPr>
          <w:rFonts w:eastAsia="標楷體"/>
          <w:sz w:val="28"/>
          <w:szCs w:val="28"/>
        </w:rPr>
        <w:t>計畫經費之撥付：本計畫經費由甲方分期撥付乙方</w:t>
      </w:r>
    </w:p>
    <w:p w:rsidR="00BD1EC5" w:rsidRPr="00553C90" w:rsidRDefault="00BD1EC5" w:rsidP="000A0224">
      <w:pPr>
        <w:spacing w:line="440" w:lineRule="exact"/>
        <w:ind w:left="142" w:firstLineChars="354" w:firstLine="708"/>
        <w:jc w:val="both"/>
        <w:rPr>
          <w:rFonts w:ascii="Times New Roman" w:eastAsia="標楷體" w:hAnsi="Times New Roman" w:cs="Times New Roman"/>
          <w:sz w:val="28"/>
          <w:szCs w:val="28"/>
          <w:lang w:val="x-none" w:eastAsia="x-none"/>
        </w:rPr>
      </w:pPr>
      <w:r w:rsidRPr="00553C90">
        <w:rPr>
          <w:rFonts w:ascii="標楷體" w:eastAsia="標楷體" w:hAnsi="標楷體" w:hint="eastAsia"/>
          <w:sz w:val="20"/>
          <w:szCs w:val="20"/>
        </w:rPr>
        <w:t xml:space="preserve">▓ </w:t>
      </w:r>
      <w:r w:rsidR="00652219">
        <w:rPr>
          <w:rFonts w:ascii="Times New Roman" w:eastAsia="標楷體" w:hAnsi="Times New Roman" w:cs="Times New Roman"/>
          <w:sz w:val="28"/>
          <w:szCs w:val="28"/>
          <w:lang w:val="x-none" w:eastAsia="x-none"/>
        </w:rPr>
        <w:t>111</w:t>
      </w:r>
      <w:r w:rsidRPr="00553C90">
        <w:rPr>
          <w:rFonts w:ascii="Times New Roman" w:eastAsia="標楷體" w:hAnsi="Times New Roman" w:cs="Times New Roman"/>
          <w:sz w:val="28"/>
          <w:szCs w:val="28"/>
          <w:lang w:val="x-none" w:eastAsia="x-none"/>
        </w:rPr>
        <w:t>年度：分</w:t>
      </w:r>
      <w:r w:rsidR="009E7335">
        <w:rPr>
          <w:rFonts w:ascii="Times New Roman" w:eastAsia="標楷體" w:hAnsi="Times New Roman" w:cs="Times New Roman"/>
          <w:sz w:val="28"/>
          <w:szCs w:val="28"/>
          <w:lang w:val="x-none"/>
        </w:rPr>
        <w:t>2</w:t>
      </w:r>
      <w:r w:rsidRPr="00553C90">
        <w:rPr>
          <w:rFonts w:ascii="Times New Roman" w:eastAsia="標楷體" w:hAnsi="Times New Roman" w:cs="Times New Roman"/>
          <w:sz w:val="28"/>
          <w:szCs w:val="28"/>
          <w:lang w:val="x-none" w:eastAsia="x-none"/>
        </w:rPr>
        <w:t>期款撥付</w:t>
      </w:r>
    </w:p>
    <w:p w:rsidR="00BD1EC5" w:rsidRPr="00553C90" w:rsidRDefault="00BD1EC5" w:rsidP="00BD1EC5">
      <w:pPr>
        <w:spacing w:line="440" w:lineRule="exact"/>
        <w:ind w:leftChars="472" w:left="2550" w:hangingChars="506" w:hanging="141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u w:val="single"/>
          <w:lang w:val="x-none" w:eastAsia="x-none"/>
        </w:rPr>
        <w:t>第</w:t>
      </w:r>
      <w:r w:rsidRPr="00553C90">
        <w:rPr>
          <w:rFonts w:ascii="Times New Roman" w:eastAsia="標楷體" w:hAnsi="Times New Roman" w:cs="Times New Roman" w:hint="eastAsia"/>
          <w:sz w:val="28"/>
          <w:szCs w:val="28"/>
          <w:u w:val="single"/>
          <w:lang w:val="x-none"/>
        </w:rPr>
        <w:t>1</w:t>
      </w:r>
      <w:r w:rsidRPr="00553C90">
        <w:rPr>
          <w:rFonts w:ascii="Times New Roman" w:eastAsia="標楷體" w:hAnsi="Times New Roman" w:cs="Times New Roman"/>
          <w:sz w:val="28"/>
          <w:szCs w:val="28"/>
          <w:u w:val="single"/>
          <w:lang w:val="x-none" w:eastAsia="x-none"/>
        </w:rPr>
        <w:t>期款</w:t>
      </w:r>
      <w:r w:rsidRPr="00553C90">
        <w:rPr>
          <w:rFonts w:ascii="Times New Roman" w:eastAsia="標楷體" w:hAnsi="Times New Roman" w:cs="Times New Roman"/>
          <w:sz w:val="28"/>
          <w:szCs w:val="28"/>
          <w:lang w:val="x-none" w:eastAsia="x-none"/>
        </w:rPr>
        <w:t>：</w:t>
      </w:r>
      <w:r w:rsidR="009E7335" w:rsidRPr="00553C90">
        <w:rPr>
          <w:rFonts w:ascii="Times New Roman" w:eastAsia="標楷體" w:hAnsi="Times New Roman" w:cs="Times New Roman"/>
          <w:sz w:val="28"/>
          <w:szCs w:val="28"/>
          <w:lang w:val="x-none" w:eastAsia="x-none"/>
        </w:rPr>
        <w:t>計畫</w:t>
      </w:r>
      <w:r w:rsidR="009E7335">
        <w:rPr>
          <w:rFonts w:ascii="Times New Roman" w:eastAsia="標楷體" w:hAnsi="Times New Roman" w:cs="Times New Roman"/>
          <w:sz w:val="28"/>
          <w:szCs w:val="28"/>
          <w:lang w:val="x-none" w:eastAsia="x-none"/>
        </w:rPr>
        <w:t>經審查通過</w:t>
      </w:r>
      <w:r w:rsidR="009E7335">
        <w:rPr>
          <w:rFonts w:ascii="Times New Roman" w:eastAsia="標楷體" w:hAnsi="Times New Roman" w:cs="Times New Roman"/>
          <w:sz w:val="28"/>
          <w:szCs w:val="28"/>
          <w:lang w:val="x-none" w:eastAsia="x-none"/>
        </w:rPr>
        <w:t>(</w:t>
      </w:r>
      <w:r w:rsidR="009E7335">
        <w:rPr>
          <w:rFonts w:ascii="Times New Roman" w:eastAsia="標楷體" w:hAnsi="Times New Roman" w:cs="Times New Roman"/>
          <w:sz w:val="28"/>
          <w:szCs w:val="28"/>
          <w:lang w:val="x-none" w:eastAsia="x-none"/>
        </w:rPr>
        <w:t>含</w:t>
      </w:r>
      <w:r w:rsidR="009E7335" w:rsidRPr="00553C90">
        <w:rPr>
          <w:rFonts w:ascii="Times New Roman" w:eastAsia="標楷體" w:hAnsi="Times New Roman" w:cs="Times New Roman"/>
          <w:sz w:val="28"/>
          <w:szCs w:val="28"/>
          <w:lang w:val="x-none"/>
        </w:rPr>
        <w:t>依審查</w:t>
      </w:r>
      <w:r w:rsidR="009E7335">
        <w:rPr>
          <w:rFonts w:ascii="Times New Roman" w:eastAsia="標楷體" w:hAnsi="Times New Roman" w:cs="Times New Roman"/>
          <w:sz w:val="28"/>
          <w:szCs w:val="28"/>
          <w:lang w:val="x-none"/>
        </w:rPr>
        <w:t>意見</w:t>
      </w:r>
      <w:r w:rsidR="009E7335">
        <w:rPr>
          <w:rFonts w:ascii="Times New Roman" w:eastAsia="標楷體" w:hAnsi="Times New Roman" w:cs="Times New Roman" w:hint="eastAsia"/>
          <w:sz w:val="28"/>
          <w:szCs w:val="28"/>
          <w:lang w:val="x-none"/>
        </w:rPr>
        <w:t>修正完竣</w:t>
      </w:r>
      <w:r w:rsidR="009E7335">
        <w:rPr>
          <w:rFonts w:ascii="Times New Roman" w:eastAsia="標楷體" w:hAnsi="Times New Roman" w:cs="Times New Roman" w:hint="eastAsia"/>
          <w:sz w:val="28"/>
          <w:szCs w:val="28"/>
          <w:lang w:val="x-none"/>
        </w:rPr>
        <w:t>)</w:t>
      </w:r>
      <w:r w:rsidR="009E7335">
        <w:rPr>
          <w:rFonts w:ascii="Times New Roman" w:eastAsia="標楷體" w:hAnsi="Times New Roman" w:cs="Times New Roman" w:hint="eastAsia"/>
          <w:sz w:val="28"/>
          <w:szCs w:val="28"/>
          <w:lang w:val="x-none"/>
        </w:rPr>
        <w:t>及</w:t>
      </w:r>
      <w:r w:rsidR="009E7335" w:rsidRPr="00553C90">
        <w:rPr>
          <w:rFonts w:ascii="Times New Roman" w:eastAsia="標楷體" w:hAnsi="Times New Roman" w:cs="Times New Roman"/>
          <w:sz w:val="28"/>
          <w:szCs w:val="28"/>
          <w:lang w:val="x-none" w:eastAsia="x-none"/>
        </w:rPr>
        <w:t>完成簽約程序後，撥付</w:t>
      </w:r>
      <w:r w:rsidR="009E7335" w:rsidRPr="00553C90">
        <w:rPr>
          <w:rFonts w:ascii="Times New Roman" w:eastAsia="標楷體" w:hAnsi="Times New Roman" w:cs="Times New Roman" w:hint="eastAsia"/>
          <w:sz w:val="28"/>
          <w:szCs w:val="28"/>
          <w:lang w:val="x-none"/>
        </w:rPr>
        <w:t>當</w:t>
      </w:r>
      <w:r w:rsidR="009E7335" w:rsidRPr="00553C90">
        <w:rPr>
          <w:rFonts w:ascii="Times New Roman" w:eastAsia="標楷體" w:hAnsi="Times New Roman" w:cs="Times New Roman"/>
          <w:sz w:val="28"/>
          <w:szCs w:val="28"/>
          <w:lang w:val="x-none" w:eastAsia="x-none"/>
        </w:rPr>
        <w:t>年度總補助金額</w:t>
      </w:r>
      <w:r w:rsidR="009E7335" w:rsidRPr="00553C90">
        <w:rPr>
          <w:rFonts w:ascii="Times New Roman" w:eastAsia="標楷體" w:hAnsi="Times New Roman" w:cs="Times New Roman"/>
          <w:sz w:val="28"/>
          <w:szCs w:val="28"/>
          <w:lang w:val="x-none"/>
        </w:rPr>
        <w:t>5</w:t>
      </w:r>
      <w:r w:rsidR="009E7335"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BD1EC5" w:rsidRDefault="00BD1EC5" w:rsidP="00BD1EC5">
      <w:pPr>
        <w:spacing w:line="440" w:lineRule="exact"/>
        <w:ind w:leftChars="472" w:left="2550" w:hangingChars="506" w:hanging="1417"/>
        <w:jc w:val="both"/>
        <w:rPr>
          <w:rFonts w:ascii="Times New Roman" w:eastAsia="標楷體" w:hAnsi="Times New Roman" w:cs="Times New Roman"/>
          <w:sz w:val="28"/>
          <w:szCs w:val="28"/>
          <w:lang w:val="x-none" w:eastAsia="x-none"/>
        </w:rPr>
      </w:pPr>
      <w:r w:rsidRPr="00553C90">
        <w:rPr>
          <w:rFonts w:ascii="Times New Roman" w:eastAsia="標楷體" w:hAnsi="Times New Roman" w:cs="Times New Roman"/>
          <w:sz w:val="28"/>
          <w:szCs w:val="28"/>
          <w:u w:val="single"/>
          <w:lang w:val="x-none" w:eastAsia="x-none"/>
        </w:rPr>
        <w:t>第</w:t>
      </w:r>
      <w:r w:rsidRPr="00553C90">
        <w:rPr>
          <w:rFonts w:ascii="Times New Roman" w:eastAsia="標楷體" w:hAnsi="Times New Roman" w:cs="Times New Roman"/>
          <w:sz w:val="28"/>
          <w:szCs w:val="28"/>
          <w:u w:val="single"/>
          <w:lang w:val="x-none" w:eastAsia="x-none"/>
        </w:rPr>
        <w:t>2</w:t>
      </w:r>
      <w:r w:rsidRPr="00553C90">
        <w:rPr>
          <w:rFonts w:ascii="Times New Roman" w:eastAsia="標楷體" w:hAnsi="Times New Roman" w:cs="Times New Roman"/>
          <w:sz w:val="28"/>
          <w:szCs w:val="28"/>
          <w:u w:val="single"/>
          <w:lang w:val="x-none" w:eastAsia="x-none"/>
        </w:rPr>
        <w:t>期款</w:t>
      </w:r>
      <w:r w:rsidRPr="00553C90">
        <w:rPr>
          <w:rFonts w:ascii="Times New Roman" w:eastAsia="標楷體" w:hAnsi="Times New Roman" w:cs="Times New Roman"/>
          <w:sz w:val="28"/>
          <w:szCs w:val="28"/>
          <w:lang w:val="x-none" w:eastAsia="x-none"/>
        </w:rPr>
        <w:t>：</w:t>
      </w:r>
      <w:r w:rsidR="009E7335" w:rsidRPr="00553C90">
        <w:rPr>
          <w:rFonts w:ascii="Times New Roman" w:eastAsia="標楷體" w:hAnsi="Times New Roman" w:cs="Times New Roman"/>
          <w:sz w:val="28"/>
          <w:szCs w:val="28"/>
          <w:lang w:val="x-none" w:eastAsia="x-none"/>
        </w:rPr>
        <w:t>1</w:t>
      </w:r>
      <w:r w:rsidR="009E7335">
        <w:rPr>
          <w:rFonts w:ascii="Times New Roman" w:eastAsia="標楷體" w:hAnsi="Times New Roman" w:cs="Times New Roman"/>
          <w:sz w:val="28"/>
          <w:szCs w:val="28"/>
          <w:lang w:val="x-none" w:eastAsia="x-none"/>
        </w:rPr>
        <w:t>11</w:t>
      </w:r>
      <w:r w:rsidR="009E7335" w:rsidRPr="00553C90">
        <w:rPr>
          <w:rFonts w:ascii="Times New Roman" w:eastAsia="標楷體" w:hAnsi="Times New Roman" w:cs="Times New Roman"/>
          <w:sz w:val="28"/>
          <w:szCs w:val="28"/>
          <w:lang w:val="x-none" w:eastAsia="x-none"/>
        </w:rPr>
        <w:t>年</w:t>
      </w:r>
      <w:r w:rsidR="009E7335">
        <w:rPr>
          <w:rFonts w:ascii="Times New Roman" w:eastAsia="標楷體" w:hAnsi="Times New Roman" w:cs="Times New Roman"/>
          <w:sz w:val="28"/>
          <w:szCs w:val="28"/>
          <w:lang w:val="x-none" w:eastAsia="x-none"/>
        </w:rPr>
        <w:t>7</w:t>
      </w:r>
      <w:r w:rsidR="009E7335" w:rsidRPr="00553C90">
        <w:rPr>
          <w:rFonts w:ascii="Times New Roman" w:eastAsia="標楷體" w:hAnsi="Times New Roman" w:cs="Times New Roman"/>
          <w:sz w:val="28"/>
          <w:szCs w:val="28"/>
          <w:lang w:val="x-none" w:eastAsia="x-none"/>
        </w:rPr>
        <w:t>月</w:t>
      </w:r>
      <w:r w:rsidR="009E7335">
        <w:rPr>
          <w:rFonts w:ascii="Times New Roman" w:eastAsia="標楷體" w:hAnsi="Times New Roman" w:cs="Times New Roman" w:hint="eastAsia"/>
          <w:sz w:val="28"/>
          <w:szCs w:val="28"/>
          <w:lang w:val="x-none"/>
        </w:rPr>
        <w:t>30</w:t>
      </w:r>
      <w:r w:rsidR="009E7335" w:rsidRPr="00553C90">
        <w:rPr>
          <w:rFonts w:ascii="Times New Roman" w:eastAsia="標楷體" w:hAnsi="Times New Roman" w:cs="Times New Roman"/>
          <w:sz w:val="28"/>
          <w:szCs w:val="28"/>
          <w:lang w:val="x-none" w:eastAsia="x-none"/>
        </w:rPr>
        <w:t>日前</w:t>
      </w:r>
      <w:r w:rsidR="009E7335" w:rsidRPr="00553C90">
        <w:rPr>
          <w:rFonts w:ascii="Times New Roman" w:eastAsia="標楷體" w:hAnsi="Times New Roman" w:cs="Times New Roman" w:hint="eastAsia"/>
          <w:sz w:val="28"/>
          <w:szCs w:val="28"/>
          <w:lang w:val="x-none"/>
        </w:rPr>
        <w:t>（</w:t>
      </w:r>
      <w:r w:rsidR="009E7335" w:rsidRPr="00553C90">
        <w:rPr>
          <w:rFonts w:ascii="Times New Roman" w:eastAsia="標楷體" w:hAnsi="Times New Roman" w:cs="Times New Roman"/>
          <w:sz w:val="28"/>
          <w:szCs w:val="28"/>
          <w:lang w:val="x-none" w:eastAsia="x-none"/>
        </w:rPr>
        <w:t>以</w:t>
      </w:r>
      <w:r w:rsidR="009E7335" w:rsidRPr="00553C90">
        <w:rPr>
          <w:rFonts w:ascii="Times New Roman" w:eastAsia="標楷體" w:hAnsi="Times New Roman" w:cs="Times New Roman"/>
          <w:sz w:val="28"/>
          <w:szCs w:val="28"/>
          <w:lang w:val="x-none"/>
        </w:rPr>
        <w:t>本部收文日</w:t>
      </w:r>
      <w:r w:rsidR="009E7335" w:rsidRPr="00553C90">
        <w:rPr>
          <w:rFonts w:ascii="Times New Roman" w:eastAsia="標楷體" w:hAnsi="Times New Roman" w:cs="Times New Roman"/>
          <w:sz w:val="28"/>
          <w:szCs w:val="28"/>
          <w:lang w:val="x-none" w:eastAsia="x-none"/>
        </w:rPr>
        <w:t>為憑</w:t>
      </w:r>
      <w:r w:rsidR="009E7335" w:rsidRPr="00553C90">
        <w:rPr>
          <w:rFonts w:ascii="Times New Roman" w:eastAsia="標楷體" w:hAnsi="Times New Roman" w:cs="Times New Roman" w:hint="eastAsia"/>
          <w:sz w:val="28"/>
          <w:szCs w:val="28"/>
          <w:lang w:val="x-none"/>
        </w:rPr>
        <w:t>）</w:t>
      </w:r>
      <w:r w:rsidR="009E7335" w:rsidRPr="00553C90">
        <w:rPr>
          <w:rFonts w:ascii="Times New Roman" w:eastAsia="標楷體" w:hAnsi="Times New Roman" w:cs="Times New Roman" w:hint="eastAsia"/>
          <w:sz w:val="28"/>
          <w:szCs w:val="28"/>
          <w:lang w:val="x-none" w:eastAsia="zh-HK"/>
        </w:rPr>
        <w:t>函送</w:t>
      </w:r>
      <w:r w:rsidR="009E7335">
        <w:rPr>
          <w:rFonts w:ascii="Times New Roman" w:eastAsia="標楷體" w:hAnsi="Times New Roman" w:cs="Times New Roman" w:hint="eastAsia"/>
          <w:sz w:val="28"/>
          <w:szCs w:val="28"/>
          <w:lang w:val="x-none" w:eastAsia="zh-HK"/>
        </w:rPr>
        <w:t>期中</w:t>
      </w:r>
      <w:r w:rsidR="009E7335" w:rsidRPr="00553C90">
        <w:rPr>
          <w:rFonts w:ascii="Times New Roman" w:eastAsia="標楷體" w:hAnsi="Times New Roman" w:cs="Times New Roman"/>
          <w:sz w:val="28"/>
          <w:szCs w:val="28"/>
          <w:lang w:val="x-none" w:eastAsia="x-none"/>
        </w:rPr>
        <w:t>報告（</w:t>
      </w:r>
      <w:r w:rsidR="009E7335">
        <w:rPr>
          <w:rFonts w:ascii="Times New Roman" w:eastAsia="標楷體" w:hAnsi="Times New Roman" w:cs="Times New Roman"/>
          <w:sz w:val="28"/>
          <w:szCs w:val="28"/>
          <w:lang w:val="x-none"/>
        </w:rPr>
        <w:t>須含附表</w:t>
      </w:r>
      <w:r w:rsidR="009E7335">
        <w:rPr>
          <w:rFonts w:ascii="Times New Roman" w:eastAsia="標楷體" w:hAnsi="Times New Roman" w:cs="Times New Roman"/>
          <w:sz w:val="28"/>
          <w:szCs w:val="28"/>
          <w:lang w:val="x-none"/>
        </w:rPr>
        <w:t>1</w:t>
      </w:r>
      <w:r w:rsidR="009E7335">
        <w:rPr>
          <w:rFonts w:ascii="Times New Roman" w:eastAsia="標楷體" w:hAnsi="Times New Roman" w:cs="Times New Roman"/>
          <w:sz w:val="28"/>
          <w:szCs w:val="28"/>
          <w:lang w:val="x-none"/>
        </w:rPr>
        <w:t>至附表</w:t>
      </w:r>
      <w:r w:rsidR="009E7335">
        <w:rPr>
          <w:rFonts w:ascii="Times New Roman" w:eastAsia="標楷體" w:hAnsi="Times New Roman" w:cs="Times New Roman"/>
          <w:sz w:val="28"/>
          <w:szCs w:val="28"/>
          <w:lang w:val="x-none"/>
        </w:rPr>
        <w:t>4</w:t>
      </w:r>
      <w:r w:rsidR="009E7335">
        <w:rPr>
          <w:rFonts w:ascii="Times New Roman" w:eastAsia="標楷體" w:hAnsi="Times New Roman" w:cs="Times New Roman"/>
          <w:sz w:val="28"/>
          <w:szCs w:val="28"/>
          <w:lang w:val="x-none"/>
        </w:rPr>
        <w:t>；</w:t>
      </w:r>
      <w:r w:rsidR="009E7335" w:rsidRPr="00553C90">
        <w:rPr>
          <w:rFonts w:ascii="Times New Roman" w:eastAsia="標楷體" w:hAnsi="Times New Roman" w:cs="Times New Roman"/>
          <w:sz w:val="28"/>
          <w:szCs w:val="28"/>
          <w:lang w:val="x-none" w:eastAsia="x-none"/>
        </w:rPr>
        <w:t>一式</w:t>
      </w:r>
      <w:r w:rsidR="009E7335">
        <w:rPr>
          <w:rFonts w:ascii="Times New Roman" w:eastAsia="標楷體" w:hAnsi="Times New Roman" w:cs="Times New Roman"/>
          <w:sz w:val="28"/>
          <w:szCs w:val="28"/>
          <w:lang w:val="x-none" w:eastAsia="x-none"/>
        </w:rPr>
        <w:t>3</w:t>
      </w:r>
      <w:r w:rsidR="009E7335" w:rsidRPr="00553C90">
        <w:rPr>
          <w:rFonts w:ascii="Times New Roman" w:eastAsia="標楷體" w:hAnsi="Times New Roman" w:cs="Times New Roman"/>
          <w:sz w:val="28"/>
          <w:szCs w:val="28"/>
          <w:lang w:val="x-none" w:eastAsia="x-none"/>
        </w:rPr>
        <w:t>份及電子檔</w:t>
      </w:r>
      <w:r w:rsidR="009E7335" w:rsidRPr="00553C90">
        <w:rPr>
          <w:rFonts w:ascii="Times New Roman" w:eastAsia="標楷體" w:hAnsi="Times New Roman" w:cs="Times New Roman"/>
          <w:sz w:val="28"/>
          <w:szCs w:val="28"/>
          <w:lang w:val="x-none" w:eastAsia="x-none"/>
        </w:rPr>
        <w:t>1</w:t>
      </w:r>
      <w:r w:rsidR="009E7335" w:rsidRPr="00553C90">
        <w:rPr>
          <w:rFonts w:ascii="Times New Roman" w:eastAsia="標楷體" w:hAnsi="Times New Roman" w:cs="Times New Roman"/>
          <w:sz w:val="28"/>
          <w:szCs w:val="28"/>
          <w:lang w:val="x-none" w:eastAsia="x-none"/>
        </w:rPr>
        <w:t>份</w:t>
      </w:r>
      <w:r w:rsidR="009E7335" w:rsidRPr="00553C90">
        <w:rPr>
          <w:rFonts w:ascii="Times New Roman" w:eastAsia="標楷體" w:hAnsi="Times New Roman" w:cs="Times New Roman" w:hint="eastAsia"/>
          <w:sz w:val="28"/>
          <w:szCs w:val="28"/>
          <w:lang w:val="x-none"/>
        </w:rPr>
        <w:t>）</w:t>
      </w:r>
      <w:r w:rsidR="009E7335" w:rsidRPr="00553C90">
        <w:rPr>
          <w:rFonts w:ascii="Times New Roman" w:eastAsia="標楷體" w:hAnsi="Times New Roman" w:cs="Times New Roman" w:hint="eastAsia"/>
          <w:sz w:val="28"/>
          <w:szCs w:val="28"/>
          <w:lang w:val="x-none" w:eastAsia="zh-HK"/>
        </w:rPr>
        <w:t>及領據</w:t>
      </w:r>
      <w:r w:rsidR="009E7335" w:rsidRPr="00553C90">
        <w:rPr>
          <w:rFonts w:ascii="Times New Roman" w:eastAsia="標楷體" w:hAnsi="Times New Roman" w:cs="Times New Roman"/>
          <w:sz w:val="28"/>
          <w:szCs w:val="28"/>
          <w:lang w:val="x-none"/>
        </w:rPr>
        <w:t>，</w:t>
      </w:r>
      <w:r w:rsidR="009E7335" w:rsidRPr="00553C90">
        <w:rPr>
          <w:rFonts w:ascii="Times New Roman" w:eastAsia="標楷體" w:hAnsi="Times New Roman" w:cs="Times New Roman"/>
          <w:sz w:val="28"/>
          <w:szCs w:val="28"/>
          <w:lang w:val="x-none" w:eastAsia="x-none"/>
        </w:rPr>
        <w:t>經本部審查通過，</w:t>
      </w:r>
      <w:r w:rsidR="009E7335" w:rsidRPr="00553C90">
        <w:rPr>
          <w:rFonts w:ascii="Times New Roman" w:eastAsia="標楷體" w:hAnsi="Times New Roman" w:cs="Times New Roman"/>
          <w:sz w:val="28"/>
          <w:szCs w:val="28"/>
          <w:lang w:val="x-none" w:eastAsia="zh-HK"/>
        </w:rPr>
        <w:t>撥付</w:t>
      </w:r>
      <w:r w:rsidR="009E7335" w:rsidRPr="00553C90">
        <w:rPr>
          <w:rFonts w:ascii="Times New Roman" w:eastAsia="標楷體" w:hAnsi="Times New Roman" w:cs="Times New Roman" w:hint="eastAsia"/>
          <w:sz w:val="28"/>
          <w:szCs w:val="28"/>
          <w:lang w:val="x-none"/>
        </w:rPr>
        <w:t>當</w:t>
      </w:r>
      <w:r w:rsidR="009E7335" w:rsidRPr="00553C90">
        <w:rPr>
          <w:rFonts w:ascii="Times New Roman" w:eastAsia="標楷體" w:hAnsi="Times New Roman" w:cs="Times New Roman"/>
          <w:sz w:val="28"/>
          <w:szCs w:val="28"/>
          <w:lang w:val="x-none" w:eastAsia="x-none"/>
        </w:rPr>
        <w:t>年度總補助金</w:t>
      </w:r>
      <w:r w:rsidR="009E7335" w:rsidRPr="00553C90">
        <w:rPr>
          <w:rFonts w:ascii="Times New Roman" w:eastAsia="標楷體" w:hAnsi="Times New Roman" w:cs="Times New Roman"/>
          <w:sz w:val="28"/>
          <w:szCs w:val="28"/>
          <w:lang w:val="x-none"/>
        </w:rPr>
        <w:t>額</w:t>
      </w:r>
      <w:r w:rsidR="009E7335" w:rsidRPr="00553C90">
        <w:rPr>
          <w:rFonts w:ascii="Times New Roman" w:eastAsia="標楷體" w:hAnsi="Times New Roman" w:cs="Times New Roman"/>
          <w:sz w:val="28"/>
          <w:szCs w:val="28"/>
          <w:lang w:val="x-none"/>
        </w:rPr>
        <w:t>5</w:t>
      </w:r>
      <w:r w:rsidR="009E7335" w:rsidRPr="00553C90">
        <w:rPr>
          <w:rFonts w:ascii="Times New Roman" w:eastAsia="標楷體" w:hAnsi="Times New Roman" w:cs="Times New Roman"/>
          <w:sz w:val="28"/>
          <w:szCs w:val="28"/>
          <w:lang w:val="x-none" w:eastAsia="x-none"/>
        </w:rPr>
        <w:t>0%</w:t>
      </w:r>
      <w:r w:rsidRPr="00553C90">
        <w:rPr>
          <w:rFonts w:ascii="Times New Roman" w:eastAsia="標楷體" w:hAnsi="Times New Roman" w:cs="Times New Roman"/>
          <w:sz w:val="28"/>
          <w:szCs w:val="28"/>
          <w:lang w:val="x-none" w:eastAsia="x-none"/>
        </w:rPr>
        <w:t>。</w:t>
      </w:r>
    </w:p>
    <w:p w:rsidR="00C34C61" w:rsidRPr="00553C90" w:rsidRDefault="00C34C61" w:rsidP="00C34C61">
      <w:pPr>
        <w:pStyle w:val="af6"/>
        <w:spacing w:after="0" w:line="440" w:lineRule="exact"/>
        <w:ind w:leftChars="0" w:left="479" w:hangingChars="171" w:hanging="479"/>
        <w:rPr>
          <w:rFonts w:eastAsia="標楷體"/>
          <w:sz w:val="28"/>
          <w:szCs w:val="28"/>
        </w:rPr>
      </w:pPr>
      <w:r w:rsidRPr="00553C90">
        <w:rPr>
          <w:rFonts w:eastAsia="標楷體"/>
          <w:sz w:val="28"/>
          <w:szCs w:val="28"/>
        </w:rPr>
        <w:lastRenderedPageBreak/>
        <w:t>第五條、計畫經費之動支：</w:t>
      </w:r>
    </w:p>
    <w:p w:rsidR="00C34C61" w:rsidRPr="00553C90" w:rsidRDefault="00C34C61" w:rsidP="007131D9">
      <w:pPr>
        <w:pStyle w:val="18"/>
        <w:tabs>
          <w:tab w:val="left" w:pos="426"/>
        </w:tabs>
        <w:spacing w:before="0" w:line="440" w:lineRule="exact"/>
        <w:ind w:left="993" w:hanging="567"/>
        <w:jc w:val="both"/>
        <w:rPr>
          <w:rFonts w:ascii="Times New Roman"/>
          <w:sz w:val="28"/>
          <w:szCs w:val="28"/>
        </w:rPr>
      </w:pPr>
      <w:r w:rsidRPr="00553C90">
        <w:rPr>
          <w:rFonts w:ascii="Times New Roman"/>
          <w:sz w:val="28"/>
          <w:szCs w:val="28"/>
        </w:rPr>
        <w:t>(</w:t>
      </w:r>
      <w:r w:rsidRPr="00553C90">
        <w:rPr>
          <w:rFonts w:ascii="Times New Roman"/>
          <w:sz w:val="28"/>
          <w:szCs w:val="28"/>
        </w:rPr>
        <w:t>一</w:t>
      </w:r>
      <w:r w:rsidRPr="00553C90">
        <w:rPr>
          <w:rFonts w:ascii="Times New Roman"/>
          <w:sz w:val="28"/>
          <w:szCs w:val="28"/>
        </w:rPr>
        <w:t>)</w:t>
      </w:r>
      <w:r w:rsidRPr="00553C90">
        <w:rPr>
          <w:rFonts w:ascii="Times New Roman"/>
          <w:sz w:val="28"/>
          <w:szCs w:val="28"/>
        </w:rPr>
        <w:t>乙方應將計畫經費單獨設帳處理，依甲方核定之預算項目核實動支，並以用於與本計畫內容直接有關者為限，不得移作別用。如因實際需要必須變更經費時，</w:t>
      </w:r>
      <w:r w:rsidR="007131D9" w:rsidRPr="0089490F">
        <w:rPr>
          <w:rFonts w:ascii="Times New Roman" w:hint="eastAsia"/>
          <w:color w:val="FF0000"/>
          <w:sz w:val="28"/>
        </w:rPr>
        <w:t>在計畫內容不變下，各用途別科目</w:t>
      </w:r>
      <w:r w:rsidR="007131D9" w:rsidRPr="0089490F">
        <w:rPr>
          <w:rFonts w:ascii="Times New Roman" w:hint="eastAsia"/>
          <w:color w:val="FF0000"/>
          <w:sz w:val="28"/>
        </w:rPr>
        <w:t>(</w:t>
      </w:r>
      <w:r w:rsidR="007131D9" w:rsidRPr="0089490F">
        <w:rPr>
          <w:rFonts w:ascii="Times New Roman" w:hint="eastAsia"/>
          <w:color w:val="FF0000"/>
          <w:sz w:val="28"/>
        </w:rPr>
        <w:t>如：業務費及管理費等</w:t>
      </w:r>
      <w:r w:rsidR="007131D9" w:rsidRPr="0089490F">
        <w:rPr>
          <w:rFonts w:ascii="Times New Roman" w:hint="eastAsia"/>
          <w:color w:val="FF0000"/>
          <w:sz w:val="28"/>
        </w:rPr>
        <w:t>)</w:t>
      </w:r>
      <w:r w:rsidR="007131D9" w:rsidRPr="0089490F">
        <w:rPr>
          <w:rFonts w:ascii="Times New Roman" w:hint="eastAsia"/>
          <w:color w:val="FF0000"/>
          <w:sz w:val="28"/>
        </w:rPr>
        <w:t>間之流用，由受補</w:t>
      </w:r>
      <w:r w:rsidR="007131D9" w:rsidRPr="0089490F">
        <w:rPr>
          <w:rFonts w:ascii="Times New Roman" w:hint="eastAsia"/>
          <w:color w:val="FF0000"/>
          <w:sz w:val="28"/>
        </w:rPr>
        <w:t>(</w:t>
      </w:r>
      <w:r w:rsidR="007131D9" w:rsidRPr="0089490F">
        <w:rPr>
          <w:rFonts w:ascii="Times New Roman" w:hint="eastAsia"/>
          <w:color w:val="FF0000"/>
          <w:sz w:val="28"/>
        </w:rPr>
        <w:t>捐</w:t>
      </w:r>
      <w:r w:rsidR="007131D9" w:rsidRPr="0089490F">
        <w:rPr>
          <w:rFonts w:ascii="Times New Roman" w:hint="eastAsia"/>
          <w:color w:val="FF0000"/>
          <w:sz w:val="28"/>
        </w:rPr>
        <w:t>)</w:t>
      </w:r>
      <w:r w:rsidR="007131D9" w:rsidRPr="0089490F">
        <w:rPr>
          <w:rFonts w:ascii="Times New Roman" w:hint="eastAsia"/>
          <w:color w:val="FF0000"/>
          <w:sz w:val="28"/>
        </w:rPr>
        <w:t>助單位首長核定辦理</w:t>
      </w:r>
      <w:r w:rsidR="009E7335">
        <w:rPr>
          <w:rFonts w:ascii="Times New Roman" w:hint="eastAsia"/>
          <w:sz w:val="28"/>
        </w:rPr>
        <w:t>。惟國外</w:t>
      </w:r>
      <w:r w:rsidR="007131D9" w:rsidRPr="00871F6E">
        <w:rPr>
          <w:rFonts w:ascii="Times New Roman" w:hint="eastAsia"/>
          <w:sz w:val="28"/>
        </w:rPr>
        <w:t>旅費應依「衛生福利部及所屬機關補（捐）助或委辦計畫派員出國審查原則」辦理，人事費、管理費及本部核定計畫所列不得支用之項目均不得流入，且資本門與經常門不得相互流用</w:t>
      </w:r>
      <w:r w:rsidR="009E7335">
        <w:rPr>
          <w:rFonts w:ascii="Times New Roman" w:hint="eastAsia"/>
          <w:sz w:val="28"/>
        </w:rPr>
        <w:t>；超過此變更經費項目時，得提出經費變更申請，徵得甲方書面同意後，在計畫總經費內調節支應</w:t>
      </w:r>
      <w:r w:rsidR="007131D9" w:rsidRPr="00871F6E">
        <w:rPr>
          <w:rFonts w:ascii="Times New Roman" w:hint="eastAsia"/>
          <w:sz w:val="28"/>
        </w:rPr>
        <w:t>。</w:t>
      </w:r>
      <w:r w:rsidR="009E7335">
        <w:rPr>
          <w:rFonts w:ascii="Times New Roman" w:hint="eastAsia"/>
          <w:sz w:val="28"/>
        </w:rPr>
        <w:t>如違反前述規定者，其流用金額，應予減列。計畫經費變更以</w:t>
      </w:r>
      <w:r w:rsidR="009E7335" w:rsidRPr="00AD2971">
        <w:rPr>
          <w:rFonts w:ascii="Times New Roman" w:hint="eastAsia"/>
          <w:b/>
          <w:sz w:val="28"/>
          <w:u w:val="single"/>
        </w:rPr>
        <w:t>一次為原則</w:t>
      </w:r>
      <w:r w:rsidR="009E7335">
        <w:rPr>
          <w:rFonts w:ascii="Times New Roman" w:hint="eastAsia"/>
          <w:sz w:val="28"/>
        </w:rPr>
        <w:t>，</w:t>
      </w:r>
      <w:r w:rsidR="007131D9" w:rsidRPr="00871F6E">
        <w:rPr>
          <w:rFonts w:ascii="Times New Roman" w:hint="eastAsia"/>
          <w:sz w:val="28"/>
        </w:rPr>
        <w:t>乙方應</w:t>
      </w:r>
      <w:r w:rsidR="00AD2971">
        <w:rPr>
          <w:rFonts w:ascii="Times New Roman" w:hint="eastAsia"/>
          <w:sz w:val="28"/>
        </w:rPr>
        <w:t>於計畫執行期限屆滿</w:t>
      </w:r>
      <w:r w:rsidR="00AD2971" w:rsidRPr="00AD2971">
        <w:rPr>
          <w:rFonts w:ascii="Times New Roman" w:hint="eastAsia"/>
          <w:b/>
          <w:sz w:val="28"/>
          <w:u w:val="single"/>
        </w:rPr>
        <w:t>前一個月</w:t>
      </w:r>
      <w:r w:rsidR="00AD2971">
        <w:rPr>
          <w:rFonts w:ascii="Times New Roman" w:hint="eastAsia"/>
          <w:sz w:val="28"/>
        </w:rPr>
        <w:t>內函報甲方申請經費變更。</w:t>
      </w:r>
    </w:p>
    <w:p w:rsidR="00C34C61" w:rsidRPr="00553C90" w:rsidRDefault="00C34C61" w:rsidP="007131D9">
      <w:pPr>
        <w:numPr>
          <w:ilvl w:val="0"/>
          <w:numId w:val="24"/>
        </w:numPr>
        <w:kinsoku w:val="0"/>
        <w:autoSpaceDE w:val="0"/>
        <w:autoSpaceDN w:val="0"/>
        <w:spacing w:line="440" w:lineRule="exact"/>
        <w:ind w:left="993" w:hanging="567"/>
        <w:jc w:val="both"/>
        <w:rPr>
          <w:rFonts w:eastAsia="標楷體"/>
          <w:sz w:val="28"/>
          <w:szCs w:val="28"/>
        </w:rPr>
      </w:pPr>
      <w:r w:rsidRPr="00553C90">
        <w:rPr>
          <w:rFonts w:eastAsia="標楷體"/>
          <w:sz w:val="28"/>
          <w:szCs w:val="28"/>
        </w:rPr>
        <w:t>本計畫</w:t>
      </w:r>
      <w:r w:rsidR="00AD2971">
        <w:rPr>
          <w:rFonts w:eastAsia="標楷體"/>
          <w:sz w:val="28"/>
          <w:szCs w:val="28"/>
        </w:rPr>
        <w:t>各項經費之支付標準</w:t>
      </w:r>
      <w:r w:rsidRPr="00553C90">
        <w:rPr>
          <w:rFonts w:eastAsia="標楷體"/>
          <w:sz w:val="28"/>
          <w:szCs w:val="28"/>
        </w:rPr>
        <w:t>應依「衛生福利部補（捐）助款項會計處理作業要點」之規定辦理。前項要點未規定者，依政府相關法令規定辦理。</w:t>
      </w:r>
    </w:p>
    <w:p w:rsidR="00C34C61" w:rsidRPr="00553C90" w:rsidRDefault="00C34C61" w:rsidP="007131D9">
      <w:pPr>
        <w:numPr>
          <w:ilvl w:val="0"/>
          <w:numId w:val="25"/>
        </w:numPr>
        <w:kinsoku w:val="0"/>
        <w:autoSpaceDE w:val="0"/>
        <w:autoSpaceDN w:val="0"/>
        <w:spacing w:line="440" w:lineRule="exact"/>
        <w:ind w:left="993" w:hanging="567"/>
        <w:jc w:val="both"/>
        <w:rPr>
          <w:rFonts w:eastAsia="標楷體"/>
          <w:sz w:val="28"/>
          <w:szCs w:val="28"/>
        </w:rPr>
      </w:pPr>
      <w:r w:rsidRPr="00553C90">
        <w:rPr>
          <w:rFonts w:eastAsia="標楷體"/>
          <w:sz w:val="28"/>
          <w:szCs w:val="28"/>
        </w:rPr>
        <w:t>凡經費動支不符前二款規定或虛報、浮報等情事，應予剔除。乙方如有異議，可提出理由，申請複核，經決定後，不得再行申請複議，其剔除款應繳還甲方，並得依情節輕重對於乙方停止補（捐）助一年至五年。</w:t>
      </w:r>
    </w:p>
    <w:p w:rsidR="00C34C61" w:rsidRPr="00553C90" w:rsidRDefault="00C34C61" w:rsidP="00C34C61">
      <w:pPr>
        <w:kinsoku w:val="0"/>
        <w:autoSpaceDE w:val="0"/>
        <w:autoSpaceDN w:val="0"/>
        <w:spacing w:line="440" w:lineRule="exact"/>
        <w:rPr>
          <w:rFonts w:eastAsia="標楷體"/>
          <w:sz w:val="28"/>
          <w:szCs w:val="28"/>
        </w:rPr>
      </w:pPr>
      <w:r w:rsidRPr="00553C90">
        <w:rPr>
          <w:rFonts w:eastAsia="標楷體"/>
          <w:sz w:val="28"/>
          <w:szCs w:val="28"/>
        </w:rPr>
        <w:t>第六條、計畫經費之核銷：</w:t>
      </w:r>
    </w:p>
    <w:p w:rsidR="007131D9" w:rsidRDefault="007131D9" w:rsidP="007131D9">
      <w:pPr>
        <w:pStyle w:val="18"/>
        <w:numPr>
          <w:ilvl w:val="0"/>
          <w:numId w:val="29"/>
        </w:numPr>
        <w:spacing w:before="0" w:line="440" w:lineRule="exact"/>
        <w:ind w:left="993" w:hanging="567"/>
        <w:jc w:val="both"/>
        <w:rPr>
          <w:sz w:val="28"/>
          <w:szCs w:val="28"/>
          <w:lang w:eastAsia="zh-HK"/>
        </w:rPr>
      </w:pPr>
      <w:r w:rsidRPr="00871F6E">
        <w:rPr>
          <w:sz w:val="28"/>
        </w:rPr>
        <w:t>乙方應</w:t>
      </w:r>
      <w:r w:rsidRPr="00871F6E">
        <w:rPr>
          <w:rFonts w:hint="eastAsia"/>
          <w:sz w:val="28"/>
          <w:lang w:eastAsia="zh-HK"/>
        </w:rPr>
        <w:t>於</w:t>
      </w:r>
      <w:r w:rsidRPr="00871F6E">
        <w:rPr>
          <w:rFonts w:hint="eastAsia"/>
          <w:sz w:val="28"/>
          <w:szCs w:val="28"/>
          <w:u w:val="single"/>
        </w:rPr>
        <w:t>111</w:t>
      </w:r>
      <w:r w:rsidRPr="00871F6E">
        <w:rPr>
          <w:rFonts w:hint="eastAsia"/>
          <w:sz w:val="28"/>
          <w:szCs w:val="28"/>
          <w:u w:val="single"/>
          <w:lang w:eastAsia="zh-HK"/>
        </w:rPr>
        <w:t>年</w:t>
      </w:r>
      <w:r>
        <w:rPr>
          <w:rFonts w:hint="eastAsia"/>
          <w:sz w:val="28"/>
          <w:szCs w:val="28"/>
          <w:u w:val="single"/>
        </w:rPr>
        <w:t>12</w:t>
      </w:r>
      <w:r w:rsidRPr="00871F6E">
        <w:rPr>
          <w:rFonts w:hint="eastAsia"/>
          <w:sz w:val="28"/>
          <w:szCs w:val="28"/>
          <w:u w:val="single"/>
          <w:lang w:eastAsia="zh-HK"/>
        </w:rPr>
        <w:t>月</w:t>
      </w:r>
      <w:r>
        <w:rPr>
          <w:rFonts w:hint="eastAsia"/>
          <w:sz w:val="28"/>
          <w:szCs w:val="28"/>
          <w:u w:val="single"/>
          <w:lang w:eastAsia="zh-HK"/>
        </w:rPr>
        <w:t>1</w:t>
      </w:r>
      <w:r w:rsidRPr="00871F6E">
        <w:rPr>
          <w:rFonts w:hint="eastAsia"/>
          <w:sz w:val="28"/>
          <w:szCs w:val="28"/>
          <w:u w:val="single"/>
          <w:lang w:eastAsia="zh-HK"/>
        </w:rPr>
        <w:t>日前</w:t>
      </w:r>
      <w:r w:rsidRPr="00871F6E">
        <w:rPr>
          <w:rFonts w:hint="eastAsia"/>
          <w:sz w:val="28"/>
          <w:szCs w:val="28"/>
        </w:rPr>
        <w:t>（</w:t>
      </w:r>
      <w:r w:rsidRPr="00871F6E">
        <w:rPr>
          <w:rFonts w:hint="eastAsia"/>
          <w:sz w:val="28"/>
          <w:szCs w:val="28"/>
          <w:lang w:eastAsia="zh-HK"/>
        </w:rPr>
        <w:t>以本部收文日為準</w:t>
      </w:r>
      <w:r w:rsidRPr="00871F6E">
        <w:rPr>
          <w:rFonts w:hint="eastAsia"/>
          <w:sz w:val="28"/>
          <w:szCs w:val="28"/>
        </w:rPr>
        <w:t>）</w:t>
      </w:r>
      <w:r w:rsidRPr="00871F6E">
        <w:rPr>
          <w:sz w:val="28"/>
        </w:rPr>
        <w:t>，</w:t>
      </w:r>
      <w:r w:rsidRPr="009377C6">
        <w:rPr>
          <w:rFonts w:ascii="Times New Roman"/>
          <w:sz w:val="28"/>
          <w:szCs w:val="28"/>
          <w:lang w:val="x-none" w:eastAsia="x-none"/>
        </w:rPr>
        <w:t>檢附</w:t>
      </w:r>
      <w:r>
        <w:rPr>
          <w:rFonts w:ascii="Times New Roman"/>
          <w:sz w:val="28"/>
          <w:szCs w:val="28"/>
          <w:lang w:val="x-none" w:eastAsia="x-none"/>
        </w:rPr>
        <w:t>111</w:t>
      </w:r>
      <w:r>
        <w:rPr>
          <w:rFonts w:ascii="Times New Roman"/>
          <w:sz w:val="28"/>
          <w:szCs w:val="28"/>
          <w:lang w:val="x-none" w:eastAsia="x-none"/>
        </w:rPr>
        <w:t>年度</w:t>
      </w:r>
      <w:r w:rsidRPr="00871F6E">
        <w:rPr>
          <w:sz w:val="28"/>
          <w:szCs w:val="28"/>
          <w:lang w:eastAsia="zh-HK"/>
        </w:rPr>
        <w:t>經費收支明細表正本1式</w:t>
      </w:r>
      <w:r w:rsidRPr="00871F6E">
        <w:rPr>
          <w:rFonts w:hint="eastAsia"/>
          <w:sz w:val="28"/>
          <w:szCs w:val="28"/>
        </w:rPr>
        <w:t>2</w:t>
      </w:r>
      <w:r w:rsidRPr="00871F6E">
        <w:rPr>
          <w:sz w:val="28"/>
          <w:szCs w:val="28"/>
          <w:lang w:eastAsia="zh-HK"/>
        </w:rPr>
        <w:t>份</w:t>
      </w:r>
      <w:r>
        <w:rPr>
          <w:sz w:val="28"/>
          <w:szCs w:val="28"/>
          <w:lang w:eastAsia="zh-HK"/>
        </w:rPr>
        <w:t>、</w:t>
      </w:r>
      <w:r w:rsidRPr="0089490F">
        <w:rPr>
          <w:color w:val="FF0000"/>
          <w:sz w:val="28"/>
          <w:szCs w:val="28"/>
          <w:lang w:eastAsia="zh-HK"/>
        </w:rPr>
        <w:t>支用單據</w:t>
      </w:r>
      <w:r w:rsidR="009E7335" w:rsidRPr="009377C6">
        <w:rPr>
          <w:rFonts w:ascii="Times New Roman" w:hint="eastAsia"/>
          <w:sz w:val="28"/>
          <w:szCs w:val="28"/>
          <w:lang w:val="x-none"/>
        </w:rPr>
        <w:t>(</w:t>
      </w:r>
      <w:r w:rsidR="009E7335" w:rsidRPr="009377C6">
        <w:rPr>
          <w:rFonts w:ascii="Times New Roman" w:hint="eastAsia"/>
          <w:sz w:val="28"/>
          <w:szCs w:val="28"/>
          <w:lang w:val="x-none"/>
        </w:rPr>
        <w:t>經本部同意</w:t>
      </w:r>
      <w:r w:rsidR="009E7335">
        <w:rPr>
          <w:rFonts w:ascii="Times New Roman" w:hint="eastAsia"/>
          <w:sz w:val="28"/>
          <w:szCs w:val="28"/>
          <w:lang w:val="x-none"/>
        </w:rPr>
        <w:t>留存受補助單位者，得免送至部</w:t>
      </w:r>
      <w:r w:rsidR="009E7335" w:rsidRPr="009377C6">
        <w:rPr>
          <w:rFonts w:ascii="Times New Roman" w:hint="eastAsia"/>
          <w:sz w:val="28"/>
          <w:szCs w:val="28"/>
          <w:lang w:val="x-none"/>
        </w:rPr>
        <w:t>)</w:t>
      </w:r>
      <w:r w:rsidRPr="00180ED0">
        <w:rPr>
          <w:rFonts w:ascii="Times New Roman" w:hint="eastAsia"/>
          <w:sz w:val="28"/>
          <w:szCs w:val="28"/>
          <w:lang w:val="x-none"/>
        </w:rPr>
        <w:t>、成果報告</w:t>
      </w:r>
      <w:r w:rsidRPr="009377C6">
        <w:rPr>
          <w:rFonts w:ascii="Times New Roman" w:hint="eastAsia"/>
          <w:sz w:val="28"/>
          <w:szCs w:val="28"/>
          <w:lang w:val="x-none"/>
        </w:rPr>
        <w:t>及</w:t>
      </w:r>
      <w:r w:rsidRPr="009377C6">
        <w:rPr>
          <w:rFonts w:ascii="Times New Roman" w:hint="eastAsia"/>
          <w:sz w:val="28"/>
          <w:szCs w:val="28"/>
          <w:lang w:val="x-none"/>
        </w:rPr>
        <w:t>1</w:t>
      </w:r>
      <w:r>
        <w:rPr>
          <w:rFonts w:ascii="Times New Roman" w:hint="eastAsia"/>
          <w:sz w:val="28"/>
          <w:szCs w:val="28"/>
          <w:lang w:val="x-none"/>
        </w:rPr>
        <w:t>12</w:t>
      </w:r>
      <w:r w:rsidRPr="009377C6">
        <w:rPr>
          <w:rFonts w:ascii="Times New Roman" w:hint="eastAsia"/>
          <w:sz w:val="28"/>
          <w:szCs w:val="28"/>
          <w:lang w:val="x-none"/>
        </w:rPr>
        <w:t>年度作業計畫</w:t>
      </w:r>
      <w:r>
        <w:rPr>
          <w:rFonts w:ascii="Times New Roman"/>
          <w:sz w:val="28"/>
          <w:szCs w:val="28"/>
          <w:lang w:val="x-none"/>
        </w:rPr>
        <w:t>1</w:t>
      </w:r>
      <w:r w:rsidRPr="00553C90">
        <w:rPr>
          <w:rFonts w:ascii="Times New Roman"/>
          <w:sz w:val="28"/>
          <w:szCs w:val="28"/>
          <w:lang w:val="x-none" w:eastAsia="x-none"/>
        </w:rPr>
        <w:t>式</w:t>
      </w:r>
      <w:r>
        <w:rPr>
          <w:rFonts w:ascii="Times New Roman" w:hint="eastAsia"/>
          <w:sz w:val="28"/>
          <w:szCs w:val="28"/>
          <w:lang w:val="x-none"/>
        </w:rPr>
        <w:t>10</w:t>
      </w:r>
      <w:r w:rsidRPr="00553C90">
        <w:rPr>
          <w:rFonts w:ascii="Times New Roman"/>
          <w:sz w:val="28"/>
          <w:szCs w:val="28"/>
          <w:lang w:val="x-none" w:eastAsia="x-none"/>
        </w:rPr>
        <w:t>份及電子檔</w:t>
      </w:r>
      <w:r w:rsidRPr="00553C90">
        <w:rPr>
          <w:rFonts w:ascii="Times New Roman"/>
          <w:sz w:val="28"/>
          <w:szCs w:val="28"/>
          <w:lang w:val="x-none" w:eastAsia="x-none"/>
        </w:rPr>
        <w:t>1</w:t>
      </w:r>
      <w:r w:rsidRPr="00553C90">
        <w:rPr>
          <w:rFonts w:ascii="Times New Roman"/>
          <w:sz w:val="28"/>
          <w:szCs w:val="28"/>
          <w:lang w:val="x-none" w:eastAsia="x-none"/>
        </w:rPr>
        <w:t>份</w:t>
      </w:r>
      <w:r w:rsidRPr="00553C90">
        <w:rPr>
          <w:rFonts w:ascii="Times New Roman"/>
          <w:sz w:val="28"/>
          <w:szCs w:val="28"/>
          <w:lang w:val="x-none"/>
        </w:rPr>
        <w:t>，</w:t>
      </w:r>
      <w:r w:rsidRPr="007131D9">
        <w:rPr>
          <w:sz w:val="28"/>
          <w:szCs w:val="28"/>
          <w:lang w:eastAsia="zh-HK"/>
        </w:rPr>
        <w:t>以公文函送甲方審核及核銷。</w:t>
      </w:r>
      <w:r w:rsidRPr="007131D9">
        <w:rPr>
          <w:rFonts w:ascii="Times New Roman" w:hint="eastAsia"/>
          <w:color w:val="FF0000"/>
          <w:sz w:val="28"/>
          <w:szCs w:val="28"/>
        </w:rPr>
        <w:t>本計畫所給付之各項費用，乙方應負責依所得稅法及相關規定辦理扣繳申報事宜。</w:t>
      </w:r>
      <w:r w:rsidRPr="007131D9">
        <w:rPr>
          <w:rFonts w:hint="eastAsia"/>
          <w:color w:val="FF0000"/>
          <w:sz w:val="28"/>
          <w:szCs w:val="28"/>
          <w:lang w:eastAsia="zh-HK"/>
        </w:rPr>
        <w:t>如有結餘款及受補（捐）助經費產生之利息（利息金額為新臺幣三百元以下者，得留存乙方，於經費結報時免解繳甲方）或其他衍生收入，如工程招標圖說收入、逾期違約之罰款或沒入之履約保證金等，應於收支明細表中敘明，並於結報時一併繳還甲方</w:t>
      </w:r>
      <w:r w:rsidRPr="007131D9">
        <w:rPr>
          <w:rFonts w:hint="eastAsia"/>
          <w:sz w:val="28"/>
          <w:szCs w:val="28"/>
          <w:lang w:eastAsia="zh-HK"/>
        </w:rPr>
        <w:t>；其他有關作業，應依「衛生福</w:t>
      </w:r>
      <w:r w:rsidRPr="007131D9">
        <w:rPr>
          <w:rFonts w:hint="eastAsia"/>
          <w:sz w:val="28"/>
          <w:szCs w:val="28"/>
          <w:lang w:eastAsia="zh-HK"/>
        </w:rPr>
        <w:lastRenderedPageBreak/>
        <w:t>利部補（捐）助款項會計處理作業要點」辦理。</w:t>
      </w:r>
    </w:p>
    <w:p w:rsidR="007131D9" w:rsidRPr="00871F6E" w:rsidRDefault="007131D9" w:rsidP="007131D9">
      <w:pPr>
        <w:pStyle w:val="18"/>
        <w:numPr>
          <w:ilvl w:val="0"/>
          <w:numId w:val="29"/>
        </w:numPr>
        <w:spacing w:before="0" w:line="440" w:lineRule="exact"/>
        <w:ind w:left="993" w:hanging="567"/>
        <w:jc w:val="both"/>
        <w:rPr>
          <w:rFonts w:hAnsi="標楷體"/>
          <w:sz w:val="28"/>
          <w:szCs w:val="28"/>
        </w:rPr>
      </w:pPr>
      <w:r w:rsidRPr="00871F6E">
        <w:rPr>
          <w:rFonts w:ascii="Times New Roman" w:hint="eastAsia"/>
          <w:sz w:val="28"/>
          <w:szCs w:val="28"/>
        </w:rPr>
        <w:t>乙方執行經費之支用單據，如經本部同意留存受補助單位者，得免送至部，惟應依乙方主管機關所定法規（如：財團法人法、社會團體財務處理辦法等）及其會計制度規定妥為保存，以備審計機關得隨時派員或由本部派員，或委託專業之財會機構辦理查核。乙方未妥善保管支用單據，致有毀損、滅失等情事者，甲方將依情節輕重酌減後續補（捐）助款或停止補（捐）助一至五年。</w:t>
      </w:r>
    </w:p>
    <w:p w:rsidR="007131D9" w:rsidRPr="00871F6E" w:rsidRDefault="007131D9" w:rsidP="007131D9">
      <w:pPr>
        <w:pStyle w:val="18"/>
        <w:numPr>
          <w:ilvl w:val="0"/>
          <w:numId w:val="29"/>
        </w:numPr>
        <w:spacing w:before="0" w:line="440" w:lineRule="exact"/>
        <w:ind w:left="993" w:hanging="567"/>
        <w:jc w:val="both"/>
        <w:rPr>
          <w:rFonts w:hAnsi="標楷體"/>
          <w:sz w:val="28"/>
          <w:szCs w:val="28"/>
        </w:rPr>
      </w:pPr>
      <w:r w:rsidRPr="00871F6E">
        <w:rPr>
          <w:rFonts w:ascii="Times New Roman" w:hint="eastAsia"/>
          <w:sz w:val="28"/>
          <w:szCs w:val="28"/>
        </w:rPr>
        <w:t>實施國立大學校務基金之學校，得依「國立大學校院校務基金管理及監督辦法」之規定辦理。本計畫之全部經費應納入基金收支管理。其結餘款及計畫經費所孳生之利息，納入校務基金作業收支管理，免予繳回國庫。</w:t>
      </w:r>
    </w:p>
    <w:p w:rsidR="007131D9" w:rsidRPr="00871F6E" w:rsidRDefault="007131D9" w:rsidP="007131D9">
      <w:pPr>
        <w:pStyle w:val="18"/>
        <w:numPr>
          <w:ilvl w:val="0"/>
          <w:numId w:val="29"/>
        </w:numPr>
        <w:spacing w:before="0" w:line="440" w:lineRule="exact"/>
        <w:ind w:left="993" w:hanging="567"/>
        <w:jc w:val="both"/>
        <w:rPr>
          <w:rFonts w:hAnsi="標楷體"/>
          <w:sz w:val="28"/>
          <w:szCs w:val="28"/>
        </w:rPr>
      </w:pPr>
      <w:r w:rsidRPr="00871F6E">
        <w:rPr>
          <w:rFonts w:ascii="Times New Roman" w:hint="eastAsia"/>
          <w:sz w:val="28"/>
          <w:szCs w:val="28"/>
        </w:rPr>
        <w:t>乙方對計畫經費如有委任會計師辦理財務簽證者，甲方得調閱其與本計畫有關之查核工作底稿，並得諮詢之。</w:t>
      </w:r>
    </w:p>
    <w:p w:rsidR="00C34C61" w:rsidRPr="00553C90" w:rsidRDefault="00C34C61" w:rsidP="00C34C61">
      <w:pPr>
        <w:kinsoku w:val="0"/>
        <w:autoSpaceDE w:val="0"/>
        <w:autoSpaceDN w:val="0"/>
        <w:spacing w:line="440" w:lineRule="exact"/>
        <w:ind w:left="1134" w:hanging="1134"/>
        <w:jc w:val="both"/>
        <w:rPr>
          <w:rFonts w:eastAsia="標楷體"/>
          <w:sz w:val="28"/>
          <w:szCs w:val="28"/>
        </w:rPr>
      </w:pPr>
      <w:r w:rsidRPr="00553C90">
        <w:rPr>
          <w:rFonts w:eastAsia="標楷體"/>
          <w:sz w:val="28"/>
          <w:szCs w:val="28"/>
        </w:rPr>
        <w:t>第七條、計畫之變更：計畫於執行期間因故需變更工作項目、主持人</w:t>
      </w:r>
      <w:r w:rsidRPr="00553C90">
        <w:rPr>
          <w:rFonts w:eastAsia="標楷體"/>
          <w:sz w:val="28"/>
          <w:szCs w:val="28"/>
        </w:rPr>
        <w:t xml:space="preserve">   </w:t>
      </w:r>
      <w:r w:rsidRPr="00553C90">
        <w:rPr>
          <w:rFonts w:eastAsia="標楷體"/>
          <w:sz w:val="28"/>
          <w:szCs w:val="28"/>
        </w:rPr>
        <w:t>、設備項目，由乙方以正式公文申請變更。</w:t>
      </w:r>
    </w:p>
    <w:p w:rsidR="00C34C61" w:rsidRPr="00553C90" w:rsidRDefault="00C34C61" w:rsidP="00C34C61">
      <w:pPr>
        <w:kinsoku w:val="0"/>
        <w:autoSpaceDE w:val="0"/>
        <w:autoSpaceDN w:val="0"/>
        <w:spacing w:line="440" w:lineRule="exact"/>
        <w:ind w:left="1134" w:hanging="1134"/>
        <w:jc w:val="both"/>
        <w:rPr>
          <w:rFonts w:eastAsia="標楷體"/>
          <w:sz w:val="28"/>
          <w:szCs w:val="28"/>
        </w:rPr>
      </w:pPr>
      <w:r w:rsidRPr="00553C90">
        <w:rPr>
          <w:rFonts w:eastAsia="標楷體"/>
          <w:sz w:val="28"/>
          <w:szCs w:val="28"/>
        </w:rPr>
        <w:t>第八條、乙方應依審查後修正之計畫書內容確實執行，執行期間不得拒絕甲方派員查核。</w:t>
      </w:r>
    </w:p>
    <w:p w:rsidR="00C34C61" w:rsidRPr="00553C90" w:rsidRDefault="00C34C61" w:rsidP="00C34C61">
      <w:pPr>
        <w:kinsoku w:val="0"/>
        <w:autoSpaceDE w:val="0"/>
        <w:autoSpaceDN w:val="0"/>
        <w:spacing w:line="440" w:lineRule="exact"/>
        <w:ind w:left="1134" w:hanging="1134"/>
        <w:jc w:val="both"/>
        <w:rPr>
          <w:rFonts w:eastAsia="標楷體"/>
          <w:sz w:val="28"/>
          <w:szCs w:val="28"/>
        </w:rPr>
      </w:pPr>
      <w:r w:rsidRPr="00553C90">
        <w:rPr>
          <w:rFonts w:eastAsia="標楷體"/>
          <w:sz w:val="28"/>
          <w:szCs w:val="28"/>
        </w:rPr>
        <w:t>第九條、</w:t>
      </w:r>
      <w:r w:rsidR="007131D9" w:rsidRPr="00871F6E">
        <w:rPr>
          <w:rFonts w:ascii="標楷體" w:eastAsia="標楷體" w:hint="eastAsia"/>
          <w:sz w:val="28"/>
        </w:rPr>
        <w:t>計畫所需採購程序：本計畫經費預算項下所需之採購，除其他法令另有規定外，應依政府採購法及相關規定辦理</w:t>
      </w:r>
      <w:r w:rsidRPr="00553C90">
        <w:rPr>
          <w:rFonts w:eastAsia="標楷體"/>
          <w:sz w:val="28"/>
          <w:szCs w:val="28"/>
        </w:rPr>
        <w:t>。</w:t>
      </w:r>
    </w:p>
    <w:p w:rsidR="00C34C61" w:rsidRPr="00553C90" w:rsidRDefault="00C34C61" w:rsidP="00C34C61">
      <w:pPr>
        <w:kinsoku w:val="0"/>
        <w:autoSpaceDE w:val="0"/>
        <w:autoSpaceDN w:val="0"/>
        <w:spacing w:line="440" w:lineRule="exact"/>
        <w:ind w:left="1134" w:hanging="1134"/>
        <w:jc w:val="both"/>
        <w:rPr>
          <w:rFonts w:eastAsia="標楷體"/>
          <w:sz w:val="28"/>
          <w:szCs w:val="28"/>
        </w:rPr>
      </w:pPr>
      <w:r w:rsidRPr="00553C90">
        <w:rPr>
          <w:rFonts w:eastAsia="標楷體"/>
          <w:sz w:val="28"/>
          <w:szCs w:val="28"/>
        </w:rPr>
        <w:t>第十條、</w:t>
      </w:r>
      <w:r w:rsidR="007131D9" w:rsidRPr="00871F6E">
        <w:rPr>
          <w:rFonts w:eastAsia="標楷體"/>
          <w:sz w:val="28"/>
          <w:u w:val="single"/>
        </w:rPr>
        <w:t>本計畫經費所購置之設備，其產權屬乙方所有，乙方應妥為保管使用，逐一編號黏訂標籤，並註明「衛生福利部補（捐）助購置」，</w:t>
      </w:r>
      <w:r w:rsidR="007131D9" w:rsidRPr="00871F6E">
        <w:rPr>
          <w:rFonts w:eastAsia="標楷體"/>
          <w:sz w:val="28"/>
        </w:rPr>
        <w:t>計畫結束後，甲方得商請乙方撥借其他機關使用，以免閒置。乙方如購置新臺幣五百萬元以上儀器，應建立管理機制並將儀器資料送甲方備查</w:t>
      </w:r>
      <w:r w:rsidRPr="00553C90">
        <w:rPr>
          <w:rFonts w:eastAsia="標楷體"/>
          <w:sz w:val="28"/>
          <w:szCs w:val="28"/>
        </w:rPr>
        <w:t>。</w:t>
      </w:r>
    </w:p>
    <w:p w:rsidR="00C34C61" w:rsidRPr="00553C90" w:rsidRDefault="00C34C61" w:rsidP="00C34C61">
      <w:pPr>
        <w:kinsoku w:val="0"/>
        <w:autoSpaceDE w:val="0"/>
        <w:autoSpaceDN w:val="0"/>
        <w:spacing w:line="440" w:lineRule="exact"/>
        <w:ind w:left="1418" w:hanging="1418"/>
        <w:jc w:val="both"/>
        <w:rPr>
          <w:rFonts w:eastAsia="標楷體"/>
          <w:sz w:val="28"/>
          <w:szCs w:val="28"/>
        </w:rPr>
      </w:pPr>
      <w:r w:rsidRPr="00553C90">
        <w:rPr>
          <w:rFonts w:eastAsia="標楷體"/>
          <w:sz w:val="28"/>
          <w:szCs w:val="28"/>
        </w:rPr>
        <w:t>第十一條、乙方不得為甲方及第三人執行重複之計畫，若違反上述約定，除應將已撥付之計畫經費全數返還甲方外，乙方計畫主持人於三年內不得再接受甲方之委託。</w:t>
      </w:r>
    </w:p>
    <w:p w:rsidR="00C34C61" w:rsidRPr="00553C90" w:rsidRDefault="00C34C61" w:rsidP="00C34C61">
      <w:pPr>
        <w:kinsoku w:val="0"/>
        <w:autoSpaceDE w:val="0"/>
        <w:autoSpaceDN w:val="0"/>
        <w:spacing w:line="440" w:lineRule="exact"/>
        <w:rPr>
          <w:rFonts w:eastAsia="標楷體"/>
          <w:sz w:val="28"/>
          <w:szCs w:val="28"/>
        </w:rPr>
      </w:pPr>
      <w:r w:rsidRPr="00553C90">
        <w:rPr>
          <w:rFonts w:eastAsia="標楷體"/>
          <w:sz w:val="28"/>
          <w:szCs w:val="28"/>
        </w:rPr>
        <w:t>第十二條、成果報告：</w:t>
      </w:r>
    </w:p>
    <w:p w:rsidR="00C34C61" w:rsidRPr="00553C90" w:rsidRDefault="00C34C61" w:rsidP="008C69F0">
      <w:pPr>
        <w:kinsoku w:val="0"/>
        <w:autoSpaceDE w:val="0"/>
        <w:autoSpaceDN w:val="0"/>
        <w:spacing w:line="440" w:lineRule="exact"/>
        <w:ind w:left="1134" w:hanging="850"/>
        <w:jc w:val="both"/>
        <w:rPr>
          <w:rFonts w:eastAsia="標楷體"/>
          <w:sz w:val="28"/>
          <w:szCs w:val="28"/>
        </w:rPr>
      </w:pPr>
      <w:r w:rsidRPr="00773A81">
        <w:rPr>
          <w:rFonts w:eastAsia="標楷體" w:cstheme="minorHAnsi"/>
          <w:sz w:val="28"/>
          <w:szCs w:val="28"/>
        </w:rPr>
        <w:t>（一）</w:t>
      </w:r>
      <w:r w:rsidRPr="00553C90">
        <w:rPr>
          <w:rFonts w:eastAsia="標楷體"/>
          <w:sz w:val="28"/>
          <w:szCs w:val="28"/>
        </w:rPr>
        <w:t>乙方應</w:t>
      </w:r>
      <w:r w:rsidR="00207C29" w:rsidRPr="00553C90">
        <w:rPr>
          <w:rFonts w:ascii="Times New Roman" w:eastAsia="標楷體" w:hAnsi="Times New Roman" w:cs="Times New Roman"/>
          <w:sz w:val="28"/>
          <w:szCs w:val="28"/>
          <w:lang w:val="x-none"/>
        </w:rPr>
        <w:t>依</w:t>
      </w:r>
      <w:r w:rsidR="00207C29" w:rsidRPr="00553C90">
        <w:rPr>
          <w:rFonts w:ascii="Times New Roman" w:eastAsia="標楷體" w:hAnsi="Times New Roman" w:cs="Times New Roman"/>
          <w:sz w:val="28"/>
          <w:szCs w:val="28"/>
          <w:lang w:val="x-none" w:eastAsia="zh-HK"/>
        </w:rPr>
        <w:t>本專案</w:t>
      </w:r>
      <w:r w:rsidR="00207C29" w:rsidRPr="00553C90">
        <w:rPr>
          <w:rFonts w:ascii="Times New Roman" w:eastAsia="標楷體" w:hAnsi="Times New Roman" w:cs="Times New Roman"/>
          <w:sz w:val="28"/>
          <w:szCs w:val="28"/>
          <w:lang w:val="x-none"/>
        </w:rPr>
        <w:t>審查委員意見，</w:t>
      </w:r>
      <w:r w:rsidR="008C69F0">
        <w:rPr>
          <w:rFonts w:ascii="Times New Roman" w:eastAsia="標楷體" w:hAnsi="Times New Roman" w:cs="Times New Roman"/>
          <w:sz w:val="28"/>
          <w:szCs w:val="28"/>
          <w:lang w:val="x-none"/>
        </w:rPr>
        <w:t>於</w:t>
      </w:r>
      <w:r w:rsidR="008C69F0" w:rsidRPr="008C69F0">
        <w:rPr>
          <w:rFonts w:ascii="Times New Roman" w:eastAsia="標楷體" w:hAnsi="Times New Roman" w:cs="Times New Roman" w:hint="eastAsia"/>
          <w:sz w:val="28"/>
          <w:szCs w:val="28"/>
          <w:lang w:val="x-none"/>
        </w:rPr>
        <w:t>111</w:t>
      </w:r>
      <w:r w:rsidR="008C69F0" w:rsidRPr="008C69F0">
        <w:rPr>
          <w:rFonts w:ascii="Times New Roman" w:eastAsia="標楷體" w:hAnsi="Times New Roman" w:cs="Times New Roman" w:hint="eastAsia"/>
          <w:sz w:val="28"/>
          <w:szCs w:val="28"/>
          <w:lang w:val="x-none"/>
        </w:rPr>
        <w:t>年</w:t>
      </w:r>
      <w:r w:rsidR="008C69F0" w:rsidRPr="008C69F0">
        <w:rPr>
          <w:rFonts w:ascii="Times New Roman" w:eastAsia="標楷體" w:hAnsi="Times New Roman" w:cs="Times New Roman" w:hint="eastAsia"/>
          <w:sz w:val="28"/>
          <w:szCs w:val="28"/>
          <w:lang w:val="x-none"/>
        </w:rPr>
        <w:t>12</w:t>
      </w:r>
      <w:r w:rsidR="008C69F0" w:rsidRPr="008C69F0">
        <w:rPr>
          <w:rFonts w:ascii="Times New Roman" w:eastAsia="標楷體" w:hAnsi="Times New Roman" w:cs="Times New Roman" w:hint="eastAsia"/>
          <w:sz w:val="28"/>
          <w:szCs w:val="28"/>
          <w:lang w:val="x-none"/>
        </w:rPr>
        <w:t>月</w:t>
      </w:r>
      <w:r w:rsidR="008C69F0" w:rsidRPr="008C69F0">
        <w:rPr>
          <w:rFonts w:ascii="Times New Roman" w:eastAsia="標楷體" w:hAnsi="Times New Roman" w:cs="Times New Roman" w:hint="eastAsia"/>
          <w:sz w:val="28"/>
          <w:szCs w:val="28"/>
          <w:lang w:val="x-none"/>
        </w:rPr>
        <w:t>1</w:t>
      </w:r>
      <w:r w:rsidR="008C69F0" w:rsidRPr="008C69F0">
        <w:rPr>
          <w:rFonts w:ascii="Times New Roman" w:eastAsia="標楷體" w:hAnsi="Times New Roman" w:cs="Times New Roman" w:hint="eastAsia"/>
          <w:sz w:val="28"/>
          <w:szCs w:val="28"/>
          <w:lang w:val="x-none"/>
        </w:rPr>
        <w:t>日前</w:t>
      </w:r>
      <w:r w:rsidR="008C69F0">
        <w:rPr>
          <w:rFonts w:ascii="Times New Roman" w:eastAsia="標楷體" w:hAnsi="Times New Roman" w:cs="Times New Roman" w:hint="eastAsia"/>
          <w:sz w:val="28"/>
          <w:szCs w:val="28"/>
          <w:lang w:val="x-none"/>
        </w:rPr>
        <w:t>將</w:t>
      </w:r>
      <w:r w:rsidR="008C69F0">
        <w:rPr>
          <w:rFonts w:ascii="Times New Roman" w:eastAsia="標楷體" w:hAnsi="Times New Roman" w:cs="Times New Roman"/>
          <w:sz w:val="28"/>
          <w:szCs w:val="28"/>
          <w:lang w:val="x-none"/>
        </w:rPr>
        <w:t>111</w:t>
      </w:r>
      <w:r w:rsidR="008C69F0">
        <w:rPr>
          <w:rFonts w:ascii="Times New Roman" w:eastAsia="標楷體" w:hAnsi="Times New Roman" w:cs="Times New Roman"/>
          <w:sz w:val="28"/>
          <w:szCs w:val="28"/>
          <w:lang w:val="x-none"/>
        </w:rPr>
        <w:t>年</w:t>
      </w:r>
      <w:r w:rsidR="008C69F0" w:rsidRPr="008C69F0">
        <w:rPr>
          <w:rFonts w:eastAsia="標楷體" w:hint="eastAsia"/>
          <w:sz w:val="28"/>
          <w:szCs w:val="28"/>
        </w:rPr>
        <w:t>成果報告及</w:t>
      </w:r>
      <w:r w:rsidR="008C69F0" w:rsidRPr="008C69F0">
        <w:rPr>
          <w:rFonts w:eastAsia="標楷體" w:hint="eastAsia"/>
          <w:sz w:val="28"/>
          <w:szCs w:val="28"/>
        </w:rPr>
        <w:t>112</w:t>
      </w:r>
      <w:r w:rsidR="008C69F0" w:rsidRPr="008C69F0">
        <w:rPr>
          <w:rFonts w:eastAsia="標楷體" w:hint="eastAsia"/>
          <w:sz w:val="28"/>
          <w:szCs w:val="28"/>
        </w:rPr>
        <w:t>年度作業計畫</w:t>
      </w:r>
      <w:r w:rsidR="008C69F0" w:rsidRPr="008C69F0">
        <w:rPr>
          <w:rFonts w:eastAsia="標楷體"/>
          <w:sz w:val="28"/>
          <w:szCs w:val="28"/>
        </w:rPr>
        <w:t>1</w:t>
      </w:r>
      <w:r w:rsidR="008C69F0" w:rsidRPr="008C69F0">
        <w:rPr>
          <w:rFonts w:eastAsia="標楷體"/>
          <w:sz w:val="28"/>
          <w:szCs w:val="28"/>
        </w:rPr>
        <w:t>式</w:t>
      </w:r>
      <w:r w:rsidR="008C69F0" w:rsidRPr="008C69F0">
        <w:rPr>
          <w:rFonts w:eastAsia="標楷體" w:hint="eastAsia"/>
          <w:sz w:val="28"/>
          <w:szCs w:val="28"/>
        </w:rPr>
        <w:t>10</w:t>
      </w:r>
      <w:r w:rsidR="008C69F0">
        <w:rPr>
          <w:rFonts w:eastAsia="標楷體"/>
          <w:sz w:val="28"/>
          <w:szCs w:val="28"/>
        </w:rPr>
        <w:t>份</w:t>
      </w:r>
      <w:r w:rsidRPr="00553C90">
        <w:rPr>
          <w:rFonts w:eastAsia="標楷體"/>
          <w:sz w:val="28"/>
          <w:szCs w:val="28"/>
        </w:rPr>
        <w:t>及報告內容之電腦文書</w:t>
      </w:r>
      <w:r w:rsidRPr="00553C90">
        <w:rPr>
          <w:rFonts w:eastAsia="標楷體"/>
          <w:sz w:val="28"/>
          <w:szCs w:val="28"/>
        </w:rPr>
        <w:lastRenderedPageBreak/>
        <w:t>檔</w:t>
      </w:r>
      <w:r w:rsidR="00CE454D">
        <w:rPr>
          <w:rFonts w:eastAsia="標楷體"/>
          <w:sz w:val="28"/>
          <w:szCs w:val="28"/>
        </w:rPr>
        <w:t>1</w:t>
      </w:r>
      <w:r w:rsidR="00CE454D">
        <w:rPr>
          <w:rFonts w:eastAsia="標楷體"/>
          <w:sz w:val="28"/>
          <w:szCs w:val="28"/>
        </w:rPr>
        <w:t>份</w:t>
      </w:r>
      <w:r w:rsidRPr="00553C90">
        <w:rPr>
          <w:rFonts w:eastAsia="標楷體"/>
          <w:sz w:val="28"/>
          <w:szCs w:val="28"/>
        </w:rPr>
        <w:t>，以正式公文函送甲方辦理結案（以郵戳為憑）。如係以調查法（如面訪、電話訪問、郵寄問卷等）進行之計畫，需連同資料檔、空白問卷、譯碼簿（</w:t>
      </w:r>
      <w:r w:rsidRPr="00553C90">
        <w:rPr>
          <w:rFonts w:eastAsia="標楷體"/>
          <w:sz w:val="28"/>
          <w:szCs w:val="28"/>
        </w:rPr>
        <w:t>CODEBOOK</w:t>
      </w:r>
      <w:r w:rsidRPr="00553C90">
        <w:rPr>
          <w:rFonts w:eastAsia="標楷體"/>
          <w:sz w:val="28"/>
          <w:szCs w:val="28"/>
        </w:rPr>
        <w:t>）、原始資料數據檔等，一併送甲方辦理結案。</w:t>
      </w:r>
    </w:p>
    <w:p w:rsidR="00C34C61" w:rsidRPr="00553C90" w:rsidRDefault="00C34C61" w:rsidP="00C34C61">
      <w:pPr>
        <w:kinsoku w:val="0"/>
        <w:autoSpaceDE w:val="0"/>
        <w:autoSpaceDN w:val="0"/>
        <w:spacing w:line="440" w:lineRule="exact"/>
        <w:ind w:left="1134" w:hanging="850"/>
        <w:jc w:val="both"/>
        <w:rPr>
          <w:rFonts w:eastAsia="標楷體"/>
          <w:sz w:val="28"/>
          <w:szCs w:val="28"/>
        </w:rPr>
      </w:pPr>
      <w:r w:rsidRPr="00773A81">
        <w:rPr>
          <w:rFonts w:eastAsia="標楷體" w:cstheme="minorHAnsi"/>
          <w:sz w:val="28"/>
          <w:szCs w:val="28"/>
        </w:rPr>
        <w:t>（二）</w:t>
      </w:r>
      <w:r w:rsidRPr="00553C90">
        <w:rPr>
          <w:rFonts w:eastAsia="標楷體"/>
          <w:sz w:val="28"/>
          <w:szCs w:val="28"/>
        </w:rPr>
        <w:t>成果報告內容不得有抄襲、剽竊、或違反著作權法等行為。如違反上述規定，除乙方應將已撥付之計畫經費全數返還甲方外，乙方計畫主持人於三年內不得再接受甲方之補（捐）助計畫。</w:t>
      </w:r>
    </w:p>
    <w:p w:rsidR="00C34C61" w:rsidRPr="00553C90" w:rsidRDefault="00C34C61" w:rsidP="00C34C61">
      <w:pPr>
        <w:kinsoku w:val="0"/>
        <w:autoSpaceDE w:val="0"/>
        <w:autoSpaceDN w:val="0"/>
        <w:spacing w:line="440" w:lineRule="exact"/>
        <w:ind w:left="1134" w:hanging="850"/>
        <w:jc w:val="both"/>
        <w:rPr>
          <w:rFonts w:eastAsia="標楷體"/>
          <w:sz w:val="28"/>
          <w:szCs w:val="28"/>
        </w:rPr>
      </w:pPr>
      <w:r w:rsidRPr="00553C90">
        <w:rPr>
          <w:rFonts w:eastAsia="標楷體"/>
          <w:sz w:val="28"/>
          <w:szCs w:val="28"/>
        </w:rPr>
        <w:t>（三）乙方如未能依限將成果報告及原始資料數據檔等相關資料提送甲方並完成結案手續，</w:t>
      </w:r>
      <w:r w:rsidRPr="00CE454D">
        <w:rPr>
          <w:rFonts w:eastAsia="標楷體"/>
          <w:b/>
          <w:sz w:val="28"/>
          <w:szCs w:val="28"/>
          <w:u w:val="single"/>
        </w:rPr>
        <w:t>除依本條第四款甲方書面同意延期者外，每逾期一日</w:t>
      </w:r>
      <w:r w:rsidRPr="00CE454D">
        <w:rPr>
          <w:rFonts w:eastAsia="標楷體"/>
          <w:b/>
          <w:sz w:val="28"/>
          <w:szCs w:val="28"/>
          <w:u w:val="single"/>
        </w:rPr>
        <w:t>(</w:t>
      </w:r>
      <w:r w:rsidRPr="00CE454D">
        <w:rPr>
          <w:rFonts w:eastAsia="標楷體"/>
          <w:b/>
          <w:sz w:val="28"/>
          <w:szCs w:val="28"/>
          <w:u w:val="single"/>
        </w:rPr>
        <w:t>以郵戳為憑</w:t>
      </w:r>
      <w:r w:rsidRPr="00CE454D">
        <w:rPr>
          <w:rFonts w:eastAsia="標楷體"/>
          <w:b/>
          <w:sz w:val="28"/>
          <w:szCs w:val="28"/>
          <w:u w:val="single"/>
        </w:rPr>
        <w:t>)</w:t>
      </w:r>
      <w:r w:rsidRPr="00CE454D">
        <w:rPr>
          <w:rFonts w:eastAsia="標楷體"/>
          <w:b/>
          <w:sz w:val="28"/>
          <w:szCs w:val="28"/>
          <w:u w:val="single"/>
        </w:rPr>
        <w:t>，乙方應繳交契約經費總額千分之一之違約金</w:t>
      </w:r>
      <w:r w:rsidRPr="00553C90">
        <w:rPr>
          <w:rFonts w:eastAsia="標楷體"/>
          <w:sz w:val="28"/>
          <w:szCs w:val="28"/>
        </w:rPr>
        <w:t>。如逾期兩個月仍未提送者，視為不能履行契約，除應將已撥付之計畫經費全數返還甲方外，乙方計畫主持人於一年內不得再接受甲方之委辦、補（捐）助計畫。</w:t>
      </w:r>
    </w:p>
    <w:p w:rsidR="00C34C61" w:rsidRPr="00553C90" w:rsidRDefault="00C34C61" w:rsidP="00C34C61">
      <w:pPr>
        <w:kinsoku w:val="0"/>
        <w:autoSpaceDE w:val="0"/>
        <w:autoSpaceDN w:val="0"/>
        <w:spacing w:line="440" w:lineRule="exact"/>
        <w:ind w:left="1134" w:hanging="850"/>
        <w:jc w:val="both"/>
        <w:rPr>
          <w:rFonts w:eastAsia="標楷體"/>
          <w:sz w:val="28"/>
          <w:szCs w:val="28"/>
        </w:rPr>
      </w:pPr>
      <w:r w:rsidRPr="00553C90">
        <w:rPr>
          <w:rFonts w:eastAsia="標楷體"/>
          <w:sz w:val="28"/>
          <w:szCs w:val="28"/>
        </w:rPr>
        <w:t>（四）乙方如因特殊原因、不可抗力或其他可歸責於甲方之事由，未能於本條第一款約定期限內繳交報告，並完成結案手續，應於計畫執行期限屆滿前一個月以正式公文敘明理由申請延期繳交。</w:t>
      </w:r>
    </w:p>
    <w:p w:rsidR="00C34C61" w:rsidRPr="00553C90" w:rsidRDefault="00C34C61" w:rsidP="00C34C61">
      <w:pPr>
        <w:kinsoku w:val="0"/>
        <w:autoSpaceDE w:val="0"/>
        <w:autoSpaceDN w:val="0"/>
        <w:spacing w:line="440" w:lineRule="exact"/>
        <w:ind w:left="1134" w:hanging="850"/>
        <w:jc w:val="both"/>
        <w:rPr>
          <w:rFonts w:eastAsia="標楷體"/>
          <w:sz w:val="28"/>
          <w:szCs w:val="28"/>
        </w:rPr>
      </w:pPr>
      <w:r w:rsidRPr="00553C90">
        <w:rPr>
          <w:rFonts w:eastAsia="標楷體"/>
          <w:sz w:val="28"/>
          <w:szCs w:val="28"/>
        </w:rPr>
        <w:t>（五）成果報告經驗收與契約不符，或審查後經通知限期改善，未如期改善者，甲方得要求乙方全數繳回已撥付之經費或減價收受</w:t>
      </w:r>
      <w:r w:rsidRPr="00553C90">
        <w:rPr>
          <w:rFonts w:eastAsia="標楷體"/>
          <w:sz w:val="28"/>
          <w:szCs w:val="28"/>
        </w:rPr>
        <w:t>(</w:t>
      </w:r>
      <w:r w:rsidRPr="00553C90">
        <w:rPr>
          <w:rFonts w:eastAsia="標楷體"/>
          <w:sz w:val="28"/>
          <w:szCs w:val="28"/>
        </w:rPr>
        <w:t>減價之金額由甲方視實際情形定之</w:t>
      </w:r>
      <w:r w:rsidRPr="00553C90">
        <w:rPr>
          <w:rFonts w:eastAsia="標楷體"/>
          <w:sz w:val="28"/>
          <w:szCs w:val="28"/>
        </w:rPr>
        <w:t>)</w:t>
      </w:r>
      <w:r w:rsidRPr="00553C90">
        <w:rPr>
          <w:rFonts w:eastAsia="標楷體"/>
          <w:sz w:val="28"/>
          <w:szCs w:val="28"/>
        </w:rPr>
        <w:t>。</w:t>
      </w:r>
    </w:p>
    <w:p w:rsidR="00C34C61" w:rsidRPr="00553C90" w:rsidRDefault="00C34C61" w:rsidP="00C34C61">
      <w:pPr>
        <w:kinsoku w:val="0"/>
        <w:autoSpaceDE w:val="0"/>
        <w:autoSpaceDN w:val="0"/>
        <w:spacing w:line="440" w:lineRule="exact"/>
        <w:ind w:left="1134" w:hanging="850"/>
        <w:jc w:val="both"/>
        <w:rPr>
          <w:rFonts w:eastAsia="標楷體"/>
          <w:sz w:val="28"/>
          <w:szCs w:val="28"/>
        </w:rPr>
      </w:pPr>
      <w:r w:rsidRPr="00553C90">
        <w:rPr>
          <w:rFonts w:eastAsia="標楷體"/>
          <w:sz w:val="28"/>
          <w:szCs w:val="28"/>
        </w:rPr>
        <w:t>（六）乙方執行之計畫倘以人為對象之研究，應於成果報告中進行性別統計分析。</w:t>
      </w:r>
    </w:p>
    <w:p w:rsidR="00C34C61" w:rsidRPr="00553C90" w:rsidRDefault="00C34C61" w:rsidP="00C34C61">
      <w:pPr>
        <w:kinsoku w:val="0"/>
        <w:autoSpaceDE w:val="0"/>
        <w:autoSpaceDN w:val="0"/>
        <w:spacing w:line="440" w:lineRule="exact"/>
        <w:ind w:left="574" w:hanging="574"/>
        <w:rPr>
          <w:rFonts w:eastAsia="標楷體"/>
          <w:sz w:val="28"/>
          <w:szCs w:val="28"/>
        </w:rPr>
      </w:pPr>
      <w:r w:rsidRPr="00553C90">
        <w:rPr>
          <w:rFonts w:eastAsia="標楷體"/>
          <w:sz w:val="28"/>
          <w:szCs w:val="28"/>
        </w:rPr>
        <w:t>第十三條、成果之歸屬：</w:t>
      </w:r>
    </w:p>
    <w:p w:rsidR="00C34C61" w:rsidRPr="00553C90" w:rsidRDefault="00C34C61" w:rsidP="00C34C61">
      <w:pPr>
        <w:tabs>
          <w:tab w:val="left" w:pos="709"/>
        </w:tabs>
        <w:kinsoku w:val="0"/>
        <w:autoSpaceDE w:val="0"/>
        <w:autoSpaceDN w:val="0"/>
        <w:spacing w:line="440" w:lineRule="exact"/>
        <w:ind w:leftChars="354" w:left="1012" w:hangingChars="101" w:hanging="162"/>
        <w:jc w:val="both"/>
        <w:rPr>
          <w:rFonts w:eastAsia="標楷體"/>
          <w:sz w:val="28"/>
          <w:szCs w:val="28"/>
        </w:rPr>
      </w:pPr>
      <w:r w:rsidRPr="00CE454D">
        <w:rPr>
          <w:sz w:val="16"/>
          <w:szCs w:val="16"/>
        </w:rPr>
        <w:t>█</w:t>
      </w:r>
      <w:r w:rsidR="00CE454D">
        <w:rPr>
          <w:sz w:val="16"/>
          <w:szCs w:val="16"/>
        </w:rPr>
        <w:t xml:space="preserve">  </w:t>
      </w:r>
      <w:r w:rsidRPr="00CE454D">
        <w:rPr>
          <w:rFonts w:eastAsia="標楷體"/>
          <w:sz w:val="28"/>
          <w:szCs w:val="28"/>
        </w:rPr>
        <w:t>本</w:t>
      </w:r>
      <w:r w:rsidRPr="00553C90">
        <w:rPr>
          <w:rFonts w:eastAsia="標楷體"/>
          <w:sz w:val="28"/>
          <w:szCs w:val="28"/>
        </w:rPr>
        <w:t>計畫研發成果</w:t>
      </w:r>
      <w:r w:rsidRPr="00553C90">
        <w:rPr>
          <w:rFonts w:eastAsia="標楷體"/>
          <w:sz w:val="28"/>
          <w:szCs w:val="28"/>
        </w:rPr>
        <w:t>(</w:t>
      </w:r>
      <w:r w:rsidRPr="00553C90">
        <w:rPr>
          <w:rFonts w:eastAsia="標楷體"/>
          <w:sz w:val="28"/>
          <w:szCs w:val="28"/>
        </w:rPr>
        <w:t>包括成果報告</w:t>
      </w:r>
      <w:r w:rsidRPr="00553C90">
        <w:rPr>
          <w:rFonts w:eastAsia="標楷體"/>
          <w:sz w:val="28"/>
          <w:szCs w:val="28"/>
        </w:rPr>
        <w:t>)</w:t>
      </w:r>
      <w:r w:rsidRPr="00553C90">
        <w:rPr>
          <w:rFonts w:eastAsia="標楷體"/>
          <w:sz w:val="28"/>
          <w:szCs w:val="28"/>
        </w:rPr>
        <w:t>歸屬乙方，則本計畫之成果發表不需事先徵求甲方同意，但需於報告中加註「衛生福利部補（捐）助辦理，惟報告內容不代表衛生福利部意見」字樣。</w:t>
      </w:r>
    </w:p>
    <w:p w:rsidR="00C34C61" w:rsidRPr="00553C90" w:rsidRDefault="00C34C61" w:rsidP="00C34C61">
      <w:pPr>
        <w:tabs>
          <w:tab w:val="left" w:pos="709"/>
        </w:tabs>
        <w:kinsoku w:val="0"/>
        <w:autoSpaceDE w:val="0"/>
        <w:autoSpaceDN w:val="0"/>
        <w:spacing w:line="440" w:lineRule="exact"/>
        <w:ind w:leftChars="354" w:left="1133" w:hangingChars="101" w:hanging="283"/>
        <w:jc w:val="both"/>
        <w:rPr>
          <w:rFonts w:eastAsia="標楷體"/>
          <w:sz w:val="28"/>
          <w:szCs w:val="28"/>
        </w:rPr>
      </w:pPr>
      <w:r w:rsidRPr="00553C90">
        <w:rPr>
          <w:rFonts w:eastAsia="標楷體"/>
          <w:sz w:val="28"/>
          <w:szCs w:val="28"/>
        </w:rPr>
        <w:t>□</w:t>
      </w:r>
      <w:r w:rsidRPr="00553C90">
        <w:rPr>
          <w:rFonts w:eastAsia="標楷體"/>
          <w:sz w:val="28"/>
          <w:szCs w:val="28"/>
        </w:rPr>
        <w:t>本計畫研發成果歸屬國有，需經甲方同意後始得發表。</w:t>
      </w:r>
    </w:p>
    <w:p w:rsidR="00C34C61" w:rsidRPr="00553C90" w:rsidRDefault="00C34C61" w:rsidP="00C34C61">
      <w:pPr>
        <w:kinsoku w:val="0"/>
        <w:autoSpaceDE w:val="0"/>
        <w:autoSpaceDN w:val="0"/>
        <w:spacing w:line="440" w:lineRule="exact"/>
        <w:ind w:left="1418" w:hanging="1418"/>
        <w:jc w:val="both"/>
        <w:rPr>
          <w:rFonts w:eastAsia="標楷體"/>
          <w:sz w:val="28"/>
          <w:szCs w:val="28"/>
        </w:rPr>
      </w:pPr>
      <w:r w:rsidRPr="00553C90">
        <w:rPr>
          <w:rFonts w:eastAsia="標楷體"/>
          <w:sz w:val="28"/>
          <w:szCs w:val="28"/>
        </w:rPr>
        <w:t>第十四條、本計畫研發成果</w:t>
      </w:r>
      <w:r w:rsidRPr="00553C90">
        <w:rPr>
          <w:rFonts w:eastAsia="標楷體"/>
          <w:sz w:val="28"/>
          <w:szCs w:val="28"/>
        </w:rPr>
        <w:t>(</w:t>
      </w:r>
      <w:r w:rsidRPr="00553C90">
        <w:rPr>
          <w:rFonts w:eastAsia="標楷體"/>
          <w:sz w:val="28"/>
          <w:szCs w:val="28"/>
        </w:rPr>
        <w:t>包括成果報告</w:t>
      </w:r>
      <w:r w:rsidRPr="00553C90">
        <w:rPr>
          <w:rFonts w:eastAsia="標楷體"/>
          <w:sz w:val="28"/>
          <w:szCs w:val="28"/>
        </w:rPr>
        <w:t>)</w:t>
      </w:r>
      <w:r w:rsidRPr="00553C90">
        <w:rPr>
          <w:rFonts w:eastAsia="標楷體"/>
          <w:sz w:val="28"/>
          <w:szCs w:val="28"/>
        </w:rPr>
        <w:t>如歸屬乙方，乙方同意其</w:t>
      </w:r>
      <w:r w:rsidRPr="00553C90">
        <w:rPr>
          <w:rFonts w:eastAsia="標楷體"/>
          <w:sz w:val="28"/>
          <w:szCs w:val="28"/>
        </w:rPr>
        <w:lastRenderedPageBreak/>
        <w:t>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C34C61" w:rsidRPr="00553C90" w:rsidRDefault="00C34C61" w:rsidP="00C34C61">
      <w:pPr>
        <w:kinsoku w:val="0"/>
        <w:autoSpaceDE w:val="0"/>
        <w:autoSpaceDN w:val="0"/>
        <w:spacing w:line="440" w:lineRule="exact"/>
        <w:ind w:left="1418" w:hanging="1418"/>
        <w:jc w:val="both"/>
        <w:rPr>
          <w:rFonts w:eastAsia="標楷體"/>
          <w:sz w:val="28"/>
          <w:szCs w:val="28"/>
        </w:rPr>
      </w:pPr>
      <w:r w:rsidRPr="00553C90">
        <w:rPr>
          <w:rFonts w:eastAsia="標楷體"/>
          <w:sz w:val="28"/>
          <w:szCs w:val="28"/>
        </w:rPr>
        <w:t>第十五條、乙方計畫主持人及參與計畫工作人員，均應嚴守補（捐）助契約內容及甲方之業務機密，計畫主持人有告知參與計畫工作人員守密之義務。</w:t>
      </w:r>
    </w:p>
    <w:p w:rsidR="00C34C61" w:rsidRPr="00553C90" w:rsidRDefault="00C34C61" w:rsidP="00C34C61">
      <w:pPr>
        <w:kinsoku w:val="0"/>
        <w:autoSpaceDE w:val="0"/>
        <w:autoSpaceDN w:val="0"/>
        <w:spacing w:line="440" w:lineRule="exact"/>
        <w:ind w:left="1418" w:hanging="1418"/>
        <w:jc w:val="both"/>
        <w:rPr>
          <w:rFonts w:eastAsia="標楷體"/>
          <w:sz w:val="28"/>
          <w:szCs w:val="28"/>
        </w:rPr>
      </w:pPr>
      <w:r w:rsidRPr="00553C90">
        <w:rPr>
          <w:rFonts w:eastAsia="標楷體"/>
          <w:sz w:val="28"/>
          <w:szCs w:val="28"/>
        </w:rPr>
        <w:t>第十六條、計畫主持人未依約履行補（捐）助契約內容或成果有抄襲、剽竊之事實或侵害第三人之專利、著作等智慧財產權時，乙方與計畫主持人應負損害賠償之責任，計畫主持人並應負其他法律及行政責任。</w:t>
      </w:r>
    </w:p>
    <w:p w:rsidR="00C34C61" w:rsidRPr="00553C90" w:rsidRDefault="00C34C61" w:rsidP="00C34C61">
      <w:pPr>
        <w:kinsoku w:val="0"/>
        <w:autoSpaceDE w:val="0"/>
        <w:autoSpaceDN w:val="0"/>
        <w:spacing w:line="440" w:lineRule="exact"/>
        <w:ind w:left="1418" w:hanging="1418"/>
        <w:jc w:val="both"/>
        <w:rPr>
          <w:rFonts w:eastAsia="標楷體"/>
          <w:sz w:val="28"/>
          <w:szCs w:val="28"/>
        </w:rPr>
      </w:pPr>
      <w:r w:rsidRPr="00553C90">
        <w:rPr>
          <w:rFonts w:eastAsia="標楷體"/>
          <w:sz w:val="28"/>
          <w:szCs w:val="28"/>
        </w:rPr>
        <w:t>第十七條、計畫執行中，乙方應善盡維護環境之衛生及安全之責，倘相關工作人員因執行計畫致生命、健康、財產上受侵害時，乙方應自負完全責任，與甲方無涉。</w:t>
      </w:r>
    </w:p>
    <w:p w:rsidR="00C34C61" w:rsidRPr="00553C90" w:rsidRDefault="00C34C61" w:rsidP="00C34C61">
      <w:pPr>
        <w:kinsoku w:val="0"/>
        <w:autoSpaceDE w:val="0"/>
        <w:autoSpaceDN w:val="0"/>
        <w:spacing w:line="440" w:lineRule="exact"/>
        <w:ind w:left="840" w:hanging="840"/>
        <w:rPr>
          <w:rFonts w:eastAsia="標楷體"/>
          <w:sz w:val="28"/>
          <w:szCs w:val="28"/>
        </w:rPr>
      </w:pPr>
      <w:r w:rsidRPr="00553C90">
        <w:rPr>
          <w:rFonts w:eastAsia="標楷體"/>
          <w:sz w:val="28"/>
          <w:szCs w:val="28"/>
        </w:rPr>
        <w:t>第十八條、契約之終止：</w:t>
      </w:r>
    </w:p>
    <w:p w:rsidR="00C34C61" w:rsidRPr="00553C90" w:rsidRDefault="00C34C61" w:rsidP="00C34C61">
      <w:pPr>
        <w:pStyle w:val="33"/>
        <w:tabs>
          <w:tab w:val="left" w:pos="284"/>
        </w:tabs>
        <w:spacing w:after="0" w:line="440" w:lineRule="exact"/>
        <w:ind w:leftChars="118" w:left="1131" w:hangingChars="303" w:hanging="848"/>
        <w:jc w:val="both"/>
        <w:rPr>
          <w:rFonts w:eastAsia="標楷體"/>
          <w:sz w:val="28"/>
          <w:szCs w:val="28"/>
        </w:rPr>
      </w:pPr>
      <w:r w:rsidRPr="00553C90">
        <w:rPr>
          <w:rFonts w:eastAsia="標楷體"/>
          <w:sz w:val="28"/>
          <w:szCs w:val="28"/>
        </w:rPr>
        <w:t>（一）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rsidR="00C34C61" w:rsidRPr="00553C90" w:rsidRDefault="00C34C61" w:rsidP="00C34C61">
      <w:pPr>
        <w:pStyle w:val="33"/>
        <w:tabs>
          <w:tab w:val="left" w:pos="284"/>
        </w:tabs>
        <w:spacing w:after="0" w:line="440" w:lineRule="exact"/>
        <w:ind w:leftChars="118" w:left="1131" w:hangingChars="303" w:hanging="848"/>
        <w:jc w:val="both"/>
        <w:rPr>
          <w:rFonts w:eastAsia="標楷體"/>
          <w:sz w:val="28"/>
          <w:szCs w:val="28"/>
        </w:rPr>
      </w:pPr>
      <w:r w:rsidRPr="00553C90">
        <w:rPr>
          <w:rFonts w:eastAsia="標楷體"/>
          <w:sz w:val="28"/>
          <w:szCs w:val="28"/>
        </w:rPr>
        <w:t>（二）本契約如因可歸責於乙方之事由而終止時，甲方得視情況向乙方追繳已撥付之款項，並暫停乙方所有委辦、補（捐）助計畫申請案。</w:t>
      </w:r>
    </w:p>
    <w:p w:rsidR="00C34C61" w:rsidRPr="00553C90" w:rsidRDefault="00C34C61" w:rsidP="00C34C61">
      <w:pPr>
        <w:pStyle w:val="33"/>
        <w:tabs>
          <w:tab w:val="left" w:pos="284"/>
        </w:tabs>
        <w:spacing w:after="0" w:line="440" w:lineRule="exact"/>
        <w:ind w:leftChars="118" w:left="1131" w:hangingChars="303" w:hanging="848"/>
        <w:jc w:val="both"/>
        <w:rPr>
          <w:rFonts w:eastAsia="標楷體"/>
          <w:sz w:val="28"/>
          <w:szCs w:val="28"/>
        </w:rPr>
      </w:pPr>
      <w:r w:rsidRPr="00553C90">
        <w:rPr>
          <w:rFonts w:eastAsia="標楷體"/>
          <w:sz w:val="28"/>
          <w:szCs w:val="28"/>
        </w:rPr>
        <w:t>（三）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p>
    <w:p w:rsidR="00C34C61" w:rsidRPr="00553C90" w:rsidRDefault="00C34C61" w:rsidP="00C34C61">
      <w:pPr>
        <w:pStyle w:val="33"/>
        <w:spacing w:after="0" w:line="440" w:lineRule="exact"/>
        <w:ind w:leftChars="0" w:left="1418" w:hanging="1418"/>
        <w:jc w:val="both"/>
        <w:rPr>
          <w:rFonts w:eastAsia="標楷體"/>
          <w:sz w:val="28"/>
          <w:szCs w:val="28"/>
        </w:rPr>
      </w:pPr>
      <w:r w:rsidRPr="00553C90">
        <w:rPr>
          <w:rFonts w:eastAsia="標楷體"/>
          <w:sz w:val="28"/>
          <w:szCs w:val="28"/>
        </w:rPr>
        <w:t>第十九條、倘辦理政策宣導，請確實依政府機關政策文宣規劃執行注</w:t>
      </w:r>
      <w:r w:rsidRPr="00553C90">
        <w:rPr>
          <w:rFonts w:eastAsia="標楷體"/>
          <w:sz w:val="28"/>
          <w:szCs w:val="28"/>
        </w:rPr>
        <w:lastRenderedPageBreak/>
        <w:t>意事項及預算法第六十二條之一規定，明確標示其為「廣告」二字及辦理或贊助機關、單位名稱，違反者將不予核銷。</w:t>
      </w:r>
    </w:p>
    <w:p w:rsidR="00C34C61" w:rsidRPr="00553C90" w:rsidRDefault="00C34C61" w:rsidP="00C34C61">
      <w:pPr>
        <w:kinsoku w:val="0"/>
        <w:autoSpaceDE w:val="0"/>
        <w:autoSpaceDN w:val="0"/>
        <w:spacing w:line="440" w:lineRule="exact"/>
        <w:ind w:left="1418" w:hanging="1418"/>
        <w:rPr>
          <w:rFonts w:eastAsia="標楷體"/>
          <w:sz w:val="28"/>
          <w:szCs w:val="28"/>
        </w:rPr>
      </w:pPr>
      <w:r w:rsidRPr="00553C90">
        <w:rPr>
          <w:rFonts w:eastAsia="標楷體"/>
          <w:sz w:val="28"/>
          <w:szCs w:val="28"/>
        </w:rPr>
        <w:t>第二十條、本契約書未約定事項，雙方得以換文方式另行約定，修正時亦同。契約文字如有疑義時，其解釋權歸屬於甲方。本契約所約定事項如遇有訴訟時，雙方及計畫主持人同意以臺灣臺北地方法院為第一審管轄法院。</w:t>
      </w:r>
    </w:p>
    <w:p w:rsidR="00C34C61" w:rsidRPr="00553C90" w:rsidRDefault="00C34C61" w:rsidP="00C34C61">
      <w:pPr>
        <w:pStyle w:val="33"/>
        <w:spacing w:after="0" w:line="440" w:lineRule="exact"/>
        <w:ind w:leftChars="0" w:left="1418" w:hanging="1418"/>
        <w:rPr>
          <w:rFonts w:eastAsia="標楷體"/>
          <w:sz w:val="28"/>
          <w:szCs w:val="28"/>
        </w:rPr>
      </w:pPr>
      <w:r w:rsidRPr="00553C90">
        <w:rPr>
          <w:rFonts w:eastAsia="標楷體"/>
          <w:sz w:val="28"/>
          <w:szCs w:val="28"/>
        </w:rPr>
        <w:t>第二十一條、本契約書正本</w:t>
      </w:r>
      <w:r w:rsidRPr="00553C90">
        <w:rPr>
          <w:rFonts w:eastAsia="標楷體"/>
          <w:sz w:val="28"/>
          <w:szCs w:val="28"/>
        </w:rPr>
        <w:t>2</w:t>
      </w:r>
      <w:r w:rsidRPr="00553C90">
        <w:rPr>
          <w:rFonts w:eastAsia="標楷體"/>
          <w:sz w:val="28"/>
          <w:szCs w:val="28"/>
        </w:rPr>
        <w:t>份，副本</w:t>
      </w:r>
      <w:r w:rsidRPr="00553C90">
        <w:rPr>
          <w:rFonts w:eastAsia="標楷體"/>
          <w:sz w:val="28"/>
          <w:szCs w:val="28"/>
        </w:rPr>
        <w:t>2</w:t>
      </w:r>
      <w:r w:rsidRPr="00553C90">
        <w:rPr>
          <w:rFonts w:eastAsia="標楷體"/>
          <w:sz w:val="28"/>
          <w:szCs w:val="28"/>
        </w:rPr>
        <w:t>份，分送雙方及計畫主持人保存，以資信守。</w:t>
      </w:r>
    </w:p>
    <w:p w:rsidR="00C34C61" w:rsidRPr="00553C90" w:rsidRDefault="00C34C61" w:rsidP="00C34C61">
      <w:pPr>
        <w:pStyle w:val="33"/>
        <w:spacing w:after="0" w:line="440" w:lineRule="exact"/>
        <w:ind w:leftChars="0" w:left="1898" w:hanging="1898"/>
        <w:rPr>
          <w:rFonts w:eastAsia="標楷體"/>
          <w:sz w:val="28"/>
          <w:szCs w:val="28"/>
        </w:rPr>
      </w:pPr>
      <w:r w:rsidRPr="00553C90">
        <w:rPr>
          <w:rFonts w:eastAsia="標楷體"/>
          <w:sz w:val="28"/>
          <w:szCs w:val="28"/>
        </w:rPr>
        <w:t>第二十二條、本契約書自民國</w:t>
      </w:r>
      <w:r w:rsidR="00CE454D">
        <w:rPr>
          <w:rFonts w:eastAsia="標楷體"/>
          <w:sz w:val="28"/>
          <w:szCs w:val="28"/>
        </w:rPr>
        <w:t>111</w:t>
      </w:r>
      <w:r w:rsidRPr="00553C90">
        <w:rPr>
          <w:rFonts w:eastAsia="標楷體"/>
          <w:sz w:val="28"/>
          <w:szCs w:val="28"/>
        </w:rPr>
        <w:t>年</w:t>
      </w:r>
      <w:r w:rsidR="00CE454D">
        <w:rPr>
          <w:rFonts w:eastAsia="標楷體"/>
          <w:sz w:val="28"/>
          <w:szCs w:val="28"/>
        </w:rPr>
        <w:t>O</w:t>
      </w:r>
      <w:r w:rsidRPr="00553C90">
        <w:rPr>
          <w:rFonts w:eastAsia="標楷體"/>
          <w:sz w:val="28"/>
          <w:szCs w:val="28"/>
        </w:rPr>
        <w:t>月</w:t>
      </w:r>
      <w:r w:rsidR="00CE454D">
        <w:rPr>
          <w:rFonts w:eastAsia="標楷體"/>
          <w:sz w:val="28"/>
          <w:szCs w:val="28"/>
        </w:rPr>
        <w:t>O</w:t>
      </w:r>
      <w:r w:rsidRPr="00553C90">
        <w:rPr>
          <w:rFonts w:eastAsia="標楷體"/>
          <w:sz w:val="28"/>
          <w:szCs w:val="28"/>
        </w:rPr>
        <w:t>日起生效。</w:t>
      </w:r>
    </w:p>
    <w:p w:rsidR="00C34C61" w:rsidRPr="00553C90" w:rsidRDefault="00C34C61" w:rsidP="00C34C61">
      <w:pPr>
        <w:kinsoku w:val="0"/>
        <w:autoSpaceDE w:val="0"/>
        <w:autoSpaceDN w:val="0"/>
        <w:spacing w:line="0" w:lineRule="atLeast"/>
        <w:ind w:left="240" w:hanging="240"/>
        <w:rPr>
          <w:rFonts w:eastAsia="標楷體"/>
          <w:sz w:val="28"/>
        </w:rPr>
      </w:pPr>
    </w:p>
    <w:p w:rsidR="00C34C61" w:rsidRPr="00553C90" w:rsidRDefault="00C34C61" w:rsidP="00C34C61">
      <w:pPr>
        <w:kinsoku w:val="0"/>
        <w:autoSpaceDE w:val="0"/>
        <w:autoSpaceDN w:val="0"/>
        <w:spacing w:line="0" w:lineRule="atLeast"/>
        <w:ind w:left="3360" w:hanging="70"/>
        <w:rPr>
          <w:rFonts w:eastAsia="標楷體"/>
          <w:sz w:val="28"/>
        </w:rPr>
      </w:pPr>
      <w:r w:rsidRPr="00553C90">
        <w:rPr>
          <w:rFonts w:eastAsia="標楷體"/>
          <w:sz w:val="28"/>
        </w:rPr>
        <w:t xml:space="preserve">     </w:t>
      </w:r>
    </w:p>
    <w:p w:rsidR="00C34C61" w:rsidRPr="00553C90" w:rsidRDefault="00C34C61" w:rsidP="00C34C61">
      <w:pPr>
        <w:kinsoku w:val="0"/>
        <w:autoSpaceDE w:val="0"/>
        <w:autoSpaceDN w:val="0"/>
        <w:spacing w:line="0" w:lineRule="atLeast"/>
        <w:ind w:left="3360" w:hanging="70"/>
        <w:rPr>
          <w:rFonts w:eastAsia="標楷體"/>
          <w:sz w:val="28"/>
        </w:rPr>
      </w:pPr>
      <w:r w:rsidRPr="00553C90">
        <w:rPr>
          <w:rFonts w:eastAsia="標楷體"/>
          <w:sz w:val="28"/>
        </w:rPr>
        <w:br w:type="page"/>
      </w:r>
    </w:p>
    <w:p w:rsidR="00C34C61" w:rsidRPr="00553C90" w:rsidRDefault="00C34C61" w:rsidP="00C34C61">
      <w:pPr>
        <w:kinsoku w:val="0"/>
        <w:autoSpaceDE w:val="0"/>
        <w:autoSpaceDN w:val="0"/>
        <w:spacing w:line="0" w:lineRule="atLeast"/>
        <w:ind w:left="3360" w:hanging="70"/>
        <w:rPr>
          <w:rFonts w:eastAsia="標楷體"/>
          <w:sz w:val="28"/>
        </w:rPr>
      </w:pPr>
    </w:p>
    <w:p w:rsidR="00C34C61" w:rsidRPr="00553C90" w:rsidRDefault="00C34C61" w:rsidP="00C34C61">
      <w:pPr>
        <w:kinsoku w:val="0"/>
        <w:autoSpaceDE w:val="0"/>
        <w:autoSpaceDN w:val="0"/>
        <w:spacing w:line="0" w:lineRule="atLeast"/>
        <w:ind w:leftChars="400" w:left="1030" w:hanging="70"/>
        <w:jc w:val="both"/>
        <w:rPr>
          <w:rFonts w:eastAsia="標楷體"/>
          <w:sz w:val="28"/>
        </w:rPr>
      </w:pPr>
      <w:r w:rsidRPr="00553C90">
        <w:rPr>
          <w:rFonts w:eastAsia="標楷體"/>
          <w:sz w:val="28"/>
        </w:rPr>
        <w:t>立契約書人：</w:t>
      </w:r>
    </w:p>
    <w:p w:rsidR="00C34C61" w:rsidRPr="00553C90" w:rsidRDefault="00C34C61" w:rsidP="00C34C61">
      <w:pPr>
        <w:kinsoku w:val="0"/>
        <w:autoSpaceDE w:val="0"/>
        <w:autoSpaceDN w:val="0"/>
        <w:spacing w:line="0" w:lineRule="atLeast"/>
        <w:ind w:leftChars="400" w:left="1030" w:hanging="70"/>
        <w:jc w:val="both"/>
        <w:rPr>
          <w:rFonts w:eastAsia="標楷體"/>
          <w:sz w:val="28"/>
        </w:rPr>
      </w:pPr>
    </w:p>
    <w:p w:rsidR="00C34C61" w:rsidRPr="00553C90" w:rsidRDefault="00C34C61" w:rsidP="00C34C61">
      <w:pPr>
        <w:kinsoku w:val="0"/>
        <w:autoSpaceDE w:val="0"/>
        <w:autoSpaceDN w:val="0"/>
        <w:spacing w:line="0" w:lineRule="atLeast"/>
        <w:ind w:leftChars="400" w:left="1030" w:hanging="70"/>
        <w:rPr>
          <w:rFonts w:eastAsia="標楷體"/>
          <w:sz w:val="28"/>
        </w:rPr>
      </w:pPr>
      <w:r w:rsidRPr="00553C90">
        <w:rPr>
          <w:rFonts w:eastAsia="標楷體"/>
          <w:sz w:val="28"/>
        </w:rPr>
        <w:t>甲方：衛生福利部</w:t>
      </w: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 xml:space="preserve">            </w:t>
      </w: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代表人：</w:t>
      </w:r>
    </w:p>
    <w:p w:rsidR="00C34C61" w:rsidRPr="00553C90" w:rsidRDefault="00C34C61" w:rsidP="00C34C61">
      <w:pPr>
        <w:kinsoku w:val="0"/>
        <w:autoSpaceDE w:val="0"/>
        <w:autoSpaceDN w:val="0"/>
        <w:spacing w:line="0" w:lineRule="atLeast"/>
        <w:ind w:leftChars="400" w:left="96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乙方：</w:t>
      </w:r>
      <w:r w:rsidRPr="00553C90">
        <w:rPr>
          <w:rFonts w:eastAsia="標楷體"/>
          <w:sz w:val="28"/>
        </w:rPr>
        <w:tab/>
      </w: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ab/>
      </w:r>
      <w:r w:rsidRPr="00553C90">
        <w:rPr>
          <w:rFonts w:eastAsia="標楷體"/>
          <w:sz w:val="28"/>
        </w:rPr>
        <w:tab/>
      </w:r>
      <w:r w:rsidRPr="00553C90">
        <w:rPr>
          <w:rFonts w:eastAsia="標楷體"/>
          <w:sz w:val="28"/>
        </w:rPr>
        <w:tab/>
      </w:r>
      <w:r w:rsidRPr="00553C90">
        <w:rPr>
          <w:rFonts w:eastAsia="標楷體"/>
          <w:sz w:val="28"/>
        </w:rPr>
        <w:tab/>
      </w:r>
      <w:r w:rsidRPr="00553C90">
        <w:rPr>
          <w:rFonts w:eastAsia="標楷體"/>
          <w:sz w:val="28"/>
        </w:rPr>
        <w:tab/>
      </w:r>
      <w:r w:rsidRPr="00553C90">
        <w:rPr>
          <w:rFonts w:eastAsia="標楷體"/>
          <w:sz w:val="28"/>
        </w:rPr>
        <w:tab/>
        <w:t xml:space="preserve">         </w:t>
      </w: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代表人：</w:t>
      </w:r>
    </w:p>
    <w:p w:rsidR="00C34C61" w:rsidRPr="00553C90" w:rsidRDefault="00C34C61" w:rsidP="00C34C61">
      <w:pPr>
        <w:kinsoku w:val="0"/>
        <w:autoSpaceDE w:val="0"/>
        <w:autoSpaceDN w:val="0"/>
        <w:spacing w:line="0" w:lineRule="atLeast"/>
        <w:ind w:leftChars="400" w:left="960"/>
        <w:rPr>
          <w:rFonts w:eastAsia="標楷體"/>
          <w:sz w:val="28"/>
        </w:rPr>
      </w:pPr>
    </w:p>
    <w:p w:rsidR="00C34C61" w:rsidRPr="00553C90" w:rsidRDefault="00C34C61" w:rsidP="00C34C61">
      <w:pPr>
        <w:kinsoku w:val="0"/>
        <w:autoSpaceDE w:val="0"/>
        <w:autoSpaceDN w:val="0"/>
        <w:spacing w:line="0" w:lineRule="atLeast"/>
        <w:ind w:leftChars="400" w:left="960"/>
        <w:rPr>
          <w:rFonts w:eastAsia="標楷體"/>
          <w:sz w:val="28"/>
        </w:rPr>
      </w:pPr>
    </w:p>
    <w:p w:rsidR="00C34C61" w:rsidRPr="00553C90" w:rsidRDefault="00C34C61" w:rsidP="00C34C61">
      <w:pPr>
        <w:kinsoku w:val="0"/>
        <w:autoSpaceDE w:val="0"/>
        <w:autoSpaceDN w:val="0"/>
        <w:spacing w:line="0" w:lineRule="atLeast"/>
        <w:ind w:leftChars="400" w:left="960"/>
        <w:rPr>
          <w:rFonts w:eastAsia="標楷體"/>
          <w:sz w:val="28"/>
        </w:rPr>
      </w:pPr>
      <w:r w:rsidRPr="00553C90">
        <w:rPr>
          <w:rFonts w:eastAsia="標楷體"/>
          <w:sz w:val="28"/>
        </w:rPr>
        <w:t>計畫主持人：</w:t>
      </w:r>
    </w:p>
    <w:p w:rsidR="00C34C61" w:rsidRPr="00553C90" w:rsidRDefault="00C34C61" w:rsidP="00C34C61">
      <w:pPr>
        <w:kinsoku w:val="0"/>
        <w:autoSpaceDE w:val="0"/>
        <w:autoSpaceDN w:val="0"/>
        <w:spacing w:line="0" w:lineRule="atLeast"/>
        <w:ind w:leftChars="400" w:left="960"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kinsoku w:val="0"/>
        <w:autoSpaceDE w:val="0"/>
        <w:autoSpaceDN w:val="0"/>
        <w:spacing w:line="0" w:lineRule="atLeast"/>
        <w:rPr>
          <w:rFonts w:eastAsia="標楷體"/>
          <w:sz w:val="28"/>
        </w:rPr>
      </w:pPr>
    </w:p>
    <w:p w:rsidR="00C34C61" w:rsidRPr="00553C90" w:rsidRDefault="00C34C61" w:rsidP="00C34C61">
      <w:pPr>
        <w:kinsoku w:val="0"/>
        <w:autoSpaceDE w:val="0"/>
        <w:autoSpaceDN w:val="0"/>
        <w:spacing w:line="0" w:lineRule="atLeast"/>
        <w:ind w:firstLine="480"/>
        <w:rPr>
          <w:rFonts w:eastAsia="標楷體"/>
          <w:sz w:val="28"/>
        </w:rPr>
      </w:pPr>
    </w:p>
    <w:p w:rsidR="00C34C61" w:rsidRPr="00553C90" w:rsidRDefault="00C34C61" w:rsidP="00C34C61">
      <w:pPr>
        <w:pStyle w:val="af9"/>
        <w:jc w:val="center"/>
        <w:rPr>
          <w:rFonts w:eastAsia="標楷體"/>
          <w:sz w:val="28"/>
          <w:szCs w:val="28"/>
        </w:rPr>
      </w:pPr>
      <w:r w:rsidRPr="00553C90">
        <w:rPr>
          <w:rFonts w:eastAsia="標楷體"/>
          <w:sz w:val="28"/>
          <w:szCs w:val="28"/>
        </w:rPr>
        <w:t>中</w:t>
      </w:r>
      <w:r w:rsidRPr="00553C90">
        <w:rPr>
          <w:rFonts w:eastAsia="標楷體"/>
          <w:sz w:val="28"/>
          <w:szCs w:val="28"/>
        </w:rPr>
        <w:t xml:space="preserve">     </w:t>
      </w:r>
      <w:r w:rsidRPr="00553C90">
        <w:rPr>
          <w:rFonts w:eastAsia="標楷體"/>
          <w:sz w:val="28"/>
          <w:szCs w:val="28"/>
        </w:rPr>
        <w:t>華</w:t>
      </w:r>
      <w:r w:rsidRPr="00553C90">
        <w:rPr>
          <w:rFonts w:eastAsia="標楷體"/>
          <w:sz w:val="28"/>
          <w:szCs w:val="28"/>
        </w:rPr>
        <w:t xml:space="preserve">      </w:t>
      </w:r>
      <w:r w:rsidRPr="00553C90">
        <w:rPr>
          <w:rFonts w:eastAsia="標楷體"/>
          <w:sz w:val="28"/>
          <w:szCs w:val="28"/>
        </w:rPr>
        <w:t>民</w:t>
      </w:r>
      <w:r w:rsidRPr="00553C90">
        <w:rPr>
          <w:rFonts w:eastAsia="標楷體"/>
          <w:sz w:val="28"/>
          <w:szCs w:val="28"/>
        </w:rPr>
        <w:t xml:space="preserve">      </w:t>
      </w:r>
      <w:r w:rsidRPr="00553C90">
        <w:rPr>
          <w:rFonts w:eastAsia="標楷體"/>
          <w:sz w:val="28"/>
          <w:szCs w:val="28"/>
        </w:rPr>
        <w:t>國</w:t>
      </w:r>
      <w:r w:rsidRPr="00553C90">
        <w:rPr>
          <w:rFonts w:eastAsia="標楷體"/>
          <w:sz w:val="28"/>
          <w:szCs w:val="28"/>
        </w:rPr>
        <w:t xml:space="preserve">            </w:t>
      </w:r>
      <w:r w:rsidRPr="00553C90">
        <w:rPr>
          <w:rFonts w:eastAsia="標楷體"/>
          <w:sz w:val="28"/>
          <w:szCs w:val="28"/>
        </w:rPr>
        <w:t>年</w:t>
      </w:r>
      <w:r w:rsidRPr="00553C90">
        <w:rPr>
          <w:rFonts w:eastAsia="標楷體"/>
          <w:sz w:val="28"/>
          <w:szCs w:val="28"/>
        </w:rPr>
        <w:t xml:space="preserve">        </w:t>
      </w:r>
      <w:r w:rsidRPr="00553C90">
        <w:rPr>
          <w:rFonts w:eastAsia="標楷體"/>
          <w:sz w:val="28"/>
          <w:szCs w:val="28"/>
        </w:rPr>
        <w:t>月</w:t>
      </w:r>
      <w:r w:rsidRPr="00553C90">
        <w:rPr>
          <w:rFonts w:eastAsia="標楷體"/>
          <w:sz w:val="28"/>
          <w:szCs w:val="28"/>
        </w:rPr>
        <w:t xml:space="preserve">        </w:t>
      </w:r>
      <w:r w:rsidRPr="00553C90">
        <w:rPr>
          <w:rFonts w:eastAsia="標楷體"/>
          <w:sz w:val="28"/>
          <w:szCs w:val="28"/>
        </w:rPr>
        <w:t>日</w:t>
      </w:r>
    </w:p>
    <w:p w:rsidR="00C34C61" w:rsidRPr="00553C90" w:rsidRDefault="00C34C61" w:rsidP="00C34C61">
      <w:pPr>
        <w:spacing w:line="440" w:lineRule="exact"/>
        <w:jc w:val="center"/>
        <w:rPr>
          <w:rFonts w:eastAsia="標楷體"/>
          <w:sz w:val="28"/>
          <w:szCs w:val="28"/>
        </w:rPr>
      </w:pPr>
    </w:p>
    <w:p w:rsidR="005848E6" w:rsidRPr="00553C90" w:rsidRDefault="005848E6"/>
    <w:sectPr w:rsidR="005848E6" w:rsidRPr="00553C90">
      <w:headerReference w:type="defaul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21B" w:rsidRDefault="007B421B">
      <w:r>
        <w:separator/>
      </w:r>
    </w:p>
  </w:endnote>
  <w:endnote w:type="continuationSeparator" w:id="0">
    <w:p w:rsidR="007B421B" w:rsidRDefault="007B4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楷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8910310"/>
      <w:docPartObj>
        <w:docPartGallery w:val="Page Numbers (Bottom of Page)"/>
        <w:docPartUnique/>
      </w:docPartObj>
    </w:sdtPr>
    <w:sdtEndPr/>
    <w:sdtContent>
      <w:p w:rsidR="00681B68" w:rsidRDefault="00681B68">
        <w:pPr>
          <w:pStyle w:val="a7"/>
          <w:jc w:val="center"/>
        </w:pPr>
        <w:r>
          <w:fldChar w:fldCharType="begin"/>
        </w:r>
        <w:r>
          <w:instrText>PAGE   \* MERGEFORMAT</w:instrText>
        </w:r>
        <w:r>
          <w:fldChar w:fldCharType="separate"/>
        </w:r>
        <w:r w:rsidR="009B687D" w:rsidRPr="009B687D">
          <w:rPr>
            <w:noProof/>
            <w:lang w:val="zh-TW"/>
          </w:rPr>
          <w:t>22</w:t>
        </w:r>
        <w:r>
          <w:fldChar w:fldCharType="end"/>
        </w:r>
      </w:p>
    </w:sdtContent>
  </w:sdt>
  <w:p w:rsidR="00681B68" w:rsidRDefault="00681B6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B68" w:rsidRDefault="00681B68">
    <w:pPr>
      <w:pStyle w:val="a7"/>
      <w:jc w:val="center"/>
    </w:pPr>
    <w:r>
      <w:fldChar w:fldCharType="begin"/>
    </w:r>
    <w:r>
      <w:instrText xml:space="preserve"> PAGE   \* MERGEFORMAT </w:instrText>
    </w:r>
    <w:r>
      <w:fldChar w:fldCharType="separate"/>
    </w:r>
    <w:r w:rsidR="009B687D" w:rsidRPr="009B687D">
      <w:rPr>
        <w:noProof/>
        <w:lang w:val="zh-TW"/>
      </w:rPr>
      <w:t>58</w:t>
    </w:r>
    <w:r>
      <w:fldChar w:fldCharType="end"/>
    </w:r>
  </w:p>
  <w:p w:rsidR="00681B68" w:rsidRDefault="00681B6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21B" w:rsidRDefault="007B421B">
      <w:r>
        <w:separator/>
      </w:r>
    </w:p>
  </w:footnote>
  <w:footnote w:type="continuationSeparator" w:id="0">
    <w:p w:rsidR="007B421B" w:rsidRDefault="007B4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B68" w:rsidRDefault="00681B6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B68" w:rsidRDefault="00681B68">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B68" w:rsidRDefault="00681B6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851C7"/>
    <w:multiLevelType w:val="hybridMultilevel"/>
    <w:tmpl w:val="ED7C4EAA"/>
    <w:lvl w:ilvl="0" w:tplc="69C0825E">
      <w:start w:val="1"/>
      <w:numFmt w:val="taiwaneseCountingThousand"/>
      <w:lvlText w:val="(%1)"/>
      <w:lvlJc w:val="left"/>
      <w:pPr>
        <w:ind w:left="467" w:hanging="467"/>
      </w:pPr>
      <w:rPr>
        <w:rFonts w:ascii="標楷體" w:eastAsia="標楷體" w:hAnsi="標楷體" w:hint="default"/>
        <w:strike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0D35FC"/>
    <w:multiLevelType w:val="hybridMultilevel"/>
    <w:tmpl w:val="6C6ABAC0"/>
    <w:lvl w:ilvl="0" w:tplc="165074AC">
      <w:start w:val="1"/>
      <w:numFmt w:val="ideographLegalTraditional"/>
      <w:pStyle w:val="1"/>
      <w:suff w:val="nothing"/>
      <w:lvlText w:val="%1、"/>
      <w:lvlJc w:val="left"/>
      <w:pPr>
        <w:ind w:left="480" w:hanging="480"/>
      </w:pPr>
      <w:rPr>
        <w:rFonts w:hint="eastAsia"/>
        <w:b/>
      </w:rPr>
    </w:lvl>
    <w:lvl w:ilvl="1" w:tplc="F926CB00">
      <w:start w:val="1"/>
      <w:numFmt w:val="taiwaneseCountingThousand"/>
      <w:lvlText w:val="%2、"/>
      <w:lvlJc w:val="left"/>
      <w:pPr>
        <w:ind w:left="1200" w:hanging="720"/>
      </w:pPr>
      <w:rPr>
        <w:rFonts w:hint="default"/>
      </w:rPr>
    </w:lvl>
    <w:lvl w:ilvl="2" w:tplc="D91453AE">
      <w:start w:val="1"/>
      <w:numFmt w:val="taiwaneseCountingThousand"/>
      <w:lvlText w:val="(%3)"/>
      <w:lvlJc w:val="left"/>
      <w:pPr>
        <w:ind w:left="1320" w:hanging="360"/>
      </w:pPr>
      <w:rPr>
        <w:rFonts w:hAnsi="標楷體"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6D2429"/>
    <w:multiLevelType w:val="hybridMultilevel"/>
    <w:tmpl w:val="F7FAE972"/>
    <w:lvl w:ilvl="0" w:tplc="C374DAA2">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961DD6"/>
    <w:multiLevelType w:val="hybridMultilevel"/>
    <w:tmpl w:val="A5787596"/>
    <w:lvl w:ilvl="0" w:tplc="A2DA14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BA75DD"/>
    <w:multiLevelType w:val="hybridMultilevel"/>
    <w:tmpl w:val="BDB8F5A2"/>
    <w:lvl w:ilvl="0" w:tplc="12EC5436">
      <w:start w:val="1"/>
      <w:numFmt w:val="taiwaneseCountingThousand"/>
      <w:lvlText w:val="(%1)"/>
      <w:lvlJc w:val="left"/>
      <w:pPr>
        <w:ind w:left="1047" w:hanging="48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2129C6"/>
    <w:multiLevelType w:val="hybridMultilevel"/>
    <w:tmpl w:val="20BC24A0"/>
    <w:lvl w:ilvl="0" w:tplc="00868AFC">
      <w:start w:val="1"/>
      <w:numFmt w:val="taiwaneseCountingThousand"/>
      <w:lvlText w:val="（%1）"/>
      <w:lvlJc w:val="left"/>
      <w:pPr>
        <w:tabs>
          <w:tab w:val="num" w:pos="284"/>
        </w:tabs>
        <w:ind w:left="964" w:hanging="680"/>
      </w:pPr>
      <w:rPr>
        <w:rFonts w:hint="eastAsia"/>
      </w:rPr>
    </w:lvl>
    <w:lvl w:ilvl="1" w:tplc="04090019" w:tentative="1">
      <w:start w:val="1"/>
      <w:numFmt w:val="ideographTraditional"/>
      <w:lvlText w:val="%2、"/>
      <w:lvlJc w:val="left"/>
      <w:pPr>
        <w:ind w:left="-2017" w:hanging="480"/>
      </w:pPr>
    </w:lvl>
    <w:lvl w:ilvl="2" w:tplc="0409001B" w:tentative="1">
      <w:start w:val="1"/>
      <w:numFmt w:val="lowerRoman"/>
      <w:lvlText w:val="%3."/>
      <w:lvlJc w:val="right"/>
      <w:pPr>
        <w:ind w:left="-1537" w:hanging="480"/>
      </w:pPr>
    </w:lvl>
    <w:lvl w:ilvl="3" w:tplc="0409000F">
      <w:start w:val="1"/>
      <w:numFmt w:val="decimal"/>
      <w:lvlText w:val="%4."/>
      <w:lvlJc w:val="left"/>
      <w:pPr>
        <w:ind w:left="-1057" w:hanging="480"/>
      </w:pPr>
    </w:lvl>
    <w:lvl w:ilvl="4" w:tplc="04090019" w:tentative="1">
      <w:start w:val="1"/>
      <w:numFmt w:val="ideographTraditional"/>
      <w:lvlText w:val="%5、"/>
      <w:lvlJc w:val="left"/>
      <w:pPr>
        <w:ind w:left="-577" w:hanging="480"/>
      </w:pPr>
    </w:lvl>
    <w:lvl w:ilvl="5" w:tplc="0409001B" w:tentative="1">
      <w:start w:val="1"/>
      <w:numFmt w:val="lowerRoman"/>
      <w:lvlText w:val="%6."/>
      <w:lvlJc w:val="right"/>
      <w:pPr>
        <w:ind w:left="-97" w:hanging="480"/>
      </w:pPr>
    </w:lvl>
    <w:lvl w:ilvl="6" w:tplc="0409000F" w:tentative="1">
      <w:start w:val="1"/>
      <w:numFmt w:val="decimal"/>
      <w:lvlText w:val="%7."/>
      <w:lvlJc w:val="left"/>
      <w:pPr>
        <w:ind w:left="383" w:hanging="480"/>
      </w:pPr>
    </w:lvl>
    <w:lvl w:ilvl="7" w:tplc="04090019" w:tentative="1">
      <w:start w:val="1"/>
      <w:numFmt w:val="ideographTraditional"/>
      <w:lvlText w:val="%8、"/>
      <w:lvlJc w:val="left"/>
      <w:pPr>
        <w:ind w:left="863" w:hanging="480"/>
      </w:pPr>
    </w:lvl>
    <w:lvl w:ilvl="8" w:tplc="0409001B" w:tentative="1">
      <w:start w:val="1"/>
      <w:numFmt w:val="lowerRoman"/>
      <w:lvlText w:val="%9."/>
      <w:lvlJc w:val="right"/>
      <w:pPr>
        <w:ind w:left="1343" w:hanging="480"/>
      </w:pPr>
    </w:lvl>
  </w:abstractNum>
  <w:abstractNum w:abstractNumId="6" w15:restartNumberingAfterBreak="0">
    <w:nsid w:val="0B6A230C"/>
    <w:multiLevelType w:val="hybridMultilevel"/>
    <w:tmpl w:val="8A8C96A8"/>
    <w:lvl w:ilvl="0" w:tplc="10AE4700">
      <w:start w:val="1"/>
      <w:numFmt w:val="decimal"/>
      <w:lvlText w:val="(%1)"/>
      <w:lvlJc w:val="left"/>
      <w:pPr>
        <w:ind w:left="480" w:hanging="480"/>
      </w:pPr>
      <w:rPr>
        <w:rFonts w:ascii="Times New Roman" w:hAnsi="Times New Roman"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C15854"/>
    <w:multiLevelType w:val="hybridMultilevel"/>
    <w:tmpl w:val="B1408B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4F38C3"/>
    <w:multiLevelType w:val="hybridMultilevel"/>
    <w:tmpl w:val="6B3EC17A"/>
    <w:lvl w:ilvl="0" w:tplc="57387D22">
      <w:start w:val="1"/>
      <w:numFmt w:val="taiwaneseCountingThousand"/>
      <w:lvlText w:val="(%1)"/>
      <w:lvlJc w:val="left"/>
      <w:pPr>
        <w:ind w:left="1047" w:hanging="480"/>
      </w:pPr>
      <w:rPr>
        <w:rFonts w:ascii="Times New Roman" w:hAnsi="Times New Roman" w:cs="Times New Roman" w:hint="default"/>
        <w:b w:val="0"/>
        <w:color w:val="auto"/>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9086B27"/>
    <w:multiLevelType w:val="hybridMultilevel"/>
    <w:tmpl w:val="0BA63DE6"/>
    <w:lvl w:ilvl="0" w:tplc="F09C1E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A4E5E25"/>
    <w:multiLevelType w:val="hybridMultilevel"/>
    <w:tmpl w:val="F7A62BB6"/>
    <w:lvl w:ilvl="0" w:tplc="A8240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6247B0"/>
    <w:multiLevelType w:val="hybridMultilevel"/>
    <w:tmpl w:val="C64AA0F0"/>
    <w:lvl w:ilvl="0" w:tplc="AE9281BA">
      <w:start w:val="1"/>
      <w:numFmt w:val="taiwaneseCountingThousand"/>
      <w:lvlText w:val="(%1)"/>
      <w:lvlJc w:val="left"/>
      <w:pPr>
        <w:ind w:left="467" w:hanging="467"/>
      </w:pPr>
      <w:rPr>
        <w:rFonts w:ascii="標楷體" w:eastAsia="標楷體" w:hAnsi="標楷體" w:hint="default"/>
        <w:b w:val="0"/>
        <w:strike w:val="0"/>
        <w:sz w:val="28"/>
      </w:rPr>
    </w:lvl>
    <w:lvl w:ilvl="1" w:tplc="DE0C2ED0">
      <w:start w:val="1"/>
      <w:numFmt w:val="upperLetter"/>
      <w:lvlText w:val="%2."/>
      <w:lvlJc w:val="left"/>
      <w:pPr>
        <w:ind w:left="570" w:hanging="9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C6B6C61"/>
    <w:multiLevelType w:val="hybridMultilevel"/>
    <w:tmpl w:val="2572F150"/>
    <w:lvl w:ilvl="0" w:tplc="4E58EBC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1D341010"/>
    <w:multiLevelType w:val="hybridMultilevel"/>
    <w:tmpl w:val="FA567778"/>
    <w:lvl w:ilvl="0" w:tplc="3288F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5B7097"/>
    <w:multiLevelType w:val="hybridMultilevel"/>
    <w:tmpl w:val="601C85C0"/>
    <w:lvl w:ilvl="0" w:tplc="7CE49CC2">
      <w:start w:val="1"/>
      <w:numFmt w:val="decimal"/>
      <w:lvlText w:val="%1."/>
      <w:lvlJc w:val="left"/>
      <w:pPr>
        <w:ind w:left="2160" w:hanging="720"/>
      </w:pPr>
      <w:rPr>
        <w:rFonts w:hint="default"/>
        <w:b w:val="0"/>
        <w:color w:val="000000"/>
      </w:r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63012A"/>
    <w:multiLevelType w:val="hybridMultilevel"/>
    <w:tmpl w:val="AD44ABB8"/>
    <w:lvl w:ilvl="0" w:tplc="2E2E0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6890A01"/>
    <w:multiLevelType w:val="hybridMultilevel"/>
    <w:tmpl w:val="9B907050"/>
    <w:lvl w:ilvl="0" w:tplc="46A484B6">
      <w:start w:val="1"/>
      <w:numFmt w:val="taiwaneseCountingThousand"/>
      <w:lvlText w:val="(%1)"/>
      <w:lvlJc w:val="left"/>
      <w:pPr>
        <w:ind w:left="1288" w:hanging="720"/>
      </w:pPr>
      <w:rPr>
        <w:rFonts w:ascii="Times New Roman" w:hAnsi="Times New Roman" w:cs="Times New Roman" w:hint="default"/>
      </w:rPr>
    </w:lvl>
    <w:lvl w:ilvl="1" w:tplc="04090019">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7" w15:restartNumberingAfterBreak="0">
    <w:nsid w:val="31F8404B"/>
    <w:multiLevelType w:val="hybridMultilevel"/>
    <w:tmpl w:val="B1408B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27E3AB6"/>
    <w:multiLevelType w:val="hybridMultilevel"/>
    <w:tmpl w:val="FDF69034"/>
    <w:lvl w:ilvl="0" w:tplc="27D45B4A">
      <w:start w:val="3"/>
      <w:numFmt w:val="decimal"/>
      <w:lvlText w:val="%1."/>
      <w:lvlJc w:val="left"/>
      <w:pPr>
        <w:ind w:left="1331" w:hanging="480"/>
      </w:pPr>
      <w:rPr>
        <w:rFonts w:hint="eastAsia"/>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start w:val="1"/>
      <w:numFmt w:val="decimal"/>
      <w:lvlText w:val="%4."/>
      <w:lvlJc w:val="left"/>
      <w:pPr>
        <w:ind w:left="1331" w:hanging="480"/>
      </w:pPr>
      <w:rPr>
        <w:rFonts w:hint="default"/>
        <w:b w:val="0"/>
        <w:color w:val="000000"/>
        <w:sz w:val="28"/>
        <w:szCs w:val="28"/>
        <w:lang w:val="en-US"/>
      </w:r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9" w15:restartNumberingAfterBreak="0">
    <w:nsid w:val="352621E4"/>
    <w:multiLevelType w:val="hybridMultilevel"/>
    <w:tmpl w:val="D336670E"/>
    <w:lvl w:ilvl="0" w:tplc="4E58EBC6">
      <w:start w:val="1"/>
      <w:numFmt w:val="decimal"/>
      <w:lvlText w:val="(%1)"/>
      <w:lvlJc w:val="left"/>
      <w:pPr>
        <w:ind w:left="790" w:hanging="480"/>
      </w:pPr>
      <w:rPr>
        <w:rFonts w:hint="default"/>
      </w:rPr>
    </w:lvl>
    <w:lvl w:ilvl="1" w:tplc="04090019" w:tentative="1">
      <w:start w:val="1"/>
      <w:numFmt w:val="ideographTraditional"/>
      <w:lvlText w:val="%2、"/>
      <w:lvlJc w:val="left"/>
      <w:pPr>
        <w:ind w:left="1270" w:hanging="480"/>
      </w:pPr>
    </w:lvl>
    <w:lvl w:ilvl="2" w:tplc="0409001B" w:tentative="1">
      <w:start w:val="1"/>
      <w:numFmt w:val="lowerRoman"/>
      <w:lvlText w:val="%3."/>
      <w:lvlJc w:val="right"/>
      <w:pPr>
        <w:ind w:left="1750" w:hanging="480"/>
      </w:pPr>
    </w:lvl>
    <w:lvl w:ilvl="3" w:tplc="0409000F" w:tentative="1">
      <w:start w:val="1"/>
      <w:numFmt w:val="decimal"/>
      <w:lvlText w:val="%4."/>
      <w:lvlJc w:val="left"/>
      <w:pPr>
        <w:ind w:left="2230" w:hanging="480"/>
      </w:pPr>
    </w:lvl>
    <w:lvl w:ilvl="4" w:tplc="04090019" w:tentative="1">
      <w:start w:val="1"/>
      <w:numFmt w:val="ideographTraditional"/>
      <w:lvlText w:val="%5、"/>
      <w:lvlJc w:val="left"/>
      <w:pPr>
        <w:ind w:left="2710" w:hanging="480"/>
      </w:pPr>
    </w:lvl>
    <w:lvl w:ilvl="5" w:tplc="0409001B" w:tentative="1">
      <w:start w:val="1"/>
      <w:numFmt w:val="lowerRoman"/>
      <w:lvlText w:val="%6."/>
      <w:lvlJc w:val="right"/>
      <w:pPr>
        <w:ind w:left="3190" w:hanging="480"/>
      </w:pPr>
    </w:lvl>
    <w:lvl w:ilvl="6" w:tplc="0409000F" w:tentative="1">
      <w:start w:val="1"/>
      <w:numFmt w:val="decimal"/>
      <w:lvlText w:val="%7."/>
      <w:lvlJc w:val="left"/>
      <w:pPr>
        <w:ind w:left="3670" w:hanging="480"/>
      </w:pPr>
    </w:lvl>
    <w:lvl w:ilvl="7" w:tplc="04090019" w:tentative="1">
      <w:start w:val="1"/>
      <w:numFmt w:val="ideographTraditional"/>
      <w:lvlText w:val="%8、"/>
      <w:lvlJc w:val="left"/>
      <w:pPr>
        <w:ind w:left="4150" w:hanging="480"/>
      </w:pPr>
    </w:lvl>
    <w:lvl w:ilvl="8" w:tplc="0409001B" w:tentative="1">
      <w:start w:val="1"/>
      <w:numFmt w:val="lowerRoman"/>
      <w:lvlText w:val="%9."/>
      <w:lvlJc w:val="right"/>
      <w:pPr>
        <w:ind w:left="4630" w:hanging="480"/>
      </w:pPr>
    </w:lvl>
  </w:abstractNum>
  <w:abstractNum w:abstractNumId="20" w15:restartNumberingAfterBreak="0">
    <w:nsid w:val="35C20873"/>
    <w:multiLevelType w:val="hybridMultilevel"/>
    <w:tmpl w:val="9AD6B282"/>
    <w:lvl w:ilvl="0" w:tplc="C48A5B3C">
      <w:start w:val="1"/>
      <w:numFmt w:val="taiwaneseCountingThousand"/>
      <w:lvlText w:val="%1、"/>
      <w:lvlJc w:val="left"/>
      <w:pPr>
        <w:ind w:left="2890" w:hanging="480"/>
      </w:pPr>
      <w:rPr>
        <w:sz w:val="32"/>
        <w:szCs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1" w15:restartNumberingAfterBreak="0">
    <w:nsid w:val="3637091F"/>
    <w:multiLevelType w:val="hybridMultilevel"/>
    <w:tmpl w:val="6A7EF77E"/>
    <w:lvl w:ilvl="0" w:tplc="3EBE91E6">
      <w:start w:val="1"/>
      <w:numFmt w:val="taiwaneseCountingThousand"/>
      <w:lvlText w:val="%1、"/>
      <w:lvlJc w:val="left"/>
      <w:pPr>
        <w:ind w:left="622" w:hanging="480"/>
      </w:pPr>
      <w:rPr>
        <w:rFonts w:ascii="標楷體" w:eastAsia="標楷體" w:hAnsi="標楷體"/>
        <w:sz w:val="28"/>
        <w:szCs w:val="28"/>
      </w:rPr>
    </w:lvl>
    <w:lvl w:ilvl="1" w:tplc="04090019" w:tentative="1">
      <w:start w:val="1"/>
      <w:numFmt w:val="ideographTraditional"/>
      <w:lvlText w:val="%2、"/>
      <w:lvlJc w:val="left"/>
      <w:pPr>
        <w:ind w:left="1233" w:hanging="480"/>
      </w:pPr>
    </w:lvl>
    <w:lvl w:ilvl="2" w:tplc="0409001B" w:tentative="1">
      <w:start w:val="1"/>
      <w:numFmt w:val="lowerRoman"/>
      <w:lvlText w:val="%3."/>
      <w:lvlJc w:val="right"/>
      <w:pPr>
        <w:ind w:left="1713" w:hanging="480"/>
      </w:pPr>
    </w:lvl>
    <w:lvl w:ilvl="3" w:tplc="0409000F" w:tentative="1">
      <w:start w:val="1"/>
      <w:numFmt w:val="decimal"/>
      <w:lvlText w:val="%4."/>
      <w:lvlJc w:val="left"/>
      <w:pPr>
        <w:ind w:left="2193" w:hanging="480"/>
      </w:pPr>
    </w:lvl>
    <w:lvl w:ilvl="4" w:tplc="04090019" w:tentative="1">
      <w:start w:val="1"/>
      <w:numFmt w:val="ideographTraditional"/>
      <w:lvlText w:val="%5、"/>
      <w:lvlJc w:val="left"/>
      <w:pPr>
        <w:ind w:left="2673" w:hanging="480"/>
      </w:pPr>
    </w:lvl>
    <w:lvl w:ilvl="5" w:tplc="0409001B" w:tentative="1">
      <w:start w:val="1"/>
      <w:numFmt w:val="lowerRoman"/>
      <w:lvlText w:val="%6."/>
      <w:lvlJc w:val="right"/>
      <w:pPr>
        <w:ind w:left="3153" w:hanging="480"/>
      </w:pPr>
    </w:lvl>
    <w:lvl w:ilvl="6" w:tplc="0409000F" w:tentative="1">
      <w:start w:val="1"/>
      <w:numFmt w:val="decimal"/>
      <w:lvlText w:val="%7."/>
      <w:lvlJc w:val="left"/>
      <w:pPr>
        <w:ind w:left="3633" w:hanging="480"/>
      </w:pPr>
    </w:lvl>
    <w:lvl w:ilvl="7" w:tplc="04090019" w:tentative="1">
      <w:start w:val="1"/>
      <w:numFmt w:val="ideographTraditional"/>
      <w:lvlText w:val="%8、"/>
      <w:lvlJc w:val="left"/>
      <w:pPr>
        <w:ind w:left="4113" w:hanging="480"/>
      </w:pPr>
    </w:lvl>
    <w:lvl w:ilvl="8" w:tplc="0409001B" w:tentative="1">
      <w:start w:val="1"/>
      <w:numFmt w:val="lowerRoman"/>
      <w:lvlText w:val="%9."/>
      <w:lvlJc w:val="right"/>
      <w:pPr>
        <w:ind w:left="4593" w:hanging="480"/>
      </w:pPr>
    </w:lvl>
  </w:abstractNum>
  <w:abstractNum w:abstractNumId="22" w15:restartNumberingAfterBreak="0">
    <w:nsid w:val="3A562ECD"/>
    <w:multiLevelType w:val="hybridMultilevel"/>
    <w:tmpl w:val="6654417C"/>
    <w:lvl w:ilvl="0" w:tplc="B0287FBE">
      <w:start w:val="1"/>
      <w:numFmt w:val="bullet"/>
      <w:lvlText w:val="•"/>
      <w:lvlJc w:val="left"/>
      <w:pPr>
        <w:tabs>
          <w:tab w:val="num" w:pos="720"/>
        </w:tabs>
        <w:ind w:left="720" w:hanging="360"/>
      </w:pPr>
      <w:rPr>
        <w:rFonts w:ascii="Arial" w:hAnsi="Arial" w:hint="default"/>
      </w:rPr>
    </w:lvl>
    <w:lvl w:ilvl="1" w:tplc="FD6CAAE2" w:tentative="1">
      <w:start w:val="1"/>
      <w:numFmt w:val="bullet"/>
      <w:lvlText w:val="•"/>
      <w:lvlJc w:val="left"/>
      <w:pPr>
        <w:tabs>
          <w:tab w:val="num" w:pos="1440"/>
        </w:tabs>
        <w:ind w:left="1440" w:hanging="360"/>
      </w:pPr>
      <w:rPr>
        <w:rFonts w:ascii="Arial" w:hAnsi="Arial" w:hint="default"/>
      </w:rPr>
    </w:lvl>
    <w:lvl w:ilvl="2" w:tplc="3B12AA5A" w:tentative="1">
      <w:start w:val="1"/>
      <w:numFmt w:val="bullet"/>
      <w:lvlText w:val="•"/>
      <w:lvlJc w:val="left"/>
      <w:pPr>
        <w:tabs>
          <w:tab w:val="num" w:pos="2160"/>
        </w:tabs>
        <w:ind w:left="2160" w:hanging="360"/>
      </w:pPr>
      <w:rPr>
        <w:rFonts w:ascii="Arial" w:hAnsi="Arial" w:hint="default"/>
      </w:rPr>
    </w:lvl>
    <w:lvl w:ilvl="3" w:tplc="E23CCD82" w:tentative="1">
      <w:start w:val="1"/>
      <w:numFmt w:val="bullet"/>
      <w:lvlText w:val="•"/>
      <w:lvlJc w:val="left"/>
      <w:pPr>
        <w:tabs>
          <w:tab w:val="num" w:pos="2880"/>
        </w:tabs>
        <w:ind w:left="2880" w:hanging="360"/>
      </w:pPr>
      <w:rPr>
        <w:rFonts w:ascii="Arial" w:hAnsi="Arial" w:hint="default"/>
      </w:rPr>
    </w:lvl>
    <w:lvl w:ilvl="4" w:tplc="B08EE56C" w:tentative="1">
      <w:start w:val="1"/>
      <w:numFmt w:val="bullet"/>
      <w:lvlText w:val="•"/>
      <w:lvlJc w:val="left"/>
      <w:pPr>
        <w:tabs>
          <w:tab w:val="num" w:pos="3600"/>
        </w:tabs>
        <w:ind w:left="3600" w:hanging="360"/>
      </w:pPr>
      <w:rPr>
        <w:rFonts w:ascii="Arial" w:hAnsi="Arial" w:hint="default"/>
      </w:rPr>
    </w:lvl>
    <w:lvl w:ilvl="5" w:tplc="EA3EE236" w:tentative="1">
      <w:start w:val="1"/>
      <w:numFmt w:val="bullet"/>
      <w:lvlText w:val="•"/>
      <w:lvlJc w:val="left"/>
      <w:pPr>
        <w:tabs>
          <w:tab w:val="num" w:pos="4320"/>
        </w:tabs>
        <w:ind w:left="4320" w:hanging="360"/>
      </w:pPr>
      <w:rPr>
        <w:rFonts w:ascii="Arial" w:hAnsi="Arial" w:hint="default"/>
      </w:rPr>
    </w:lvl>
    <w:lvl w:ilvl="6" w:tplc="DC901116" w:tentative="1">
      <w:start w:val="1"/>
      <w:numFmt w:val="bullet"/>
      <w:lvlText w:val="•"/>
      <w:lvlJc w:val="left"/>
      <w:pPr>
        <w:tabs>
          <w:tab w:val="num" w:pos="5040"/>
        </w:tabs>
        <w:ind w:left="5040" w:hanging="360"/>
      </w:pPr>
      <w:rPr>
        <w:rFonts w:ascii="Arial" w:hAnsi="Arial" w:hint="default"/>
      </w:rPr>
    </w:lvl>
    <w:lvl w:ilvl="7" w:tplc="EF563A50" w:tentative="1">
      <w:start w:val="1"/>
      <w:numFmt w:val="bullet"/>
      <w:lvlText w:val="•"/>
      <w:lvlJc w:val="left"/>
      <w:pPr>
        <w:tabs>
          <w:tab w:val="num" w:pos="5760"/>
        </w:tabs>
        <w:ind w:left="5760" w:hanging="360"/>
      </w:pPr>
      <w:rPr>
        <w:rFonts w:ascii="Arial" w:hAnsi="Arial" w:hint="default"/>
      </w:rPr>
    </w:lvl>
    <w:lvl w:ilvl="8" w:tplc="584CC19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AF8014B"/>
    <w:multiLevelType w:val="hybridMultilevel"/>
    <w:tmpl w:val="6FDCE82E"/>
    <w:lvl w:ilvl="0" w:tplc="13980412">
      <w:start w:val="1"/>
      <w:numFmt w:val="taiwaneseCountingThousand"/>
      <w:lvlText w:val="(%1)"/>
      <w:lvlJc w:val="left"/>
      <w:pPr>
        <w:ind w:left="467" w:hanging="467"/>
      </w:pPr>
      <w:rPr>
        <w:rFonts w:hint="default"/>
        <w:strike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DB74DF4"/>
    <w:multiLevelType w:val="hybridMultilevel"/>
    <w:tmpl w:val="9F7E3928"/>
    <w:lvl w:ilvl="0" w:tplc="00868AFC">
      <w:start w:val="1"/>
      <w:numFmt w:val="taiwaneseCountingThousand"/>
      <w:lvlText w:val="（%1）"/>
      <w:lvlJc w:val="left"/>
      <w:pPr>
        <w:ind w:left="55" w:hanging="480"/>
      </w:pPr>
      <w:rPr>
        <w:rFonts w:hint="eastAsia"/>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25" w15:restartNumberingAfterBreak="0">
    <w:nsid w:val="3FE02403"/>
    <w:multiLevelType w:val="hybridMultilevel"/>
    <w:tmpl w:val="9104DE50"/>
    <w:lvl w:ilvl="0" w:tplc="2DBE47DC">
      <w:start w:val="1"/>
      <w:numFmt w:val="taiwaneseCountingThousand"/>
      <w:lvlText w:val="%1、"/>
      <w:lvlJc w:val="left"/>
      <w:pPr>
        <w:ind w:left="96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13D0F70"/>
    <w:multiLevelType w:val="hybridMultilevel"/>
    <w:tmpl w:val="F878945A"/>
    <w:lvl w:ilvl="0" w:tplc="CC92A096">
      <w:start w:val="1"/>
      <w:numFmt w:val="decimal"/>
      <w:lvlText w:val="%1."/>
      <w:lvlJc w:val="left"/>
      <w:pPr>
        <w:ind w:left="764" w:hanging="480"/>
      </w:pPr>
      <w:rPr>
        <w:rFonts w:hint="eastAsia"/>
      </w:rPr>
    </w:lvl>
    <w:lvl w:ilvl="1" w:tplc="04090019">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7" w15:restartNumberingAfterBreak="0">
    <w:nsid w:val="422709C5"/>
    <w:multiLevelType w:val="hybridMultilevel"/>
    <w:tmpl w:val="1CCAC298"/>
    <w:lvl w:ilvl="0" w:tplc="DDF24762">
      <w:start w:val="1"/>
      <w:numFmt w:val="decimal"/>
      <w:lvlText w:val="%1."/>
      <w:lvlJc w:val="left"/>
      <w:pPr>
        <w:tabs>
          <w:tab w:val="num" w:pos="720"/>
        </w:tabs>
        <w:ind w:left="720" w:hanging="360"/>
      </w:pPr>
    </w:lvl>
    <w:lvl w:ilvl="1" w:tplc="E738E340">
      <w:start w:val="1"/>
      <w:numFmt w:val="decimal"/>
      <w:lvlText w:val="%2."/>
      <w:lvlJc w:val="left"/>
      <w:pPr>
        <w:tabs>
          <w:tab w:val="num" w:pos="1440"/>
        </w:tabs>
        <w:ind w:left="1440" w:hanging="360"/>
      </w:pPr>
    </w:lvl>
    <w:lvl w:ilvl="2" w:tplc="91A027F8">
      <w:start w:val="1"/>
      <w:numFmt w:val="decimal"/>
      <w:lvlText w:val="%3)"/>
      <w:lvlJc w:val="left"/>
      <w:pPr>
        <w:tabs>
          <w:tab w:val="num" w:pos="2160"/>
        </w:tabs>
        <w:ind w:left="2160" w:hanging="360"/>
      </w:pPr>
    </w:lvl>
    <w:lvl w:ilvl="3" w:tplc="E0803F16" w:tentative="1">
      <w:start w:val="1"/>
      <w:numFmt w:val="decimal"/>
      <w:lvlText w:val="%4."/>
      <w:lvlJc w:val="left"/>
      <w:pPr>
        <w:tabs>
          <w:tab w:val="num" w:pos="2880"/>
        </w:tabs>
        <w:ind w:left="2880" w:hanging="360"/>
      </w:pPr>
    </w:lvl>
    <w:lvl w:ilvl="4" w:tplc="A580B63C" w:tentative="1">
      <w:start w:val="1"/>
      <w:numFmt w:val="decimal"/>
      <w:lvlText w:val="%5."/>
      <w:lvlJc w:val="left"/>
      <w:pPr>
        <w:tabs>
          <w:tab w:val="num" w:pos="3600"/>
        </w:tabs>
        <w:ind w:left="3600" w:hanging="360"/>
      </w:pPr>
    </w:lvl>
    <w:lvl w:ilvl="5" w:tplc="A5066F9C" w:tentative="1">
      <w:start w:val="1"/>
      <w:numFmt w:val="decimal"/>
      <w:lvlText w:val="%6."/>
      <w:lvlJc w:val="left"/>
      <w:pPr>
        <w:tabs>
          <w:tab w:val="num" w:pos="4320"/>
        </w:tabs>
        <w:ind w:left="4320" w:hanging="360"/>
      </w:pPr>
    </w:lvl>
    <w:lvl w:ilvl="6" w:tplc="4E522A32" w:tentative="1">
      <w:start w:val="1"/>
      <w:numFmt w:val="decimal"/>
      <w:lvlText w:val="%7."/>
      <w:lvlJc w:val="left"/>
      <w:pPr>
        <w:tabs>
          <w:tab w:val="num" w:pos="5040"/>
        </w:tabs>
        <w:ind w:left="5040" w:hanging="360"/>
      </w:pPr>
    </w:lvl>
    <w:lvl w:ilvl="7" w:tplc="1576B1BE" w:tentative="1">
      <w:start w:val="1"/>
      <w:numFmt w:val="decimal"/>
      <w:lvlText w:val="%8."/>
      <w:lvlJc w:val="left"/>
      <w:pPr>
        <w:tabs>
          <w:tab w:val="num" w:pos="5760"/>
        </w:tabs>
        <w:ind w:left="5760" w:hanging="360"/>
      </w:pPr>
    </w:lvl>
    <w:lvl w:ilvl="8" w:tplc="340AAB3E" w:tentative="1">
      <w:start w:val="1"/>
      <w:numFmt w:val="decimal"/>
      <w:lvlText w:val="%9."/>
      <w:lvlJc w:val="left"/>
      <w:pPr>
        <w:tabs>
          <w:tab w:val="num" w:pos="6480"/>
        </w:tabs>
        <w:ind w:left="6480" w:hanging="360"/>
      </w:pPr>
    </w:lvl>
  </w:abstractNum>
  <w:abstractNum w:abstractNumId="28" w15:restartNumberingAfterBreak="0">
    <w:nsid w:val="45087CAC"/>
    <w:multiLevelType w:val="hybridMultilevel"/>
    <w:tmpl w:val="F8A45820"/>
    <w:lvl w:ilvl="0" w:tplc="A4B417EC">
      <w:start w:val="1"/>
      <w:numFmt w:val="ideographLegalTraditional"/>
      <w:lvlText w:val="%1、"/>
      <w:lvlJc w:val="left"/>
      <w:pPr>
        <w:ind w:left="480" w:hanging="480"/>
      </w:pPr>
      <w:rPr>
        <w:rFonts w:hint="eastAsia"/>
        <w:color w:val="FF0000"/>
        <w:lang w:val="en-US"/>
      </w:rPr>
    </w:lvl>
    <w:lvl w:ilvl="1" w:tplc="EECCBB48">
      <w:start w:val="1"/>
      <w:numFmt w:val="taiwaneseCountingThousand"/>
      <w:lvlText w:val="%2、"/>
      <w:lvlJc w:val="left"/>
      <w:pPr>
        <w:ind w:left="1997" w:hanging="720"/>
      </w:pPr>
      <w:rPr>
        <w:rFonts w:ascii="Times New Roman" w:eastAsia="標楷體" w:hAnsi="Times New Roman" w:cs="Times New Roman" w:hint="default"/>
        <w:b w:val="0"/>
        <w:color w:val="FF0000"/>
        <w:sz w:val="28"/>
        <w:szCs w:val="28"/>
        <w:lang w:val="en-US"/>
      </w:rPr>
    </w:lvl>
    <w:lvl w:ilvl="2" w:tplc="0409000F">
      <w:start w:val="1"/>
      <w:numFmt w:val="decimal"/>
      <w:lvlText w:val="%3."/>
      <w:lvlJc w:val="left"/>
      <w:pPr>
        <w:ind w:left="1713" w:hanging="720"/>
      </w:pPr>
      <w:rPr>
        <w:rFonts w:hint="default"/>
        <w:b w:val="0"/>
        <w:color w:val="000000"/>
      </w:rPr>
    </w:lvl>
    <w:lvl w:ilvl="3" w:tplc="0409000F">
      <w:start w:val="1"/>
      <w:numFmt w:val="decimal"/>
      <w:lvlText w:val="%4."/>
      <w:lvlJc w:val="left"/>
      <w:pPr>
        <w:ind w:left="1800" w:hanging="360"/>
      </w:pPr>
      <w:rPr>
        <w:rFonts w:hint="default"/>
      </w:rPr>
    </w:lvl>
    <w:lvl w:ilvl="4" w:tplc="0409000F">
      <w:start w:val="1"/>
      <w:numFmt w:val="decimal"/>
      <w:lvlText w:val="%5."/>
      <w:lvlJc w:val="left"/>
      <w:pPr>
        <w:ind w:left="2784" w:hanging="864"/>
      </w:pPr>
      <w:rPr>
        <w:rFonts w:hint="default"/>
      </w:rPr>
    </w:lvl>
    <w:lvl w:ilvl="5" w:tplc="A6D25FBC">
      <w:start w:val="1"/>
      <w:numFmt w:val="taiwaneseCountingThousand"/>
      <w:lvlText w:val="(%6)"/>
      <w:lvlJc w:val="left"/>
      <w:pPr>
        <w:ind w:left="2422" w:hanging="720"/>
      </w:pPr>
      <w:rPr>
        <w:rFonts w:ascii="Times New Roman" w:hAnsi="Times New Roman" w:cs="Times New Roman" w:hint="default"/>
        <w:b w:val="0"/>
        <w:color w:val="FF0000"/>
        <w:sz w:val="28"/>
        <w:szCs w:val="32"/>
        <w:u w:val="none"/>
        <w:lang w:val="en-US"/>
      </w:rPr>
    </w:lvl>
    <w:lvl w:ilvl="6" w:tplc="552E5B00">
      <w:start w:val="1"/>
      <w:numFmt w:val="decimal"/>
      <w:lvlText w:val="%7."/>
      <w:lvlJc w:val="left"/>
      <w:pPr>
        <w:ind w:left="1571" w:hanging="720"/>
      </w:pPr>
      <w:rPr>
        <w:rFonts w:hint="default"/>
        <w:color w:val="auto"/>
        <w:lang w:val="x-none"/>
      </w:rPr>
    </w:lvl>
    <w:lvl w:ilvl="7" w:tplc="793C58FC">
      <w:start w:val="1"/>
      <w:numFmt w:val="decimal"/>
      <w:lvlText w:val="（%8）"/>
      <w:lvlJc w:val="left"/>
      <w:pPr>
        <w:ind w:left="4080" w:hanging="720"/>
      </w:pPr>
      <w:rPr>
        <w:rFonts w:hint="default"/>
      </w:rPr>
    </w:lvl>
    <w:lvl w:ilvl="8" w:tplc="CB9E26EE">
      <w:start w:val="1"/>
      <w:numFmt w:val="decimal"/>
      <w:lvlText w:val="(%9)"/>
      <w:lvlJc w:val="left"/>
      <w:pPr>
        <w:ind w:left="4200" w:hanging="360"/>
      </w:pPr>
      <w:rPr>
        <w:rFonts w:hint="default"/>
      </w:rPr>
    </w:lvl>
  </w:abstractNum>
  <w:abstractNum w:abstractNumId="29" w15:restartNumberingAfterBreak="0">
    <w:nsid w:val="46393C18"/>
    <w:multiLevelType w:val="hybridMultilevel"/>
    <w:tmpl w:val="F64A091A"/>
    <w:lvl w:ilvl="0" w:tplc="88743BB4">
      <w:start w:val="1"/>
      <w:numFmt w:val="taiwaneseCountingThousand"/>
      <w:lvlText w:val="%1、"/>
      <w:lvlJc w:val="left"/>
      <w:pPr>
        <w:ind w:left="480" w:hanging="480"/>
      </w:pPr>
      <w:rPr>
        <w:rFonts w:ascii="Times New Roman" w:eastAsia="標楷體"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76A75B6"/>
    <w:multiLevelType w:val="hybridMultilevel"/>
    <w:tmpl w:val="5F8CE97A"/>
    <w:lvl w:ilvl="0" w:tplc="793A3B46">
      <w:start w:val="1"/>
      <w:numFmt w:val="taiwaneseCountingThousand"/>
      <w:lvlText w:val="%1、"/>
      <w:lvlJc w:val="left"/>
      <w:pPr>
        <w:ind w:left="2890" w:hanging="480"/>
      </w:pPr>
      <w:rPr>
        <w:b w:val="0"/>
        <w:sz w:val="28"/>
        <w:szCs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1" w15:restartNumberingAfterBreak="0">
    <w:nsid w:val="4A4E6610"/>
    <w:multiLevelType w:val="hybridMultilevel"/>
    <w:tmpl w:val="8A7C2C7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4E6825D3"/>
    <w:multiLevelType w:val="hybridMultilevel"/>
    <w:tmpl w:val="0068E9BA"/>
    <w:lvl w:ilvl="0" w:tplc="F6E8C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F263010"/>
    <w:multiLevelType w:val="hybridMultilevel"/>
    <w:tmpl w:val="A1E8EDB4"/>
    <w:lvl w:ilvl="0" w:tplc="A95A59C2">
      <w:start w:val="1"/>
      <w:numFmt w:val="taiwaneseCountingThousand"/>
      <w:lvlText w:val="%1、"/>
      <w:lvlJc w:val="left"/>
      <w:pPr>
        <w:ind w:left="960" w:hanging="480"/>
      </w:pPr>
      <w:rPr>
        <w:sz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2DD2707"/>
    <w:multiLevelType w:val="hybridMultilevel"/>
    <w:tmpl w:val="DCE278D4"/>
    <w:lvl w:ilvl="0" w:tplc="CF7448E8">
      <w:start w:val="1"/>
      <w:numFmt w:val="ideographLegalTraditional"/>
      <w:lvlText w:val="%1、"/>
      <w:lvlJc w:val="left"/>
      <w:pPr>
        <w:ind w:left="1189" w:hanging="480"/>
      </w:pPr>
      <w:rPr>
        <w:rFonts w:hint="eastAsia"/>
        <w:b w:val="0"/>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5" w15:restartNumberingAfterBreak="0">
    <w:nsid w:val="53C86FA1"/>
    <w:multiLevelType w:val="hybridMultilevel"/>
    <w:tmpl w:val="7246803E"/>
    <w:lvl w:ilvl="0" w:tplc="9B5EE800">
      <w:start w:val="1"/>
      <w:numFmt w:val="decimal"/>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6734D62"/>
    <w:multiLevelType w:val="hybridMultilevel"/>
    <w:tmpl w:val="BC4AFF72"/>
    <w:lvl w:ilvl="0" w:tplc="3E6E75AC">
      <w:start w:val="2"/>
      <w:numFmt w:val="taiwaneseCountingThousand"/>
      <w:lvlText w:val="%1、"/>
      <w:lvlJc w:val="left"/>
      <w:pPr>
        <w:tabs>
          <w:tab w:val="num" w:pos="2716"/>
        </w:tabs>
        <w:ind w:left="320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0E0CE6"/>
    <w:multiLevelType w:val="hybridMultilevel"/>
    <w:tmpl w:val="27CE83C2"/>
    <w:lvl w:ilvl="0" w:tplc="533A4950">
      <w:start w:val="1"/>
      <w:numFmt w:val="decimal"/>
      <w:lvlText w:val="(%1)"/>
      <w:lvlJc w:val="left"/>
      <w:pPr>
        <w:ind w:left="1756" w:hanging="480"/>
      </w:pPr>
      <w:rPr>
        <w:rFonts w:hint="default"/>
        <w:sz w:val="28"/>
        <w:szCs w:val="24"/>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8" w15:restartNumberingAfterBreak="0">
    <w:nsid w:val="57825F24"/>
    <w:multiLevelType w:val="hybridMultilevel"/>
    <w:tmpl w:val="6B3EC17A"/>
    <w:lvl w:ilvl="0" w:tplc="57387D22">
      <w:start w:val="1"/>
      <w:numFmt w:val="taiwaneseCountingThousand"/>
      <w:lvlText w:val="(%1)"/>
      <w:lvlJc w:val="left"/>
      <w:pPr>
        <w:ind w:left="1047" w:hanging="480"/>
      </w:pPr>
      <w:rPr>
        <w:rFonts w:ascii="Times New Roman" w:hAnsi="Times New Roman" w:cs="Times New Roman" w:hint="default"/>
        <w:b w:val="0"/>
        <w:color w:val="auto"/>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9" w15:restartNumberingAfterBreak="0">
    <w:nsid w:val="592A7548"/>
    <w:multiLevelType w:val="hybridMultilevel"/>
    <w:tmpl w:val="200CF0AE"/>
    <w:lvl w:ilvl="0" w:tplc="69881EE8">
      <w:start w:val="1"/>
      <w:numFmt w:val="taiwaneseCountingThousand"/>
      <w:lvlText w:val="(%1)"/>
      <w:lvlJc w:val="left"/>
      <w:pPr>
        <w:ind w:left="467" w:hanging="467"/>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A217A82"/>
    <w:multiLevelType w:val="hybridMultilevel"/>
    <w:tmpl w:val="23141C2A"/>
    <w:lvl w:ilvl="0" w:tplc="858AA9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A890001"/>
    <w:multiLevelType w:val="hybridMultilevel"/>
    <w:tmpl w:val="8710E18C"/>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42" w15:restartNumberingAfterBreak="0">
    <w:nsid w:val="5C0E548D"/>
    <w:multiLevelType w:val="hybridMultilevel"/>
    <w:tmpl w:val="8640AD00"/>
    <w:lvl w:ilvl="0" w:tplc="64DE1A2E">
      <w:start w:val="1"/>
      <w:numFmt w:val="decimal"/>
      <w:lvlText w:val="%1."/>
      <w:lvlJc w:val="left"/>
      <w:pPr>
        <w:ind w:left="764" w:hanging="480"/>
      </w:pPr>
      <w:rPr>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3" w15:restartNumberingAfterBreak="0">
    <w:nsid w:val="5C9C2033"/>
    <w:multiLevelType w:val="hybridMultilevel"/>
    <w:tmpl w:val="6B3EC17A"/>
    <w:lvl w:ilvl="0" w:tplc="57387D22">
      <w:start w:val="1"/>
      <w:numFmt w:val="taiwaneseCountingThousand"/>
      <w:lvlText w:val="(%1)"/>
      <w:lvlJc w:val="left"/>
      <w:pPr>
        <w:ind w:left="1047" w:hanging="480"/>
      </w:pPr>
      <w:rPr>
        <w:rFonts w:ascii="Times New Roman" w:hAnsi="Times New Roman" w:cs="Times New Roman" w:hint="default"/>
        <w:b w:val="0"/>
        <w:color w:val="auto"/>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4" w15:restartNumberingAfterBreak="0">
    <w:nsid w:val="5D2B02AA"/>
    <w:multiLevelType w:val="hybridMultilevel"/>
    <w:tmpl w:val="8578F64E"/>
    <w:lvl w:ilvl="0" w:tplc="C01CA34A">
      <w:start w:val="1"/>
      <w:numFmt w:val="taiwaneseCountingThousand"/>
      <w:lvlText w:val="%1、"/>
      <w:lvlJc w:val="left"/>
      <w:pPr>
        <w:ind w:left="720" w:hanging="720"/>
      </w:pPr>
      <w:rPr>
        <w:rFonts w:hint="default"/>
        <w:b w:val="0"/>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E1462BF"/>
    <w:multiLevelType w:val="hybridMultilevel"/>
    <w:tmpl w:val="19D09550"/>
    <w:lvl w:ilvl="0" w:tplc="1A629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EE11B5C"/>
    <w:multiLevelType w:val="hybridMultilevel"/>
    <w:tmpl w:val="97589E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2675C61"/>
    <w:multiLevelType w:val="singleLevel"/>
    <w:tmpl w:val="B2501CA4"/>
    <w:lvl w:ilvl="0">
      <w:start w:val="2"/>
      <w:numFmt w:val="taiwaneseCountingThousand"/>
      <w:lvlText w:val="(%1)"/>
      <w:legacy w:legacy="1" w:legacySpace="0" w:legacyIndent="425"/>
      <w:lvlJc w:val="left"/>
      <w:pPr>
        <w:ind w:left="709" w:hanging="425"/>
      </w:pPr>
      <w:rPr>
        <w:rFonts w:ascii="標楷體" w:eastAsia="標楷體" w:hAnsi="標楷體"/>
      </w:rPr>
    </w:lvl>
  </w:abstractNum>
  <w:abstractNum w:abstractNumId="48" w15:restartNumberingAfterBreak="0">
    <w:nsid w:val="645B4B40"/>
    <w:multiLevelType w:val="hybridMultilevel"/>
    <w:tmpl w:val="4184DDA8"/>
    <w:lvl w:ilvl="0" w:tplc="BF407A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8CB0527"/>
    <w:multiLevelType w:val="hybridMultilevel"/>
    <w:tmpl w:val="3B50000C"/>
    <w:lvl w:ilvl="0" w:tplc="2DEAEADE">
      <w:start w:val="5"/>
      <w:numFmt w:val="taiwaneseCountingThousand"/>
      <w:lvlText w:val="(%1)"/>
      <w:lvlJc w:val="left"/>
      <w:pPr>
        <w:ind w:left="1190" w:hanging="48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B7529AA"/>
    <w:multiLevelType w:val="hybridMultilevel"/>
    <w:tmpl w:val="B1408B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F3F0E10"/>
    <w:multiLevelType w:val="hybridMultilevel"/>
    <w:tmpl w:val="20362204"/>
    <w:lvl w:ilvl="0" w:tplc="8B34BF8A">
      <w:start w:val="1"/>
      <w:numFmt w:val="decimal"/>
      <w:lvlText w:val="(%1)"/>
      <w:lvlJc w:val="left"/>
      <w:pPr>
        <w:ind w:left="1614" w:hanging="480"/>
      </w:pPr>
      <w:rPr>
        <w:rFonts w:ascii="Times New Roman" w:hAnsi="Times New Roman" w:cs="Times New Roman" w:hint="default"/>
        <w:color w:val="000000"/>
        <w:lang w:val="x-none"/>
      </w:rPr>
    </w:lvl>
    <w:lvl w:ilvl="1" w:tplc="04090011">
      <w:start w:val="1"/>
      <w:numFmt w:val="upperLetter"/>
      <w:lvlText w:val="%2."/>
      <w:lvlJc w:val="left"/>
      <w:pPr>
        <w:ind w:left="1704" w:hanging="90"/>
      </w:pPr>
      <w:rPr>
        <w:rFonts w:hint="default"/>
        <w:color w:val="auto"/>
      </w:rPr>
    </w:lvl>
    <w:lvl w:ilvl="2" w:tplc="0409001B" w:tentative="1">
      <w:start w:val="1"/>
      <w:numFmt w:val="lowerRoman"/>
      <w:lvlText w:val="%3."/>
      <w:lvlJc w:val="right"/>
      <w:pPr>
        <w:ind w:left="2574" w:hanging="480"/>
      </w:pPr>
    </w:lvl>
    <w:lvl w:ilvl="3" w:tplc="CC92A096">
      <w:start w:val="1"/>
      <w:numFmt w:val="decimal"/>
      <w:lvlText w:val="%4."/>
      <w:lvlJc w:val="left"/>
      <w:pPr>
        <w:ind w:left="3054" w:hanging="480"/>
      </w:pPr>
      <w:rPr>
        <w:rFonts w:hint="eastAsia"/>
      </w:r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2" w15:restartNumberingAfterBreak="0">
    <w:nsid w:val="700F47C8"/>
    <w:multiLevelType w:val="hybridMultilevel"/>
    <w:tmpl w:val="B1408B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1A50648"/>
    <w:multiLevelType w:val="hybridMultilevel"/>
    <w:tmpl w:val="492A3FC6"/>
    <w:lvl w:ilvl="0" w:tplc="04E88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2AA46C2"/>
    <w:multiLevelType w:val="hybridMultilevel"/>
    <w:tmpl w:val="86EC9E90"/>
    <w:lvl w:ilvl="0" w:tplc="0C4AB8D8">
      <w:start w:val="1"/>
      <w:numFmt w:val="taiwaneseCountingThousand"/>
      <w:lvlText w:val="%1、"/>
      <w:lvlJc w:val="left"/>
      <w:pPr>
        <w:tabs>
          <w:tab w:val="num" w:pos="2716"/>
        </w:tabs>
        <w:ind w:left="320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3567DF4"/>
    <w:multiLevelType w:val="hybridMultilevel"/>
    <w:tmpl w:val="16EE0AFA"/>
    <w:lvl w:ilvl="0" w:tplc="2500EE32">
      <w:start w:val="1"/>
      <w:numFmt w:val="ideographLegalTraditional"/>
      <w:lvlText w:val="%1、"/>
      <w:lvlJc w:val="left"/>
      <w:pPr>
        <w:ind w:left="1190" w:hanging="480"/>
      </w:pPr>
      <w:rPr>
        <w:rFonts w:hint="eastAsia"/>
        <w:color w:val="auto"/>
        <w:lang w:val="en-US"/>
      </w:rPr>
    </w:lvl>
    <w:lvl w:ilvl="1" w:tplc="EC864FDE">
      <w:start w:val="1"/>
      <w:numFmt w:val="taiwaneseCountingThousand"/>
      <w:lvlText w:val="%2、"/>
      <w:lvlJc w:val="left"/>
      <w:pPr>
        <w:ind w:left="862" w:hanging="720"/>
      </w:pPr>
      <w:rPr>
        <w:rFonts w:ascii="Times New Roman" w:eastAsia="標楷體" w:hAnsi="Times New Roman" w:cs="Times New Roman" w:hint="default"/>
        <w:b w:val="0"/>
        <w:color w:val="auto"/>
        <w:sz w:val="28"/>
        <w:szCs w:val="28"/>
        <w:lang w:val="en-US"/>
      </w:rPr>
    </w:lvl>
    <w:lvl w:ilvl="2" w:tplc="70028612">
      <w:start w:val="1"/>
      <w:numFmt w:val="decimal"/>
      <w:lvlText w:val="%3."/>
      <w:lvlJc w:val="left"/>
      <w:pPr>
        <w:ind w:left="1713" w:hanging="720"/>
      </w:pPr>
      <w:rPr>
        <w:rFonts w:hint="default"/>
        <w:b w:val="0"/>
        <w:color w:val="000000"/>
        <w:lang w:val="en-US"/>
      </w:rPr>
    </w:lvl>
    <w:lvl w:ilvl="3" w:tplc="0409000F">
      <w:start w:val="1"/>
      <w:numFmt w:val="decimal"/>
      <w:lvlText w:val="%4."/>
      <w:lvlJc w:val="left"/>
      <w:pPr>
        <w:ind w:left="1800" w:hanging="360"/>
      </w:pPr>
      <w:rPr>
        <w:rFonts w:hint="default"/>
      </w:rPr>
    </w:lvl>
    <w:lvl w:ilvl="4" w:tplc="0409000F">
      <w:start w:val="1"/>
      <w:numFmt w:val="decimal"/>
      <w:lvlText w:val="%5."/>
      <w:lvlJc w:val="left"/>
      <w:pPr>
        <w:ind w:left="2784" w:hanging="864"/>
      </w:pPr>
      <w:rPr>
        <w:rFonts w:hint="default"/>
      </w:rPr>
    </w:lvl>
    <w:lvl w:ilvl="5" w:tplc="D4287D46">
      <w:start w:val="1"/>
      <w:numFmt w:val="taiwaneseCountingThousand"/>
      <w:lvlText w:val="(%6)"/>
      <w:lvlJc w:val="left"/>
      <w:pPr>
        <w:ind w:left="2422" w:hanging="720"/>
      </w:pPr>
      <w:rPr>
        <w:rFonts w:ascii="標楷體" w:eastAsia="標楷體" w:hAnsi="標楷體" w:cs="Times New Roman" w:hint="default"/>
        <w:b w:val="0"/>
        <w:color w:val="auto"/>
        <w:sz w:val="28"/>
        <w:szCs w:val="32"/>
        <w:u w:val="none"/>
        <w:lang w:val="en-US"/>
      </w:rPr>
    </w:lvl>
    <w:lvl w:ilvl="6" w:tplc="F20EB006">
      <w:start w:val="1"/>
      <w:numFmt w:val="decimal"/>
      <w:lvlText w:val="%7."/>
      <w:lvlJc w:val="left"/>
      <w:pPr>
        <w:ind w:left="1571" w:hanging="720"/>
      </w:pPr>
      <w:rPr>
        <w:rFonts w:hint="eastAsia"/>
        <w:color w:val="000000"/>
        <w:lang w:val="x-none"/>
      </w:rPr>
    </w:lvl>
    <w:lvl w:ilvl="7" w:tplc="793C58FC">
      <w:start w:val="1"/>
      <w:numFmt w:val="decimal"/>
      <w:lvlText w:val="（%8）"/>
      <w:lvlJc w:val="left"/>
      <w:pPr>
        <w:ind w:left="4080" w:hanging="720"/>
      </w:pPr>
      <w:rPr>
        <w:rFonts w:hint="default"/>
      </w:rPr>
    </w:lvl>
    <w:lvl w:ilvl="8" w:tplc="0409001B" w:tentative="1">
      <w:start w:val="1"/>
      <w:numFmt w:val="lowerRoman"/>
      <w:lvlText w:val="%9."/>
      <w:lvlJc w:val="right"/>
      <w:pPr>
        <w:ind w:left="4320" w:hanging="480"/>
      </w:pPr>
    </w:lvl>
  </w:abstractNum>
  <w:abstractNum w:abstractNumId="56" w15:restartNumberingAfterBreak="0">
    <w:nsid w:val="757D0A8C"/>
    <w:multiLevelType w:val="singleLevel"/>
    <w:tmpl w:val="7B2E3672"/>
    <w:lvl w:ilvl="0">
      <w:start w:val="1"/>
      <w:numFmt w:val="taiwaneseCountingThousand"/>
      <w:lvlText w:val="(%1)"/>
      <w:legacy w:legacy="1" w:legacySpace="0" w:legacyIndent="425"/>
      <w:lvlJc w:val="left"/>
      <w:pPr>
        <w:ind w:left="577" w:hanging="425"/>
      </w:pPr>
    </w:lvl>
  </w:abstractNum>
  <w:abstractNum w:abstractNumId="57" w15:restartNumberingAfterBreak="0">
    <w:nsid w:val="75B87752"/>
    <w:multiLevelType w:val="singleLevel"/>
    <w:tmpl w:val="BA04AEF0"/>
    <w:lvl w:ilvl="0">
      <w:start w:val="1"/>
      <w:numFmt w:val="taiwaneseCountingThousand"/>
      <w:lvlText w:val="(%1)"/>
      <w:lvlJc w:val="left"/>
      <w:pPr>
        <w:ind w:left="709" w:hanging="425"/>
      </w:pPr>
      <w:rPr>
        <w:rFonts w:hint="eastAsia"/>
      </w:rPr>
    </w:lvl>
  </w:abstractNum>
  <w:abstractNum w:abstractNumId="58" w15:restartNumberingAfterBreak="0">
    <w:nsid w:val="765D22C1"/>
    <w:multiLevelType w:val="hybridMultilevel"/>
    <w:tmpl w:val="06AA2A10"/>
    <w:lvl w:ilvl="0" w:tplc="7ABA9F6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7072183"/>
    <w:multiLevelType w:val="hybridMultilevel"/>
    <w:tmpl w:val="115C6FD6"/>
    <w:lvl w:ilvl="0" w:tplc="15420D82">
      <w:start w:val="1"/>
      <w:numFmt w:val="decimal"/>
      <w:lvlText w:val="%1."/>
      <w:lvlJc w:val="left"/>
      <w:pPr>
        <w:ind w:left="480" w:hanging="480"/>
      </w:pPr>
      <w:rPr>
        <w:rFonts w:ascii="Times New Roman" w:hAnsi="Times New Roman" w:cs="Times New Roman" w:hint="default"/>
        <w:b w:val="0"/>
        <w:color w:val="auto"/>
        <w:sz w:val="28"/>
        <w:szCs w:val="28"/>
      </w:rPr>
    </w:lvl>
    <w:lvl w:ilvl="1" w:tplc="4C107DCA">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A2C4F4C"/>
    <w:multiLevelType w:val="hybridMultilevel"/>
    <w:tmpl w:val="C34CE252"/>
    <w:lvl w:ilvl="0" w:tplc="EE142B7C">
      <w:start w:val="1"/>
      <w:numFmt w:val="taiwaneseCountingThousand"/>
      <w:lvlText w:val="(%1)"/>
      <w:lvlJc w:val="left"/>
      <w:pPr>
        <w:ind w:left="467" w:hanging="467"/>
      </w:pPr>
      <w:rPr>
        <w:rFonts w:hint="default"/>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E166465"/>
    <w:multiLevelType w:val="hybridMultilevel"/>
    <w:tmpl w:val="AABA3EA8"/>
    <w:lvl w:ilvl="0" w:tplc="762E4F8C">
      <w:start w:val="2"/>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E8A58D4"/>
    <w:multiLevelType w:val="hybridMultilevel"/>
    <w:tmpl w:val="2848AC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5"/>
  </w:num>
  <w:num w:numId="2">
    <w:abstractNumId w:val="1"/>
  </w:num>
  <w:num w:numId="3">
    <w:abstractNumId w:val="16"/>
  </w:num>
  <w:num w:numId="4">
    <w:abstractNumId w:val="49"/>
  </w:num>
  <w:num w:numId="5">
    <w:abstractNumId w:val="43"/>
  </w:num>
  <w:num w:numId="6">
    <w:abstractNumId w:val="61"/>
  </w:num>
  <w:num w:numId="7">
    <w:abstractNumId w:val="8"/>
  </w:num>
  <w:num w:numId="8">
    <w:abstractNumId w:val="59"/>
  </w:num>
  <w:num w:numId="9">
    <w:abstractNumId w:val="18"/>
  </w:num>
  <w:num w:numId="10">
    <w:abstractNumId w:val="51"/>
  </w:num>
  <w:num w:numId="11">
    <w:abstractNumId w:val="6"/>
  </w:num>
  <w:num w:numId="12">
    <w:abstractNumId w:val="44"/>
  </w:num>
  <w:num w:numId="13">
    <w:abstractNumId w:val="46"/>
  </w:num>
  <w:num w:numId="14">
    <w:abstractNumId w:val="7"/>
  </w:num>
  <w:num w:numId="15">
    <w:abstractNumId w:val="29"/>
  </w:num>
  <w:num w:numId="16">
    <w:abstractNumId w:val="0"/>
  </w:num>
  <w:num w:numId="17">
    <w:abstractNumId w:val="60"/>
  </w:num>
  <w:num w:numId="18">
    <w:abstractNumId w:val="23"/>
  </w:num>
  <w:num w:numId="19">
    <w:abstractNumId w:val="42"/>
  </w:num>
  <w:num w:numId="20">
    <w:abstractNumId w:val="11"/>
  </w:num>
  <w:num w:numId="21">
    <w:abstractNumId w:val="26"/>
  </w:num>
  <w:num w:numId="22">
    <w:abstractNumId w:val="28"/>
  </w:num>
  <w:num w:numId="23">
    <w:abstractNumId w:val="4"/>
  </w:num>
  <w:num w:numId="24">
    <w:abstractNumId w:val="47"/>
  </w:num>
  <w:num w:numId="25">
    <w:abstractNumId w:val="47"/>
    <w:lvlOverride w:ilvl="0">
      <w:lvl w:ilvl="0">
        <w:start w:val="2"/>
        <w:numFmt w:val="taiwaneseCountingThousand"/>
        <w:lvlText w:val="(%1)"/>
        <w:legacy w:legacy="1" w:legacySpace="0" w:legacyIndent="256"/>
        <w:lvlJc w:val="left"/>
        <w:pPr>
          <w:ind w:left="540" w:hanging="256"/>
        </w:pPr>
        <w:rPr>
          <w:rFonts w:ascii="標楷體" w:eastAsia="標楷體" w:hAnsi="標楷體"/>
        </w:rPr>
      </w:lvl>
    </w:lvlOverride>
  </w:num>
  <w:num w:numId="26">
    <w:abstractNumId w:val="54"/>
  </w:num>
  <w:num w:numId="27">
    <w:abstractNumId w:val="36"/>
  </w:num>
  <w:num w:numId="28">
    <w:abstractNumId w:val="5"/>
  </w:num>
  <w:num w:numId="29">
    <w:abstractNumId w:val="56"/>
  </w:num>
  <w:num w:numId="30">
    <w:abstractNumId w:val="14"/>
  </w:num>
  <w:num w:numId="31">
    <w:abstractNumId w:val="34"/>
  </w:num>
  <w:num w:numId="32">
    <w:abstractNumId w:val="33"/>
  </w:num>
  <w:num w:numId="33">
    <w:abstractNumId w:val="20"/>
  </w:num>
  <w:num w:numId="34">
    <w:abstractNumId w:val="25"/>
  </w:num>
  <w:num w:numId="35">
    <w:abstractNumId w:val="39"/>
  </w:num>
  <w:num w:numId="36">
    <w:abstractNumId w:val="30"/>
  </w:num>
  <w:num w:numId="37">
    <w:abstractNumId w:val="3"/>
  </w:num>
  <w:num w:numId="38">
    <w:abstractNumId w:val="45"/>
  </w:num>
  <w:num w:numId="39">
    <w:abstractNumId w:val="31"/>
  </w:num>
  <w:num w:numId="40">
    <w:abstractNumId w:val="10"/>
  </w:num>
  <w:num w:numId="41">
    <w:abstractNumId w:val="32"/>
  </w:num>
  <w:num w:numId="42">
    <w:abstractNumId w:val="53"/>
  </w:num>
  <w:num w:numId="43">
    <w:abstractNumId w:val="2"/>
  </w:num>
  <w:num w:numId="44">
    <w:abstractNumId w:val="62"/>
  </w:num>
  <w:num w:numId="45">
    <w:abstractNumId w:val="48"/>
  </w:num>
  <w:num w:numId="46">
    <w:abstractNumId w:val="12"/>
  </w:num>
  <w:num w:numId="47">
    <w:abstractNumId w:val="15"/>
  </w:num>
  <w:num w:numId="48">
    <w:abstractNumId w:val="9"/>
  </w:num>
  <w:num w:numId="49">
    <w:abstractNumId w:val="58"/>
  </w:num>
  <w:num w:numId="50">
    <w:abstractNumId w:val="13"/>
  </w:num>
  <w:num w:numId="51">
    <w:abstractNumId w:val="19"/>
  </w:num>
  <w:num w:numId="52">
    <w:abstractNumId w:val="40"/>
  </w:num>
  <w:num w:numId="53">
    <w:abstractNumId w:val="41"/>
  </w:num>
  <w:num w:numId="54">
    <w:abstractNumId w:val="22"/>
  </w:num>
  <w:num w:numId="55">
    <w:abstractNumId w:val="24"/>
  </w:num>
  <w:num w:numId="56">
    <w:abstractNumId w:val="27"/>
  </w:num>
  <w:num w:numId="57">
    <w:abstractNumId w:val="35"/>
  </w:num>
  <w:num w:numId="58">
    <w:abstractNumId w:val="37"/>
  </w:num>
  <w:num w:numId="59">
    <w:abstractNumId w:val="17"/>
  </w:num>
  <w:num w:numId="60">
    <w:abstractNumId w:val="50"/>
  </w:num>
  <w:num w:numId="61">
    <w:abstractNumId w:val="52"/>
  </w:num>
  <w:num w:numId="62">
    <w:abstractNumId w:val="57"/>
  </w:num>
  <w:num w:numId="63">
    <w:abstractNumId w:val="38"/>
  </w:num>
  <w:num w:numId="64">
    <w:abstractNumId w:val="2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B3"/>
    <w:rsid w:val="00020C76"/>
    <w:rsid w:val="00022063"/>
    <w:rsid w:val="000236C2"/>
    <w:rsid w:val="00027B70"/>
    <w:rsid w:val="00041FBE"/>
    <w:rsid w:val="00042A40"/>
    <w:rsid w:val="0006230C"/>
    <w:rsid w:val="000668E6"/>
    <w:rsid w:val="00071315"/>
    <w:rsid w:val="00071B27"/>
    <w:rsid w:val="00091733"/>
    <w:rsid w:val="00096A8D"/>
    <w:rsid w:val="000A0224"/>
    <w:rsid w:val="000A3867"/>
    <w:rsid w:val="000A5285"/>
    <w:rsid w:val="000B1A7A"/>
    <w:rsid w:val="000C2B25"/>
    <w:rsid w:val="000D7B9F"/>
    <w:rsid w:val="000E1946"/>
    <w:rsid w:val="000E4CE1"/>
    <w:rsid w:val="000F48D2"/>
    <w:rsid w:val="000F6B9A"/>
    <w:rsid w:val="00116FDB"/>
    <w:rsid w:val="001232F2"/>
    <w:rsid w:val="00152836"/>
    <w:rsid w:val="0017032F"/>
    <w:rsid w:val="00174331"/>
    <w:rsid w:val="00180D71"/>
    <w:rsid w:val="00180ED0"/>
    <w:rsid w:val="001848FB"/>
    <w:rsid w:val="00185084"/>
    <w:rsid w:val="0019227B"/>
    <w:rsid w:val="00195D57"/>
    <w:rsid w:val="001A00B0"/>
    <w:rsid w:val="001B61B3"/>
    <w:rsid w:val="001D52CB"/>
    <w:rsid w:val="001E7C6D"/>
    <w:rsid w:val="001F606C"/>
    <w:rsid w:val="00207C29"/>
    <w:rsid w:val="00215AE1"/>
    <w:rsid w:val="00217090"/>
    <w:rsid w:val="0022000E"/>
    <w:rsid w:val="002224D8"/>
    <w:rsid w:val="00224F61"/>
    <w:rsid w:val="0023009D"/>
    <w:rsid w:val="00234A3B"/>
    <w:rsid w:val="002510A2"/>
    <w:rsid w:val="00253083"/>
    <w:rsid w:val="00273F05"/>
    <w:rsid w:val="00287192"/>
    <w:rsid w:val="00295F3E"/>
    <w:rsid w:val="002B55F9"/>
    <w:rsid w:val="002C1995"/>
    <w:rsid w:val="002D1868"/>
    <w:rsid w:val="002D4A9A"/>
    <w:rsid w:val="002D51FA"/>
    <w:rsid w:val="002D5AF3"/>
    <w:rsid w:val="002E0A66"/>
    <w:rsid w:val="002E77CD"/>
    <w:rsid w:val="002F7563"/>
    <w:rsid w:val="00300B73"/>
    <w:rsid w:val="00325DF2"/>
    <w:rsid w:val="003266AF"/>
    <w:rsid w:val="00327EBC"/>
    <w:rsid w:val="00361FBF"/>
    <w:rsid w:val="003622A0"/>
    <w:rsid w:val="003623B1"/>
    <w:rsid w:val="00366577"/>
    <w:rsid w:val="00367070"/>
    <w:rsid w:val="003748BD"/>
    <w:rsid w:val="003769F8"/>
    <w:rsid w:val="00377C8D"/>
    <w:rsid w:val="00395A68"/>
    <w:rsid w:val="003A4E68"/>
    <w:rsid w:val="003B312F"/>
    <w:rsid w:val="003C2288"/>
    <w:rsid w:val="003D07D7"/>
    <w:rsid w:val="003E6202"/>
    <w:rsid w:val="003F259E"/>
    <w:rsid w:val="003F6781"/>
    <w:rsid w:val="004162C8"/>
    <w:rsid w:val="00416A06"/>
    <w:rsid w:val="00417D67"/>
    <w:rsid w:val="00433664"/>
    <w:rsid w:val="00440FF1"/>
    <w:rsid w:val="004520B6"/>
    <w:rsid w:val="004540E4"/>
    <w:rsid w:val="00463D47"/>
    <w:rsid w:val="00465376"/>
    <w:rsid w:val="00480E22"/>
    <w:rsid w:val="00483CD2"/>
    <w:rsid w:val="00485FCD"/>
    <w:rsid w:val="00493166"/>
    <w:rsid w:val="004A434D"/>
    <w:rsid w:val="004A555F"/>
    <w:rsid w:val="004B2C5B"/>
    <w:rsid w:val="004B32CB"/>
    <w:rsid w:val="004C1D07"/>
    <w:rsid w:val="004D7172"/>
    <w:rsid w:val="004D7C76"/>
    <w:rsid w:val="004F46DC"/>
    <w:rsid w:val="0050554D"/>
    <w:rsid w:val="0050582B"/>
    <w:rsid w:val="00525841"/>
    <w:rsid w:val="0053104A"/>
    <w:rsid w:val="00553C90"/>
    <w:rsid w:val="00570E9D"/>
    <w:rsid w:val="005732D9"/>
    <w:rsid w:val="005848E6"/>
    <w:rsid w:val="005B4FE0"/>
    <w:rsid w:val="005F2311"/>
    <w:rsid w:val="005F7129"/>
    <w:rsid w:val="00626301"/>
    <w:rsid w:val="0063147C"/>
    <w:rsid w:val="00633A4D"/>
    <w:rsid w:val="00652219"/>
    <w:rsid w:val="006532F8"/>
    <w:rsid w:val="00657FDA"/>
    <w:rsid w:val="00681B68"/>
    <w:rsid w:val="00696655"/>
    <w:rsid w:val="00696F57"/>
    <w:rsid w:val="006B0790"/>
    <w:rsid w:val="006B274E"/>
    <w:rsid w:val="006B46FB"/>
    <w:rsid w:val="006C476C"/>
    <w:rsid w:val="006E2AD3"/>
    <w:rsid w:val="006F63D8"/>
    <w:rsid w:val="006F7E21"/>
    <w:rsid w:val="007001F2"/>
    <w:rsid w:val="007021D4"/>
    <w:rsid w:val="0071011B"/>
    <w:rsid w:val="00712599"/>
    <w:rsid w:val="007131D9"/>
    <w:rsid w:val="007176F3"/>
    <w:rsid w:val="00730D70"/>
    <w:rsid w:val="00740976"/>
    <w:rsid w:val="00751B61"/>
    <w:rsid w:val="00753DD8"/>
    <w:rsid w:val="00754A42"/>
    <w:rsid w:val="007612FD"/>
    <w:rsid w:val="00764122"/>
    <w:rsid w:val="00773A81"/>
    <w:rsid w:val="00773B50"/>
    <w:rsid w:val="00775FA1"/>
    <w:rsid w:val="00787D1E"/>
    <w:rsid w:val="0079229E"/>
    <w:rsid w:val="00793EB9"/>
    <w:rsid w:val="007A4C6E"/>
    <w:rsid w:val="007A7DCA"/>
    <w:rsid w:val="007B04AB"/>
    <w:rsid w:val="007B421B"/>
    <w:rsid w:val="007C4F03"/>
    <w:rsid w:val="007D3800"/>
    <w:rsid w:val="007F3F20"/>
    <w:rsid w:val="007F73F1"/>
    <w:rsid w:val="007F7413"/>
    <w:rsid w:val="0081328A"/>
    <w:rsid w:val="00826976"/>
    <w:rsid w:val="00830DFC"/>
    <w:rsid w:val="0084152C"/>
    <w:rsid w:val="0084272C"/>
    <w:rsid w:val="0084360A"/>
    <w:rsid w:val="008544CA"/>
    <w:rsid w:val="0085503F"/>
    <w:rsid w:val="00874F9B"/>
    <w:rsid w:val="008A6B91"/>
    <w:rsid w:val="008B0268"/>
    <w:rsid w:val="008B0EAC"/>
    <w:rsid w:val="008C6020"/>
    <w:rsid w:val="008C69F0"/>
    <w:rsid w:val="008D362C"/>
    <w:rsid w:val="008D549E"/>
    <w:rsid w:val="008E1370"/>
    <w:rsid w:val="008E6044"/>
    <w:rsid w:val="00901E74"/>
    <w:rsid w:val="00910438"/>
    <w:rsid w:val="009145FA"/>
    <w:rsid w:val="0091467A"/>
    <w:rsid w:val="00937241"/>
    <w:rsid w:val="009377C6"/>
    <w:rsid w:val="00954455"/>
    <w:rsid w:val="00981B63"/>
    <w:rsid w:val="009834E7"/>
    <w:rsid w:val="0098489E"/>
    <w:rsid w:val="009856F4"/>
    <w:rsid w:val="009862CD"/>
    <w:rsid w:val="00986358"/>
    <w:rsid w:val="00986FF6"/>
    <w:rsid w:val="0099010E"/>
    <w:rsid w:val="0099150C"/>
    <w:rsid w:val="009A1121"/>
    <w:rsid w:val="009A2E3C"/>
    <w:rsid w:val="009A3127"/>
    <w:rsid w:val="009A48A7"/>
    <w:rsid w:val="009A74C9"/>
    <w:rsid w:val="009B0825"/>
    <w:rsid w:val="009B200E"/>
    <w:rsid w:val="009B687D"/>
    <w:rsid w:val="009C1988"/>
    <w:rsid w:val="009C2337"/>
    <w:rsid w:val="009E7335"/>
    <w:rsid w:val="009F11C5"/>
    <w:rsid w:val="009F5AF6"/>
    <w:rsid w:val="009F5C40"/>
    <w:rsid w:val="009F782D"/>
    <w:rsid w:val="00A033EE"/>
    <w:rsid w:val="00A06090"/>
    <w:rsid w:val="00A20B50"/>
    <w:rsid w:val="00A2328C"/>
    <w:rsid w:val="00A339C4"/>
    <w:rsid w:val="00A36DC8"/>
    <w:rsid w:val="00A4217A"/>
    <w:rsid w:val="00A60480"/>
    <w:rsid w:val="00A6558F"/>
    <w:rsid w:val="00A924D2"/>
    <w:rsid w:val="00AC4384"/>
    <w:rsid w:val="00AD2971"/>
    <w:rsid w:val="00AE2659"/>
    <w:rsid w:val="00AE6611"/>
    <w:rsid w:val="00B00FCE"/>
    <w:rsid w:val="00B20E99"/>
    <w:rsid w:val="00B247A3"/>
    <w:rsid w:val="00B3382F"/>
    <w:rsid w:val="00B3391B"/>
    <w:rsid w:val="00B34106"/>
    <w:rsid w:val="00B36F63"/>
    <w:rsid w:val="00B370F0"/>
    <w:rsid w:val="00B5202F"/>
    <w:rsid w:val="00B748AB"/>
    <w:rsid w:val="00B81724"/>
    <w:rsid w:val="00B85358"/>
    <w:rsid w:val="00B9435C"/>
    <w:rsid w:val="00B953E5"/>
    <w:rsid w:val="00B97E0F"/>
    <w:rsid w:val="00BA3FF2"/>
    <w:rsid w:val="00BD1EC5"/>
    <w:rsid w:val="00BE7FF1"/>
    <w:rsid w:val="00C00496"/>
    <w:rsid w:val="00C0628B"/>
    <w:rsid w:val="00C2797E"/>
    <w:rsid w:val="00C34C61"/>
    <w:rsid w:val="00C44F1C"/>
    <w:rsid w:val="00C70E48"/>
    <w:rsid w:val="00C86072"/>
    <w:rsid w:val="00CB293F"/>
    <w:rsid w:val="00CC4C91"/>
    <w:rsid w:val="00CC6802"/>
    <w:rsid w:val="00CD7C39"/>
    <w:rsid w:val="00CE0EC1"/>
    <w:rsid w:val="00CE454D"/>
    <w:rsid w:val="00CE73B2"/>
    <w:rsid w:val="00CE7DE3"/>
    <w:rsid w:val="00D139CE"/>
    <w:rsid w:val="00D33C12"/>
    <w:rsid w:val="00D35D14"/>
    <w:rsid w:val="00D364A6"/>
    <w:rsid w:val="00D43105"/>
    <w:rsid w:val="00D43411"/>
    <w:rsid w:val="00D45DBF"/>
    <w:rsid w:val="00D46348"/>
    <w:rsid w:val="00D50728"/>
    <w:rsid w:val="00D57380"/>
    <w:rsid w:val="00D6332C"/>
    <w:rsid w:val="00D63698"/>
    <w:rsid w:val="00D767D2"/>
    <w:rsid w:val="00D824E1"/>
    <w:rsid w:val="00D85972"/>
    <w:rsid w:val="00DA41D8"/>
    <w:rsid w:val="00DB710C"/>
    <w:rsid w:val="00DD6EDB"/>
    <w:rsid w:val="00DF0BFD"/>
    <w:rsid w:val="00DF4A0A"/>
    <w:rsid w:val="00E074FB"/>
    <w:rsid w:val="00E32A71"/>
    <w:rsid w:val="00E36B40"/>
    <w:rsid w:val="00E401F3"/>
    <w:rsid w:val="00E52FE7"/>
    <w:rsid w:val="00E57C8C"/>
    <w:rsid w:val="00E67FBC"/>
    <w:rsid w:val="00E77775"/>
    <w:rsid w:val="00E90D3B"/>
    <w:rsid w:val="00E936DE"/>
    <w:rsid w:val="00E94BFB"/>
    <w:rsid w:val="00EA0DD7"/>
    <w:rsid w:val="00EA5815"/>
    <w:rsid w:val="00EA6FA4"/>
    <w:rsid w:val="00EB6F6C"/>
    <w:rsid w:val="00EC1556"/>
    <w:rsid w:val="00EC5F82"/>
    <w:rsid w:val="00ED5D7C"/>
    <w:rsid w:val="00EE0834"/>
    <w:rsid w:val="00EE3BD6"/>
    <w:rsid w:val="00EE6579"/>
    <w:rsid w:val="00EF269A"/>
    <w:rsid w:val="00EF3DB3"/>
    <w:rsid w:val="00EF66ED"/>
    <w:rsid w:val="00F103FE"/>
    <w:rsid w:val="00F12602"/>
    <w:rsid w:val="00F22065"/>
    <w:rsid w:val="00F223A2"/>
    <w:rsid w:val="00F30AD2"/>
    <w:rsid w:val="00F40E72"/>
    <w:rsid w:val="00F4227F"/>
    <w:rsid w:val="00F5237D"/>
    <w:rsid w:val="00F60227"/>
    <w:rsid w:val="00F70320"/>
    <w:rsid w:val="00F87B69"/>
    <w:rsid w:val="00F9268B"/>
    <w:rsid w:val="00F947A7"/>
    <w:rsid w:val="00F963D5"/>
    <w:rsid w:val="00F972C1"/>
    <w:rsid w:val="00F97A96"/>
    <w:rsid w:val="00F97B1B"/>
    <w:rsid w:val="00FC14B5"/>
    <w:rsid w:val="00FC28D3"/>
    <w:rsid w:val="00FD3E01"/>
    <w:rsid w:val="00FD4FA2"/>
    <w:rsid w:val="00FD60FE"/>
    <w:rsid w:val="00FD7779"/>
    <w:rsid w:val="00FE423B"/>
    <w:rsid w:val="00FE6BF2"/>
    <w:rsid w:val="00FF69D4"/>
    <w:rsid w:val="00FF71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F92CBE4B-71B4-408C-9B25-3B0E9939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46FB"/>
    <w:pPr>
      <w:widowControl w:val="0"/>
    </w:pPr>
  </w:style>
  <w:style w:type="paragraph" w:styleId="10">
    <w:name w:val="heading 1"/>
    <w:basedOn w:val="a"/>
    <w:next w:val="a"/>
    <w:link w:val="11"/>
    <w:uiPriority w:val="9"/>
    <w:qFormat/>
    <w:rsid w:val="00EF3DB3"/>
    <w:pPr>
      <w:keepNext/>
      <w:spacing w:before="180" w:after="180" w:line="720" w:lineRule="auto"/>
      <w:outlineLvl w:val="0"/>
    </w:pPr>
    <w:rPr>
      <w:rFonts w:ascii="Cambria" w:eastAsia="新細明體" w:hAnsi="Cambria" w:cs="Times New Roman"/>
      <w:b/>
      <w:bCs/>
      <w:kern w:val="52"/>
      <w:sz w:val="52"/>
      <w:szCs w:val="52"/>
    </w:rPr>
  </w:style>
  <w:style w:type="paragraph" w:styleId="3">
    <w:name w:val="heading 3"/>
    <w:basedOn w:val="a"/>
    <w:next w:val="a"/>
    <w:link w:val="30"/>
    <w:uiPriority w:val="9"/>
    <w:unhideWhenUsed/>
    <w:qFormat/>
    <w:rsid w:val="00EF3DB3"/>
    <w:pPr>
      <w:keepNext/>
      <w:spacing w:line="720" w:lineRule="auto"/>
      <w:outlineLvl w:val="2"/>
    </w:pPr>
    <w:rPr>
      <w:rFonts w:ascii="Cambria" w:eastAsia="新細明體" w:hAnsi="Cambria"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EF3DB3"/>
    <w:rPr>
      <w:rFonts w:ascii="Cambria" w:eastAsia="新細明體" w:hAnsi="Cambria" w:cs="Times New Roman"/>
      <w:b/>
      <w:bCs/>
      <w:kern w:val="52"/>
      <w:sz w:val="52"/>
      <w:szCs w:val="52"/>
    </w:rPr>
  </w:style>
  <w:style w:type="character" w:customStyle="1" w:styleId="30">
    <w:name w:val="標題 3 字元"/>
    <w:basedOn w:val="a0"/>
    <w:link w:val="3"/>
    <w:uiPriority w:val="9"/>
    <w:rsid w:val="00EF3DB3"/>
    <w:rPr>
      <w:rFonts w:ascii="Cambria" w:eastAsia="新細明體" w:hAnsi="Cambria" w:cs="Times New Roman"/>
      <w:b/>
      <w:bCs/>
      <w:sz w:val="36"/>
      <w:szCs w:val="36"/>
    </w:rPr>
  </w:style>
  <w:style w:type="numbering" w:customStyle="1" w:styleId="12">
    <w:name w:val="無清單1"/>
    <w:next w:val="a2"/>
    <w:uiPriority w:val="99"/>
    <w:semiHidden/>
    <w:unhideWhenUsed/>
    <w:rsid w:val="00EF3DB3"/>
  </w:style>
  <w:style w:type="paragraph" w:styleId="a3">
    <w:name w:val="Balloon Text"/>
    <w:basedOn w:val="a"/>
    <w:link w:val="a4"/>
    <w:uiPriority w:val="99"/>
    <w:semiHidden/>
    <w:unhideWhenUsed/>
    <w:rsid w:val="00EF3DB3"/>
    <w:rPr>
      <w:rFonts w:ascii="Cambria" w:eastAsia="新細明體" w:hAnsi="Cambria" w:cs="Times New Roman"/>
      <w:sz w:val="18"/>
      <w:szCs w:val="18"/>
    </w:rPr>
  </w:style>
  <w:style w:type="character" w:customStyle="1" w:styleId="a4">
    <w:name w:val="註解方塊文字 字元"/>
    <w:basedOn w:val="a0"/>
    <w:link w:val="a3"/>
    <w:uiPriority w:val="99"/>
    <w:semiHidden/>
    <w:rsid w:val="00EF3DB3"/>
    <w:rPr>
      <w:rFonts w:ascii="Cambria" w:eastAsia="新細明體" w:hAnsi="Cambria" w:cs="Times New Roman"/>
      <w:sz w:val="18"/>
      <w:szCs w:val="18"/>
    </w:rPr>
  </w:style>
  <w:style w:type="paragraph" w:styleId="a5">
    <w:name w:val="header"/>
    <w:basedOn w:val="a"/>
    <w:link w:val="a6"/>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首 字元"/>
    <w:basedOn w:val="a0"/>
    <w:link w:val="a5"/>
    <w:uiPriority w:val="99"/>
    <w:rsid w:val="00EF3DB3"/>
    <w:rPr>
      <w:rFonts w:ascii="Times New Roman" w:eastAsia="新細明體" w:hAnsi="Times New Roman" w:cs="Times New Roman"/>
      <w:sz w:val="20"/>
      <w:szCs w:val="20"/>
    </w:rPr>
  </w:style>
  <w:style w:type="paragraph" w:styleId="a7">
    <w:name w:val="footer"/>
    <w:basedOn w:val="a"/>
    <w:link w:val="a8"/>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8">
    <w:name w:val="頁尾 字元"/>
    <w:basedOn w:val="a0"/>
    <w:link w:val="a7"/>
    <w:uiPriority w:val="99"/>
    <w:rsid w:val="00EF3DB3"/>
    <w:rPr>
      <w:rFonts w:ascii="Times New Roman" w:eastAsia="新細明體" w:hAnsi="Times New Roman" w:cs="Times New Roman"/>
      <w:sz w:val="20"/>
      <w:szCs w:val="20"/>
    </w:rPr>
  </w:style>
  <w:style w:type="paragraph" w:styleId="a9">
    <w:name w:val="List Paragraph"/>
    <w:basedOn w:val="a"/>
    <w:link w:val="aa"/>
    <w:uiPriority w:val="34"/>
    <w:qFormat/>
    <w:rsid w:val="00EF3DB3"/>
    <w:pPr>
      <w:ind w:leftChars="200" w:left="480"/>
    </w:pPr>
    <w:rPr>
      <w:rFonts w:ascii="Times New Roman" w:eastAsia="新細明體" w:hAnsi="Times New Roman" w:cs="Times New Roman"/>
      <w:szCs w:val="20"/>
      <w:lang w:val="x-none" w:eastAsia="x-none"/>
    </w:rPr>
  </w:style>
  <w:style w:type="character" w:styleId="ab">
    <w:name w:val="Hyperlink"/>
    <w:uiPriority w:val="99"/>
    <w:unhideWhenUsed/>
    <w:rsid w:val="00EF3DB3"/>
    <w:rPr>
      <w:color w:val="0000FF"/>
      <w:u w:val="single"/>
    </w:rPr>
  </w:style>
  <w:style w:type="character" w:styleId="ac">
    <w:name w:val="FollowedHyperlink"/>
    <w:uiPriority w:val="99"/>
    <w:semiHidden/>
    <w:unhideWhenUsed/>
    <w:rsid w:val="00EF3DB3"/>
    <w:rPr>
      <w:color w:val="800080"/>
      <w:u w:val="single"/>
    </w:rPr>
  </w:style>
  <w:style w:type="character" w:styleId="ad">
    <w:name w:val="annotation reference"/>
    <w:uiPriority w:val="99"/>
    <w:semiHidden/>
    <w:unhideWhenUsed/>
    <w:rsid w:val="00EF3DB3"/>
    <w:rPr>
      <w:sz w:val="18"/>
      <w:szCs w:val="18"/>
    </w:rPr>
  </w:style>
  <w:style w:type="paragraph" w:styleId="ae">
    <w:name w:val="annotation text"/>
    <w:basedOn w:val="a"/>
    <w:link w:val="af"/>
    <w:unhideWhenUsed/>
    <w:rsid w:val="00EF3DB3"/>
    <w:rPr>
      <w:rFonts w:ascii="Times New Roman" w:eastAsia="新細明體" w:hAnsi="Times New Roman" w:cs="Times New Roman"/>
      <w:szCs w:val="20"/>
    </w:rPr>
  </w:style>
  <w:style w:type="character" w:customStyle="1" w:styleId="af">
    <w:name w:val="註解文字 字元"/>
    <w:basedOn w:val="a0"/>
    <w:link w:val="ae"/>
    <w:rsid w:val="00EF3DB3"/>
    <w:rPr>
      <w:rFonts w:ascii="Times New Roman" w:eastAsia="新細明體" w:hAnsi="Times New Roman" w:cs="Times New Roman"/>
      <w:szCs w:val="20"/>
    </w:rPr>
  </w:style>
  <w:style w:type="paragraph" w:styleId="af0">
    <w:name w:val="annotation subject"/>
    <w:basedOn w:val="ae"/>
    <w:next w:val="ae"/>
    <w:link w:val="af1"/>
    <w:uiPriority w:val="99"/>
    <w:semiHidden/>
    <w:unhideWhenUsed/>
    <w:rsid w:val="00EF3DB3"/>
    <w:rPr>
      <w:b/>
      <w:bCs/>
    </w:rPr>
  </w:style>
  <w:style w:type="character" w:customStyle="1" w:styleId="af1">
    <w:name w:val="註解主旨 字元"/>
    <w:basedOn w:val="af"/>
    <w:link w:val="af0"/>
    <w:uiPriority w:val="99"/>
    <w:semiHidden/>
    <w:rsid w:val="00EF3DB3"/>
    <w:rPr>
      <w:rFonts w:ascii="Times New Roman" w:eastAsia="新細明體" w:hAnsi="Times New Roman" w:cs="Times New Roman"/>
      <w:b/>
      <w:bCs/>
      <w:szCs w:val="20"/>
    </w:rPr>
  </w:style>
  <w:style w:type="paragraph" w:styleId="af2">
    <w:name w:val="Body Text"/>
    <w:basedOn w:val="a"/>
    <w:link w:val="af3"/>
    <w:rsid w:val="00EF3DB3"/>
    <w:pPr>
      <w:jc w:val="center"/>
    </w:pPr>
    <w:rPr>
      <w:rFonts w:ascii="Times New Roman" w:eastAsia="標楷體" w:hAnsi="Times New Roman" w:cs="Times New Roman"/>
      <w:sz w:val="30"/>
      <w:szCs w:val="24"/>
    </w:rPr>
  </w:style>
  <w:style w:type="character" w:customStyle="1" w:styleId="af3">
    <w:name w:val="本文 字元"/>
    <w:basedOn w:val="a0"/>
    <w:link w:val="af2"/>
    <w:rsid w:val="00EF3DB3"/>
    <w:rPr>
      <w:rFonts w:ascii="Times New Roman" w:eastAsia="標楷體" w:hAnsi="Times New Roman" w:cs="Times New Roman"/>
      <w:sz w:val="30"/>
      <w:szCs w:val="24"/>
    </w:rPr>
  </w:style>
  <w:style w:type="character" w:customStyle="1" w:styleId="emailstyle15">
    <w:name w:val="emailstyle15"/>
    <w:rsid w:val="00EF3DB3"/>
    <w:rPr>
      <w:rFonts w:ascii="Arial" w:eastAsia="新細明體" w:hAnsi="Arial" w:cs="Arial"/>
      <w:color w:val="000000"/>
      <w:sz w:val="18"/>
    </w:rPr>
  </w:style>
  <w:style w:type="character" w:customStyle="1" w:styleId="af4">
    <w:name w:val="樣式 非粗體"/>
    <w:rsid w:val="00EF3DB3"/>
    <w:rPr>
      <w:sz w:val="28"/>
    </w:rPr>
  </w:style>
  <w:style w:type="paragraph" w:styleId="2">
    <w:name w:val="Body Text 2"/>
    <w:basedOn w:val="a"/>
    <w:link w:val="20"/>
    <w:uiPriority w:val="99"/>
    <w:semiHidden/>
    <w:unhideWhenUsed/>
    <w:rsid w:val="00EF3DB3"/>
    <w:pPr>
      <w:spacing w:after="120" w:line="480" w:lineRule="auto"/>
    </w:pPr>
    <w:rPr>
      <w:rFonts w:ascii="Times New Roman" w:eastAsia="新細明體" w:hAnsi="Times New Roman" w:cs="Times New Roman"/>
      <w:szCs w:val="20"/>
    </w:rPr>
  </w:style>
  <w:style w:type="character" w:customStyle="1" w:styleId="20">
    <w:name w:val="本文 2 字元"/>
    <w:basedOn w:val="a0"/>
    <w:link w:val="2"/>
    <w:uiPriority w:val="99"/>
    <w:semiHidden/>
    <w:rsid w:val="00EF3DB3"/>
    <w:rPr>
      <w:rFonts w:ascii="Times New Roman" w:eastAsia="新細明體" w:hAnsi="Times New Roman" w:cs="Times New Roman"/>
      <w:szCs w:val="20"/>
    </w:rPr>
  </w:style>
  <w:style w:type="character" w:customStyle="1" w:styleId="13">
    <w:name w:val="內文主標題1"/>
    <w:rsid w:val="00EF3DB3"/>
    <w:rPr>
      <w:rFonts w:ascii="Arial" w:hAnsi="Arial" w:cs="Arial" w:hint="default"/>
      <w:b/>
      <w:bCs/>
      <w:color w:val="0000CC"/>
      <w:spacing w:val="257"/>
      <w:sz w:val="19"/>
      <w:szCs w:val="19"/>
    </w:rPr>
  </w:style>
  <w:style w:type="paragraph" w:styleId="21">
    <w:name w:val="Body Text Indent 2"/>
    <w:basedOn w:val="a"/>
    <w:link w:val="22"/>
    <w:uiPriority w:val="99"/>
    <w:unhideWhenUsed/>
    <w:rsid w:val="00EF3DB3"/>
    <w:pPr>
      <w:spacing w:after="120" w:line="480" w:lineRule="auto"/>
      <w:ind w:leftChars="200" w:left="480"/>
    </w:pPr>
    <w:rPr>
      <w:rFonts w:ascii="Times New Roman" w:eastAsia="新細明體" w:hAnsi="Times New Roman" w:cs="Times New Roman"/>
      <w:szCs w:val="20"/>
    </w:rPr>
  </w:style>
  <w:style w:type="character" w:customStyle="1" w:styleId="22">
    <w:name w:val="本文縮排 2 字元"/>
    <w:basedOn w:val="a0"/>
    <w:link w:val="21"/>
    <w:uiPriority w:val="99"/>
    <w:rsid w:val="00EF3DB3"/>
    <w:rPr>
      <w:rFonts w:ascii="Times New Roman" w:eastAsia="新細明體" w:hAnsi="Times New Roman" w:cs="Times New Roman"/>
      <w:szCs w:val="20"/>
    </w:rPr>
  </w:style>
  <w:style w:type="character" w:styleId="af5">
    <w:name w:val="page number"/>
    <w:basedOn w:val="a0"/>
    <w:rsid w:val="00EF3DB3"/>
  </w:style>
  <w:style w:type="paragraph" w:customStyle="1" w:styleId="14">
    <w:name w:val="純文字1"/>
    <w:basedOn w:val="a"/>
    <w:rsid w:val="00EF3DB3"/>
    <w:pPr>
      <w:adjustRightInd w:val="0"/>
      <w:textAlignment w:val="baseline"/>
    </w:pPr>
    <w:rPr>
      <w:rFonts w:ascii="細明體" w:eastAsia="細明體" w:hAnsi="Courier New" w:cs="Times New Roman"/>
      <w:szCs w:val="20"/>
    </w:rPr>
  </w:style>
  <w:style w:type="paragraph" w:styleId="af6">
    <w:name w:val="Body Text Indent"/>
    <w:basedOn w:val="a"/>
    <w:link w:val="af7"/>
    <w:rsid w:val="00EF3DB3"/>
    <w:pPr>
      <w:spacing w:after="120"/>
      <w:ind w:leftChars="200" w:left="480"/>
    </w:pPr>
    <w:rPr>
      <w:rFonts w:ascii="Times New Roman" w:eastAsia="新細明體" w:hAnsi="Times New Roman" w:cs="Times New Roman"/>
      <w:szCs w:val="24"/>
    </w:rPr>
  </w:style>
  <w:style w:type="character" w:customStyle="1" w:styleId="af7">
    <w:name w:val="本文縮排 字元"/>
    <w:basedOn w:val="a0"/>
    <w:link w:val="af6"/>
    <w:rsid w:val="00EF3DB3"/>
    <w:rPr>
      <w:rFonts w:ascii="Times New Roman" w:eastAsia="新細明體" w:hAnsi="Times New Roman" w:cs="Times New Roman"/>
      <w:szCs w:val="24"/>
    </w:rPr>
  </w:style>
  <w:style w:type="paragraph" w:customStyle="1" w:styleId="af8">
    <w:name w:val="表格文字"/>
    <w:basedOn w:val="a"/>
    <w:rsid w:val="00EF3DB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cs="Times New Roman"/>
      <w:kern w:val="0"/>
      <w:sz w:val="28"/>
      <w:szCs w:val="28"/>
    </w:rPr>
  </w:style>
  <w:style w:type="paragraph" w:customStyle="1" w:styleId="15">
    <w:name w:val="表格文字1"/>
    <w:basedOn w:val="a"/>
    <w:rsid w:val="00EF3DB3"/>
    <w:pPr>
      <w:adjustRightInd w:val="0"/>
      <w:spacing w:after="120"/>
      <w:jc w:val="both"/>
      <w:textAlignment w:val="baseline"/>
    </w:pPr>
    <w:rPr>
      <w:rFonts w:ascii="標楷體" w:eastAsia="標楷體" w:hAnsi="Times New Roman" w:cs="Times New Roman"/>
      <w:kern w:val="0"/>
      <w:sz w:val="28"/>
      <w:szCs w:val="20"/>
    </w:rPr>
  </w:style>
  <w:style w:type="paragraph" w:customStyle="1" w:styleId="xl44">
    <w:name w:val="xl44"/>
    <w:basedOn w:val="a"/>
    <w:rsid w:val="00EF3DB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styleId="31">
    <w:name w:val="Body Text 3"/>
    <w:basedOn w:val="a"/>
    <w:link w:val="32"/>
    <w:rsid w:val="00EF3DB3"/>
    <w:pPr>
      <w:spacing w:after="120"/>
    </w:pPr>
    <w:rPr>
      <w:rFonts w:ascii="Times New Roman" w:eastAsia="新細明體" w:hAnsi="Times New Roman" w:cs="Times New Roman"/>
      <w:sz w:val="16"/>
      <w:szCs w:val="16"/>
    </w:rPr>
  </w:style>
  <w:style w:type="character" w:customStyle="1" w:styleId="32">
    <w:name w:val="本文 3 字元"/>
    <w:basedOn w:val="a0"/>
    <w:link w:val="31"/>
    <w:rsid w:val="00EF3DB3"/>
    <w:rPr>
      <w:rFonts w:ascii="Times New Roman" w:eastAsia="新細明體" w:hAnsi="Times New Roman" w:cs="Times New Roman"/>
      <w:sz w:val="16"/>
      <w:szCs w:val="16"/>
    </w:rPr>
  </w:style>
  <w:style w:type="paragraph" w:styleId="af9">
    <w:name w:val="Date"/>
    <w:basedOn w:val="a"/>
    <w:next w:val="a"/>
    <w:link w:val="afa"/>
    <w:unhideWhenUsed/>
    <w:rsid w:val="00EF3DB3"/>
    <w:pPr>
      <w:jc w:val="right"/>
    </w:pPr>
    <w:rPr>
      <w:rFonts w:ascii="Times New Roman" w:eastAsia="新細明體" w:hAnsi="Times New Roman" w:cs="Times New Roman"/>
      <w:szCs w:val="20"/>
    </w:rPr>
  </w:style>
  <w:style w:type="character" w:customStyle="1" w:styleId="afa">
    <w:name w:val="日期 字元"/>
    <w:basedOn w:val="a0"/>
    <w:link w:val="af9"/>
    <w:uiPriority w:val="99"/>
    <w:rsid w:val="00EF3DB3"/>
    <w:rPr>
      <w:rFonts w:ascii="Times New Roman" w:eastAsia="新細明體" w:hAnsi="Times New Roman" w:cs="Times New Roman"/>
      <w:szCs w:val="20"/>
    </w:rPr>
  </w:style>
  <w:style w:type="paragraph" w:customStyle="1" w:styleId="1">
    <w:name w:val="樣式1"/>
    <w:basedOn w:val="afb"/>
    <w:link w:val="16"/>
    <w:qFormat/>
    <w:rsid w:val="00EF3DB3"/>
    <w:pPr>
      <w:numPr>
        <w:numId w:val="2"/>
      </w:numPr>
      <w:ind w:left="0" w:firstLine="0"/>
    </w:pPr>
    <w:rPr>
      <w:kern w:val="0"/>
      <w:lang w:val="x-none" w:eastAsia="x-none"/>
    </w:rPr>
  </w:style>
  <w:style w:type="character" w:customStyle="1" w:styleId="16">
    <w:name w:val="樣式1 字元"/>
    <w:link w:val="1"/>
    <w:rsid w:val="00EF3DB3"/>
    <w:rPr>
      <w:rFonts w:ascii="Cambria" w:eastAsia="新細明體" w:hAnsi="Cambria" w:cs="Times New Roman"/>
      <w:b/>
      <w:bCs/>
      <w:kern w:val="0"/>
      <w:sz w:val="32"/>
      <w:szCs w:val="32"/>
      <w:lang w:val="x-none" w:eastAsia="x-none"/>
    </w:rPr>
  </w:style>
  <w:style w:type="paragraph" w:styleId="afb">
    <w:name w:val="Title"/>
    <w:basedOn w:val="a"/>
    <w:next w:val="a"/>
    <w:link w:val="afc"/>
    <w:uiPriority w:val="10"/>
    <w:qFormat/>
    <w:rsid w:val="00EF3DB3"/>
    <w:pPr>
      <w:spacing w:before="240" w:after="60"/>
      <w:jc w:val="center"/>
      <w:outlineLvl w:val="0"/>
    </w:pPr>
    <w:rPr>
      <w:rFonts w:ascii="Cambria" w:eastAsia="新細明體" w:hAnsi="Cambria" w:cs="Times New Roman"/>
      <w:b/>
      <w:bCs/>
      <w:sz w:val="32"/>
      <w:szCs w:val="32"/>
    </w:rPr>
  </w:style>
  <w:style w:type="character" w:customStyle="1" w:styleId="afc">
    <w:name w:val="標題 字元"/>
    <w:basedOn w:val="a0"/>
    <w:link w:val="afb"/>
    <w:uiPriority w:val="10"/>
    <w:rsid w:val="00EF3DB3"/>
    <w:rPr>
      <w:rFonts w:ascii="Cambria" w:eastAsia="新細明體" w:hAnsi="Cambria" w:cs="Times New Roman"/>
      <w:b/>
      <w:bCs/>
      <w:sz w:val="32"/>
      <w:szCs w:val="32"/>
    </w:rPr>
  </w:style>
  <w:style w:type="paragraph" w:styleId="33">
    <w:name w:val="Body Text Indent 3"/>
    <w:basedOn w:val="a"/>
    <w:link w:val="34"/>
    <w:uiPriority w:val="99"/>
    <w:unhideWhenUsed/>
    <w:rsid w:val="00EF3DB3"/>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0"/>
    <w:link w:val="33"/>
    <w:uiPriority w:val="99"/>
    <w:rsid w:val="00EF3DB3"/>
    <w:rPr>
      <w:rFonts w:ascii="Times New Roman" w:eastAsia="新細明體" w:hAnsi="Times New Roman" w:cs="Times New Roman"/>
      <w:sz w:val="16"/>
      <w:szCs w:val="16"/>
    </w:rPr>
  </w:style>
  <w:style w:type="paragraph" w:styleId="17">
    <w:name w:val="toc 1"/>
    <w:basedOn w:val="a"/>
    <w:next w:val="a"/>
    <w:autoRedefine/>
    <w:uiPriority w:val="39"/>
    <w:qFormat/>
    <w:rsid w:val="00EF3DB3"/>
    <w:pPr>
      <w:tabs>
        <w:tab w:val="right" w:leader="dot" w:pos="8931"/>
      </w:tabs>
      <w:spacing w:line="600" w:lineRule="exact"/>
      <w:ind w:left="755" w:hangingChars="236" w:hanging="755"/>
    </w:pPr>
    <w:rPr>
      <w:rFonts w:ascii="Times New Roman" w:eastAsia="新細明體" w:hAnsi="Times New Roman" w:cs="Times New Roman"/>
      <w:szCs w:val="24"/>
    </w:rPr>
  </w:style>
  <w:style w:type="paragraph" w:styleId="35">
    <w:name w:val="toc 3"/>
    <w:basedOn w:val="a"/>
    <w:next w:val="a"/>
    <w:autoRedefine/>
    <w:uiPriority w:val="39"/>
    <w:unhideWhenUsed/>
    <w:rsid w:val="00EF3DB3"/>
    <w:pPr>
      <w:ind w:leftChars="400" w:left="960"/>
    </w:pPr>
    <w:rPr>
      <w:rFonts w:ascii="Times New Roman" w:eastAsia="新細明體" w:hAnsi="Times New Roman" w:cs="Times New Roman"/>
      <w:szCs w:val="20"/>
    </w:rPr>
  </w:style>
  <w:style w:type="character" w:customStyle="1" w:styleId="unnamed1">
    <w:name w:val="unnamed1"/>
    <w:basedOn w:val="a0"/>
    <w:rsid w:val="00EF3DB3"/>
  </w:style>
  <w:style w:type="paragraph" w:styleId="afd">
    <w:name w:val="Normal Indent"/>
    <w:basedOn w:val="a"/>
    <w:rsid w:val="00EF3DB3"/>
    <w:pPr>
      <w:ind w:leftChars="200" w:left="480"/>
    </w:pPr>
    <w:rPr>
      <w:rFonts w:ascii="Times New Roman" w:eastAsia="新細明體" w:hAnsi="Times New Roman" w:cs="Times New Roman"/>
      <w:szCs w:val="24"/>
    </w:rPr>
  </w:style>
  <w:style w:type="table" w:styleId="afe">
    <w:name w:val="Table Grid"/>
    <w:basedOn w:val="a1"/>
    <w:uiPriority w:val="39"/>
    <w:rsid w:val="00EF3DB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lock Text"/>
    <w:basedOn w:val="a"/>
    <w:rsid w:val="00EF3DB3"/>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18">
    <w:name w:val="1"/>
    <w:basedOn w:val="a"/>
    <w:rsid w:val="00EF3DB3"/>
    <w:pPr>
      <w:kinsoku w:val="0"/>
      <w:autoSpaceDE w:val="0"/>
      <w:autoSpaceDN w:val="0"/>
      <w:spacing w:before="240" w:line="0" w:lineRule="atLeast"/>
      <w:ind w:left="840" w:hanging="840"/>
    </w:pPr>
    <w:rPr>
      <w:rFonts w:ascii="標楷體" w:eastAsia="標楷體" w:hAnsi="Times New Roman" w:cs="Times New Roman"/>
      <w:sz w:val="32"/>
      <w:szCs w:val="20"/>
    </w:rPr>
  </w:style>
  <w:style w:type="paragraph" w:customStyle="1" w:styleId="Default">
    <w:name w:val="Default"/>
    <w:link w:val="Default0"/>
    <w:rsid w:val="00EF3DB3"/>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rsid w:val="00EF3DB3"/>
    <w:rPr>
      <w:rFonts w:ascii="標楷體" w:eastAsia="標楷體" w:hAnsi="Times New Roman" w:cs="Times New Roman"/>
      <w:color w:val="000000"/>
      <w:kern w:val="0"/>
      <w:szCs w:val="24"/>
    </w:rPr>
  </w:style>
  <w:style w:type="paragraph" w:customStyle="1" w:styleId="23">
    <w:name w:val="純文字2"/>
    <w:basedOn w:val="a"/>
    <w:rsid w:val="00EF3DB3"/>
    <w:pPr>
      <w:adjustRightInd w:val="0"/>
    </w:pPr>
    <w:rPr>
      <w:rFonts w:ascii="細明體" w:eastAsia="細明體" w:hAnsi="Courier New" w:cs="Times New Roman"/>
      <w:szCs w:val="20"/>
    </w:rPr>
  </w:style>
  <w:style w:type="paragraph" w:customStyle="1" w:styleId="txtchhead">
    <w:name w:val="txt_chhead"/>
    <w:basedOn w:val="a"/>
    <w:rsid w:val="00EF3DB3"/>
    <w:pPr>
      <w:widowControl/>
      <w:spacing w:before="100" w:beforeAutospacing="1" w:after="100" w:afterAutospacing="1"/>
    </w:pPr>
    <w:rPr>
      <w:rFonts w:ascii="新細明體" w:eastAsia="新細明體" w:hAnsi="新細明體" w:cs="新細明體"/>
      <w:kern w:val="0"/>
      <w:szCs w:val="24"/>
    </w:rPr>
  </w:style>
  <w:style w:type="paragraph" w:customStyle="1" w:styleId="txtindent">
    <w:name w:val="txt_indent"/>
    <w:basedOn w:val="a"/>
    <w:rsid w:val="00EF3DB3"/>
    <w:pPr>
      <w:widowControl/>
      <w:spacing w:before="100" w:beforeAutospacing="1" w:after="100" w:afterAutospacing="1"/>
    </w:pPr>
    <w:rPr>
      <w:rFonts w:ascii="新細明體" w:eastAsia="新細明體" w:hAnsi="新細明體" w:cs="新細明體"/>
      <w:kern w:val="0"/>
      <w:szCs w:val="24"/>
    </w:rPr>
  </w:style>
  <w:style w:type="character" w:customStyle="1" w:styleId="Heading1Char">
    <w:name w:val="Heading 1 Char"/>
    <w:locked/>
    <w:rsid w:val="00EF3DB3"/>
    <w:rPr>
      <w:rFonts w:ascii="Cambria" w:eastAsia="新細明體" w:hAnsi="Cambria" w:cs="Times New Roman"/>
      <w:b/>
      <w:bCs/>
      <w:kern w:val="52"/>
      <w:sz w:val="52"/>
      <w:szCs w:val="52"/>
    </w:rPr>
  </w:style>
  <w:style w:type="paragraph" w:customStyle="1" w:styleId="36">
    <w:name w:val="純文字3"/>
    <w:basedOn w:val="a"/>
    <w:rsid w:val="00EF3DB3"/>
    <w:pPr>
      <w:adjustRightInd w:val="0"/>
      <w:textAlignment w:val="baseline"/>
    </w:pPr>
    <w:rPr>
      <w:rFonts w:ascii="細明體" w:eastAsia="細明體" w:hAnsi="Courier New" w:cs="Times New Roman"/>
      <w:szCs w:val="20"/>
    </w:rPr>
  </w:style>
  <w:style w:type="character" w:customStyle="1" w:styleId="aa">
    <w:name w:val="清單段落 字元"/>
    <w:link w:val="a9"/>
    <w:uiPriority w:val="34"/>
    <w:locked/>
    <w:rsid w:val="00EF3DB3"/>
    <w:rPr>
      <w:rFonts w:ascii="Times New Roman" w:eastAsia="新細明體" w:hAnsi="Times New Roman" w:cs="Times New Roman"/>
      <w:szCs w:val="20"/>
      <w:lang w:val="x-none" w:eastAsia="x-none"/>
    </w:rPr>
  </w:style>
  <w:style w:type="table" w:styleId="-3">
    <w:name w:val="Light List Accent 3"/>
    <w:basedOn w:val="a1"/>
    <w:uiPriority w:val="61"/>
    <w:rsid w:val="00EF3DB3"/>
    <w:rPr>
      <w:rFonts w:ascii="Calibri" w:eastAsia="新細明體" w:hAnsi="Calibri" w:cs="Times New Roman"/>
      <w:kern w:val="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0">
    <w:name w:val="Placeholder Text"/>
    <w:basedOn w:val="a0"/>
    <w:uiPriority w:val="99"/>
    <w:semiHidden/>
    <w:rsid w:val="00EF3DB3"/>
    <w:rPr>
      <w:color w:val="808080"/>
    </w:rPr>
  </w:style>
  <w:style w:type="paragraph" w:styleId="HTML">
    <w:name w:val="HTML Preformatted"/>
    <w:basedOn w:val="a"/>
    <w:link w:val="HTML0"/>
    <w:uiPriority w:val="99"/>
    <w:unhideWhenUsed/>
    <w:rsid w:val="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287192"/>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2750132">
      <w:bodyDiv w:val="1"/>
      <w:marLeft w:val="0"/>
      <w:marRight w:val="0"/>
      <w:marTop w:val="0"/>
      <w:marBottom w:val="0"/>
      <w:divBdr>
        <w:top w:val="none" w:sz="0" w:space="0" w:color="auto"/>
        <w:left w:val="none" w:sz="0" w:space="0" w:color="auto"/>
        <w:bottom w:val="none" w:sz="0" w:space="0" w:color="auto"/>
        <w:right w:val="none" w:sz="0" w:space="0" w:color="auto"/>
      </w:divBdr>
      <w:divsChild>
        <w:div w:id="677926991">
          <w:marLeft w:val="850"/>
          <w:marRight w:val="0"/>
          <w:marTop w:val="0"/>
          <w:marBottom w:val="0"/>
          <w:divBdr>
            <w:top w:val="none" w:sz="0" w:space="0" w:color="auto"/>
            <w:left w:val="none" w:sz="0" w:space="0" w:color="auto"/>
            <w:bottom w:val="none" w:sz="0" w:space="0" w:color="auto"/>
            <w:right w:val="none" w:sz="0" w:space="0" w:color="auto"/>
          </w:divBdr>
        </w:div>
        <w:div w:id="1479881748">
          <w:marLeft w:val="1080"/>
          <w:marRight w:val="0"/>
          <w:marTop w:val="0"/>
          <w:marBottom w:val="0"/>
          <w:divBdr>
            <w:top w:val="none" w:sz="0" w:space="0" w:color="auto"/>
            <w:left w:val="none" w:sz="0" w:space="0" w:color="auto"/>
            <w:bottom w:val="none" w:sz="0" w:space="0" w:color="auto"/>
            <w:right w:val="none" w:sz="0" w:space="0" w:color="auto"/>
          </w:divBdr>
        </w:div>
        <w:div w:id="1129319425">
          <w:marLeft w:val="1080"/>
          <w:marRight w:val="0"/>
          <w:marTop w:val="0"/>
          <w:marBottom w:val="0"/>
          <w:divBdr>
            <w:top w:val="none" w:sz="0" w:space="0" w:color="auto"/>
            <w:left w:val="none" w:sz="0" w:space="0" w:color="auto"/>
            <w:bottom w:val="none" w:sz="0" w:space="0" w:color="auto"/>
            <w:right w:val="none" w:sz="0" w:space="0" w:color="auto"/>
          </w:divBdr>
        </w:div>
        <w:div w:id="1693074467">
          <w:marLeft w:val="850"/>
          <w:marRight w:val="0"/>
          <w:marTop w:val="0"/>
          <w:marBottom w:val="0"/>
          <w:divBdr>
            <w:top w:val="none" w:sz="0" w:space="0" w:color="auto"/>
            <w:left w:val="none" w:sz="0" w:space="0" w:color="auto"/>
            <w:bottom w:val="none" w:sz="0" w:space="0" w:color="auto"/>
            <w:right w:val="none" w:sz="0" w:space="0" w:color="auto"/>
          </w:divBdr>
        </w:div>
        <w:div w:id="940454107">
          <w:marLeft w:val="1080"/>
          <w:marRight w:val="0"/>
          <w:marTop w:val="0"/>
          <w:marBottom w:val="0"/>
          <w:divBdr>
            <w:top w:val="none" w:sz="0" w:space="0" w:color="auto"/>
            <w:left w:val="none" w:sz="0" w:space="0" w:color="auto"/>
            <w:bottom w:val="none" w:sz="0" w:space="0" w:color="auto"/>
            <w:right w:val="none" w:sz="0" w:space="0" w:color="auto"/>
          </w:divBdr>
        </w:div>
        <w:div w:id="278293606">
          <w:marLeft w:val="1080"/>
          <w:marRight w:val="0"/>
          <w:marTop w:val="0"/>
          <w:marBottom w:val="0"/>
          <w:divBdr>
            <w:top w:val="none" w:sz="0" w:space="0" w:color="auto"/>
            <w:left w:val="none" w:sz="0" w:space="0" w:color="auto"/>
            <w:bottom w:val="none" w:sz="0" w:space="0" w:color="auto"/>
            <w:right w:val="none" w:sz="0" w:space="0" w:color="auto"/>
          </w:divBdr>
        </w:div>
      </w:divsChild>
    </w:div>
    <w:div w:id="146947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5E207-1334-4BCE-95A0-A03B96FB5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58</Pages>
  <Words>4963</Words>
  <Characters>28290</Characters>
  <Application>Microsoft Office Word</Application>
  <DocSecurity>0</DocSecurity>
  <Lines>235</Lines>
  <Paragraphs>66</Paragraphs>
  <ScaleCrop>false</ScaleCrop>
  <Company>Microsoft</Company>
  <LinksUpToDate>false</LinksUpToDate>
  <CharactersWithSpaces>33187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心理及口腔健康司許育華</cp:lastModifiedBy>
  <cp:revision>13</cp:revision>
  <cp:lastPrinted>2022-01-05T12:40:00Z</cp:lastPrinted>
  <dcterms:created xsi:type="dcterms:W3CDTF">2021-12-27T07:49:00Z</dcterms:created>
  <dcterms:modified xsi:type="dcterms:W3CDTF">2022-01-12T11:26:00Z</dcterms:modified>
</cp:coreProperties>
</file>