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16A" w:rsidRPr="00566909" w:rsidRDefault="0023016A" w:rsidP="00A12AA3">
      <w:pPr>
        <w:spacing w:line="440" w:lineRule="exact"/>
        <w:ind w:leftChars="100" w:left="240"/>
        <w:jc w:val="center"/>
        <w:rPr>
          <w:rFonts w:ascii="Times New Roman" w:eastAsia="標楷體" w:hAnsi="Times New Roman" w:cs="Times New Roman"/>
          <w:b/>
          <w:kern w:val="0"/>
          <w:sz w:val="32"/>
          <w:szCs w:val="28"/>
        </w:rPr>
      </w:pPr>
      <w:r w:rsidRPr="00566909">
        <w:rPr>
          <w:rFonts w:ascii="Times New Roman" w:eastAsia="標楷體" w:hAnsi="Times New Roman" w:cs="Times New Roman"/>
          <w:b/>
          <w:kern w:val="0"/>
          <w:sz w:val="32"/>
          <w:szCs w:val="28"/>
        </w:rPr>
        <w:t>衛生福利部家庭暴力及性侵害防治推動小組</w:t>
      </w:r>
    </w:p>
    <w:p w:rsidR="0023016A" w:rsidRPr="00566909" w:rsidRDefault="0023016A" w:rsidP="00A12AA3">
      <w:pPr>
        <w:spacing w:line="440" w:lineRule="exact"/>
        <w:jc w:val="center"/>
        <w:rPr>
          <w:rFonts w:ascii="Times New Roman" w:eastAsia="標楷體" w:hAnsi="Times New Roman" w:cs="Times New Roman"/>
          <w:b/>
          <w:kern w:val="0"/>
          <w:sz w:val="32"/>
          <w:szCs w:val="28"/>
        </w:rPr>
      </w:pPr>
      <w:r w:rsidRPr="00566909">
        <w:rPr>
          <w:rFonts w:ascii="Times New Roman" w:eastAsia="標楷體" w:hAnsi="Times New Roman" w:cs="Times New Roman"/>
          <w:b/>
          <w:kern w:val="0"/>
          <w:sz w:val="32"/>
          <w:szCs w:val="28"/>
        </w:rPr>
        <w:t>第</w:t>
      </w:r>
      <w:r w:rsidRPr="00566909">
        <w:rPr>
          <w:rFonts w:ascii="Times New Roman" w:eastAsia="標楷體" w:hAnsi="Times New Roman" w:cs="Times New Roman"/>
          <w:b/>
          <w:kern w:val="0"/>
          <w:sz w:val="32"/>
          <w:szCs w:val="28"/>
        </w:rPr>
        <w:t>4</w:t>
      </w:r>
      <w:r w:rsidRPr="00566909">
        <w:rPr>
          <w:rFonts w:ascii="Times New Roman" w:eastAsia="標楷體" w:hAnsi="Times New Roman" w:cs="Times New Roman"/>
          <w:b/>
          <w:kern w:val="0"/>
          <w:sz w:val="32"/>
          <w:szCs w:val="28"/>
        </w:rPr>
        <w:t>屆第</w:t>
      </w:r>
      <w:r w:rsidR="00395A09" w:rsidRPr="00566909">
        <w:rPr>
          <w:rFonts w:ascii="Times New Roman" w:eastAsia="標楷體" w:hAnsi="Times New Roman" w:cs="Times New Roman"/>
          <w:b/>
          <w:kern w:val="0"/>
          <w:sz w:val="32"/>
          <w:szCs w:val="28"/>
        </w:rPr>
        <w:t>6</w:t>
      </w:r>
      <w:r w:rsidRPr="00566909">
        <w:rPr>
          <w:rFonts w:ascii="Times New Roman" w:eastAsia="標楷體" w:hAnsi="Times New Roman" w:cs="Times New Roman"/>
          <w:b/>
          <w:kern w:val="0"/>
          <w:sz w:val="32"/>
          <w:szCs w:val="28"/>
        </w:rPr>
        <w:t>次會議紀錄</w:t>
      </w:r>
    </w:p>
    <w:p w:rsidR="0023016A" w:rsidRPr="00566909" w:rsidRDefault="0023016A" w:rsidP="00A12AA3">
      <w:pPr>
        <w:tabs>
          <w:tab w:val="left" w:pos="567"/>
        </w:tabs>
        <w:autoSpaceDE w:val="0"/>
        <w:autoSpaceDN w:val="0"/>
        <w:adjustRightInd w:val="0"/>
        <w:snapToGrid w:val="0"/>
        <w:spacing w:line="440" w:lineRule="exact"/>
        <w:ind w:left="720" w:hanging="720"/>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時　　間：</w:t>
      </w:r>
      <w:r w:rsidRPr="00566909">
        <w:rPr>
          <w:rFonts w:ascii="Times New Roman" w:eastAsia="標楷體" w:hAnsi="Times New Roman" w:cs="Times New Roman"/>
          <w:sz w:val="28"/>
          <w:szCs w:val="28"/>
        </w:rPr>
        <w:t>1</w:t>
      </w:r>
      <w:r w:rsidR="00D551D8" w:rsidRPr="00566909">
        <w:rPr>
          <w:rFonts w:ascii="Times New Roman" w:eastAsia="標楷體" w:hAnsi="Times New Roman" w:cs="Times New Roman"/>
          <w:sz w:val="28"/>
          <w:szCs w:val="28"/>
        </w:rPr>
        <w:t>10</w:t>
      </w:r>
      <w:r w:rsidRPr="00566909">
        <w:rPr>
          <w:rFonts w:ascii="Times New Roman" w:eastAsia="標楷體" w:hAnsi="Times New Roman" w:cs="Times New Roman"/>
          <w:sz w:val="28"/>
          <w:szCs w:val="28"/>
        </w:rPr>
        <w:t>年</w:t>
      </w:r>
      <w:r w:rsidR="00395A09" w:rsidRPr="00566909">
        <w:rPr>
          <w:rFonts w:ascii="Times New Roman" w:eastAsia="標楷體" w:hAnsi="Times New Roman" w:cs="Times New Roman"/>
          <w:sz w:val="28"/>
          <w:szCs w:val="28"/>
        </w:rPr>
        <w:t>5</w:t>
      </w:r>
      <w:r w:rsidRPr="00566909">
        <w:rPr>
          <w:rFonts w:ascii="Times New Roman" w:eastAsia="標楷體" w:hAnsi="Times New Roman" w:cs="Times New Roman"/>
          <w:sz w:val="28"/>
          <w:szCs w:val="28"/>
        </w:rPr>
        <w:t>月</w:t>
      </w:r>
      <w:r w:rsidR="004C42EA" w:rsidRPr="00566909">
        <w:rPr>
          <w:rFonts w:ascii="Times New Roman" w:eastAsia="標楷體" w:hAnsi="Times New Roman" w:cs="Times New Roman"/>
          <w:sz w:val="28"/>
          <w:szCs w:val="28"/>
        </w:rPr>
        <w:t>1</w:t>
      </w:r>
      <w:r w:rsidR="00395A09" w:rsidRPr="00566909">
        <w:rPr>
          <w:rFonts w:ascii="Times New Roman" w:eastAsia="標楷體" w:hAnsi="Times New Roman" w:cs="Times New Roman"/>
          <w:sz w:val="28"/>
          <w:szCs w:val="28"/>
        </w:rPr>
        <w:t>0</w:t>
      </w:r>
      <w:r w:rsidRPr="00566909">
        <w:rPr>
          <w:rFonts w:ascii="Times New Roman" w:eastAsia="標楷體" w:hAnsi="Times New Roman" w:cs="Times New Roman"/>
          <w:sz w:val="28"/>
          <w:szCs w:val="28"/>
        </w:rPr>
        <w:t>日（星期</w:t>
      </w:r>
      <w:r w:rsidR="00D1553F" w:rsidRPr="00566909">
        <w:rPr>
          <w:rFonts w:ascii="Times New Roman" w:eastAsia="標楷體" w:hAnsi="Times New Roman" w:cs="Times New Roman"/>
          <w:sz w:val="28"/>
          <w:szCs w:val="28"/>
        </w:rPr>
        <w:t>一</w:t>
      </w:r>
      <w:r w:rsidRPr="00566909">
        <w:rPr>
          <w:rFonts w:ascii="Times New Roman" w:eastAsia="標楷體" w:hAnsi="Times New Roman" w:cs="Times New Roman"/>
          <w:sz w:val="28"/>
          <w:szCs w:val="28"/>
        </w:rPr>
        <w:t>）</w:t>
      </w:r>
      <w:r w:rsidR="00D551D8" w:rsidRPr="00566909">
        <w:rPr>
          <w:rFonts w:ascii="Times New Roman" w:eastAsia="標楷體" w:hAnsi="Times New Roman" w:cs="Times New Roman"/>
          <w:sz w:val="28"/>
          <w:szCs w:val="28"/>
        </w:rPr>
        <w:t>上</w:t>
      </w:r>
      <w:r w:rsidRPr="00566909">
        <w:rPr>
          <w:rFonts w:ascii="Times New Roman" w:eastAsia="標楷體" w:hAnsi="Times New Roman" w:cs="Times New Roman"/>
          <w:sz w:val="28"/>
          <w:szCs w:val="28"/>
        </w:rPr>
        <w:t>午</w:t>
      </w:r>
      <w:r w:rsidR="00D551D8" w:rsidRPr="00566909">
        <w:rPr>
          <w:rFonts w:ascii="Times New Roman" w:eastAsia="標楷體" w:hAnsi="Times New Roman" w:cs="Times New Roman"/>
          <w:sz w:val="28"/>
          <w:szCs w:val="28"/>
        </w:rPr>
        <w:t>9</w:t>
      </w:r>
      <w:r w:rsidRPr="00566909">
        <w:rPr>
          <w:rFonts w:ascii="Times New Roman" w:eastAsia="標楷體" w:hAnsi="Times New Roman" w:cs="Times New Roman"/>
          <w:sz w:val="28"/>
          <w:szCs w:val="28"/>
        </w:rPr>
        <w:t>時</w:t>
      </w:r>
      <w:r w:rsidR="00D551D8" w:rsidRPr="00566909">
        <w:rPr>
          <w:rFonts w:ascii="Times New Roman" w:eastAsia="標楷體" w:hAnsi="Times New Roman" w:cs="Times New Roman"/>
          <w:sz w:val="28"/>
          <w:szCs w:val="28"/>
        </w:rPr>
        <w:t>30</w:t>
      </w:r>
      <w:r w:rsidR="00D551D8" w:rsidRPr="00566909">
        <w:rPr>
          <w:rFonts w:ascii="Times New Roman" w:eastAsia="標楷體" w:hAnsi="Times New Roman" w:cs="Times New Roman"/>
          <w:sz w:val="28"/>
          <w:szCs w:val="28"/>
        </w:rPr>
        <w:t>分</w:t>
      </w:r>
    </w:p>
    <w:p w:rsidR="0023016A" w:rsidRPr="00566909" w:rsidRDefault="0023016A" w:rsidP="00A12AA3">
      <w:pPr>
        <w:autoSpaceDE w:val="0"/>
        <w:autoSpaceDN w:val="0"/>
        <w:adjustRightInd w:val="0"/>
        <w:snapToGrid w:val="0"/>
        <w:spacing w:line="440" w:lineRule="exact"/>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地　　點：本部</w:t>
      </w:r>
      <w:r w:rsidRPr="00566909">
        <w:rPr>
          <w:rFonts w:ascii="Times New Roman" w:eastAsia="標楷體" w:hAnsi="Times New Roman" w:cs="Times New Roman"/>
          <w:sz w:val="28"/>
          <w:szCs w:val="28"/>
        </w:rPr>
        <w:t>301</w:t>
      </w:r>
      <w:r w:rsidRPr="00566909">
        <w:rPr>
          <w:rFonts w:ascii="Times New Roman" w:eastAsia="標楷體" w:hAnsi="Times New Roman" w:cs="Times New Roman"/>
          <w:sz w:val="28"/>
          <w:szCs w:val="28"/>
        </w:rPr>
        <w:t>會議室</w:t>
      </w:r>
    </w:p>
    <w:p w:rsidR="0023016A" w:rsidRPr="00566909" w:rsidRDefault="0023016A" w:rsidP="00A12AA3">
      <w:pPr>
        <w:spacing w:line="440" w:lineRule="exact"/>
        <w:jc w:val="both"/>
        <w:rPr>
          <w:rFonts w:ascii="Times New Roman" w:eastAsia="標楷體" w:hAnsi="Times New Roman" w:cs="Times New Roman"/>
          <w:kern w:val="0"/>
          <w:sz w:val="28"/>
          <w:szCs w:val="28"/>
        </w:rPr>
      </w:pPr>
      <w:r w:rsidRPr="00566909">
        <w:rPr>
          <w:rFonts w:ascii="Times New Roman" w:eastAsia="標楷體" w:hAnsi="Times New Roman" w:cs="Times New Roman"/>
          <w:sz w:val="28"/>
          <w:szCs w:val="28"/>
        </w:rPr>
        <w:t>主　　席：陳召集人時中（</w:t>
      </w:r>
      <w:r w:rsidR="00395A09" w:rsidRPr="00566909">
        <w:rPr>
          <w:rFonts w:ascii="Times New Roman" w:eastAsia="標楷體" w:hAnsi="Times New Roman" w:cs="Times New Roman"/>
          <w:sz w:val="28"/>
          <w:szCs w:val="28"/>
        </w:rPr>
        <w:t>白委員麗芳</w:t>
      </w:r>
      <w:r w:rsidRPr="00566909">
        <w:rPr>
          <w:rFonts w:ascii="Times New Roman" w:eastAsia="標楷體" w:hAnsi="Times New Roman" w:cs="Times New Roman"/>
          <w:sz w:val="20"/>
          <w:szCs w:val="20"/>
        </w:rPr>
        <w:t>代</w:t>
      </w:r>
      <w:r w:rsidRPr="00566909">
        <w:rPr>
          <w:rFonts w:ascii="Times New Roman" w:eastAsia="標楷體" w:hAnsi="Times New Roman" w:cs="Times New Roman"/>
          <w:sz w:val="28"/>
          <w:szCs w:val="28"/>
        </w:rPr>
        <w:t xml:space="preserve">）　　</w:t>
      </w:r>
      <w:r w:rsidRPr="00566909">
        <w:rPr>
          <w:rFonts w:ascii="Times New Roman" w:eastAsia="標楷體" w:hAnsi="Times New Roman" w:cs="Times New Roman"/>
          <w:sz w:val="28"/>
          <w:szCs w:val="28"/>
        </w:rPr>
        <w:t xml:space="preserve">   </w:t>
      </w:r>
      <w:r w:rsidR="00083D4B" w:rsidRPr="00566909">
        <w:rPr>
          <w:rFonts w:ascii="Times New Roman" w:eastAsia="標楷體" w:hAnsi="Times New Roman" w:cs="Times New Roman"/>
          <w:sz w:val="28"/>
          <w:szCs w:val="28"/>
        </w:rPr>
        <w:t xml:space="preserve">    </w:t>
      </w:r>
      <w:r w:rsidRPr="00566909">
        <w:rPr>
          <w:rFonts w:ascii="Times New Roman" w:eastAsia="標楷體" w:hAnsi="Times New Roman" w:cs="Times New Roman"/>
          <w:sz w:val="28"/>
          <w:szCs w:val="28"/>
        </w:rPr>
        <w:t xml:space="preserve"> </w:t>
      </w:r>
      <w:r w:rsidR="00395A09" w:rsidRPr="00566909">
        <w:rPr>
          <w:rFonts w:ascii="Times New Roman" w:eastAsia="標楷體" w:hAnsi="Times New Roman" w:cs="Times New Roman"/>
          <w:sz w:val="28"/>
          <w:szCs w:val="28"/>
        </w:rPr>
        <w:t xml:space="preserve">   </w:t>
      </w:r>
      <w:r w:rsidRPr="00566909">
        <w:rPr>
          <w:rFonts w:ascii="Times New Roman" w:eastAsia="標楷體" w:hAnsi="Times New Roman" w:cs="Times New Roman"/>
          <w:sz w:val="28"/>
          <w:szCs w:val="28"/>
        </w:rPr>
        <w:t>紀錄：</w:t>
      </w:r>
      <w:r w:rsidR="004C42EA" w:rsidRPr="00566909">
        <w:rPr>
          <w:rFonts w:ascii="Times New Roman" w:eastAsia="標楷體" w:hAnsi="Times New Roman" w:cs="Times New Roman"/>
          <w:sz w:val="28"/>
          <w:szCs w:val="28"/>
        </w:rPr>
        <w:t>廖貞雅</w:t>
      </w:r>
    </w:p>
    <w:p w:rsidR="004C42EA" w:rsidRPr="00566909" w:rsidRDefault="0023016A" w:rsidP="00A12AA3">
      <w:pPr>
        <w:tabs>
          <w:tab w:val="left" w:pos="1316"/>
        </w:tabs>
        <w:autoSpaceDE w:val="0"/>
        <w:autoSpaceDN w:val="0"/>
        <w:adjustRightInd w:val="0"/>
        <w:spacing w:line="440" w:lineRule="exact"/>
        <w:ind w:leftChars="-12" w:left="1416" w:hangingChars="516" w:hanging="1445"/>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出席委員：張副召集人斗輝（蔡檢察官沛珊</w:t>
      </w:r>
      <w:r w:rsidRPr="00566909">
        <w:rPr>
          <w:rFonts w:ascii="Times New Roman" w:eastAsia="標楷體" w:hAnsi="Times New Roman" w:cs="Times New Roman"/>
          <w:sz w:val="20"/>
          <w:szCs w:val="20"/>
        </w:rPr>
        <w:t>代</w:t>
      </w:r>
      <w:r w:rsidRPr="00566909">
        <w:rPr>
          <w:rFonts w:ascii="Times New Roman" w:eastAsia="標楷體" w:hAnsi="Times New Roman" w:cs="Times New Roman"/>
          <w:sz w:val="28"/>
          <w:szCs w:val="28"/>
        </w:rPr>
        <w:t>）、陳副召集人宗彥（</w:t>
      </w:r>
      <w:r w:rsidR="004C42EA" w:rsidRPr="00566909">
        <w:rPr>
          <w:rFonts w:ascii="Times New Roman" w:eastAsia="標楷體" w:hAnsi="Times New Roman" w:cs="Times New Roman"/>
          <w:sz w:val="28"/>
          <w:szCs w:val="28"/>
        </w:rPr>
        <w:t>林</w:t>
      </w:r>
      <w:r w:rsidRPr="00566909">
        <w:rPr>
          <w:rFonts w:ascii="Times New Roman" w:eastAsia="標楷體" w:hAnsi="Times New Roman" w:cs="Times New Roman"/>
          <w:sz w:val="28"/>
          <w:szCs w:val="28"/>
        </w:rPr>
        <w:t>副組長</w:t>
      </w:r>
      <w:r w:rsidR="004C42EA" w:rsidRPr="00566909">
        <w:rPr>
          <w:rFonts w:ascii="Times New Roman" w:eastAsia="標楷體" w:hAnsi="Times New Roman" w:cs="Times New Roman"/>
          <w:sz w:val="28"/>
          <w:szCs w:val="28"/>
        </w:rPr>
        <w:t>新發</w:t>
      </w:r>
      <w:r w:rsidRPr="00566909">
        <w:rPr>
          <w:rFonts w:ascii="Times New Roman" w:eastAsia="標楷體" w:hAnsi="Times New Roman" w:cs="Times New Roman"/>
          <w:sz w:val="20"/>
          <w:szCs w:val="28"/>
        </w:rPr>
        <w:t>代</w:t>
      </w:r>
      <w:r w:rsidRPr="00566909">
        <w:rPr>
          <w:rFonts w:ascii="Times New Roman" w:eastAsia="標楷體" w:hAnsi="Times New Roman" w:cs="Times New Roman"/>
          <w:sz w:val="28"/>
          <w:szCs w:val="28"/>
        </w:rPr>
        <w:t>）、</w:t>
      </w:r>
      <w:r w:rsidR="00395A09" w:rsidRPr="00566909">
        <w:rPr>
          <w:rFonts w:ascii="Times New Roman" w:eastAsia="標楷體" w:hAnsi="Times New Roman" w:cs="Times New Roman"/>
          <w:sz w:val="28"/>
          <w:szCs w:val="28"/>
        </w:rPr>
        <w:t>吳</w:t>
      </w:r>
      <w:r w:rsidR="00702131" w:rsidRPr="00566909">
        <w:rPr>
          <w:rFonts w:ascii="Times New Roman" w:eastAsia="標楷體" w:hAnsi="Times New Roman" w:cs="Times New Roman"/>
          <w:sz w:val="28"/>
          <w:szCs w:val="28"/>
        </w:rPr>
        <w:t>委員</w:t>
      </w:r>
      <w:r w:rsidR="00395A09" w:rsidRPr="00566909">
        <w:rPr>
          <w:rFonts w:ascii="Times New Roman" w:eastAsia="標楷體" w:hAnsi="Times New Roman" w:cs="Times New Roman"/>
          <w:sz w:val="28"/>
          <w:szCs w:val="28"/>
        </w:rPr>
        <w:t>林輝（謝科長昌運</w:t>
      </w:r>
      <w:r w:rsidR="00395A09" w:rsidRPr="00566909">
        <w:rPr>
          <w:rFonts w:ascii="Times New Roman" w:eastAsia="標楷體" w:hAnsi="Times New Roman" w:cs="Times New Roman"/>
          <w:sz w:val="20"/>
          <w:szCs w:val="20"/>
        </w:rPr>
        <w:t>代</w:t>
      </w:r>
      <w:r w:rsidR="00395A09" w:rsidRPr="00566909">
        <w:rPr>
          <w:rFonts w:ascii="Times New Roman" w:eastAsia="標楷體" w:hAnsi="Times New Roman" w:cs="Times New Roman"/>
          <w:sz w:val="28"/>
          <w:szCs w:val="28"/>
        </w:rPr>
        <w:t>）</w:t>
      </w:r>
      <w:r w:rsidR="00702131" w:rsidRPr="00566909">
        <w:rPr>
          <w:rFonts w:ascii="Times New Roman" w:eastAsia="標楷體" w:hAnsi="Times New Roman" w:cs="Times New Roman"/>
          <w:sz w:val="28"/>
          <w:szCs w:val="28"/>
        </w:rPr>
        <w:t>、</w:t>
      </w:r>
      <w:r w:rsidR="00A96F1F" w:rsidRPr="00566909">
        <w:rPr>
          <w:rFonts w:ascii="Times New Roman" w:eastAsia="標楷體" w:hAnsi="Times New Roman" w:cs="Times New Roman"/>
          <w:sz w:val="28"/>
          <w:szCs w:val="28"/>
        </w:rPr>
        <w:t>張委員翕（</w:t>
      </w:r>
      <w:r w:rsidR="005B34F5" w:rsidRPr="00566909">
        <w:rPr>
          <w:rFonts w:ascii="Times New Roman" w:eastAsia="標楷體" w:hAnsi="Times New Roman" w:cs="Times New Roman"/>
          <w:sz w:val="28"/>
          <w:szCs w:val="28"/>
        </w:rPr>
        <w:t>邱副處長新緯</w:t>
      </w:r>
      <w:r w:rsidR="005B34F5" w:rsidRPr="00566909">
        <w:rPr>
          <w:rFonts w:ascii="Times New Roman" w:eastAsia="標楷體" w:hAnsi="Times New Roman" w:cs="Times New Roman"/>
          <w:sz w:val="20"/>
          <w:szCs w:val="28"/>
        </w:rPr>
        <w:t>代</w:t>
      </w:r>
      <w:r w:rsidR="00A96F1F" w:rsidRPr="00566909">
        <w:rPr>
          <w:rFonts w:ascii="Times New Roman" w:eastAsia="標楷體" w:hAnsi="Times New Roman" w:cs="Times New Roman"/>
          <w:sz w:val="28"/>
          <w:szCs w:val="28"/>
        </w:rPr>
        <w:t>）</w:t>
      </w:r>
      <w:r w:rsidR="00907068" w:rsidRPr="00566909">
        <w:rPr>
          <w:rFonts w:ascii="Times New Roman" w:eastAsia="標楷體" w:hAnsi="Times New Roman" w:cs="Times New Roman"/>
          <w:sz w:val="28"/>
          <w:szCs w:val="28"/>
        </w:rPr>
        <w:t>、</w:t>
      </w:r>
      <w:r w:rsidR="004C42EA" w:rsidRPr="00566909">
        <w:rPr>
          <w:rFonts w:ascii="Times New Roman" w:eastAsia="標楷體" w:hAnsi="Times New Roman" w:cs="Times New Roman"/>
          <w:sz w:val="28"/>
          <w:szCs w:val="28"/>
        </w:rPr>
        <w:t>王委員玥好、范委員國勇</w:t>
      </w:r>
      <w:r w:rsidR="00395A09" w:rsidRPr="00566909">
        <w:rPr>
          <w:rFonts w:ascii="Times New Roman" w:eastAsia="標楷體" w:hAnsi="Times New Roman" w:cs="Times New Roman"/>
          <w:sz w:val="28"/>
          <w:szCs w:val="28"/>
        </w:rPr>
        <w:t>（何總督導雨威</w:t>
      </w:r>
      <w:r w:rsidR="00395A09" w:rsidRPr="00566909">
        <w:rPr>
          <w:rFonts w:ascii="Times New Roman" w:eastAsia="標楷體" w:hAnsi="Times New Roman" w:cs="Times New Roman"/>
          <w:sz w:val="20"/>
          <w:szCs w:val="20"/>
        </w:rPr>
        <w:t>代</w:t>
      </w:r>
      <w:r w:rsidR="00395A09" w:rsidRPr="00566909">
        <w:rPr>
          <w:rFonts w:ascii="Times New Roman" w:eastAsia="標楷體" w:hAnsi="Times New Roman" w:cs="Times New Roman"/>
          <w:sz w:val="28"/>
          <w:szCs w:val="28"/>
        </w:rPr>
        <w:t>）</w:t>
      </w:r>
      <w:r w:rsidR="004C42EA" w:rsidRPr="00566909">
        <w:rPr>
          <w:rFonts w:ascii="Times New Roman" w:eastAsia="標楷體" w:hAnsi="Times New Roman" w:cs="Times New Roman"/>
          <w:sz w:val="28"/>
          <w:szCs w:val="28"/>
        </w:rPr>
        <w:t>、杜委員瑛秋、陳委員誠亮、潘委員淑滿</w:t>
      </w:r>
      <w:r w:rsidR="005B34F5" w:rsidRPr="00566909">
        <w:rPr>
          <w:rFonts w:ascii="Times New Roman" w:eastAsia="標楷體" w:hAnsi="Times New Roman" w:cs="Times New Roman"/>
          <w:sz w:val="28"/>
          <w:szCs w:val="28"/>
        </w:rPr>
        <w:t>、</w:t>
      </w:r>
      <w:r w:rsidR="00395A09" w:rsidRPr="00566909">
        <w:rPr>
          <w:rFonts w:ascii="Times New Roman" w:eastAsia="標楷體" w:hAnsi="Times New Roman" w:cs="Times New Roman"/>
          <w:sz w:val="28"/>
          <w:szCs w:val="28"/>
        </w:rPr>
        <w:t>吳委員書昀、</w:t>
      </w:r>
      <w:r w:rsidR="005B34F5" w:rsidRPr="00566909">
        <w:rPr>
          <w:rFonts w:ascii="Times New Roman" w:eastAsia="標楷體" w:hAnsi="Times New Roman" w:cs="Times New Roman"/>
          <w:sz w:val="28"/>
          <w:szCs w:val="28"/>
        </w:rPr>
        <w:t>林委員明傑、</w:t>
      </w:r>
      <w:r w:rsidR="00702131" w:rsidRPr="00566909">
        <w:rPr>
          <w:rFonts w:ascii="Times New Roman" w:eastAsia="標楷體" w:hAnsi="Times New Roman" w:cs="Times New Roman"/>
          <w:sz w:val="28"/>
          <w:szCs w:val="28"/>
        </w:rPr>
        <w:t>劉委員淑瓊、張委員淑慧、</w:t>
      </w:r>
      <w:r w:rsidR="005B34F5" w:rsidRPr="00566909">
        <w:rPr>
          <w:rFonts w:ascii="Times New Roman" w:eastAsia="標楷體" w:hAnsi="Times New Roman" w:cs="Times New Roman"/>
          <w:sz w:val="28"/>
          <w:szCs w:val="28"/>
        </w:rPr>
        <w:t>李委員美儀</w:t>
      </w:r>
      <w:r w:rsidR="005B34F5" w:rsidRPr="00566909">
        <w:rPr>
          <w:rFonts w:ascii="Times New Roman" w:eastAsia="標楷體" w:hAnsi="Times New Roman" w:cs="Times New Roman"/>
          <w:sz w:val="28"/>
          <w:szCs w:val="28"/>
        </w:rPr>
        <w:t>Ciwang</w:t>
      </w:r>
      <w:r w:rsidR="005B34F5" w:rsidRPr="00566909">
        <w:rPr>
          <w:rFonts w:ascii="Times New Roman" w:eastAsia="標楷體" w:hAnsi="Times New Roman" w:cs="Times New Roman"/>
          <w:sz w:val="28"/>
          <w:szCs w:val="28"/>
        </w:rPr>
        <w:t>．</w:t>
      </w:r>
      <w:r w:rsidR="005B34F5" w:rsidRPr="00566909">
        <w:rPr>
          <w:rFonts w:ascii="Times New Roman" w:eastAsia="標楷體" w:hAnsi="Times New Roman" w:cs="Times New Roman"/>
          <w:sz w:val="28"/>
          <w:szCs w:val="28"/>
        </w:rPr>
        <w:t>Teyra</w:t>
      </w:r>
    </w:p>
    <w:p w:rsidR="0023016A" w:rsidRPr="00566909" w:rsidRDefault="004C42EA" w:rsidP="00A12AA3">
      <w:pPr>
        <w:tabs>
          <w:tab w:val="left" w:pos="1316"/>
        </w:tabs>
        <w:autoSpaceDE w:val="0"/>
        <w:autoSpaceDN w:val="0"/>
        <w:adjustRightInd w:val="0"/>
        <w:spacing w:line="440" w:lineRule="exact"/>
        <w:ind w:leftChars="-12" w:left="1416" w:hangingChars="516" w:hanging="1445"/>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請假委員：</w:t>
      </w:r>
      <w:r w:rsidR="00395A09" w:rsidRPr="00566909">
        <w:rPr>
          <w:rFonts w:ascii="Times New Roman" w:eastAsia="標楷體" w:hAnsi="Times New Roman" w:cs="Times New Roman"/>
          <w:sz w:val="28"/>
          <w:szCs w:val="28"/>
        </w:rPr>
        <w:t>李副召集人麗芬、謝副召集人靜慧、</w:t>
      </w:r>
      <w:r w:rsidR="00702131" w:rsidRPr="00566909">
        <w:rPr>
          <w:rFonts w:ascii="Times New Roman" w:eastAsia="標楷體" w:hAnsi="Times New Roman" w:cs="Times New Roman"/>
          <w:sz w:val="28"/>
          <w:szCs w:val="28"/>
        </w:rPr>
        <w:t>黃委員潔茹、施委員貞仰</w:t>
      </w:r>
      <w:r w:rsidRPr="00566909">
        <w:rPr>
          <w:rFonts w:ascii="Times New Roman" w:eastAsia="標楷體" w:hAnsi="Times New Roman" w:cs="Times New Roman"/>
          <w:sz w:val="28"/>
          <w:szCs w:val="28"/>
        </w:rPr>
        <w:t>、</w:t>
      </w:r>
      <w:r w:rsidR="00395A09" w:rsidRPr="00566909">
        <w:rPr>
          <w:rFonts w:ascii="Times New Roman" w:eastAsia="標楷體" w:hAnsi="Times New Roman" w:cs="Times New Roman"/>
          <w:sz w:val="28"/>
          <w:szCs w:val="28"/>
        </w:rPr>
        <w:t>游委員美貴、張委員淑卿、趙委員善如、許委員福生、張委員鈺孜</w:t>
      </w:r>
    </w:p>
    <w:p w:rsidR="0023016A" w:rsidRPr="00566909" w:rsidRDefault="0023016A" w:rsidP="00A12AA3">
      <w:pPr>
        <w:autoSpaceDE w:val="0"/>
        <w:autoSpaceDN w:val="0"/>
        <w:adjustRightInd w:val="0"/>
        <w:snapToGrid w:val="0"/>
        <w:spacing w:line="440" w:lineRule="exact"/>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列席人員：詳如簽到表</w:t>
      </w:r>
    </w:p>
    <w:p w:rsidR="005C3CB3" w:rsidRPr="00566909" w:rsidRDefault="005C3CB3" w:rsidP="00A12AA3">
      <w:pPr>
        <w:pStyle w:val="a3"/>
        <w:numPr>
          <w:ilvl w:val="0"/>
          <w:numId w:val="1"/>
        </w:numPr>
        <w:autoSpaceDE w:val="0"/>
        <w:autoSpaceDN w:val="0"/>
        <w:adjustRightInd w:val="0"/>
        <w:snapToGrid w:val="0"/>
        <w:spacing w:line="440" w:lineRule="exact"/>
        <w:ind w:leftChars="0" w:left="567" w:hanging="567"/>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主席致詞：略。</w:t>
      </w:r>
    </w:p>
    <w:p w:rsidR="0023016A" w:rsidRPr="00566909" w:rsidRDefault="0023016A" w:rsidP="00A12AA3">
      <w:pPr>
        <w:pStyle w:val="a3"/>
        <w:numPr>
          <w:ilvl w:val="0"/>
          <w:numId w:val="1"/>
        </w:numPr>
        <w:autoSpaceDE w:val="0"/>
        <w:autoSpaceDN w:val="0"/>
        <w:adjustRightInd w:val="0"/>
        <w:snapToGrid w:val="0"/>
        <w:spacing w:line="440" w:lineRule="exact"/>
        <w:ind w:leftChars="0" w:left="567" w:hanging="567"/>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確認第</w:t>
      </w:r>
      <w:r w:rsidRPr="00566909">
        <w:rPr>
          <w:rFonts w:ascii="Times New Roman" w:eastAsia="標楷體" w:hAnsi="Times New Roman" w:cs="Times New Roman"/>
          <w:sz w:val="28"/>
          <w:szCs w:val="28"/>
        </w:rPr>
        <w:t>4</w:t>
      </w:r>
      <w:r w:rsidRPr="00566909">
        <w:rPr>
          <w:rFonts w:ascii="Times New Roman" w:eastAsia="標楷體" w:hAnsi="Times New Roman" w:cs="Times New Roman"/>
          <w:sz w:val="28"/>
          <w:szCs w:val="28"/>
        </w:rPr>
        <w:t>屆第</w:t>
      </w:r>
      <w:r w:rsidR="00AA7A51" w:rsidRPr="00566909">
        <w:rPr>
          <w:rFonts w:ascii="Times New Roman" w:eastAsia="標楷體" w:hAnsi="Times New Roman" w:cs="Times New Roman"/>
          <w:sz w:val="28"/>
          <w:szCs w:val="28"/>
        </w:rPr>
        <w:t>5</w:t>
      </w:r>
      <w:r w:rsidRPr="00566909">
        <w:rPr>
          <w:rFonts w:ascii="Times New Roman" w:eastAsia="標楷體" w:hAnsi="Times New Roman" w:cs="Times New Roman"/>
          <w:sz w:val="28"/>
          <w:szCs w:val="28"/>
        </w:rPr>
        <w:t>次會議紀錄：確認。</w:t>
      </w:r>
    </w:p>
    <w:p w:rsidR="0023016A" w:rsidRPr="00566909" w:rsidRDefault="0023016A" w:rsidP="00A12AA3">
      <w:pPr>
        <w:pStyle w:val="a3"/>
        <w:numPr>
          <w:ilvl w:val="0"/>
          <w:numId w:val="1"/>
        </w:numPr>
        <w:spacing w:line="440" w:lineRule="exact"/>
        <w:ind w:leftChars="0" w:left="567" w:hanging="567"/>
        <w:rPr>
          <w:rFonts w:ascii="Times New Roman" w:eastAsia="標楷體" w:hAnsi="Times New Roman" w:cs="Times New Roman"/>
          <w:sz w:val="28"/>
          <w:szCs w:val="28"/>
        </w:rPr>
      </w:pPr>
      <w:r w:rsidRPr="00566909">
        <w:rPr>
          <w:rFonts w:ascii="Times New Roman" w:eastAsia="標楷體" w:hAnsi="Times New Roman" w:cs="Times New Roman"/>
          <w:sz w:val="28"/>
          <w:szCs w:val="28"/>
        </w:rPr>
        <w:t>專案報告：（各委員發言摘要如后附）</w:t>
      </w:r>
    </w:p>
    <w:p w:rsidR="00E12DE5" w:rsidRPr="00566909" w:rsidRDefault="0023016A" w:rsidP="00A12AA3">
      <w:pPr>
        <w:spacing w:line="440" w:lineRule="exact"/>
        <w:jc w:val="both"/>
        <w:rPr>
          <w:rFonts w:ascii="Times New Roman" w:eastAsia="標楷體" w:hAnsi="Times New Roman" w:cs="Times New Roman"/>
          <w:b/>
          <w:sz w:val="28"/>
          <w:szCs w:val="28"/>
          <w:bdr w:val="single" w:sz="4" w:space="0" w:color="auto"/>
        </w:rPr>
      </w:pPr>
      <w:r w:rsidRPr="00566909">
        <w:rPr>
          <w:rFonts w:ascii="Times New Roman" w:eastAsia="標楷體" w:hAnsi="Times New Roman" w:cs="Times New Roman"/>
          <w:b/>
          <w:sz w:val="28"/>
          <w:szCs w:val="28"/>
          <w:bdr w:val="single" w:sz="4" w:space="0" w:color="auto"/>
        </w:rPr>
        <w:t>第一案</w:t>
      </w:r>
    </w:p>
    <w:p w:rsidR="0023016A" w:rsidRPr="00566909" w:rsidRDefault="00E12DE5" w:rsidP="00A12AA3">
      <w:pPr>
        <w:spacing w:line="440" w:lineRule="exact"/>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案由：</w:t>
      </w:r>
      <w:r w:rsidR="002531CB" w:rsidRPr="00566909">
        <w:rPr>
          <w:rFonts w:ascii="Times New Roman" w:eastAsia="標楷體" w:hAnsi="Times New Roman" w:cs="Times New Roman"/>
          <w:b/>
          <w:sz w:val="28"/>
          <w:szCs w:val="28"/>
        </w:rPr>
        <w:t>針對兒童為性侵害犯罪行為人之輔導處遇機制</w:t>
      </w:r>
      <w:r w:rsidRPr="00566909">
        <w:rPr>
          <w:rFonts w:ascii="Times New Roman" w:eastAsia="標楷體" w:hAnsi="Times New Roman" w:cs="Times New Roman"/>
          <w:b/>
          <w:sz w:val="28"/>
          <w:szCs w:val="28"/>
        </w:rPr>
        <w:t>。</w:t>
      </w:r>
    </w:p>
    <w:p w:rsidR="00E12DE5" w:rsidRPr="00566909" w:rsidRDefault="00F27501" w:rsidP="00A12AA3">
      <w:pPr>
        <w:spacing w:line="440" w:lineRule="exact"/>
        <w:ind w:leftChars="1536" w:left="6951" w:hangingChars="1165" w:hanging="3265"/>
        <w:jc w:val="right"/>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 xml:space="preserve">      </w:t>
      </w:r>
      <w:r w:rsidR="00E12DE5" w:rsidRPr="00566909">
        <w:rPr>
          <w:rFonts w:ascii="Times New Roman" w:eastAsia="標楷體" w:hAnsi="Times New Roman" w:cs="Times New Roman"/>
          <w:b/>
          <w:sz w:val="28"/>
          <w:szCs w:val="28"/>
        </w:rPr>
        <w:t>報告單位：</w:t>
      </w:r>
      <w:r w:rsidR="002531CB" w:rsidRPr="00566909">
        <w:rPr>
          <w:rFonts w:ascii="Times New Roman" w:eastAsia="標楷體" w:hAnsi="Times New Roman" w:cs="Times New Roman"/>
          <w:b/>
          <w:sz w:val="28"/>
          <w:szCs w:val="28"/>
        </w:rPr>
        <w:t>教育部國教署</w:t>
      </w:r>
      <w:r w:rsidR="002531CB" w:rsidRPr="00566909">
        <w:rPr>
          <w:rFonts w:ascii="Times New Roman" w:eastAsia="標楷體" w:hAnsi="Times New Roman" w:cs="Times New Roman"/>
          <w:b/>
          <w:sz w:val="28"/>
          <w:szCs w:val="28"/>
        </w:rPr>
        <w:t xml:space="preserve"> </w:t>
      </w:r>
    </w:p>
    <w:p w:rsidR="00FB7E25" w:rsidRPr="00566909" w:rsidRDefault="0023016A" w:rsidP="00A12AA3">
      <w:pPr>
        <w:tabs>
          <w:tab w:val="left" w:pos="1134"/>
          <w:tab w:val="left" w:pos="1276"/>
        </w:tabs>
        <w:spacing w:line="440" w:lineRule="exact"/>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決定：</w:t>
      </w:r>
    </w:p>
    <w:p w:rsidR="0023016A" w:rsidRPr="00566909" w:rsidRDefault="0023016A" w:rsidP="0081537A">
      <w:pPr>
        <w:pStyle w:val="a3"/>
        <w:numPr>
          <w:ilvl w:val="0"/>
          <w:numId w:val="5"/>
        </w:numPr>
        <w:tabs>
          <w:tab w:val="left" w:pos="1134"/>
          <w:tab w:val="left" w:pos="1276"/>
        </w:tabs>
        <w:spacing w:line="440" w:lineRule="exact"/>
        <w:ind w:leftChars="0"/>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洽悉。</w:t>
      </w:r>
    </w:p>
    <w:p w:rsidR="000F1AEE" w:rsidRPr="00566909" w:rsidRDefault="009D289D" w:rsidP="00B11336">
      <w:pPr>
        <w:pStyle w:val="a3"/>
        <w:numPr>
          <w:ilvl w:val="0"/>
          <w:numId w:val="5"/>
        </w:numPr>
        <w:tabs>
          <w:tab w:val="left" w:pos="1134"/>
          <w:tab w:val="left" w:pos="1276"/>
        </w:tabs>
        <w:spacing w:line="440" w:lineRule="exact"/>
        <w:ind w:leftChars="0"/>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請教育部國教署</w:t>
      </w:r>
      <w:r w:rsidR="000F1AEE" w:rsidRPr="00566909">
        <w:rPr>
          <w:rFonts w:ascii="Times New Roman" w:eastAsia="標楷體" w:hAnsi="Times New Roman" w:cs="Times New Roman" w:hint="eastAsia"/>
          <w:b/>
          <w:sz w:val="28"/>
          <w:szCs w:val="28"/>
        </w:rPr>
        <w:t>說明少年事件處理法施行後，學校針對</w:t>
      </w:r>
      <w:r w:rsidR="00E739DA" w:rsidRPr="00566909">
        <w:rPr>
          <w:rFonts w:ascii="Times New Roman" w:eastAsia="標楷體" w:hAnsi="Times New Roman" w:cs="Times New Roman" w:hint="eastAsia"/>
          <w:b/>
          <w:sz w:val="28"/>
          <w:szCs w:val="28"/>
        </w:rPr>
        <w:t>兒童</w:t>
      </w:r>
      <w:r w:rsidR="000F1AEE" w:rsidRPr="00566909">
        <w:rPr>
          <w:rFonts w:ascii="Times New Roman" w:eastAsia="標楷體" w:hAnsi="Times New Roman" w:cs="Times New Roman" w:hint="eastAsia"/>
          <w:b/>
          <w:sz w:val="28"/>
          <w:szCs w:val="28"/>
        </w:rPr>
        <w:t>性侵害犯罪行為如何落實執行學生輔導法規定之</w:t>
      </w:r>
      <w:r w:rsidR="000F1AEE" w:rsidRPr="00566909">
        <w:rPr>
          <w:rFonts w:ascii="Times New Roman" w:eastAsia="標楷體" w:hAnsi="Times New Roman" w:cs="Times New Roman"/>
          <w:b/>
          <w:sz w:val="28"/>
          <w:szCs w:val="28"/>
        </w:rPr>
        <w:t>3</w:t>
      </w:r>
      <w:r w:rsidR="000F1AEE" w:rsidRPr="00566909">
        <w:rPr>
          <w:rFonts w:ascii="Times New Roman" w:eastAsia="標楷體" w:hAnsi="Times New Roman" w:cs="Times New Roman"/>
          <w:b/>
          <w:sz w:val="28"/>
          <w:szCs w:val="28"/>
        </w:rPr>
        <w:t>級輔導機制</w:t>
      </w:r>
      <w:r w:rsidR="000F1AEE" w:rsidRPr="00566909">
        <w:rPr>
          <w:rFonts w:ascii="Times New Roman" w:eastAsia="標楷體" w:hAnsi="Times New Roman" w:cs="Times New Roman" w:hint="eastAsia"/>
          <w:b/>
          <w:sz w:val="28"/>
          <w:szCs w:val="28"/>
        </w:rPr>
        <w:t>，</w:t>
      </w:r>
      <w:r w:rsidR="000F1AEE" w:rsidRPr="00566909">
        <w:rPr>
          <w:rFonts w:ascii="Times New Roman" w:eastAsia="標楷體" w:hAnsi="Times New Roman" w:cs="Times New Roman"/>
          <w:b/>
          <w:sz w:val="28"/>
          <w:szCs w:val="28"/>
        </w:rPr>
        <w:t>及學生輔導諮商中心</w:t>
      </w:r>
      <w:r w:rsidR="000F1AEE" w:rsidRPr="00566909">
        <w:rPr>
          <w:rFonts w:ascii="Times New Roman" w:eastAsia="標楷體" w:hAnsi="Times New Roman" w:cs="Times New Roman" w:hint="eastAsia"/>
          <w:b/>
          <w:sz w:val="28"/>
          <w:szCs w:val="28"/>
        </w:rPr>
        <w:t>之</w:t>
      </w:r>
      <w:r w:rsidR="000F1AEE" w:rsidRPr="00566909">
        <w:rPr>
          <w:rFonts w:ascii="Times New Roman" w:eastAsia="標楷體" w:hAnsi="Times New Roman" w:cs="Times New Roman"/>
          <w:b/>
          <w:sz w:val="28"/>
          <w:szCs w:val="28"/>
        </w:rPr>
        <w:t>具體運作</w:t>
      </w:r>
      <w:r w:rsidR="000F1AEE" w:rsidRPr="00566909">
        <w:rPr>
          <w:rFonts w:ascii="Times New Roman" w:eastAsia="標楷體" w:hAnsi="Times New Roman" w:cs="Times New Roman" w:hint="eastAsia"/>
          <w:b/>
          <w:sz w:val="28"/>
          <w:szCs w:val="28"/>
        </w:rPr>
        <w:t>成效。</w:t>
      </w:r>
    </w:p>
    <w:p w:rsidR="000F1AEE" w:rsidRPr="00566909" w:rsidRDefault="000F1AEE" w:rsidP="000F1AEE">
      <w:pPr>
        <w:pStyle w:val="a3"/>
        <w:tabs>
          <w:tab w:val="left" w:pos="1134"/>
          <w:tab w:val="left" w:pos="1276"/>
        </w:tabs>
        <w:spacing w:line="440" w:lineRule="exact"/>
        <w:ind w:leftChars="0" w:left="720"/>
        <w:rPr>
          <w:rFonts w:ascii="Times New Roman" w:eastAsia="標楷體" w:hAnsi="Times New Roman" w:cs="Times New Roman"/>
          <w:b/>
          <w:sz w:val="28"/>
          <w:szCs w:val="28"/>
        </w:rPr>
      </w:pPr>
    </w:p>
    <w:p w:rsidR="00E12DE5" w:rsidRPr="00566909" w:rsidRDefault="0023016A" w:rsidP="00A12AA3">
      <w:pPr>
        <w:spacing w:line="440" w:lineRule="exact"/>
        <w:ind w:left="1135" w:hangingChars="405" w:hanging="1135"/>
        <w:jc w:val="both"/>
        <w:rPr>
          <w:rFonts w:ascii="Times New Roman" w:eastAsia="標楷體" w:hAnsi="Times New Roman" w:cs="Times New Roman"/>
          <w:b/>
          <w:sz w:val="28"/>
          <w:szCs w:val="28"/>
          <w:bdr w:val="single" w:sz="4" w:space="0" w:color="auto"/>
        </w:rPr>
      </w:pPr>
      <w:r w:rsidRPr="00566909">
        <w:rPr>
          <w:rFonts w:ascii="Times New Roman" w:eastAsia="標楷體" w:hAnsi="Times New Roman" w:cs="Times New Roman"/>
          <w:b/>
          <w:sz w:val="28"/>
          <w:szCs w:val="28"/>
          <w:bdr w:val="single" w:sz="4" w:space="0" w:color="auto"/>
        </w:rPr>
        <w:t>第二案</w:t>
      </w:r>
    </w:p>
    <w:p w:rsidR="00E12DE5" w:rsidRPr="00566909" w:rsidRDefault="00E12DE5" w:rsidP="00A12AA3">
      <w:pPr>
        <w:spacing w:line="440" w:lineRule="exact"/>
        <w:ind w:left="849" w:hangingChars="303" w:hanging="849"/>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案由：</w:t>
      </w:r>
      <w:r w:rsidR="002531CB" w:rsidRPr="00566909">
        <w:rPr>
          <w:rFonts w:ascii="Times New Roman" w:eastAsia="標楷體" w:hAnsi="Times New Roman" w:cs="Times New Roman"/>
          <w:b/>
          <w:sz w:val="28"/>
          <w:szCs w:val="28"/>
        </w:rPr>
        <w:t>105</w:t>
      </w:r>
      <w:r w:rsidR="002531CB" w:rsidRPr="00566909">
        <w:rPr>
          <w:rFonts w:ascii="Times New Roman" w:eastAsia="標楷體" w:hAnsi="Times New Roman" w:cs="Times New Roman"/>
          <w:b/>
          <w:sz w:val="28"/>
          <w:szCs w:val="28"/>
        </w:rPr>
        <w:t>至</w:t>
      </w:r>
      <w:r w:rsidR="002531CB" w:rsidRPr="00566909">
        <w:rPr>
          <w:rFonts w:ascii="Times New Roman" w:eastAsia="標楷體" w:hAnsi="Times New Roman" w:cs="Times New Roman"/>
          <w:b/>
          <w:sz w:val="28"/>
          <w:szCs w:val="28"/>
        </w:rPr>
        <w:t>108</w:t>
      </w:r>
      <w:r w:rsidR="002531CB" w:rsidRPr="00566909">
        <w:rPr>
          <w:rFonts w:ascii="Times New Roman" w:eastAsia="標楷體" w:hAnsi="Times New Roman" w:cs="Times New Roman"/>
          <w:b/>
          <w:sz w:val="28"/>
          <w:szCs w:val="28"/>
        </w:rPr>
        <w:t>年家庭暴力防治報告。</w:t>
      </w:r>
    </w:p>
    <w:p w:rsidR="00E12DE5" w:rsidRPr="00566909" w:rsidRDefault="00E12DE5" w:rsidP="00A12AA3">
      <w:pPr>
        <w:spacing w:line="440" w:lineRule="exact"/>
        <w:ind w:leftChars="1832" w:left="4680" w:hangingChars="101" w:hanging="283"/>
        <w:jc w:val="right"/>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報告單位：</w:t>
      </w:r>
      <w:r w:rsidR="000D634F" w:rsidRPr="00566909">
        <w:rPr>
          <w:rFonts w:ascii="Times New Roman" w:eastAsia="標楷體" w:hAnsi="Times New Roman" w:cs="Times New Roman"/>
          <w:b/>
          <w:sz w:val="28"/>
          <w:szCs w:val="28"/>
        </w:rPr>
        <w:t>本部保護服務司</w:t>
      </w:r>
    </w:p>
    <w:p w:rsidR="0023016A" w:rsidRPr="00566909" w:rsidRDefault="0023016A" w:rsidP="00A12AA3">
      <w:pPr>
        <w:spacing w:line="440" w:lineRule="exact"/>
        <w:ind w:left="849" w:hangingChars="303" w:hanging="849"/>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決定：</w:t>
      </w:r>
    </w:p>
    <w:p w:rsidR="0023016A" w:rsidRPr="00566909" w:rsidRDefault="0023016A" w:rsidP="00A12AA3">
      <w:pPr>
        <w:pStyle w:val="a3"/>
        <w:numPr>
          <w:ilvl w:val="0"/>
          <w:numId w:val="2"/>
        </w:numPr>
        <w:tabs>
          <w:tab w:val="left" w:pos="1134"/>
          <w:tab w:val="left" w:pos="1276"/>
        </w:tabs>
        <w:spacing w:line="440" w:lineRule="exact"/>
        <w:ind w:leftChars="0"/>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洽悉。</w:t>
      </w:r>
    </w:p>
    <w:p w:rsidR="00C45253" w:rsidRPr="00566909" w:rsidRDefault="00C45253" w:rsidP="00B11336">
      <w:pPr>
        <w:pStyle w:val="a3"/>
        <w:numPr>
          <w:ilvl w:val="0"/>
          <w:numId w:val="2"/>
        </w:numPr>
        <w:tabs>
          <w:tab w:val="left" w:pos="1134"/>
          <w:tab w:val="left" w:pos="1276"/>
        </w:tabs>
        <w:spacing w:line="440" w:lineRule="exact"/>
        <w:ind w:leftChars="0"/>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lastRenderedPageBreak/>
        <w:t>請本部保護服務司</w:t>
      </w:r>
      <w:r w:rsidR="000F1AEE" w:rsidRPr="00566909">
        <w:rPr>
          <w:rFonts w:ascii="Times New Roman" w:eastAsia="標楷體" w:hAnsi="Times New Roman" w:cs="Times New Roman" w:hint="eastAsia"/>
          <w:b/>
          <w:sz w:val="28"/>
          <w:szCs w:val="28"/>
        </w:rPr>
        <w:t>將</w:t>
      </w:r>
      <w:r w:rsidRPr="00566909">
        <w:rPr>
          <w:rFonts w:ascii="Times New Roman" w:eastAsia="標楷體" w:hAnsi="Times New Roman" w:cs="Times New Roman"/>
          <w:b/>
          <w:sz w:val="28"/>
          <w:szCs w:val="28"/>
        </w:rPr>
        <w:t>委員建議</w:t>
      </w:r>
      <w:r w:rsidR="000F1AEE" w:rsidRPr="00566909">
        <w:rPr>
          <w:rFonts w:ascii="Times New Roman" w:eastAsia="標楷體" w:hAnsi="Times New Roman" w:cs="Times New Roman" w:hint="eastAsia"/>
          <w:b/>
          <w:sz w:val="28"/>
          <w:szCs w:val="28"/>
        </w:rPr>
        <w:t>納入</w:t>
      </w:r>
      <w:r w:rsidRPr="00566909">
        <w:rPr>
          <w:rFonts w:ascii="Times New Roman" w:eastAsia="標楷體" w:hAnsi="Times New Roman" w:cs="Times New Roman"/>
          <w:b/>
          <w:sz w:val="28"/>
          <w:szCs w:val="28"/>
        </w:rPr>
        <w:t>下期</w:t>
      </w:r>
      <w:r w:rsidRPr="00566909">
        <w:rPr>
          <w:rFonts w:ascii="Times New Roman" w:eastAsia="標楷體" w:hAnsi="Times New Roman" w:cs="Times New Roman"/>
          <w:b/>
          <w:sz w:val="28"/>
          <w:szCs w:val="28"/>
        </w:rPr>
        <w:t>4</w:t>
      </w:r>
      <w:r w:rsidRPr="00566909">
        <w:rPr>
          <w:rFonts w:ascii="Times New Roman" w:eastAsia="標楷體" w:hAnsi="Times New Roman" w:cs="Times New Roman"/>
          <w:b/>
          <w:sz w:val="28"/>
          <w:szCs w:val="28"/>
        </w:rPr>
        <w:t>年報告</w:t>
      </w:r>
      <w:r w:rsidR="000F1AEE" w:rsidRPr="00566909">
        <w:rPr>
          <w:rFonts w:ascii="Times New Roman" w:eastAsia="標楷體" w:hAnsi="Times New Roman" w:cs="Times New Roman" w:hint="eastAsia"/>
          <w:b/>
          <w:sz w:val="28"/>
          <w:szCs w:val="28"/>
        </w:rPr>
        <w:t>編撰</w:t>
      </w:r>
      <w:r w:rsidRPr="00566909">
        <w:rPr>
          <w:rFonts w:ascii="Times New Roman" w:eastAsia="標楷體" w:hAnsi="Times New Roman" w:cs="Times New Roman"/>
          <w:b/>
          <w:sz w:val="28"/>
          <w:szCs w:val="28"/>
        </w:rPr>
        <w:t>，並</w:t>
      </w:r>
      <w:r w:rsidR="000F1AEE" w:rsidRPr="00566909">
        <w:rPr>
          <w:rFonts w:ascii="Times New Roman" w:eastAsia="標楷體" w:hAnsi="Times New Roman" w:cs="Times New Roman" w:hint="eastAsia"/>
          <w:b/>
          <w:sz w:val="28"/>
          <w:szCs w:val="28"/>
        </w:rPr>
        <w:t>於定稿前提</w:t>
      </w:r>
      <w:r w:rsidRPr="00566909">
        <w:rPr>
          <w:rFonts w:ascii="Times New Roman" w:eastAsia="標楷體" w:hAnsi="Times New Roman" w:cs="Times New Roman"/>
          <w:b/>
          <w:sz w:val="28"/>
          <w:szCs w:val="28"/>
        </w:rPr>
        <w:t>本小組專案報告。</w:t>
      </w:r>
    </w:p>
    <w:p w:rsidR="00C45253" w:rsidRPr="00566909" w:rsidRDefault="00C45253" w:rsidP="00B11336">
      <w:pPr>
        <w:pStyle w:val="a3"/>
        <w:numPr>
          <w:ilvl w:val="0"/>
          <w:numId w:val="2"/>
        </w:numPr>
        <w:tabs>
          <w:tab w:val="left" w:pos="1134"/>
          <w:tab w:val="left" w:pos="1276"/>
        </w:tabs>
        <w:spacing w:line="440" w:lineRule="exact"/>
        <w:ind w:leftChars="0"/>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另為利每</w:t>
      </w:r>
      <w:r w:rsidRPr="00566909">
        <w:rPr>
          <w:rFonts w:ascii="Times New Roman" w:eastAsia="標楷體" w:hAnsi="Times New Roman" w:cs="Times New Roman"/>
          <w:b/>
          <w:sz w:val="28"/>
          <w:szCs w:val="28"/>
        </w:rPr>
        <w:t>4</w:t>
      </w:r>
      <w:r w:rsidRPr="00566909">
        <w:rPr>
          <w:rFonts w:ascii="Times New Roman" w:eastAsia="標楷體" w:hAnsi="Times New Roman" w:cs="Times New Roman"/>
          <w:b/>
          <w:sz w:val="28"/>
          <w:szCs w:val="28"/>
        </w:rPr>
        <w:t>年完整呈現我國家庭暴力防治成效，請法務部、內政部（警政署、移民署）、教育部、勞動部、本部社會及家庭署、心理及口腔健康司、長期照顧司、保護服務司等相關單位，應就家庭暴力通報案件、家庭暴力刑事案件、家庭暴力相關人力及經費與專業人員教育訓練辦理情形等，建立常態性統計及資料蒐集機制</w:t>
      </w:r>
      <w:r w:rsidR="00566909">
        <w:rPr>
          <w:rFonts w:ascii="Times New Roman" w:eastAsia="標楷體" w:hAnsi="Times New Roman" w:cs="Times New Roman" w:hint="eastAsia"/>
          <w:b/>
          <w:sz w:val="28"/>
          <w:szCs w:val="28"/>
        </w:rPr>
        <w:t>；</w:t>
      </w:r>
      <w:r w:rsidRPr="00566909">
        <w:rPr>
          <w:rFonts w:ascii="Times New Roman" w:eastAsia="標楷體" w:hAnsi="Times New Roman" w:cs="Times New Roman"/>
          <w:b/>
          <w:sz w:val="28"/>
          <w:szCs w:val="28"/>
        </w:rPr>
        <w:t>另建請司法院彙整提供家庭暴力民事保護令之年度統計資料。</w:t>
      </w:r>
    </w:p>
    <w:p w:rsidR="00FB7E25" w:rsidRPr="00566909" w:rsidRDefault="00FB7E25" w:rsidP="00A12AA3">
      <w:pPr>
        <w:tabs>
          <w:tab w:val="left" w:pos="1134"/>
          <w:tab w:val="left" w:pos="1276"/>
        </w:tabs>
        <w:spacing w:line="440" w:lineRule="exact"/>
        <w:rPr>
          <w:rFonts w:ascii="Times New Roman" w:eastAsia="標楷體" w:hAnsi="Times New Roman" w:cs="Times New Roman"/>
          <w:b/>
          <w:sz w:val="28"/>
          <w:szCs w:val="28"/>
        </w:rPr>
      </w:pPr>
    </w:p>
    <w:p w:rsidR="00611200" w:rsidRPr="00566909" w:rsidRDefault="00566250" w:rsidP="00A12AA3">
      <w:pPr>
        <w:pStyle w:val="a3"/>
        <w:numPr>
          <w:ilvl w:val="0"/>
          <w:numId w:val="1"/>
        </w:numPr>
        <w:spacing w:line="440" w:lineRule="exact"/>
        <w:ind w:leftChars="0"/>
        <w:rPr>
          <w:rFonts w:ascii="Times New Roman" w:eastAsia="標楷體" w:hAnsi="Times New Roman" w:cs="Times New Roman"/>
          <w:sz w:val="28"/>
          <w:szCs w:val="28"/>
        </w:rPr>
      </w:pPr>
      <w:r w:rsidRPr="00566909">
        <w:rPr>
          <w:rFonts w:ascii="Times New Roman" w:eastAsia="標楷體" w:hAnsi="Times New Roman" w:cs="Times New Roman"/>
          <w:sz w:val="28"/>
          <w:szCs w:val="28"/>
        </w:rPr>
        <w:t>討論</w:t>
      </w:r>
      <w:r w:rsidR="0023016A" w:rsidRPr="00566909">
        <w:rPr>
          <w:rFonts w:ascii="Times New Roman" w:eastAsia="標楷體" w:hAnsi="Times New Roman" w:cs="Times New Roman"/>
          <w:sz w:val="28"/>
          <w:szCs w:val="28"/>
        </w:rPr>
        <w:t>提案：（各委員發言摘要如后附）</w:t>
      </w:r>
    </w:p>
    <w:p w:rsidR="00611200" w:rsidRPr="00566909" w:rsidRDefault="00611200" w:rsidP="00A12AA3">
      <w:pPr>
        <w:spacing w:line="440" w:lineRule="exact"/>
        <w:jc w:val="both"/>
        <w:rPr>
          <w:rFonts w:ascii="Times New Roman" w:eastAsia="標楷體" w:hAnsi="Times New Roman" w:cs="Times New Roman"/>
          <w:b/>
          <w:sz w:val="28"/>
          <w:szCs w:val="28"/>
          <w:bdr w:val="single" w:sz="4" w:space="0" w:color="auto"/>
        </w:rPr>
      </w:pPr>
      <w:r w:rsidRPr="00566909">
        <w:rPr>
          <w:rFonts w:ascii="Times New Roman" w:eastAsia="標楷體" w:hAnsi="Times New Roman" w:cs="Times New Roman"/>
          <w:b/>
          <w:sz w:val="28"/>
          <w:szCs w:val="28"/>
          <w:bdr w:val="single" w:sz="4" w:space="0" w:color="auto"/>
        </w:rPr>
        <w:t>第一案</w:t>
      </w:r>
    </w:p>
    <w:p w:rsidR="004B5959" w:rsidRPr="00566909" w:rsidRDefault="004B5959" w:rsidP="00A12AA3">
      <w:pPr>
        <w:spacing w:line="440" w:lineRule="exact"/>
        <w:ind w:left="849" w:hangingChars="303" w:hanging="849"/>
        <w:jc w:val="both"/>
        <w:rPr>
          <w:rFonts w:ascii="Times New Roman" w:eastAsia="標楷體" w:hAnsi="Times New Roman" w:cs="Times New Roman"/>
          <w:b/>
          <w:sz w:val="28"/>
          <w:szCs w:val="32"/>
        </w:rPr>
      </w:pPr>
      <w:r w:rsidRPr="00566909">
        <w:rPr>
          <w:rFonts w:ascii="Times New Roman" w:eastAsia="標楷體" w:hAnsi="Times New Roman" w:cs="Times New Roman"/>
          <w:b/>
          <w:sz w:val="28"/>
          <w:szCs w:val="28"/>
        </w:rPr>
        <w:t>案</w:t>
      </w:r>
      <w:r w:rsidRPr="00566909">
        <w:rPr>
          <w:rFonts w:ascii="Times New Roman" w:eastAsia="標楷體" w:hAnsi="Times New Roman" w:cs="Times New Roman"/>
          <w:b/>
          <w:sz w:val="28"/>
          <w:szCs w:val="28"/>
        </w:rPr>
        <w:t xml:space="preserve"> </w:t>
      </w:r>
      <w:r w:rsidRPr="00566909">
        <w:rPr>
          <w:rFonts w:ascii="Times New Roman" w:eastAsia="標楷體" w:hAnsi="Times New Roman" w:cs="Times New Roman"/>
          <w:b/>
          <w:sz w:val="28"/>
          <w:szCs w:val="28"/>
        </w:rPr>
        <w:t>由：</w:t>
      </w:r>
      <w:r w:rsidR="002531CB" w:rsidRPr="00566909">
        <w:rPr>
          <w:rFonts w:ascii="Times New Roman" w:eastAsia="標楷體" w:hAnsi="Times New Roman" w:cs="Times New Roman"/>
          <w:b/>
          <w:sz w:val="28"/>
          <w:szCs w:val="28"/>
        </w:rPr>
        <w:t>有關請警政署及其他相關機關加強針對性侵害相對人再犯風險之管控，建立列管性侵害加害人再犯預警查訪要項、提升相關人員對於性犯罪再犯評估知能，並籌設相關配套措施案，提請討論。</w:t>
      </w:r>
    </w:p>
    <w:p w:rsidR="004B5959" w:rsidRPr="00566909" w:rsidRDefault="004B5959" w:rsidP="00A12AA3">
      <w:pPr>
        <w:spacing w:line="440" w:lineRule="exact"/>
        <w:ind w:firstLineChars="759" w:firstLine="2127"/>
        <w:jc w:val="right"/>
        <w:rPr>
          <w:rFonts w:ascii="Times New Roman" w:eastAsia="標楷體" w:hAnsi="Times New Roman" w:cs="Times New Roman"/>
          <w:b/>
          <w:sz w:val="28"/>
          <w:szCs w:val="28"/>
        </w:rPr>
      </w:pPr>
      <w:r w:rsidRPr="00566909">
        <w:rPr>
          <w:rFonts w:ascii="Times New Roman" w:eastAsia="標楷體" w:hAnsi="Times New Roman" w:cs="Times New Roman"/>
          <w:b/>
          <w:sz w:val="28"/>
          <w:szCs w:val="32"/>
        </w:rPr>
        <w:t>提案人：</w:t>
      </w:r>
      <w:r w:rsidR="002531CB" w:rsidRPr="00566909">
        <w:rPr>
          <w:rFonts w:ascii="Times New Roman" w:eastAsia="標楷體" w:hAnsi="Times New Roman" w:cs="Times New Roman"/>
          <w:b/>
          <w:sz w:val="28"/>
          <w:szCs w:val="28"/>
        </w:rPr>
        <w:t>許委員福生</w:t>
      </w:r>
    </w:p>
    <w:p w:rsidR="00D508EE" w:rsidRPr="00566909" w:rsidRDefault="004B5959" w:rsidP="00A12AA3">
      <w:pPr>
        <w:spacing w:line="440" w:lineRule="exact"/>
        <w:ind w:left="992" w:hangingChars="354" w:hanging="992"/>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決</w:t>
      </w:r>
      <w:r w:rsidRPr="00566909">
        <w:rPr>
          <w:rFonts w:ascii="Times New Roman" w:eastAsia="標楷體" w:hAnsi="Times New Roman" w:cs="Times New Roman"/>
          <w:b/>
          <w:sz w:val="28"/>
          <w:szCs w:val="28"/>
        </w:rPr>
        <w:t xml:space="preserve"> </w:t>
      </w:r>
      <w:r w:rsidRPr="00566909">
        <w:rPr>
          <w:rFonts w:ascii="Times New Roman" w:eastAsia="標楷體" w:hAnsi="Times New Roman" w:cs="Times New Roman"/>
          <w:b/>
          <w:sz w:val="28"/>
          <w:szCs w:val="28"/>
        </w:rPr>
        <w:t>議：</w:t>
      </w:r>
    </w:p>
    <w:p w:rsidR="00D508EE" w:rsidRPr="00566909" w:rsidRDefault="00D508EE" w:rsidP="0081537A">
      <w:pPr>
        <w:pStyle w:val="a3"/>
        <w:numPr>
          <w:ilvl w:val="0"/>
          <w:numId w:val="19"/>
        </w:numPr>
        <w:spacing w:line="440" w:lineRule="exact"/>
        <w:ind w:leftChars="0" w:left="567" w:hanging="567"/>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請內政部警政署於下次會議</w:t>
      </w:r>
      <w:r w:rsidR="00AF638E" w:rsidRPr="00566909">
        <w:rPr>
          <w:rFonts w:ascii="Times New Roman" w:eastAsia="標楷體" w:hAnsi="Times New Roman" w:cs="Times New Roman" w:hint="eastAsia"/>
          <w:b/>
          <w:sz w:val="28"/>
          <w:szCs w:val="28"/>
        </w:rPr>
        <w:t>說明</w:t>
      </w:r>
      <w:r w:rsidRPr="00566909">
        <w:rPr>
          <w:rFonts w:ascii="Times New Roman" w:eastAsia="標楷體" w:hAnsi="Times New Roman" w:cs="Times New Roman"/>
          <w:b/>
          <w:sz w:val="28"/>
          <w:szCs w:val="28"/>
        </w:rPr>
        <w:t>警察機關查訪性侵害加害人紀錄表修</w:t>
      </w:r>
      <w:r w:rsidR="00D94783" w:rsidRPr="00566909">
        <w:rPr>
          <w:rFonts w:ascii="Times New Roman" w:eastAsia="標楷體" w:hAnsi="Times New Roman" w:cs="Times New Roman" w:hint="eastAsia"/>
          <w:b/>
          <w:sz w:val="28"/>
          <w:szCs w:val="28"/>
        </w:rPr>
        <w:t>正情形</w:t>
      </w:r>
      <w:r w:rsidRPr="00566909">
        <w:rPr>
          <w:rFonts w:ascii="Times New Roman" w:eastAsia="標楷體" w:hAnsi="Times New Roman" w:cs="Times New Roman"/>
          <w:b/>
          <w:sz w:val="28"/>
          <w:szCs w:val="28"/>
        </w:rPr>
        <w:t>。</w:t>
      </w:r>
    </w:p>
    <w:p w:rsidR="00AF638E" w:rsidRPr="00566909" w:rsidRDefault="00C45253" w:rsidP="0081537A">
      <w:pPr>
        <w:pStyle w:val="a3"/>
        <w:numPr>
          <w:ilvl w:val="0"/>
          <w:numId w:val="19"/>
        </w:numPr>
        <w:spacing w:line="440" w:lineRule="exact"/>
        <w:ind w:leftChars="0" w:left="567" w:hanging="567"/>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請法務部會同本部心</w:t>
      </w:r>
      <w:r w:rsidR="00AF638E" w:rsidRPr="00566909">
        <w:rPr>
          <w:rFonts w:ascii="Times New Roman" w:eastAsia="標楷體" w:hAnsi="Times New Roman" w:cs="Times New Roman" w:hint="eastAsia"/>
          <w:b/>
          <w:sz w:val="28"/>
          <w:szCs w:val="28"/>
        </w:rPr>
        <w:t>理及</w:t>
      </w:r>
      <w:r w:rsidRPr="00566909">
        <w:rPr>
          <w:rFonts w:ascii="Times New Roman" w:eastAsia="標楷體" w:hAnsi="Times New Roman" w:cs="Times New Roman"/>
          <w:b/>
          <w:sz w:val="28"/>
          <w:szCs w:val="28"/>
        </w:rPr>
        <w:t>口</w:t>
      </w:r>
      <w:r w:rsidR="00AF638E" w:rsidRPr="00566909">
        <w:rPr>
          <w:rFonts w:ascii="Times New Roman" w:eastAsia="標楷體" w:hAnsi="Times New Roman" w:cs="Times New Roman" w:hint="eastAsia"/>
          <w:b/>
          <w:sz w:val="28"/>
          <w:szCs w:val="28"/>
        </w:rPr>
        <w:t>腔健康</w:t>
      </w:r>
      <w:r w:rsidRPr="00566909">
        <w:rPr>
          <w:rFonts w:ascii="Times New Roman" w:eastAsia="標楷體" w:hAnsi="Times New Roman" w:cs="Times New Roman"/>
          <w:b/>
          <w:sz w:val="28"/>
          <w:szCs w:val="28"/>
        </w:rPr>
        <w:t>司、</w:t>
      </w:r>
      <w:r w:rsidR="00947DB2" w:rsidRPr="00566909">
        <w:rPr>
          <w:rFonts w:ascii="Times New Roman" w:eastAsia="標楷體" w:hAnsi="Times New Roman" w:cs="Times New Roman"/>
          <w:b/>
          <w:sz w:val="28"/>
          <w:szCs w:val="28"/>
        </w:rPr>
        <w:t>內政部</w:t>
      </w:r>
      <w:r w:rsidRPr="00566909">
        <w:rPr>
          <w:rFonts w:ascii="Times New Roman" w:eastAsia="標楷體" w:hAnsi="Times New Roman" w:cs="Times New Roman"/>
          <w:b/>
          <w:sz w:val="28"/>
          <w:szCs w:val="28"/>
        </w:rPr>
        <w:t>警政署</w:t>
      </w:r>
      <w:r w:rsidR="00C56A4C" w:rsidRPr="00566909">
        <w:rPr>
          <w:rFonts w:ascii="Times New Roman" w:eastAsia="標楷體" w:hAnsi="Times New Roman" w:cs="Times New Roman" w:hint="eastAsia"/>
          <w:b/>
          <w:sz w:val="28"/>
          <w:szCs w:val="28"/>
        </w:rPr>
        <w:t>，</w:t>
      </w:r>
      <w:r w:rsidR="00AF638E" w:rsidRPr="00566909">
        <w:rPr>
          <w:rFonts w:ascii="Times New Roman" w:eastAsia="標楷體" w:hAnsi="Times New Roman" w:cs="Times New Roman" w:hint="eastAsia"/>
          <w:b/>
          <w:sz w:val="28"/>
          <w:szCs w:val="28"/>
        </w:rPr>
        <w:t>於下次會議</w:t>
      </w:r>
      <w:r w:rsidRPr="00566909">
        <w:rPr>
          <w:rFonts w:ascii="Times New Roman" w:eastAsia="標楷體" w:hAnsi="Times New Roman" w:cs="Times New Roman"/>
          <w:b/>
          <w:sz w:val="28"/>
          <w:szCs w:val="28"/>
        </w:rPr>
        <w:t>提出性侵害加害人強制治療執行情形</w:t>
      </w:r>
      <w:r w:rsidR="00AF638E" w:rsidRPr="00566909">
        <w:rPr>
          <w:rFonts w:ascii="Times New Roman" w:eastAsia="標楷體" w:hAnsi="Times New Roman" w:cs="Times New Roman" w:hint="eastAsia"/>
          <w:b/>
          <w:sz w:val="28"/>
          <w:szCs w:val="28"/>
        </w:rPr>
        <w:t>專案報告。</w:t>
      </w:r>
    </w:p>
    <w:p w:rsidR="002531CB" w:rsidRPr="00566909" w:rsidRDefault="00C45253" w:rsidP="0081537A">
      <w:pPr>
        <w:pStyle w:val="a3"/>
        <w:numPr>
          <w:ilvl w:val="0"/>
          <w:numId w:val="19"/>
        </w:numPr>
        <w:spacing w:line="440" w:lineRule="exact"/>
        <w:ind w:leftChars="0" w:left="567" w:hanging="567"/>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請本部心</w:t>
      </w:r>
      <w:r w:rsidR="00AF638E" w:rsidRPr="00566909">
        <w:rPr>
          <w:rFonts w:ascii="Times New Roman" w:eastAsia="標楷體" w:hAnsi="Times New Roman" w:cs="Times New Roman" w:hint="eastAsia"/>
          <w:b/>
          <w:sz w:val="28"/>
          <w:szCs w:val="28"/>
        </w:rPr>
        <w:t>理及口腔健康</w:t>
      </w:r>
      <w:r w:rsidRPr="00566909">
        <w:rPr>
          <w:rFonts w:ascii="Times New Roman" w:eastAsia="標楷體" w:hAnsi="Times New Roman" w:cs="Times New Roman"/>
          <w:b/>
          <w:sz w:val="28"/>
          <w:szCs w:val="28"/>
        </w:rPr>
        <w:t>司</w:t>
      </w:r>
      <w:r w:rsidR="00AF638E" w:rsidRPr="00566909">
        <w:rPr>
          <w:rFonts w:ascii="Times New Roman" w:eastAsia="標楷體" w:hAnsi="Times New Roman" w:cs="Times New Roman" w:hint="eastAsia"/>
          <w:b/>
          <w:sz w:val="28"/>
          <w:szCs w:val="28"/>
        </w:rPr>
        <w:t>會同內政部警政署、法務部，於下次會議提出</w:t>
      </w:r>
      <w:r w:rsidR="003758A1" w:rsidRPr="00566909">
        <w:rPr>
          <w:rFonts w:ascii="Times New Roman" w:eastAsia="標楷體" w:hAnsi="Times New Roman" w:cs="Times New Roman"/>
          <w:b/>
          <w:sz w:val="28"/>
          <w:szCs w:val="28"/>
        </w:rPr>
        <w:t>性侵害加害人</w:t>
      </w:r>
      <w:r w:rsidRPr="00566909">
        <w:rPr>
          <w:rFonts w:ascii="Times New Roman" w:eastAsia="標楷體" w:hAnsi="Times New Roman" w:cs="Times New Roman"/>
          <w:b/>
          <w:sz w:val="28"/>
          <w:szCs w:val="28"/>
        </w:rPr>
        <w:t>社區監控機制專案報告。</w:t>
      </w:r>
    </w:p>
    <w:p w:rsidR="00AF638E" w:rsidRPr="00566909" w:rsidRDefault="00AF638E" w:rsidP="00AF638E">
      <w:pPr>
        <w:pStyle w:val="a3"/>
        <w:spacing w:line="440" w:lineRule="exact"/>
        <w:ind w:leftChars="0" w:left="567"/>
        <w:jc w:val="both"/>
        <w:rPr>
          <w:rFonts w:ascii="Times New Roman" w:eastAsia="標楷體" w:hAnsi="Times New Roman" w:cs="Times New Roman"/>
          <w:b/>
          <w:sz w:val="28"/>
          <w:szCs w:val="28"/>
        </w:rPr>
      </w:pPr>
    </w:p>
    <w:p w:rsidR="00781498" w:rsidRPr="00566909" w:rsidRDefault="00781498" w:rsidP="00A12AA3">
      <w:pPr>
        <w:widowControl/>
        <w:spacing w:line="440" w:lineRule="exact"/>
        <w:rPr>
          <w:rFonts w:ascii="Times New Roman" w:eastAsia="標楷體" w:hAnsi="Times New Roman" w:cs="Times New Roman"/>
          <w:sz w:val="28"/>
          <w:szCs w:val="28"/>
          <w:bdr w:val="single" w:sz="4" w:space="0" w:color="auto"/>
        </w:rPr>
      </w:pPr>
      <w:r w:rsidRPr="00566909">
        <w:rPr>
          <w:rFonts w:ascii="Times New Roman" w:eastAsia="標楷體" w:hAnsi="Times New Roman" w:cs="Times New Roman"/>
          <w:b/>
          <w:sz w:val="28"/>
          <w:szCs w:val="28"/>
          <w:bdr w:val="single" w:sz="4" w:space="0" w:color="auto"/>
        </w:rPr>
        <w:t>第二案</w:t>
      </w:r>
    </w:p>
    <w:p w:rsidR="00781498" w:rsidRPr="00566909" w:rsidRDefault="00781498" w:rsidP="00A12AA3">
      <w:pPr>
        <w:tabs>
          <w:tab w:val="left" w:pos="993"/>
          <w:tab w:val="left" w:pos="1064"/>
        </w:tabs>
        <w:snapToGrid w:val="0"/>
        <w:spacing w:line="440" w:lineRule="exact"/>
        <w:ind w:left="992" w:hangingChars="354" w:hanging="992"/>
        <w:jc w:val="both"/>
        <w:rPr>
          <w:rFonts w:ascii="Times New Roman" w:eastAsia="標楷體" w:hAnsi="Times New Roman" w:cs="Times New Roman"/>
          <w:b/>
          <w:sz w:val="28"/>
          <w:szCs w:val="32"/>
        </w:rPr>
      </w:pPr>
      <w:r w:rsidRPr="00566909">
        <w:rPr>
          <w:rFonts w:ascii="Times New Roman" w:eastAsia="標楷體" w:hAnsi="Times New Roman" w:cs="Times New Roman"/>
          <w:b/>
          <w:sz w:val="28"/>
          <w:szCs w:val="28"/>
        </w:rPr>
        <w:t>案</w:t>
      </w:r>
      <w:r w:rsidRPr="00566909">
        <w:rPr>
          <w:rFonts w:ascii="Times New Roman" w:eastAsia="標楷體" w:hAnsi="Times New Roman" w:cs="Times New Roman"/>
          <w:b/>
          <w:sz w:val="28"/>
          <w:szCs w:val="28"/>
        </w:rPr>
        <w:t xml:space="preserve"> </w:t>
      </w:r>
      <w:r w:rsidRPr="00566909">
        <w:rPr>
          <w:rFonts w:ascii="Times New Roman" w:eastAsia="標楷體" w:hAnsi="Times New Roman" w:cs="Times New Roman"/>
          <w:b/>
          <w:sz w:val="28"/>
          <w:szCs w:val="28"/>
        </w:rPr>
        <w:t>由</w:t>
      </w:r>
      <w:r w:rsidRPr="00566909">
        <w:rPr>
          <w:rFonts w:ascii="Times New Roman" w:eastAsia="標楷體" w:hAnsi="Times New Roman" w:cs="Times New Roman"/>
          <w:b/>
          <w:sz w:val="32"/>
          <w:szCs w:val="28"/>
        </w:rPr>
        <w:t>：</w:t>
      </w:r>
      <w:r w:rsidR="002531CB" w:rsidRPr="00566909">
        <w:rPr>
          <w:rFonts w:ascii="Times New Roman" w:eastAsia="標楷體" w:hAnsi="Times New Roman" w:cs="Times New Roman"/>
          <w:b/>
          <w:sz w:val="28"/>
        </w:rPr>
        <w:t>有關「性侵害犯罪防治法」第</w:t>
      </w:r>
      <w:r w:rsidR="002531CB" w:rsidRPr="00566909">
        <w:rPr>
          <w:rFonts w:ascii="Times New Roman" w:eastAsia="標楷體" w:hAnsi="Times New Roman" w:cs="Times New Roman"/>
          <w:b/>
          <w:sz w:val="28"/>
        </w:rPr>
        <w:t>2</w:t>
      </w:r>
      <w:r w:rsidR="002531CB" w:rsidRPr="00566909">
        <w:rPr>
          <w:rFonts w:ascii="Times New Roman" w:eastAsia="標楷體" w:hAnsi="Times New Roman" w:cs="Times New Roman"/>
          <w:b/>
          <w:sz w:val="28"/>
        </w:rPr>
        <w:t>條第</w:t>
      </w:r>
      <w:r w:rsidR="002531CB" w:rsidRPr="00566909">
        <w:rPr>
          <w:rFonts w:ascii="Times New Roman" w:eastAsia="標楷體" w:hAnsi="Times New Roman" w:cs="Times New Roman"/>
          <w:b/>
          <w:sz w:val="28"/>
        </w:rPr>
        <w:t>3</w:t>
      </w:r>
      <w:r w:rsidR="002531CB" w:rsidRPr="00566909">
        <w:rPr>
          <w:rFonts w:ascii="Times New Roman" w:eastAsia="標楷體" w:hAnsi="Times New Roman" w:cs="Times New Roman"/>
          <w:b/>
          <w:sz w:val="28"/>
        </w:rPr>
        <w:t>項之規定，應將犯本條第</w:t>
      </w:r>
      <w:r w:rsidR="002531CB" w:rsidRPr="00566909">
        <w:rPr>
          <w:rFonts w:ascii="Times New Roman" w:eastAsia="標楷體" w:hAnsi="Times New Roman" w:cs="Times New Roman"/>
          <w:b/>
          <w:sz w:val="28"/>
        </w:rPr>
        <w:t>1</w:t>
      </w:r>
      <w:r w:rsidR="002531CB" w:rsidRPr="00566909">
        <w:rPr>
          <w:rFonts w:ascii="Times New Roman" w:eastAsia="標楷體" w:hAnsi="Times New Roman" w:cs="Times New Roman"/>
          <w:b/>
          <w:sz w:val="28"/>
        </w:rPr>
        <w:t>項各罪經緩起訴處分確定者及犯性騷擾防治法第</w:t>
      </w:r>
      <w:r w:rsidR="002531CB" w:rsidRPr="00566909">
        <w:rPr>
          <w:rFonts w:ascii="Times New Roman" w:eastAsia="標楷體" w:hAnsi="Times New Roman" w:cs="Times New Roman"/>
          <w:b/>
          <w:sz w:val="28"/>
        </w:rPr>
        <w:t>25</w:t>
      </w:r>
      <w:r w:rsidR="002531CB" w:rsidRPr="00566909">
        <w:rPr>
          <w:rFonts w:ascii="Times New Roman" w:eastAsia="標楷體" w:hAnsi="Times New Roman" w:cs="Times New Roman"/>
          <w:b/>
          <w:sz w:val="28"/>
        </w:rPr>
        <w:t>條判決有罪確定者，納入第</w:t>
      </w:r>
      <w:r w:rsidR="002531CB" w:rsidRPr="00566909">
        <w:rPr>
          <w:rFonts w:ascii="Times New Roman" w:eastAsia="標楷體" w:hAnsi="Times New Roman" w:cs="Times New Roman"/>
          <w:b/>
          <w:sz w:val="28"/>
        </w:rPr>
        <w:t>23</w:t>
      </w:r>
      <w:r w:rsidR="002531CB" w:rsidRPr="00566909">
        <w:rPr>
          <w:rFonts w:ascii="Times New Roman" w:eastAsia="標楷體" w:hAnsi="Times New Roman" w:cs="Times New Roman"/>
          <w:b/>
          <w:sz w:val="28"/>
        </w:rPr>
        <w:t>條，並適用本法關於加害人之規定案，提請討論。</w:t>
      </w:r>
      <w:r w:rsidR="0021370B" w:rsidRPr="00566909">
        <w:rPr>
          <w:rFonts w:ascii="Times New Roman" w:eastAsia="標楷體" w:hAnsi="Times New Roman" w:cs="Times New Roman"/>
          <w:b/>
          <w:sz w:val="28"/>
          <w:szCs w:val="32"/>
        </w:rPr>
        <w:t xml:space="preserve"> </w:t>
      </w:r>
    </w:p>
    <w:p w:rsidR="00781498" w:rsidRPr="00566909" w:rsidRDefault="00781498" w:rsidP="00A12AA3">
      <w:pPr>
        <w:snapToGrid w:val="0"/>
        <w:spacing w:line="440" w:lineRule="exact"/>
        <w:ind w:left="841" w:hangingChars="300" w:hanging="841"/>
        <w:jc w:val="right"/>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 xml:space="preserve"> </w:t>
      </w:r>
      <w:r w:rsidRPr="00566909">
        <w:rPr>
          <w:rFonts w:ascii="Times New Roman" w:eastAsia="標楷體" w:hAnsi="Times New Roman" w:cs="Times New Roman"/>
          <w:b/>
          <w:sz w:val="28"/>
          <w:szCs w:val="28"/>
        </w:rPr>
        <w:t>提案人：</w:t>
      </w:r>
      <w:r w:rsidR="002531CB" w:rsidRPr="00566909">
        <w:rPr>
          <w:rFonts w:ascii="Times New Roman" w:eastAsia="標楷體" w:hAnsi="Times New Roman" w:cs="Times New Roman"/>
          <w:b/>
          <w:sz w:val="28"/>
          <w:szCs w:val="32"/>
        </w:rPr>
        <w:t>林委員明傑、許委員福生</w:t>
      </w:r>
    </w:p>
    <w:p w:rsidR="00781498" w:rsidRPr="00566909" w:rsidRDefault="00781498" w:rsidP="00A12AA3">
      <w:pPr>
        <w:kinsoku w:val="0"/>
        <w:spacing w:line="440" w:lineRule="exact"/>
        <w:ind w:left="1148" w:hanging="1148"/>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決　議：</w:t>
      </w:r>
      <w:r w:rsidR="00C45253" w:rsidRPr="00566909">
        <w:rPr>
          <w:rFonts w:ascii="Times New Roman" w:eastAsia="標楷體" w:hAnsi="Times New Roman" w:cs="Times New Roman"/>
          <w:b/>
          <w:sz w:val="28"/>
          <w:szCs w:val="28"/>
        </w:rPr>
        <w:t>請本部保護</w:t>
      </w:r>
      <w:r w:rsidR="0070445D">
        <w:rPr>
          <w:rFonts w:ascii="Times New Roman" w:eastAsia="標楷體" w:hAnsi="Times New Roman" w:cs="Times New Roman" w:hint="eastAsia"/>
          <w:b/>
          <w:sz w:val="28"/>
          <w:szCs w:val="28"/>
        </w:rPr>
        <w:t>服務</w:t>
      </w:r>
      <w:r w:rsidR="00C45253" w:rsidRPr="00566909">
        <w:rPr>
          <w:rFonts w:ascii="Times New Roman" w:eastAsia="標楷體" w:hAnsi="Times New Roman" w:cs="Times New Roman"/>
          <w:b/>
          <w:sz w:val="28"/>
          <w:szCs w:val="28"/>
        </w:rPr>
        <w:t>司研議將性騷</w:t>
      </w:r>
      <w:r w:rsidR="00316CDF" w:rsidRPr="00566909">
        <w:rPr>
          <w:rFonts w:ascii="Times New Roman" w:eastAsia="標楷體" w:hAnsi="Times New Roman" w:cs="Times New Roman"/>
          <w:b/>
          <w:sz w:val="28"/>
          <w:szCs w:val="28"/>
        </w:rPr>
        <w:t>擾罪納入定期向警察機關登記報到制度，並配合修正性侵害犯罪防治法</w:t>
      </w:r>
      <w:r w:rsidR="00316CDF" w:rsidRPr="00566909">
        <w:rPr>
          <w:rFonts w:ascii="Times New Roman" w:eastAsia="標楷體" w:hAnsi="Times New Roman" w:cs="Times New Roman" w:hint="eastAsia"/>
          <w:b/>
          <w:sz w:val="28"/>
          <w:szCs w:val="28"/>
        </w:rPr>
        <w:t>之可行性。</w:t>
      </w:r>
    </w:p>
    <w:p w:rsidR="00D508EE" w:rsidRPr="00566909" w:rsidRDefault="00D508EE" w:rsidP="00A12AA3">
      <w:pPr>
        <w:pStyle w:val="a3"/>
        <w:widowControl/>
        <w:spacing w:line="440" w:lineRule="exact"/>
        <w:ind w:leftChars="0" w:left="567"/>
        <w:jc w:val="both"/>
        <w:rPr>
          <w:rFonts w:ascii="Times New Roman" w:eastAsia="標楷體" w:hAnsi="Times New Roman" w:cs="Times New Roman"/>
          <w:b/>
          <w:sz w:val="28"/>
          <w:szCs w:val="28"/>
        </w:rPr>
      </w:pPr>
    </w:p>
    <w:p w:rsidR="008663CA" w:rsidRPr="00566909" w:rsidRDefault="008663CA" w:rsidP="00A12AA3">
      <w:pPr>
        <w:pStyle w:val="a3"/>
        <w:widowControl/>
        <w:numPr>
          <w:ilvl w:val="0"/>
          <w:numId w:val="1"/>
        </w:numPr>
        <w:spacing w:line="440" w:lineRule="exact"/>
        <w:ind w:leftChars="0"/>
        <w:rPr>
          <w:rFonts w:ascii="Times New Roman" w:eastAsia="標楷體" w:hAnsi="Times New Roman" w:cs="Times New Roman"/>
          <w:sz w:val="28"/>
          <w:szCs w:val="28"/>
        </w:rPr>
      </w:pPr>
      <w:r w:rsidRPr="00566909">
        <w:rPr>
          <w:rFonts w:ascii="Times New Roman" w:eastAsia="標楷體" w:hAnsi="Times New Roman" w:cs="Times New Roman"/>
          <w:sz w:val="28"/>
          <w:szCs w:val="28"/>
        </w:rPr>
        <w:lastRenderedPageBreak/>
        <w:t>歷次會議決議事項執行情形報告</w:t>
      </w:r>
    </w:p>
    <w:p w:rsidR="008663CA" w:rsidRPr="00566909" w:rsidRDefault="008663CA" w:rsidP="00B11336">
      <w:pPr>
        <w:pStyle w:val="a3"/>
        <w:widowControl/>
        <w:numPr>
          <w:ilvl w:val="0"/>
          <w:numId w:val="3"/>
        </w:numPr>
        <w:spacing w:line="440" w:lineRule="exact"/>
        <w:ind w:leftChars="0"/>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解除列管：計有</w:t>
      </w:r>
      <w:r w:rsidR="003B31C7" w:rsidRPr="00566909">
        <w:rPr>
          <w:rFonts w:ascii="Times New Roman" w:eastAsia="標楷體" w:hAnsi="Times New Roman" w:cs="Times New Roman"/>
          <w:b/>
          <w:sz w:val="28"/>
          <w:szCs w:val="28"/>
        </w:rPr>
        <w:t>11</w:t>
      </w:r>
      <w:r w:rsidRPr="00566909">
        <w:rPr>
          <w:rFonts w:ascii="Times New Roman" w:eastAsia="標楷體" w:hAnsi="Times New Roman" w:cs="Times New Roman"/>
          <w:b/>
          <w:sz w:val="28"/>
          <w:szCs w:val="28"/>
        </w:rPr>
        <w:t>案，分別為第</w:t>
      </w:r>
      <w:r w:rsidR="003B31C7" w:rsidRPr="00566909">
        <w:rPr>
          <w:rFonts w:ascii="Times New Roman" w:eastAsia="標楷體" w:hAnsi="Times New Roman" w:cs="Times New Roman"/>
          <w:b/>
          <w:sz w:val="28"/>
          <w:szCs w:val="28"/>
        </w:rPr>
        <w:t>2</w:t>
      </w:r>
      <w:r w:rsidR="003B31C7" w:rsidRPr="00566909">
        <w:rPr>
          <w:rFonts w:ascii="Times New Roman" w:eastAsia="標楷體" w:hAnsi="Times New Roman" w:cs="Times New Roman"/>
          <w:b/>
          <w:sz w:val="28"/>
          <w:szCs w:val="28"/>
        </w:rPr>
        <w:t>、</w:t>
      </w:r>
      <w:r w:rsidR="003B31C7" w:rsidRPr="00566909">
        <w:rPr>
          <w:rFonts w:ascii="Times New Roman" w:eastAsia="標楷體" w:hAnsi="Times New Roman" w:cs="Times New Roman"/>
          <w:b/>
          <w:sz w:val="28"/>
          <w:szCs w:val="28"/>
        </w:rPr>
        <w:t>4</w:t>
      </w:r>
      <w:r w:rsidR="003B31C7" w:rsidRPr="00566909">
        <w:rPr>
          <w:rFonts w:ascii="Times New Roman" w:eastAsia="標楷體" w:hAnsi="Times New Roman" w:cs="Times New Roman"/>
          <w:b/>
          <w:sz w:val="28"/>
          <w:szCs w:val="28"/>
        </w:rPr>
        <w:t>、</w:t>
      </w:r>
      <w:r w:rsidR="003B31C7" w:rsidRPr="00566909">
        <w:rPr>
          <w:rFonts w:ascii="Times New Roman" w:eastAsia="標楷體" w:hAnsi="Times New Roman" w:cs="Times New Roman"/>
          <w:b/>
          <w:sz w:val="28"/>
          <w:szCs w:val="28"/>
        </w:rPr>
        <w:t>6</w:t>
      </w:r>
      <w:r w:rsidR="003B31C7" w:rsidRPr="00566909">
        <w:rPr>
          <w:rFonts w:ascii="Times New Roman" w:eastAsia="標楷體" w:hAnsi="Times New Roman" w:cs="Times New Roman"/>
          <w:b/>
          <w:sz w:val="28"/>
          <w:szCs w:val="28"/>
        </w:rPr>
        <w:t>、</w:t>
      </w:r>
      <w:r w:rsidR="003B31C7" w:rsidRPr="00566909">
        <w:rPr>
          <w:rFonts w:ascii="Times New Roman" w:eastAsia="標楷體" w:hAnsi="Times New Roman" w:cs="Times New Roman"/>
          <w:b/>
          <w:sz w:val="28"/>
          <w:szCs w:val="28"/>
        </w:rPr>
        <w:t>9</w:t>
      </w:r>
      <w:r w:rsidR="003B31C7" w:rsidRPr="00566909">
        <w:rPr>
          <w:rFonts w:ascii="Times New Roman" w:eastAsia="標楷體" w:hAnsi="Times New Roman" w:cs="Times New Roman"/>
          <w:b/>
          <w:sz w:val="28"/>
          <w:szCs w:val="28"/>
        </w:rPr>
        <w:t>、</w:t>
      </w:r>
      <w:r w:rsidR="003B31C7" w:rsidRPr="00566909">
        <w:rPr>
          <w:rFonts w:ascii="Times New Roman" w:eastAsia="標楷體" w:hAnsi="Times New Roman" w:cs="Times New Roman"/>
          <w:b/>
          <w:sz w:val="28"/>
          <w:szCs w:val="28"/>
        </w:rPr>
        <w:t>11</w:t>
      </w:r>
      <w:r w:rsidR="003B31C7" w:rsidRPr="00566909">
        <w:rPr>
          <w:rFonts w:ascii="Times New Roman" w:eastAsia="標楷體" w:hAnsi="Times New Roman" w:cs="Times New Roman"/>
          <w:b/>
          <w:sz w:val="28"/>
          <w:szCs w:val="28"/>
        </w:rPr>
        <w:t>、</w:t>
      </w:r>
      <w:r w:rsidR="003B31C7" w:rsidRPr="00566909">
        <w:rPr>
          <w:rFonts w:ascii="Times New Roman" w:eastAsia="標楷體" w:hAnsi="Times New Roman" w:cs="Times New Roman"/>
          <w:b/>
          <w:sz w:val="28"/>
          <w:szCs w:val="28"/>
        </w:rPr>
        <w:t>12</w:t>
      </w:r>
      <w:r w:rsidR="003B31C7" w:rsidRPr="00566909">
        <w:rPr>
          <w:rFonts w:ascii="Times New Roman" w:eastAsia="標楷體" w:hAnsi="Times New Roman" w:cs="Times New Roman"/>
          <w:b/>
          <w:sz w:val="28"/>
          <w:szCs w:val="28"/>
        </w:rPr>
        <w:t>、</w:t>
      </w:r>
      <w:r w:rsidR="003B31C7" w:rsidRPr="00566909">
        <w:rPr>
          <w:rFonts w:ascii="Times New Roman" w:eastAsia="標楷體" w:hAnsi="Times New Roman" w:cs="Times New Roman"/>
          <w:b/>
          <w:sz w:val="28"/>
          <w:szCs w:val="28"/>
        </w:rPr>
        <w:t>13</w:t>
      </w:r>
      <w:r w:rsidR="003B31C7" w:rsidRPr="00566909">
        <w:rPr>
          <w:rFonts w:ascii="Times New Roman" w:eastAsia="標楷體" w:hAnsi="Times New Roman" w:cs="Times New Roman"/>
          <w:b/>
          <w:sz w:val="28"/>
          <w:szCs w:val="28"/>
        </w:rPr>
        <w:t>、</w:t>
      </w:r>
      <w:r w:rsidR="003B31C7" w:rsidRPr="00566909">
        <w:rPr>
          <w:rFonts w:ascii="Times New Roman" w:eastAsia="標楷體" w:hAnsi="Times New Roman" w:cs="Times New Roman"/>
          <w:b/>
          <w:sz w:val="28"/>
          <w:szCs w:val="28"/>
        </w:rPr>
        <w:t>14</w:t>
      </w:r>
      <w:r w:rsidR="003B31C7" w:rsidRPr="00566909">
        <w:rPr>
          <w:rFonts w:ascii="Times New Roman" w:eastAsia="標楷體" w:hAnsi="Times New Roman" w:cs="Times New Roman"/>
          <w:b/>
          <w:sz w:val="28"/>
          <w:szCs w:val="28"/>
        </w:rPr>
        <w:t>、</w:t>
      </w:r>
      <w:r w:rsidR="003B31C7" w:rsidRPr="00566909">
        <w:rPr>
          <w:rFonts w:ascii="Times New Roman" w:eastAsia="標楷體" w:hAnsi="Times New Roman" w:cs="Times New Roman"/>
          <w:b/>
          <w:sz w:val="28"/>
          <w:szCs w:val="28"/>
        </w:rPr>
        <w:t>15</w:t>
      </w:r>
      <w:r w:rsidR="003B31C7" w:rsidRPr="00566909">
        <w:rPr>
          <w:rFonts w:ascii="Times New Roman" w:eastAsia="標楷體" w:hAnsi="Times New Roman" w:cs="Times New Roman"/>
          <w:b/>
          <w:sz w:val="28"/>
          <w:szCs w:val="28"/>
        </w:rPr>
        <w:t>、</w:t>
      </w:r>
      <w:r w:rsidR="003B31C7" w:rsidRPr="00566909">
        <w:rPr>
          <w:rFonts w:ascii="Times New Roman" w:eastAsia="標楷體" w:hAnsi="Times New Roman" w:cs="Times New Roman"/>
          <w:b/>
          <w:sz w:val="28"/>
          <w:szCs w:val="28"/>
        </w:rPr>
        <w:t>16</w:t>
      </w:r>
      <w:r w:rsidR="003B31C7" w:rsidRPr="00566909">
        <w:rPr>
          <w:rFonts w:ascii="Times New Roman" w:eastAsia="標楷體" w:hAnsi="Times New Roman" w:cs="Times New Roman"/>
          <w:b/>
          <w:sz w:val="28"/>
          <w:szCs w:val="28"/>
        </w:rPr>
        <w:t>、</w:t>
      </w:r>
      <w:r w:rsidR="003B31C7" w:rsidRPr="00566909">
        <w:rPr>
          <w:rFonts w:ascii="Times New Roman" w:eastAsia="標楷體" w:hAnsi="Times New Roman" w:cs="Times New Roman"/>
          <w:b/>
          <w:sz w:val="28"/>
          <w:szCs w:val="28"/>
        </w:rPr>
        <w:t>19</w:t>
      </w:r>
      <w:r w:rsidRPr="00566909">
        <w:rPr>
          <w:rFonts w:ascii="Times New Roman" w:eastAsia="標楷體" w:hAnsi="Times New Roman" w:cs="Times New Roman"/>
          <w:b/>
          <w:sz w:val="28"/>
          <w:szCs w:val="28"/>
        </w:rPr>
        <w:t>案</w:t>
      </w:r>
      <w:r w:rsidR="000D1ACE" w:rsidRPr="00566909">
        <w:rPr>
          <w:rFonts w:ascii="Times New Roman" w:eastAsia="標楷體" w:hAnsi="Times New Roman" w:cs="Times New Roman"/>
          <w:b/>
          <w:sz w:val="28"/>
          <w:szCs w:val="28"/>
        </w:rPr>
        <w:t>。</w:t>
      </w:r>
    </w:p>
    <w:p w:rsidR="008624FC" w:rsidRPr="00566909" w:rsidRDefault="003B31C7" w:rsidP="00B11336">
      <w:pPr>
        <w:pStyle w:val="a3"/>
        <w:widowControl/>
        <w:numPr>
          <w:ilvl w:val="0"/>
          <w:numId w:val="3"/>
        </w:numPr>
        <w:spacing w:line="440" w:lineRule="exact"/>
        <w:ind w:leftChars="0"/>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持續</w:t>
      </w:r>
      <w:r w:rsidR="008663CA" w:rsidRPr="00566909">
        <w:rPr>
          <w:rFonts w:ascii="Times New Roman" w:eastAsia="標楷體" w:hAnsi="Times New Roman" w:cs="Times New Roman"/>
          <w:b/>
          <w:sz w:val="28"/>
          <w:szCs w:val="28"/>
        </w:rPr>
        <w:t>列管：計有</w:t>
      </w:r>
      <w:r w:rsidR="00D043F7" w:rsidRPr="00566909">
        <w:rPr>
          <w:rFonts w:ascii="Times New Roman" w:eastAsia="標楷體" w:hAnsi="Times New Roman" w:cs="Times New Roman"/>
          <w:b/>
          <w:sz w:val="28"/>
          <w:szCs w:val="28"/>
        </w:rPr>
        <w:t>8</w:t>
      </w:r>
      <w:r w:rsidR="008663CA" w:rsidRPr="00566909">
        <w:rPr>
          <w:rFonts w:ascii="Times New Roman" w:eastAsia="標楷體" w:hAnsi="Times New Roman" w:cs="Times New Roman"/>
          <w:b/>
          <w:sz w:val="28"/>
          <w:szCs w:val="28"/>
        </w:rPr>
        <w:t>案，分別為第</w:t>
      </w:r>
      <w:r w:rsidR="00947DB2" w:rsidRPr="00566909">
        <w:rPr>
          <w:rFonts w:ascii="Times New Roman" w:eastAsia="標楷體" w:hAnsi="Times New Roman" w:cs="Times New Roman"/>
          <w:b/>
          <w:sz w:val="28"/>
          <w:szCs w:val="28"/>
        </w:rPr>
        <w:t>1</w:t>
      </w:r>
      <w:r w:rsidR="00947DB2" w:rsidRPr="00566909">
        <w:rPr>
          <w:rFonts w:ascii="Times New Roman" w:eastAsia="標楷體" w:hAnsi="Times New Roman" w:cs="Times New Roman"/>
          <w:b/>
          <w:sz w:val="28"/>
          <w:szCs w:val="28"/>
        </w:rPr>
        <w:t>、</w:t>
      </w:r>
      <w:r w:rsidRPr="00566909">
        <w:rPr>
          <w:rFonts w:ascii="Times New Roman" w:eastAsia="標楷體" w:hAnsi="Times New Roman" w:cs="Times New Roman"/>
          <w:b/>
          <w:sz w:val="28"/>
          <w:szCs w:val="28"/>
        </w:rPr>
        <w:t>3</w:t>
      </w:r>
      <w:r w:rsidRPr="00566909">
        <w:rPr>
          <w:rFonts w:ascii="Times New Roman" w:eastAsia="標楷體" w:hAnsi="Times New Roman" w:cs="Times New Roman"/>
          <w:b/>
          <w:sz w:val="28"/>
          <w:szCs w:val="28"/>
        </w:rPr>
        <w:t>、</w:t>
      </w:r>
      <w:r w:rsidRPr="00566909">
        <w:rPr>
          <w:rFonts w:ascii="Times New Roman" w:eastAsia="標楷體" w:hAnsi="Times New Roman" w:cs="Times New Roman"/>
          <w:b/>
          <w:sz w:val="28"/>
          <w:szCs w:val="28"/>
        </w:rPr>
        <w:t>5</w:t>
      </w:r>
      <w:r w:rsidRPr="00566909">
        <w:rPr>
          <w:rFonts w:ascii="Times New Roman" w:eastAsia="標楷體" w:hAnsi="Times New Roman" w:cs="Times New Roman"/>
          <w:b/>
          <w:sz w:val="28"/>
          <w:szCs w:val="28"/>
        </w:rPr>
        <w:t>、</w:t>
      </w:r>
      <w:r w:rsidRPr="00566909">
        <w:rPr>
          <w:rFonts w:ascii="Times New Roman" w:eastAsia="標楷體" w:hAnsi="Times New Roman" w:cs="Times New Roman"/>
          <w:b/>
          <w:sz w:val="28"/>
          <w:szCs w:val="28"/>
        </w:rPr>
        <w:t>7</w:t>
      </w:r>
      <w:r w:rsidRPr="00566909">
        <w:rPr>
          <w:rFonts w:ascii="Times New Roman" w:eastAsia="標楷體" w:hAnsi="Times New Roman" w:cs="Times New Roman"/>
          <w:b/>
          <w:sz w:val="28"/>
          <w:szCs w:val="28"/>
        </w:rPr>
        <w:t>、</w:t>
      </w:r>
      <w:r w:rsidRPr="00566909">
        <w:rPr>
          <w:rFonts w:ascii="Times New Roman" w:eastAsia="標楷體" w:hAnsi="Times New Roman" w:cs="Times New Roman"/>
          <w:b/>
          <w:sz w:val="28"/>
          <w:szCs w:val="28"/>
        </w:rPr>
        <w:t>8</w:t>
      </w:r>
      <w:r w:rsidRPr="00566909">
        <w:rPr>
          <w:rFonts w:ascii="Times New Roman" w:eastAsia="標楷體" w:hAnsi="Times New Roman" w:cs="Times New Roman"/>
          <w:b/>
          <w:sz w:val="28"/>
          <w:szCs w:val="28"/>
        </w:rPr>
        <w:t>、</w:t>
      </w:r>
      <w:r w:rsidRPr="00566909">
        <w:rPr>
          <w:rFonts w:ascii="Times New Roman" w:eastAsia="標楷體" w:hAnsi="Times New Roman" w:cs="Times New Roman"/>
          <w:b/>
          <w:sz w:val="28"/>
          <w:szCs w:val="28"/>
        </w:rPr>
        <w:t>10</w:t>
      </w:r>
      <w:r w:rsidRPr="00566909">
        <w:rPr>
          <w:rFonts w:ascii="Times New Roman" w:eastAsia="標楷體" w:hAnsi="Times New Roman" w:cs="Times New Roman"/>
          <w:b/>
          <w:sz w:val="28"/>
          <w:szCs w:val="28"/>
        </w:rPr>
        <w:t>、</w:t>
      </w:r>
      <w:r w:rsidRPr="00566909">
        <w:rPr>
          <w:rFonts w:ascii="Times New Roman" w:eastAsia="標楷體" w:hAnsi="Times New Roman" w:cs="Times New Roman"/>
          <w:b/>
          <w:sz w:val="28"/>
          <w:szCs w:val="28"/>
        </w:rPr>
        <w:t>17</w:t>
      </w:r>
      <w:r w:rsidRPr="00566909">
        <w:rPr>
          <w:rFonts w:ascii="Times New Roman" w:eastAsia="標楷體" w:hAnsi="Times New Roman" w:cs="Times New Roman"/>
          <w:b/>
          <w:sz w:val="28"/>
          <w:szCs w:val="28"/>
        </w:rPr>
        <w:t>、</w:t>
      </w:r>
      <w:r w:rsidRPr="00566909">
        <w:rPr>
          <w:rFonts w:ascii="Times New Roman" w:eastAsia="標楷體" w:hAnsi="Times New Roman" w:cs="Times New Roman"/>
          <w:b/>
          <w:sz w:val="28"/>
          <w:szCs w:val="28"/>
        </w:rPr>
        <w:t>18</w:t>
      </w:r>
      <w:r w:rsidR="00EC5C97" w:rsidRPr="00566909">
        <w:rPr>
          <w:rFonts w:ascii="Times New Roman" w:eastAsia="標楷體" w:hAnsi="Times New Roman" w:cs="Times New Roman"/>
          <w:b/>
          <w:sz w:val="28"/>
          <w:szCs w:val="28"/>
        </w:rPr>
        <w:t>案</w:t>
      </w:r>
      <w:r w:rsidR="00F82DAE" w:rsidRPr="00566909">
        <w:rPr>
          <w:rFonts w:ascii="Times New Roman" w:eastAsia="標楷體" w:hAnsi="Times New Roman" w:cs="Times New Roman"/>
          <w:b/>
          <w:sz w:val="28"/>
          <w:szCs w:val="28"/>
        </w:rPr>
        <w:t>，相關決議列管事項如下</w:t>
      </w:r>
      <w:r w:rsidR="00B06140" w:rsidRPr="00566909">
        <w:rPr>
          <w:rFonts w:ascii="Times New Roman" w:eastAsia="標楷體" w:hAnsi="Times New Roman" w:cs="Times New Roman"/>
          <w:b/>
          <w:sz w:val="28"/>
          <w:szCs w:val="28"/>
        </w:rPr>
        <w:t>：</w:t>
      </w:r>
    </w:p>
    <w:p w:rsidR="00B06140" w:rsidRPr="00566909" w:rsidRDefault="00B06140" w:rsidP="00B11336">
      <w:pPr>
        <w:pStyle w:val="a3"/>
        <w:widowControl/>
        <w:numPr>
          <w:ilvl w:val="0"/>
          <w:numId w:val="6"/>
        </w:numPr>
        <w:spacing w:line="440" w:lineRule="exact"/>
        <w:ind w:leftChars="0"/>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第</w:t>
      </w:r>
      <w:r w:rsidR="003B31C7" w:rsidRPr="00566909">
        <w:rPr>
          <w:rFonts w:ascii="Times New Roman" w:eastAsia="標楷體" w:hAnsi="Times New Roman" w:cs="Times New Roman"/>
          <w:b/>
          <w:sz w:val="28"/>
          <w:szCs w:val="28"/>
        </w:rPr>
        <w:t>5</w:t>
      </w:r>
      <w:r w:rsidRPr="00566909">
        <w:rPr>
          <w:rFonts w:ascii="Times New Roman" w:eastAsia="標楷體" w:hAnsi="Times New Roman" w:cs="Times New Roman"/>
          <w:b/>
          <w:sz w:val="28"/>
          <w:szCs w:val="28"/>
        </w:rPr>
        <w:t>案：</w:t>
      </w:r>
      <w:r w:rsidR="00575B9C" w:rsidRPr="00566909">
        <w:rPr>
          <w:rFonts w:ascii="Times New Roman" w:eastAsia="標楷體" w:hAnsi="Times New Roman" w:cs="Times New Roman" w:hint="eastAsia"/>
          <w:b/>
          <w:sz w:val="28"/>
          <w:szCs w:val="28"/>
        </w:rPr>
        <w:t>請</w:t>
      </w:r>
      <w:r w:rsidR="00575B9C" w:rsidRPr="00566909">
        <w:rPr>
          <w:rFonts w:ascii="Times New Roman" w:eastAsia="標楷體" w:hAnsi="Times New Roman" w:cs="Times New Roman"/>
          <w:b/>
          <w:sz w:val="28"/>
          <w:szCs w:val="28"/>
        </w:rPr>
        <w:t>本部心</w:t>
      </w:r>
      <w:r w:rsidR="00316CDF" w:rsidRPr="00566909">
        <w:rPr>
          <w:rFonts w:ascii="Times New Roman" w:eastAsia="標楷體" w:hAnsi="Times New Roman" w:cs="Times New Roman" w:hint="eastAsia"/>
          <w:b/>
          <w:sz w:val="28"/>
          <w:szCs w:val="28"/>
        </w:rPr>
        <w:t>理及</w:t>
      </w:r>
      <w:r w:rsidR="00575B9C" w:rsidRPr="00566909">
        <w:rPr>
          <w:rFonts w:ascii="Times New Roman" w:eastAsia="標楷體" w:hAnsi="Times New Roman" w:cs="Times New Roman"/>
          <w:b/>
          <w:sz w:val="28"/>
          <w:szCs w:val="28"/>
        </w:rPr>
        <w:t>口</w:t>
      </w:r>
      <w:r w:rsidR="00316CDF" w:rsidRPr="00566909">
        <w:rPr>
          <w:rFonts w:ascii="Times New Roman" w:eastAsia="標楷體" w:hAnsi="Times New Roman" w:cs="Times New Roman" w:hint="eastAsia"/>
          <w:b/>
          <w:sz w:val="28"/>
          <w:szCs w:val="28"/>
        </w:rPr>
        <w:t>腔健康</w:t>
      </w:r>
      <w:r w:rsidR="00575B9C" w:rsidRPr="00566909">
        <w:rPr>
          <w:rFonts w:ascii="Times New Roman" w:eastAsia="標楷體" w:hAnsi="Times New Roman" w:cs="Times New Roman"/>
          <w:b/>
          <w:sz w:val="28"/>
          <w:szCs w:val="28"/>
        </w:rPr>
        <w:t>司、醫事司</w:t>
      </w:r>
      <w:r w:rsidR="00316CDF" w:rsidRPr="00566909">
        <w:rPr>
          <w:rFonts w:ascii="Times New Roman" w:eastAsia="標楷體" w:hAnsi="Times New Roman" w:cs="Times New Roman" w:hint="eastAsia"/>
          <w:b/>
          <w:sz w:val="28"/>
          <w:szCs w:val="28"/>
        </w:rPr>
        <w:t>研議</w:t>
      </w:r>
      <w:r w:rsidR="003758A1" w:rsidRPr="00566909">
        <w:rPr>
          <w:rFonts w:ascii="Times New Roman" w:eastAsia="標楷體" w:hAnsi="Times New Roman" w:cs="Times New Roman" w:hint="eastAsia"/>
          <w:b/>
          <w:sz w:val="28"/>
          <w:szCs w:val="28"/>
        </w:rPr>
        <w:t>兒少保護小組</w:t>
      </w:r>
      <w:r w:rsidR="00316CDF" w:rsidRPr="00566909">
        <w:rPr>
          <w:rFonts w:ascii="Times New Roman" w:eastAsia="標楷體" w:hAnsi="Times New Roman" w:cs="Times New Roman" w:hint="eastAsia"/>
          <w:b/>
          <w:sz w:val="28"/>
          <w:szCs w:val="28"/>
        </w:rPr>
        <w:t>醫療機構訂定</w:t>
      </w:r>
      <w:r w:rsidR="003758A1" w:rsidRPr="00566909">
        <w:rPr>
          <w:rFonts w:ascii="Times New Roman" w:eastAsia="標楷體" w:hAnsi="Times New Roman" w:cs="Times New Roman" w:hint="eastAsia"/>
          <w:b/>
          <w:sz w:val="28"/>
          <w:szCs w:val="28"/>
        </w:rPr>
        <w:t>急救責任醫院緊急醫療能力分級評定基準</w:t>
      </w:r>
      <w:r w:rsidR="00316CDF" w:rsidRPr="00566909">
        <w:rPr>
          <w:rFonts w:ascii="Times New Roman" w:eastAsia="標楷體" w:hAnsi="Times New Roman" w:cs="Times New Roman" w:hint="eastAsia"/>
          <w:b/>
          <w:sz w:val="28"/>
          <w:szCs w:val="28"/>
        </w:rPr>
        <w:t>，</w:t>
      </w:r>
      <w:r w:rsidR="00883CAF" w:rsidRPr="00566909">
        <w:rPr>
          <w:rFonts w:ascii="Times New Roman" w:eastAsia="標楷體" w:hAnsi="Times New Roman" w:cs="Times New Roman" w:hint="eastAsia"/>
          <w:b/>
          <w:sz w:val="28"/>
          <w:szCs w:val="28"/>
        </w:rPr>
        <w:t>及</w:t>
      </w:r>
      <w:r w:rsidR="00316CDF" w:rsidRPr="00566909">
        <w:rPr>
          <w:rFonts w:ascii="Times New Roman" w:eastAsia="標楷體" w:hAnsi="Times New Roman" w:cs="Times New Roman" w:hint="eastAsia"/>
          <w:b/>
          <w:sz w:val="28"/>
          <w:szCs w:val="28"/>
        </w:rPr>
        <w:t>於</w:t>
      </w:r>
      <w:r w:rsidR="00883CAF" w:rsidRPr="00566909">
        <w:rPr>
          <w:rFonts w:ascii="Times New Roman" w:eastAsia="標楷體" w:hAnsi="Times New Roman" w:cs="Times New Roman" w:hint="eastAsia"/>
          <w:b/>
          <w:sz w:val="28"/>
          <w:szCs w:val="28"/>
        </w:rPr>
        <w:t>現有核心醫院、重點醫院、重度急救醫院納入兒</w:t>
      </w:r>
      <w:r w:rsidR="00316CDF" w:rsidRPr="00566909">
        <w:rPr>
          <w:rFonts w:ascii="Times New Roman" w:eastAsia="標楷體" w:hAnsi="Times New Roman" w:cs="Times New Roman" w:hint="eastAsia"/>
          <w:b/>
          <w:sz w:val="28"/>
          <w:szCs w:val="28"/>
        </w:rPr>
        <w:t>少</w:t>
      </w:r>
      <w:r w:rsidR="00883CAF" w:rsidRPr="00566909">
        <w:rPr>
          <w:rFonts w:ascii="Times New Roman" w:eastAsia="標楷體" w:hAnsi="Times New Roman" w:cs="Times New Roman" w:hint="eastAsia"/>
          <w:b/>
          <w:sz w:val="28"/>
          <w:szCs w:val="28"/>
        </w:rPr>
        <w:t>保</w:t>
      </w:r>
      <w:r w:rsidR="00316CDF" w:rsidRPr="00566909">
        <w:rPr>
          <w:rFonts w:ascii="Times New Roman" w:eastAsia="標楷體" w:hAnsi="Times New Roman" w:cs="Times New Roman" w:hint="eastAsia"/>
          <w:b/>
          <w:sz w:val="28"/>
          <w:szCs w:val="28"/>
        </w:rPr>
        <w:t>護</w:t>
      </w:r>
      <w:r w:rsidR="00883CAF" w:rsidRPr="00566909">
        <w:rPr>
          <w:rFonts w:ascii="Times New Roman" w:eastAsia="標楷體" w:hAnsi="Times New Roman" w:cs="Times New Roman" w:hint="eastAsia"/>
          <w:b/>
          <w:sz w:val="28"/>
          <w:szCs w:val="28"/>
        </w:rPr>
        <w:t>小組</w:t>
      </w:r>
      <w:r w:rsidR="00316CDF" w:rsidRPr="00566909">
        <w:rPr>
          <w:rFonts w:ascii="Times New Roman" w:eastAsia="標楷體" w:hAnsi="Times New Roman" w:cs="Times New Roman" w:hint="eastAsia"/>
          <w:b/>
          <w:sz w:val="28"/>
          <w:szCs w:val="28"/>
        </w:rPr>
        <w:t>工作</w:t>
      </w:r>
      <w:r w:rsidR="00883CAF" w:rsidRPr="00566909">
        <w:rPr>
          <w:rFonts w:ascii="Times New Roman" w:eastAsia="標楷體" w:hAnsi="Times New Roman" w:cs="Times New Roman" w:hint="eastAsia"/>
          <w:b/>
          <w:sz w:val="28"/>
          <w:szCs w:val="28"/>
        </w:rPr>
        <w:t>等規</w:t>
      </w:r>
      <w:r w:rsidR="00566909">
        <w:rPr>
          <w:rFonts w:ascii="Times New Roman" w:eastAsia="標楷體" w:hAnsi="Times New Roman" w:cs="Times New Roman" w:hint="eastAsia"/>
          <w:b/>
          <w:sz w:val="28"/>
          <w:szCs w:val="28"/>
        </w:rPr>
        <w:t>劃</w:t>
      </w:r>
      <w:r w:rsidR="00575B9C" w:rsidRPr="00566909">
        <w:rPr>
          <w:rFonts w:ascii="Times New Roman" w:eastAsia="標楷體" w:hAnsi="Times New Roman" w:cs="Times New Roman" w:hint="eastAsia"/>
          <w:b/>
          <w:sz w:val="28"/>
          <w:szCs w:val="28"/>
        </w:rPr>
        <w:t>情形</w:t>
      </w:r>
      <w:r w:rsidR="00883CAF" w:rsidRPr="00566909">
        <w:rPr>
          <w:rFonts w:ascii="Times New Roman" w:eastAsia="標楷體" w:hAnsi="Times New Roman" w:cs="Times New Roman" w:hint="eastAsia"/>
          <w:b/>
          <w:sz w:val="28"/>
          <w:szCs w:val="28"/>
        </w:rPr>
        <w:t>，</w:t>
      </w:r>
      <w:r w:rsidR="003B31C7" w:rsidRPr="00566909">
        <w:rPr>
          <w:rFonts w:ascii="Times New Roman" w:eastAsia="標楷體" w:hAnsi="Times New Roman" w:cs="Times New Roman"/>
          <w:b/>
          <w:sz w:val="28"/>
          <w:szCs w:val="28"/>
        </w:rPr>
        <w:t>於下次會議提出專案報告。</w:t>
      </w:r>
    </w:p>
    <w:p w:rsidR="007A0FAB" w:rsidRPr="00566909" w:rsidRDefault="003B31C7" w:rsidP="00B11336">
      <w:pPr>
        <w:pStyle w:val="a3"/>
        <w:widowControl/>
        <w:numPr>
          <w:ilvl w:val="0"/>
          <w:numId w:val="6"/>
        </w:numPr>
        <w:spacing w:line="440" w:lineRule="exact"/>
        <w:ind w:leftChars="0"/>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第</w:t>
      </w:r>
      <w:r w:rsidRPr="00566909">
        <w:rPr>
          <w:rFonts w:ascii="Times New Roman" w:eastAsia="標楷體" w:hAnsi="Times New Roman" w:cs="Times New Roman"/>
          <w:b/>
          <w:sz w:val="28"/>
          <w:szCs w:val="28"/>
        </w:rPr>
        <w:t>8</w:t>
      </w:r>
      <w:r w:rsidRPr="00566909">
        <w:rPr>
          <w:rFonts w:ascii="Times New Roman" w:eastAsia="標楷體" w:hAnsi="Times New Roman" w:cs="Times New Roman"/>
          <w:b/>
          <w:sz w:val="28"/>
          <w:szCs w:val="28"/>
        </w:rPr>
        <w:t>案：</w:t>
      </w:r>
      <w:r w:rsidR="007A3CB6" w:rsidRPr="00566909">
        <w:rPr>
          <w:rFonts w:ascii="Times New Roman" w:eastAsia="標楷體" w:hAnsi="Times New Roman" w:cs="Times New Roman"/>
          <w:b/>
          <w:sz w:val="28"/>
          <w:szCs w:val="28"/>
        </w:rPr>
        <w:t>請</w:t>
      </w:r>
      <w:r w:rsidRPr="00566909">
        <w:rPr>
          <w:rFonts w:ascii="Times New Roman" w:eastAsia="標楷體" w:hAnsi="Times New Roman" w:cs="Times New Roman"/>
          <w:b/>
          <w:sz w:val="28"/>
          <w:szCs w:val="28"/>
        </w:rPr>
        <w:t>勞動部</w:t>
      </w:r>
      <w:r w:rsidR="00174326" w:rsidRPr="00566909">
        <w:rPr>
          <w:rFonts w:ascii="Times New Roman" w:eastAsia="標楷體" w:hAnsi="Times New Roman" w:cs="Times New Roman" w:hint="eastAsia"/>
          <w:b/>
          <w:sz w:val="28"/>
          <w:szCs w:val="28"/>
        </w:rPr>
        <w:t>參考委員意見</w:t>
      </w:r>
      <w:r w:rsidR="0040655A" w:rsidRPr="00566909">
        <w:rPr>
          <w:rFonts w:ascii="Times New Roman" w:eastAsia="標楷體" w:hAnsi="Times New Roman" w:cs="Times New Roman" w:hint="eastAsia"/>
          <w:b/>
          <w:sz w:val="28"/>
          <w:szCs w:val="28"/>
        </w:rPr>
        <w:t>，</w:t>
      </w:r>
      <w:r w:rsidRPr="00566909">
        <w:rPr>
          <w:rFonts w:ascii="Times New Roman" w:eastAsia="標楷體" w:hAnsi="Times New Roman" w:cs="Times New Roman"/>
          <w:b/>
          <w:sz w:val="28"/>
          <w:szCs w:val="28"/>
        </w:rPr>
        <w:t>針對</w:t>
      </w:r>
      <w:r w:rsidR="00174326" w:rsidRPr="00566909">
        <w:rPr>
          <w:rFonts w:ascii="Times New Roman" w:eastAsia="標楷體" w:hAnsi="Times New Roman" w:cs="Times New Roman" w:hint="eastAsia"/>
          <w:b/>
          <w:sz w:val="28"/>
          <w:szCs w:val="28"/>
        </w:rPr>
        <w:t>職場性騷擾被害人</w:t>
      </w:r>
      <w:r w:rsidR="0040655A" w:rsidRPr="00566909">
        <w:rPr>
          <w:rFonts w:ascii="Times New Roman" w:eastAsia="標楷體" w:hAnsi="Times New Roman" w:cs="Times New Roman" w:hint="eastAsia"/>
          <w:b/>
          <w:sz w:val="28"/>
          <w:szCs w:val="28"/>
        </w:rPr>
        <w:t>之協助研議</w:t>
      </w:r>
      <w:r w:rsidRPr="00566909">
        <w:rPr>
          <w:rFonts w:ascii="Times New Roman" w:eastAsia="標楷體" w:hAnsi="Times New Roman" w:cs="Times New Roman"/>
          <w:b/>
          <w:sz w:val="28"/>
          <w:szCs w:val="28"/>
        </w:rPr>
        <w:t>精進作為</w:t>
      </w:r>
      <w:r w:rsidR="00174326" w:rsidRPr="00566909">
        <w:rPr>
          <w:rFonts w:ascii="Times New Roman" w:eastAsia="標楷體" w:hAnsi="Times New Roman" w:cs="Times New Roman" w:hint="eastAsia"/>
          <w:b/>
          <w:sz w:val="28"/>
          <w:szCs w:val="28"/>
        </w:rPr>
        <w:t>，於下次會議</w:t>
      </w:r>
      <w:r w:rsidR="0040655A" w:rsidRPr="00566909">
        <w:rPr>
          <w:rFonts w:ascii="Times New Roman" w:eastAsia="標楷體" w:hAnsi="Times New Roman" w:cs="Times New Roman" w:hint="eastAsia"/>
          <w:b/>
          <w:sz w:val="28"/>
          <w:szCs w:val="28"/>
        </w:rPr>
        <w:t>提出專案</w:t>
      </w:r>
      <w:r w:rsidR="00174326" w:rsidRPr="00566909">
        <w:rPr>
          <w:rFonts w:ascii="Times New Roman" w:eastAsia="標楷體" w:hAnsi="Times New Roman" w:cs="Times New Roman" w:hint="eastAsia"/>
          <w:b/>
          <w:sz w:val="28"/>
          <w:szCs w:val="28"/>
        </w:rPr>
        <w:t>報告</w:t>
      </w:r>
      <w:r w:rsidRPr="00566909">
        <w:rPr>
          <w:rFonts w:ascii="Times New Roman" w:eastAsia="標楷體" w:hAnsi="Times New Roman" w:cs="Times New Roman"/>
          <w:b/>
          <w:sz w:val="28"/>
          <w:szCs w:val="28"/>
        </w:rPr>
        <w:t>。</w:t>
      </w:r>
    </w:p>
    <w:p w:rsidR="003B31C7" w:rsidRPr="00566909" w:rsidRDefault="003B31C7" w:rsidP="00A12AA3">
      <w:pPr>
        <w:pStyle w:val="a3"/>
        <w:widowControl/>
        <w:spacing w:line="440" w:lineRule="exact"/>
        <w:ind w:leftChars="0" w:left="1605"/>
        <w:rPr>
          <w:rFonts w:ascii="Times New Roman" w:eastAsia="標楷體" w:hAnsi="Times New Roman" w:cs="Times New Roman"/>
          <w:b/>
          <w:sz w:val="28"/>
          <w:szCs w:val="28"/>
        </w:rPr>
      </w:pPr>
    </w:p>
    <w:p w:rsidR="008663CA" w:rsidRPr="00566909" w:rsidRDefault="008663CA" w:rsidP="00A12AA3">
      <w:pPr>
        <w:widowControl/>
        <w:spacing w:line="440" w:lineRule="exact"/>
        <w:rPr>
          <w:rFonts w:ascii="Times New Roman" w:eastAsia="標楷體" w:hAnsi="Times New Roman" w:cs="Times New Roman"/>
          <w:sz w:val="28"/>
          <w:szCs w:val="28"/>
        </w:rPr>
      </w:pPr>
      <w:r w:rsidRPr="00566909">
        <w:rPr>
          <w:rFonts w:ascii="Times New Roman" w:eastAsia="標楷體" w:hAnsi="Times New Roman" w:cs="Times New Roman"/>
          <w:sz w:val="28"/>
          <w:szCs w:val="28"/>
        </w:rPr>
        <w:t>陸、各單位工作報告：略。</w:t>
      </w:r>
    </w:p>
    <w:p w:rsidR="0046351D" w:rsidRPr="00566909" w:rsidRDefault="00B613E8" w:rsidP="00A12AA3">
      <w:pPr>
        <w:widowControl/>
        <w:spacing w:line="440" w:lineRule="exact"/>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決定：</w:t>
      </w:r>
    </w:p>
    <w:p w:rsidR="0046351D" w:rsidRPr="00566909" w:rsidRDefault="00B613E8" w:rsidP="0081537A">
      <w:pPr>
        <w:pStyle w:val="a3"/>
        <w:widowControl/>
        <w:numPr>
          <w:ilvl w:val="0"/>
          <w:numId w:val="4"/>
        </w:numPr>
        <w:spacing w:line="440" w:lineRule="exact"/>
        <w:ind w:leftChars="0"/>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洽悉。</w:t>
      </w:r>
    </w:p>
    <w:p w:rsidR="00B138C6" w:rsidRPr="00566909" w:rsidRDefault="00787A87" w:rsidP="00B11336">
      <w:pPr>
        <w:pStyle w:val="a3"/>
        <w:widowControl/>
        <w:numPr>
          <w:ilvl w:val="0"/>
          <w:numId w:val="4"/>
        </w:numPr>
        <w:spacing w:line="440" w:lineRule="exact"/>
        <w:ind w:leftChars="0"/>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請本部心</w:t>
      </w:r>
      <w:r w:rsidR="00355B51" w:rsidRPr="00566909">
        <w:rPr>
          <w:rFonts w:ascii="Times New Roman" w:eastAsia="標楷體" w:hAnsi="Times New Roman" w:cs="Times New Roman" w:hint="eastAsia"/>
          <w:b/>
          <w:sz w:val="28"/>
          <w:szCs w:val="28"/>
        </w:rPr>
        <w:t>理及</w:t>
      </w:r>
      <w:r w:rsidRPr="00566909">
        <w:rPr>
          <w:rFonts w:ascii="Times New Roman" w:eastAsia="標楷體" w:hAnsi="Times New Roman" w:cs="Times New Roman"/>
          <w:b/>
          <w:sz w:val="28"/>
          <w:szCs w:val="28"/>
        </w:rPr>
        <w:t>口</w:t>
      </w:r>
      <w:r w:rsidR="00355B51" w:rsidRPr="00566909">
        <w:rPr>
          <w:rFonts w:ascii="Times New Roman" w:eastAsia="標楷體" w:hAnsi="Times New Roman" w:cs="Times New Roman" w:hint="eastAsia"/>
          <w:b/>
          <w:sz w:val="28"/>
          <w:szCs w:val="28"/>
        </w:rPr>
        <w:t>腔健康</w:t>
      </w:r>
      <w:r w:rsidRPr="00566909">
        <w:rPr>
          <w:rFonts w:ascii="Times New Roman" w:eastAsia="標楷體" w:hAnsi="Times New Roman" w:cs="Times New Roman"/>
          <w:b/>
          <w:sz w:val="28"/>
          <w:szCs w:val="28"/>
        </w:rPr>
        <w:t>司於</w:t>
      </w:r>
      <w:r w:rsidR="007647C6" w:rsidRPr="00566909">
        <w:rPr>
          <w:rFonts w:ascii="Times New Roman" w:eastAsia="標楷體" w:hAnsi="Times New Roman" w:cs="Times New Roman"/>
          <w:b/>
          <w:sz w:val="28"/>
          <w:szCs w:val="28"/>
        </w:rPr>
        <w:t>下次會議</w:t>
      </w:r>
      <w:r w:rsidRPr="00566909">
        <w:rPr>
          <w:rFonts w:ascii="Times New Roman" w:eastAsia="標楷體" w:hAnsi="Times New Roman" w:cs="Times New Roman"/>
          <w:b/>
          <w:sz w:val="28"/>
          <w:szCs w:val="28"/>
        </w:rPr>
        <w:t>工作報告補充說明酒癮治療費用補助</w:t>
      </w:r>
      <w:r w:rsidR="00500183" w:rsidRPr="00566909">
        <w:rPr>
          <w:rFonts w:ascii="Times New Roman" w:eastAsia="標楷體" w:hAnsi="Times New Roman" w:cs="Times New Roman"/>
          <w:b/>
          <w:sz w:val="28"/>
          <w:szCs w:val="28"/>
        </w:rPr>
        <w:t>方</w:t>
      </w:r>
      <w:r w:rsidR="00B078D2" w:rsidRPr="00566909">
        <w:rPr>
          <w:rFonts w:ascii="Times New Roman" w:eastAsia="標楷體" w:hAnsi="Times New Roman" w:cs="Times New Roman"/>
          <w:b/>
          <w:sz w:val="28"/>
          <w:szCs w:val="28"/>
        </w:rPr>
        <w:t>案之成效</w:t>
      </w:r>
      <w:r w:rsidR="00F158D7" w:rsidRPr="00566909">
        <w:rPr>
          <w:rFonts w:ascii="Times New Roman" w:eastAsia="標楷體" w:hAnsi="Times New Roman" w:cs="Times New Roman" w:hint="eastAsia"/>
          <w:b/>
          <w:sz w:val="28"/>
          <w:szCs w:val="28"/>
        </w:rPr>
        <w:t>，及</w:t>
      </w:r>
      <w:r w:rsidR="00123948" w:rsidRPr="00566909">
        <w:rPr>
          <w:rFonts w:ascii="Times New Roman" w:eastAsia="標楷體" w:hAnsi="Times New Roman" w:cs="Times New Roman" w:hint="eastAsia"/>
          <w:b/>
          <w:sz w:val="28"/>
          <w:szCs w:val="28"/>
        </w:rPr>
        <w:t>於</w:t>
      </w:r>
      <w:r w:rsidR="00500183" w:rsidRPr="00566909">
        <w:rPr>
          <w:rFonts w:ascii="Times New Roman" w:eastAsia="標楷體" w:hAnsi="Times New Roman" w:cs="Times New Roman"/>
          <w:b/>
          <w:sz w:val="28"/>
          <w:szCs w:val="28"/>
        </w:rPr>
        <w:t>性侵害加害人社區處遇業務增加</w:t>
      </w:r>
      <w:r w:rsidR="00566909">
        <w:rPr>
          <w:rFonts w:ascii="Times New Roman" w:eastAsia="標楷體" w:hAnsi="Times New Roman" w:cs="Times New Roman" w:hint="eastAsia"/>
          <w:b/>
          <w:sz w:val="28"/>
          <w:szCs w:val="28"/>
        </w:rPr>
        <w:t>說明</w:t>
      </w:r>
      <w:r w:rsidR="00B078D2" w:rsidRPr="00566909">
        <w:rPr>
          <w:rFonts w:ascii="Times New Roman" w:eastAsia="標楷體" w:hAnsi="Times New Roman" w:cs="Times New Roman"/>
          <w:b/>
          <w:sz w:val="28"/>
          <w:szCs w:val="28"/>
        </w:rPr>
        <w:t>性侵害加害人</w:t>
      </w:r>
      <w:r w:rsidR="00B078D2" w:rsidRPr="00566909">
        <w:rPr>
          <w:rFonts w:ascii="Times New Roman" w:eastAsia="標楷體" w:hAnsi="Times New Roman" w:cs="Times New Roman"/>
          <w:b/>
          <w:sz w:val="28"/>
          <w:szCs w:val="28"/>
        </w:rPr>
        <w:t>1</w:t>
      </w:r>
      <w:r w:rsidR="00B078D2" w:rsidRPr="00566909">
        <w:rPr>
          <w:rFonts w:ascii="Times New Roman" w:eastAsia="標楷體" w:hAnsi="Times New Roman" w:cs="Times New Roman"/>
          <w:b/>
          <w:sz w:val="28"/>
          <w:szCs w:val="28"/>
        </w:rPr>
        <w:t>年內再犯指標</w:t>
      </w:r>
      <w:r w:rsidR="00950631" w:rsidRPr="00566909">
        <w:rPr>
          <w:rFonts w:ascii="Times New Roman" w:eastAsia="標楷體" w:hAnsi="Times New Roman" w:cs="Times New Roman"/>
          <w:b/>
          <w:sz w:val="28"/>
          <w:szCs w:val="28"/>
        </w:rPr>
        <w:t>項目</w:t>
      </w:r>
      <w:r w:rsidR="00B078D2" w:rsidRPr="00566909">
        <w:rPr>
          <w:rFonts w:ascii="Times New Roman" w:eastAsia="標楷體" w:hAnsi="Times New Roman" w:cs="Times New Roman"/>
          <w:b/>
          <w:sz w:val="28"/>
          <w:szCs w:val="28"/>
        </w:rPr>
        <w:t>。</w:t>
      </w:r>
    </w:p>
    <w:p w:rsidR="007A0FAB" w:rsidRPr="00566909" w:rsidRDefault="007A0FAB" w:rsidP="00A12AA3">
      <w:pPr>
        <w:spacing w:line="440" w:lineRule="exact"/>
        <w:jc w:val="both"/>
        <w:rPr>
          <w:rFonts w:ascii="Times New Roman" w:eastAsia="標楷體" w:hAnsi="Times New Roman" w:cs="Times New Roman"/>
          <w:sz w:val="28"/>
          <w:szCs w:val="28"/>
        </w:rPr>
      </w:pPr>
    </w:p>
    <w:p w:rsidR="008663CA" w:rsidRPr="00566909" w:rsidRDefault="008663CA" w:rsidP="00A12AA3">
      <w:pPr>
        <w:spacing w:line="440" w:lineRule="exact"/>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柒</w:t>
      </w:r>
      <w:r w:rsidRPr="00566909">
        <w:rPr>
          <w:rFonts w:ascii="Times New Roman" w:eastAsia="標楷體" w:hAnsi="Times New Roman" w:cs="Times New Roman"/>
          <w:b/>
          <w:sz w:val="28"/>
          <w:szCs w:val="28"/>
        </w:rPr>
        <w:t>、</w:t>
      </w:r>
      <w:r w:rsidRPr="00566909">
        <w:rPr>
          <w:rFonts w:ascii="Times New Roman" w:eastAsia="標楷體" w:hAnsi="Times New Roman" w:cs="Times New Roman"/>
          <w:sz w:val="28"/>
          <w:szCs w:val="28"/>
        </w:rPr>
        <w:t>臨時動議</w:t>
      </w:r>
      <w:r w:rsidR="007548F7" w:rsidRPr="00566909">
        <w:rPr>
          <w:rFonts w:ascii="Times New Roman" w:eastAsia="標楷體" w:hAnsi="Times New Roman" w:cs="Times New Roman"/>
          <w:sz w:val="28"/>
          <w:szCs w:val="28"/>
        </w:rPr>
        <w:t>：</w:t>
      </w:r>
    </w:p>
    <w:p w:rsidR="007A0FAB" w:rsidRPr="00566909" w:rsidRDefault="007A0FAB" w:rsidP="00A12AA3">
      <w:pPr>
        <w:spacing w:line="440" w:lineRule="exact"/>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bdr w:val="single" w:sz="4" w:space="0" w:color="auto"/>
        </w:rPr>
        <w:t>第一案</w:t>
      </w:r>
    </w:p>
    <w:p w:rsidR="00D043F7" w:rsidRPr="00566909" w:rsidRDefault="007A0FAB" w:rsidP="007A18A8">
      <w:pPr>
        <w:spacing w:line="440" w:lineRule="exact"/>
        <w:ind w:left="849" w:hangingChars="303" w:hanging="849"/>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案由：</w:t>
      </w:r>
      <w:r w:rsidR="003C573C" w:rsidRPr="00566909">
        <w:rPr>
          <w:rFonts w:ascii="Times New Roman" w:eastAsia="標楷體" w:hAnsi="Times New Roman" w:cs="Times New Roman"/>
          <w:b/>
          <w:sz w:val="28"/>
          <w:szCs w:val="28"/>
        </w:rPr>
        <w:t>有關從優獎勵參與</w:t>
      </w:r>
      <w:r w:rsidR="00ED5401" w:rsidRPr="00566909">
        <w:rPr>
          <w:rFonts w:ascii="Times New Roman" w:eastAsia="標楷體" w:hAnsi="Times New Roman" w:cs="Times New Roman" w:hint="eastAsia"/>
          <w:b/>
          <w:sz w:val="28"/>
          <w:szCs w:val="28"/>
        </w:rPr>
        <w:t>衛生福利</w:t>
      </w:r>
      <w:r w:rsidR="003C573C" w:rsidRPr="00566909">
        <w:rPr>
          <w:rFonts w:ascii="Times New Roman" w:eastAsia="標楷體" w:hAnsi="Times New Roman" w:cs="Times New Roman"/>
          <w:b/>
          <w:sz w:val="28"/>
          <w:szCs w:val="28"/>
        </w:rPr>
        <w:t>部辦理「親密關係暴力危險評估工具精進計畫」問卷施測及試辦實作案，提請討論。</w:t>
      </w:r>
    </w:p>
    <w:p w:rsidR="007A0FAB" w:rsidRPr="00566909" w:rsidRDefault="007A0FAB" w:rsidP="00A12AA3">
      <w:pPr>
        <w:spacing w:line="440" w:lineRule="exact"/>
        <w:ind w:left="849" w:hangingChars="303" w:hanging="849"/>
        <w:jc w:val="right"/>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提案人：</w:t>
      </w:r>
      <w:r w:rsidR="003C573C" w:rsidRPr="00566909">
        <w:rPr>
          <w:rFonts w:ascii="Times New Roman" w:eastAsia="標楷體" w:hAnsi="Times New Roman" w:cs="Times New Roman"/>
          <w:b/>
          <w:sz w:val="28"/>
          <w:szCs w:val="28"/>
        </w:rPr>
        <w:t>張</w:t>
      </w:r>
      <w:r w:rsidR="00D043F7" w:rsidRPr="00566909">
        <w:rPr>
          <w:rFonts w:ascii="Times New Roman" w:eastAsia="標楷體" w:hAnsi="Times New Roman" w:cs="Times New Roman"/>
          <w:b/>
          <w:sz w:val="28"/>
          <w:szCs w:val="28"/>
        </w:rPr>
        <w:t>委員</w:t>
      </w:r>
      <w:r w:rsidR="003C573C" w:rsidRPr="00566909">
        <w:rPr>
          <w:rFonts w:ascii="Times New Roman" w:eastAsia="標楷體" w:hAnsi="Times New Roman" w:cs="Times New Roman"/>
          <w:b/>
          <w:sz w:val="28"/>
          <w:szCs w:val="28"/>
        </w:rPr>
        <w:t>淑慧</w:t>
      </w:r>
    </w:p>
    <w:p w:rsidR="0046351D" w:rsidRPr="00566909" w:rsidRDefault="00D32897" w:rsidP="007A18A8">
      <w:pPr>
        <w:spacing w:line="440" w:lineRule="exact"/>
        <w:ind w:left="709" w:hangingChars="253" w:hanging="709"/>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決議：</w:t>
      </w:r>
      <w:r w:rsidR="00873E35" w:rsidRPr="00566909">
        <w:rPr>
          <w:rFonts w:ascii="Times New Roman" w:eastAsia="標楷體" w:hAnsi="Times New Roman" w:cs="Times New Roman"/>
          <w:b/>
          <w:sz w:val="28"/>
          <w:szCs w:val="28"/>
        </w:rPr>
        <w:t>請</w:t>
      </w:r>
      <w:r w:rsidR="00500183" w:rsidRPr="00566909">
        <w:rPr>
          <w:rFonts w:ascii="Times New Roman" w:eastAsia="標楷體" w:hAnsi="Times New Roman" w:cs="Times New Roman"/>
          <w:b/>
          <w:sz w:val="28"/>
          <w:szCs w:val="28"/>
        </w:rPr>
        <w:t>內政部</w:t>
      </w:r>
      <w:r w:rsidR="00873E35" w:rsidRPr="00566909">
        <w:rPr>
          <w:rFonts w:ascii="Times New Roman" w:eastAsia="標楷體" w:hAnsi="Times New Roman" w:cs="Times New Roman"/>
          <w:b/>
          <w:sz w:val="28"/>
          <w:szCs w:val="28"/>
        </w:rPr>
        <w:t>警政署、本部保護</w:t>
      </w:r>
      <w:r w:rsidR="00ED5401" w:rsidRPr="00566909">
        <w:rPr>
          <w:rFonts w:ascii="Times New Roman" w:eastAsia="標楷體" w:hAnsi="Times New Roman" w:cs="Times New Roman" w:hint="eastAsia"/>
          <w:b/>
          <w:sz w:val="28"/>
          <w:szCs w:val="28"/>
        </w:rPr>
        <w:t>服務</w:t>
      </w:r>
      <w:r w:rsidR="00873E35" w:rsidRPr="00566909">
        <w:rPr>
          <w:rFonts w:ascii="Times New Roman" w:eastAsia="標楷體" w:hAnsi="Times New Roman" w:cs="Times New Roman"/>
          <w:b/>
          <w:sz w:val="28"/>
          <w:szCs w:val="28"/>
        </w:rPr>
        <w:t>司及相關單位從優獎勵協助辦理</w:t>
      </w:r>
      <w:r w:rsidR="00ED5401" w:rsidRPr="00566909">
        <w:rPr>
          <w:rFonts w:ascii="Times New Roman" w:eastAsia="標楷體" w:hAnsi="Times New Roman" w:cs="Times New Roman" w:hint="eastAsia"/>
          <w:b/>
          <w:sz w:val="28"/>
          <w:szCs w:val="28"/>
        </w:rPr>
        <w:t>「</w:t>
      </w:r>
      <w:r w:rsidR="00ED5401" w:rsidRPr="00566909">
        <w:rPr>
          <w:rFonts w:ascii="Times New Roman" w:eastAsia="標楷體" w:hAnsi="Times New Roman" w:cs="Times New Roman"/>
          <w:b/>
          <w:sz w:val="28"/>
          <w:szCs w:val="28"/>
        </w:rPr>
        <w:t>親密關係暴力危險評估工具精進計畫」</w:t>
      </w:r>
      <w:r w:rsidR="00566909">
        <w:rPr>
          <w:rFonts w:ascii="Times New Roman" w:eastAsia="標楷體" w:hAnsi="Times New Roman" w:cs="Times New Roman" w:hint="eastAsia"/>
          <w:b/>
          <w:sz w:val="28"/>
          <w:szCs w:val="28"/>
        </w:rPr>
        <w:t>相關</w:t>
      </w:r>
      <w:r w:rsidR="00873E35" w:rsidRPr="00566909">
        <w:rPr>
          <w:rFonts w:ascii="Times New Roman" w:eastAsia="標楷體" w:hAnsi="Times New Roman" w:cs="Times New Roman"/>
          <w:b/>
          <w:sz w:val="28"/>
          <w:szCs w:val="28"/>
        </w:rPr>
        <w:t>人員。</w:t>
      </w:r>
    </w:p>
    <w:p w:rsidR="00AF638E" w:rsidRPr="00566909" w:rsidRDefault="00AF638E" w:rsidP="00A12AA3">
      <w:pPr>
        <w:spacing w:line="440" w:lineRule="exact"/>
        <w:ind w:left="849" w:hangingChars="303" w:hanging="849"/>
        <w:jc w:val="both"/>
        <w:rPr>
          <w:rFonts w:ascii="Times New Roman" w:eastAsia="標楷體" w:hAnsi="Times New Roman" w:cs="Times New Roman"/>
          <w:b/>
          <w:sz w:val="28"/>
          <w:szCs w:val="28"/>
        </w:rPr>
      </w:pPr>
    </w:p>
    <w:p w:rsidR="003C573C" w:rsidRPr="00566909" w:rsidRDefault="003C573C" w:rsidP="00A12AA3">
      <w:pPr>
        <w:spacing w:line="440" w:lineRule="exact"/>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bdr w:val="single" w:sz="4" w:space="0" w:color="auto"/>
        </w:rPr>
        <w:t>第二案</w:t>
      </w:r>
    </w:p>
    <w:p w:rsidR="003C573C" w:rsidRPr="00566909" w:rsidRDefault="003C573C" w:rsidP="00A12AA3">
      <w:pPr>
        <w:spacing w:line="440" w:lineRule="exact"/>
        <w:ind w:left="849" w:hangingChars="303" w:hanging="849"/>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案由：有關重大兒虐案件跨轄通報地檢</w:t>
      </w:r>
      <w:r w:rsidR="00DF0254">
        <w:rPr>
          <w:rFonts w:ascii="Times New Roman" w:eastAsia="標楷體" w:hAnsi="Times New Roman" w:cs="Times New Roman" w:hint="eastAsia"/>
          <w:b/>
          <w:sz w:val="28"/>
          <w:szCs w:val="28"/>
        </w:rPr>
        <w:t>署</w:t>
      </w:r>
      <w:r w:rsidRPr="00566909">
        <w:rPr>
          <w:rFonts w:ascii="Times New Roman" w:eastAsia="標楷體" w:hAnsi="Times New Roman" w:cs="Times New Roman"/>
          <w:b/>
          <w:sz w:val="28"/>
          <w:szCs w:val="28"/>
        </w:rPr>
        <w:t>時，建議一併通知地檢署所在之家防中心或社會局（處），以利當地社政主管機關即時獲知訊息案，提請討論。</w:t>
      </w:r>
    </w:p>
    <w:p w:rsidR="003C573C" w:rsidRPr="00566909" w:rsidRDefault="003C573C" w:rsidP="00A12AA3">
      <w:pPr>
        <w:spacing w:line="440" w:lineRule="exact"/>
        <w:ind w:left="849" w:hangingChars="303" w:hanging="849"/>
        <w:jc w:val="right"/>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lastRenderedPageBreak/>
        <w:t>提案人：法務部</w:t>
      </w:r>
    </w:p>
    <w:p w:rsidR="003C573C" w:rsidRPr="00566909" w:rsidRDefault="003C573C" w:rsidP="00A12AA3">
      <w:pPr>
        <w:spacing w:line="440" w:lineRule="exact"/>
        <w:ind w:left="849" w:hangingChars="303" w:hanging="849"/>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決議：</w:t>
      </w:r>
      <w:r w:rsidR="00826A3C" w:rsidRPr="00566909">
        <w:rPr>
          <w:rFonts w:ascii="Times New Roman" w:eastAsia="標楷體" w:hAnsi="Times New Roman" w:cs="Times New Roman" w:hint="eastAsia"/>
          <w:b/>
          <w:sz w:val="28"/>
          <w:szCs w:val="28"/>
        </w:rPr>
        <w:t>有關跨轄重大兒虐案件是否於通報地檢署時，併同通知該地檢署所在地社政單位，</w:t>
      </w:r>
      <w:r w:rsidR="00873E35" w:rsidRPr="00566909">
        <w:rPr>
          <w:rFonts w:ascii="Times New Roman" w:eastAsia="標楷體" w:hAnsi="Times New Roman" w:cs="Times New Roman"/>
          <w:b/>
          <w:sz w:val="28"/>
          <w:szCs w:val="28"/>
        </w:rPr>
        <w:t>因涉各地方政府實務運作，請本部保護</w:t>
      </w:r>
      <w:r w:rsidR="00826A3C" w:rsidRPr="00566909">
        <w:rPr>
          <w:rFonts w:ascii="Times New Roman" w:eastAsia="標楷體" w:hAnsi="Times New Roman" w:cs="Times New Roman" w:hint="eastAsia"/>
          <w:b/>
          <w:sz w:val="28"/>
          <w:szCs w:val="28"/>
        </w:rPr>
        <w:t>服務</w:t>
      </w:r>
      <w:r w:rsidR="00873E35" w:rsidRPr="00566909">
        <w:rPr>
          <w:rFonts w:ascii="Times New Roman" w:eastAsia="標楷體" w:hAnsi="Times New Roman" w:cs="Times New Roman"/>
          <w:b/>
          <w:sz w:val="28"/>
          <w:szCs w:val="28"/>
        </w:rPr>
        <w:t>司再行召開會議研議。</w:t>
      </w:r>
    </w:p>
    <w:p w:rsidR="00500183" w:rsidRPr="00566909" w:rsidRDefault="00500183" w:rsidP="00A12AA3">
      <w:pPr>
        <w:spacing w:line="440" w:lineRule="exact"/>
        <w:ind w:left="849" w:hangingChars="303" w:hanging="849"/>
        <w:jc w:val="both"/>
        <w:rPr>
          <w:rFonts w:ascii="Times New Roman" w:eastAsia="標楷體" w:hAnsi="Times New Roman" w:cs="Times New Roman"/>
          <w:b/>
          <w:sz w:val="28"/>
          <w:szCs w:val="28"/>
          <w:highlight w:val="yellow"/>
        </w:rPr>
      </w:pPr>
    </w:p>
    <w:p w:rsidR="008663CA" w:rsidRPr="00566909" w:rsidRDefault="008663CA" w:rsidP="00A12AA3">
      <w:pPr>
        <w:widowControl/>
        <w:spacing w:line="440" w:lineRule="exact"/>
        <w:rPr>
          <w:rFonts w:ascii="Times New Roman" w:eastAsia="標楷體" w:hAnsi="Times New Roman" w:cs="Times New Roman"/>
          <w:sz w:val="28"/>
          <w:szCs w:val="28"/>
        </w:rPr>
      </w:pPr>
      <w:r w:rsidRPr="00566909">
        <w:rPr>
          <w:rFonts w:ascii="Times New Roman" w:eastAsia="標楷體" w:hAnsi="Times New Roman" w:cs="Times New Roman"/>
          <w:sz w:val="28"/>
          <w:szCs w:val="28"/>
        </w:rPr>
        <w:t>捌、散會</w:t>
      </w:r>
      <w:r w:rsidRPr="00566909">
        <w:rPr>
          <w:rFonts w:ascii="Times New Roman" w:eastAsia="標楷體" w:hAnsi="Times New Roman" w:cs="Times New Roman"/>
          <w:b/>
          <w:sz w:val="28"/>
          <w:szCs w:val="28"/>
        </w:rPr>
        <w:t>：</w:t>
      </w:r>
      <w:r w:rsidR="005B44C8">
        <w:rPr>
          <w:rFonts w:ascii="Times New Roman" w:eastAsia="標楷體" w:hAnsi="Times New Roman" w:cs="Times New Roman" w:hint="eastAsia"/>
          <w:sz w:val="28"/>
          <w:szCs w:val="28"/>
        </w:rPr>
        <w:t>中</w:t>
      </w:r>
      <w:r w:rsidRPr="00566909">
        <w:rPr>
          <w:rFonts w:ascii="Times New Roman" w:eastAsia="標楷體" w:hAnsi="Times New Roman" w:cs="Times New Roman"/>
          <w:sz w:val="28"/>
          <w:szCs w:val="28"/>
        </w:rPr>
        <w:t>午</w:t>
      </w:r>
      <w:r w:rsidR="003C573C" w:rsidRPr="00566909">
        <w:rPr>
          <w:rFonts w:ascii="Times New Roman" w:eastAsia="標楷體" w:hAnsi="Times New Roman" w:cs="Times New Roman"/>
          <w:sz w:val="28"/>
          <w:szCs w:val="28"/>
        </w:rPr>
        <w:t>12</w:t>
      </w:r>
      <w:r w:rsidRPr="00566909">
        <w:rPr>
          <w:rFonts w:ascii="Times New Roman" w:eastAsia="標楷體" w:hAnsi="Times New Roman" w:cs="Times New Roman"/>
          <w:sz w:val="28"/>
          <w:szCs w:val="28"/>
        </w:rPr>
        <w:t>時</w:t>
      </w:r>
      <w:r w:rsidR="003C573C" w:rsidRPr="00566909">
        <w:rPr>
          <w:rFonts w:ascii="Times New Roman" w:eastAsia="標楷體" w:hAnsi="Times New Roman" w:cs="Times New Roman"/>
          <w:sz w:val="28"/>
          <w:szCs w:val="28"/>
        </w:rPr>
        <w:t>3</w:t>
      </w:r>
      <w:r w:rsidR="0007665B" w:rsidRPr="00566909">
        <w:rPr>
          <w:rFonts w:ascii="Times New Roman" w:eastAsia="標楷體" w:hAnsi="Times New Roman" w:cs="Times New Roman"/>
          <w:sz w:val="28"/>
          <w:szCs w:val="28"/>
        </w:rPr>
        <w:t>0</w:t>
      </w:r>
      <w:r w:rsidRPr="00566909">
        <w:rPr>
          <w:rFonts w:ascii="Times New Roman" w:eastAsia="標楷體" w:hAnsi="Times New Roman" w:cs="Times New Roman"/>
          <w:sz w:val="28"/>
          <w:szCs w:val="28"/>
        </w:rPr>
        <w:t>分。</w:t>
      </w:r>
    </w:p>
    <w:p w:rsidR="003C573C" w:rsidRPr="00566909" w:rsidRDefault="00CC0893" w:rsidP="00A12AA3">
      <w:pPr>
        <w:widowControl/>
        <w:spacing w:line="440" w:lineRule="exact"/>
        <w:jc w:val="center"/>
        <w:rPr>
          <w:rFonts w:ascii="Times New Roman" w:eastAsia="標楷體" w:hAnsi="Times New Roman" w:cs="Times New Roman"/>
          <w:b/>
          <w:sz w:val="28"/>
          <w:szCs w:val="28"/>
        </w:rPr>
      </w:pPr>
      <w:r w:rsidRPr="00566909">
        <w:rPr>
          <w:rFonts w:ascii="Times New Roman" w:eastAsia="標楷體" w:hAnsi="Times New Roman" w:cs="Times New Roman"/>
          <w:sz w:val="28"/>
          <w:szCs w:val="28"/>
        </w:rPr>
        <w:br w:type="page"/>
      </w:r>
      <w:r w:rsidR="008663CA" w:rsidRPr="00566909">
        <w:rPr>
          <w:rFonts w:ascii="Times New Roman" w:eastAsia="標楷體" w:hAnsi="Times New Roman" w:cs="Times New Roman"/>
          <w:b/>
          <w:sz w:val="28"/>
          <w:szCs w:val="28"/>
        </w:rPr>
        <w:lastRenderedPageBreak/>
        <w:t>【家庭暴力及性侵害防治推動小組第</w:t>
      </w:r>
      <w:r w:rsidR="008663CA" w:rsidRPr="00566909">
        <w:rPr>
          <w:rFonts w:ascii="Times New Roman" w:eastAsia="標楷體" w:hAnsi="Times New Roman" w:cs="Times New Roman"/>
          <w:b/>
          <w:sz w:val="28"/>
          <w:szCs w:val="28"/>
        </w:rPr>
        <w:t>4</w:t>
      </w:r>
      <w:r w:rsidR="008663CA" w:rsidRPr="00566909">
        <w:rPr>
          <w:rFonts w:ascii="Times New Roman" w:eastAsia="標楷體" w:hAnsi="Times New Roman" w:cs="Times New Roman"/>
          <w:b/>
          <w:sz w:val="28"/>
          <w:szCs w:val="28"/>
        </w:rPr>
        <w:t>屆第</w:t>
      </w:r>
      <w:r w:rsidR="003C573C" w:rsidRPr="00566909">
        <w:rPr>
          <w:rFonts w:ascii="Times New Roman" w:eastAsia="標楷體" w:hAnsi="Times New Roman" w:cs="Times New Roman"/>
          <w:b/>
          <w:sz w:val="28"/>
          <w:szCs w:val="28"/>
        </w:rPr>
        <w:t>6</w:t>
      </w:r>
      <w:r w:rsidR="008663CA" w:rsidRPr="00566909">
        <w:rPr>
          <w:rFonts w:ascii="Times New Roman" w:eastAsia="標楷體" w:hAnsi="Times New Roman" w:cs="Times New Roman"/>
          <w:b/>
          <w:sz w:val="28"/>
          <w:szCs w:val="28"/>
        </w:rPr>
        <w:t>次會議發言摘要】</w:t>
      </w:r>
    </w:p>
    <w:p w:rsidR="00566250" w:rsidRPr="00566909" w:rsidRDefault="00566250" w:rsidP="00A12AA3">
      <w:pPr>
        <w:widowControl/>
        <w:spacing w:line="440" w:lineRule="exact"/>
        <w:rPr>
          <w:rFonts w:ascii="Times New Roman" w:eastAsia="標楷體" w:hAnsi="Times New Roman" w:cs="Times New Roman"/>
          <w:b/>
          <w:sz w:val="28"/>
          <w:szCs w:val="28"/>
          <w:bdr w:val="single" w:sz="4" w:space="0" w:color="auto"/>
        </w:rPr>
      </w:pPr>
      <w:r w:rsidRPr="00566909">
        <w:rPr>
          <w:rFonts w:ascii="Times New Roman" w:eastAsia="標楷體" w:hAnsi="Times New Roman" w:cs="Times New Roman"/>
          <w:b/>
          <w:sz w:val="28"/>
          <w:szCs w:val="28"/>
          <w:bdr w:val="single" w:sz="4" w:space="0" w:color="auto"/>
        </w:rPr>
        <w:t>專案報告</w:t>
      </w:r>
    </w:p>
    <w:p w:rsidR="00566250" w:rsidRPr="00566909" w:rsidRDefault="00566250" w:rsidP="00A12AA3">
      <w:pPr>
        <w:spacing w:line="440" w:lineRule="exact"/>
        <w:jc w:val="both"/>
        <w:rPr>
          <w:rFonts w:ascii="Times New Roman" w:eastAsia="標楷體" w:hAnsi="Times New Roman" w:cs="Times New Roman"/>
          <w:b/>
          <w:sz w:val="28"/>
          <w:szCs w:val="28"/>
          <w:bdr w:val="single" w:sz="4" w:space="0" w:color="auto"/>
        </w:rPr>
      </w:pPr>
      <w:r w:rsidRPr="00566909">
        <w:rPr>
          <w:rFonts w:ascii="Times New Roman" w:eastAsia="標楷體" w:hAnsi="Times New Roman" w:cs="Times New Roman"/>
          <w:b/>
          <w:sz w:val="28"/>
          <w:szCs w:val="28"/>
          <w:bdr w:val="single" w:sz="4" w:space="0" w:color="auto"/>
        </w:rPr>
        <w:t>第一案</w:t>
      </w:r>
    </w:p>
    <w:p w:rsidR="00566250" w:rsidRPr="00566909" w:rsidRDefault="00566250" w:rsidP="00A12AA3">
      <w:pPr>
        <w:spacing w:line="440" w:lineRule="exact"/>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案由：針對兒童為性侵害犯罪行為人之輔導處遇機制。</w:t>
      </w:r>
    </w:p>
    <w:p w:rsidR="00A12AA3" w:rsidRPr="00566909" w:rsidRDefault="00A12AA3" w:rsidP="00A12AA3">
      <w:pPr>
        <w:spacing w:line="440" w:lineRule="exact"/>
        <w:ind w:left="1134" w:hangingChars="405" w:hanging="113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（一）</w:t>
      </w:r>
      <w:r w:rsidRPr="00566909">
        <w:rPr>
          <w:rFonts w:ascii="Times New Roman" w:eastAsia="標楷體" w:hAnsi="Times New Roman" w:cs="Times New Roman"/>
          <w:sz w:val="28"/>
          <w:szCs w:val="28"/>
          <w:u w:val="single"/>
        </w:rPr>
        <w:t>張委員淑慧</w:t>
      </w:r>
      <w:r w:rsidRPr="00566909">
        <w:rPr>
          <w:rFonts w:ascii="Times New Roman" w:eastAsia="標楷體" w:hAnsi="Times New Roman" w:cs="Times New Roman"/>
          <w:sz w:val="28"/>
          <w:szCs w:val="28"/>
        </w:rPr>
        <w:t>：</w:t>
      </w:r>
    </w:p>
    <w:p w:rsidR="00A12AA3" w:rsidRPr="00566909" w:rsidRDefault="00A12AA3" w:rsidP="00982EB4">
      <w:pPr>
        <w:pStyle w:val="a3"/>
        <w:numPr>
          <w:ilvl w:val="0"/>
          <w:numId w:val="8"/>
        </w:numPr>
        <w:spacing w:line="440" w:lineRule="exact"/>
        <w:ind w:leftChars="0" w:left="1134" w:hanging="283"/>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請</w:t>
      </w:r>
      <w:r w:rsidR="00CF724E" w:rsidRPr="00566909">
        <w:rPr>
          <w:rFonts w:ascii="Times New Roman" w:eastAsia="標楷體" w:hAnsi="Times New Roman" w:cs="Times New Roman" w:hint="eastAsia"/>
          <w:sz w:val="28"/>
          <w:szCs w:val="28"/>
        </w:rPr>
        <w:t>國教署</w:t>
      </w:r>
      <w:r w:rsidRPr="00566909">
        <w:rPr>
          <w:rFonts w:ascii="Times New Roman" w:eastAsia="標楷體" w:hAnsi="Times New Roman" w:cs="Times New Roman"/>
          <w:sz w:val="28"/>
          <w:szCs w:val="28"/>
        </w:rPr>
        <w:t>確認未滿</w:t>
      </w:r>
      <w:r w:rsidRPr="00566909">
        <w:rPr>
          <w:rFonts w:ascii="Times New Roman" w:eastAsia="標楷體" w:hAnsi="Times New Roman" w:cs="Times New Roman"/>
          <w:sz w:val="28"/>
          <w:szCs w:val="28"/>
        </w:rPr>
        <w:t>12</w:t>
      </w:r>
      <w:r w:rsidRPr="00566909">
        <w:rPr>
          <w:rFonts w:ascii="Times New Roman" w:eastAsia="標楷體" w:hAnsi="Times New Roman" w:cs="Times New Roman"/>
          <w:sz w:val="28"/>
          <w:szCs w:val="28"/>
        </w:rPr>
        <w:t>歲</w:t>
      </w:r>
      <w:r w:rsidR="001C04EB" w:rsidRPr="00566909">
        <w:rPr>
          <w:rFonts w:ascii="Times New Roman" w:eastAsia="標楷體" w:hAnsi="Times New Roman" w:cs="Times New Roman" w:hint="eastAsia"/>
          <w:sz w:val="28"/>
          <w:szCs w:val="28"/>
        </w:rPr>
        <w:t>性侵害犯罪</w:t>
      </w:r>
      <w:r w:rsidRPr="00566909">
        <w:rPr>
          <w:rFonts w:ascii="Times New Roman" w:eastAsia="標楷體" w:hAnsi="Times New Roman" w:cs="Times New Roman"/>
          <w:sz w:val="28"/>
          <w:szCs w:val="28"/>
        </w:rPr>
        <w:t>行為人</w:t>
      </w:r>
      <w:r w:rsidR="00CF724E" w:rsidRPr="00566909">
        <w:rPr>
          <w:rFonts w:ascii="Times New Roman" w:eastAsia="標楷體" w:hAnsi="Times New Roman" w:cs="Times New Roman" w:hint="eastAsia"/>
          <w:sz w:val="28"/>
          <w:szCs w:val="28"/>
        </w:rPr>
        <w:t>之</w:t>
      </w:r>
      <w:r w:rsidRPr="00566909">
        <w:rPr>
          <w:rFonts w:ascii="Times New Roman" w:eastAsia="標楷體" w:hAnsi="Times New Roman" w:cs="Times New Roman"/>
          <w:sz w:val="28"/>
          <w:szCs w:val="28"/>
        </w:rPr>
        <w:t>適用法</w:t>
      </w:r>
      <w:r w:rsidR="00550C1C" w:rsidRPr="00566909">
        <w:rPr>
          <w:rFonts w:ascii="Times New Roman" w:eastAsia="標楷體" w:hAnsi="Times New Roman" w:cs="Times New Roman"/>
          <w:sz w:val="28"/>
          <w:szCs w:val="28"/>
        </w:rPr>
        <w:t>源，</w:t>
      </w:r>
      <w:r w:rsidRPr="00566909">
        <w:rPr>
          <w:rFonts w:ascii="Times New Roman" w:eastAsia="標楷體" w:hAnsi="Times New Roman" w:cs="Times New Roman"/>
          <w:sz w:val="28"/>
          <w:szCs w:val="28"/>
        </w:rPr>
        <w:t>並</w:t>
      </w:r>
      <w:r w:rsidR="00550C1C" w:rsidRPr="00566909">
        <w:rPr>
          <w:rFonts w:ascii="Times New Roman" w:eastAsia="標楷體" w:hAnsi="Times New Roman" w:cs="Times New Roman"/>
          <w:sz w:val="28"/>
          <w:szCs w:val="28"/>
        </w:rPr>
        <w:t>說明</w:t>
      </w:r>
      <w:r w:rsidR="00CF724E" w:rsidRPr="00566909">
        <w:rPr>
          <w:rFonts w:ascii="Times New Roman" w:eastAsia="標楷體" w:hAnsi="Times New Roman" w:cs="Times New Roman" w:hint="eastAsia"/>
          <w:sz w:val="28"/>
          <w:szCs w:val="28"/>
        </w:rPr>
        <w:t>針對渠等</w:t>
      </w:r>
      <w:r w:rsidR="00550C1C" w:rsidRPr="00566909">
        <w:rPr>
          <w:rFonts w:ascii="Times New Roman" w:eastAsia="標楷體" w:hAnsi="Times New Roman" w:cs="Times New Roman"/>
          <w:sz w:val="28"/>
          <w:szCs w:val="28"/>
        </w:rPr>
        <w:t>人員是否有提供相關身心治療及</w:t>
      </w:r>
      <w:r w:rsidR="00CF724E" w:rsidRPr="00566909">
        <w:rPr>
          <w:rFonts w:ascii="Times New Roman" w:eastAsia="標楷體" w:hAnsi="Times New Roman" w:cs="Times New Roman" w:hint="eastAsia"/>
          <w:sz w:val="28"/>
          <w:szCs w:val="28"/>
        </w:rPr>
        <w:t>輔導處遇</w:t>
      </w:r>
      <w:r w:rsidRPr="00566909">
        <w:rPr>
          <w:rFonts w:ascii="Times New Roman" w:eastAsia="標楷體" w:hAnsi="Times New Roman" w:cs="Times New Roman"/>
          <w:sz w:val="28"/>
          <w:szCs w:val="28"/>
        </w:rPr>
        <w:t>措施。</w:t>
      </w:r>
    </w:p>
    <w:p w:rsidR="00A12AA3" w:rsidRPr="00566909" w:rsidRDefault="00A12AA3" w:rsidP="00982EB4">
      <w:pPr>
        <w:pStyle w:val="a3"/>
        <w:numPr>
          <w:ilvl w:val="0"/>
          <w:numId w:val="8"/>
        </w:numPr>
        <w:spacing w:line="440" w:lineRule="exact"/>
        <w:ind w:leftChars="0" w:left="1134" w:hanging="283"/>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依</w:t>
      </w:r>
      <w:r w:rsidR="001C04EB" w:rsidRPr="00566909">
        <w:rPr>
          <w:rFonts w:ascii="Times New Roman" w:eastAsia="標楷體" w:hAnsi="Times New Roman" w:cs="Times New Roman" w:hint="eastAsia"/>
          <w:sz w:val="28"/>
          <w:szCs w:val="28"/>
        </w:rPr>
        <w:t>所提供</w:t>
      </w:r>
      <w:r w:rsidRPr="00566909">
        <w:rPr>
          <w:rFonts w:ascii="Times New Roman" w:eastAsia="標楷體" w:hAnsi="Times New Roman" w:cs="Times New Roman"/>
          <w:sz w:val="28"/>
          <w:szCs w:val="28"/>
        </w:rPr>
        <w:t>資料顯示</w:t>
      </w:r>
      <w:r w:rsidR="00CF724E" w:rsidRPr="00566909">
        <w:rPr>
          <w:rFonts w:ascii="Times New Roman" w:eastAsia="標楷體" w:hAnsi="Times New Roman" w:cs="Times New Roman" w:hint="eastAsia"/>
          <w:sz w:val="28"/>
          <w:szCs w:val="28"/>
        </w:rPr>
        <w:t>，</w:t>
      </w:r>
      <w:r w:rsidRPr="00566909">
        <w:rPr>
          <w:rFonts w:ascii="Times New Roman" w:eastAsia="標楷體" w:hAnsi="Times New Roman" w:cs="Times New Roman"/>
          <w:sz w:val="28"/>
          <w:szCs w:val="28"/>
        </w:rPr>
        <w:t>109</w:t>
      </w:r>
      <w:r w:rsidRPr="00566909">
        <w:rPr>
          <w:rFonts w:ascii="Times New Roman" w:eastAsia="標楷體" w:hAnsi="Times New Roman" w:cs="Times New Roman"/>
          <w:sz w:val="28"/>
          <w:szCs w:val="28"/>
        </w:rPr>
        <w:t>年國小性侵害</w:t>
      </w:r>
      <w:r w:rsidR="00CF724E" w:rsidRPr="00566909">
        <w:rPr>
          <w:rFonts w:ascii="Times New Roman" w:eastAsia="標楷體" w:hAnsi="Times New Roman" w:cs="Times New Roman" w:hint="eastAsia"/>
          <w:sz w:val="28"/>
          <w:szCs w:val="28"/>
        </w:rPr>
        <w:t>通報</w:t>
      </w:r>
      <w:r w:rsidRPr="00566909">
        <w:rPr>
          <w:rFonts w:ascii="Times New Roman" w:eastAsia="標楷體" w:hAnsi="Times New Roman" w:cs="Times New Roman"/>
          <w:sz w:val="28"/>
          <w:szCs w:val="28"/>
        </w:rPr>
        <w:t>案件計</w:t>
      </w:r>
      <w:r w:rsidRPr="00566909">
        <w:rPr>
          <w:rFonts w:ascii="Times New Roman" w:eastAsia="標楷體" w:hAnsi="Times New Roman" w:cs="Times New Roman"/>
          <w:sz w:val="28"/>
          <w:szCs w:val="28"/>
        </w:rPr>
        <w:t>229</w:t>
      </w:r>
      <w:r w:rsidRPr="00566909">
        <w:rPr>
          <w:rFonts w:ascii="Times New Roman" w:eastAsia="標楷體" w:hAnsi="Times New Roman" w:cs="Times New Roman"/>
          <w:sz w:val="28"/>
          <w:szCs w:val="28"/>
        </w:rPr>
        <w:t>件</w:t>
      </w:r>
      <w:r w:rsidR="00550C1C" w:rsidRPr="00566909">
        <w:rPr>
          <w:rFonts w:ascii="Times New Roman" w:eastAsia="標楷體" w:hAnsi="Times New Roman" w:cs="Times New Roman"/>
          <w:sz w:val="28"/>
          <w:szCs w:val="28"/>
        </w:rPr>
        <w:t>，其</w:t>
      </w:r>
      <w:r w:rsidRPr="00566909">
        <w:rPr>
          <w:rFonts w:ascii="Times New Roman" w:eastAsia="標楷體" w:hAnsi="Times New Roman" w:cs="Times New Roman"/>
          <w:sz w:val="28"/>
          <w:szCs w:val="28"/>
        </w:rPr>
        <w:t>中</w:t>
      </w:r>
      <w:r w:rsidR="00CF724E" w:rsidRPr="00566909">
        <w:rPr>
          <w:rFonts w:ascii="Times New Roman" w:eastAsia="標楷體" w:hAnsi="Times New Roman" w:cs="Times New Roman" w:hint="eastAsia"/>
          <w:sz w:val="28"/>
          <w:szCs w:val="28"/>
        </w:rPr>
        <w:t>成案者</w:t>
      </w:r>
      <w:r w:rsidRPr="00566909">
        <w:rPr>
          <w:rFonts w:ascii="Times New Roman" w:eastAsia="標楷體" w:hAnsi="Times New Roman" w:cs="Times New Roman"/>
          <w:sz w:val="28"/>
          <w:szCs w:val="28"/>
        </w:rPr>
        <w:t>僅</w:t>
      </w:r>
      <w:r w:rsidRPr="00566909">
        <w:rPr>
          <w:rFonts w:ascii="Times New Roman" w:eastAsia="標楷體" w:hAnsi="Times New Roman" w:cs="Times New Roman"/>
          <w:sz w:val="28"/>
          <w:szCs w:val="28"/>
        </w:rPr>
        <w:t>35</w:t>
      </w:r>
      <w:r w:rsidRPr="00566909">
        <w:rPr>
          <w:rFonts w:ascii="Times New Roman" w:eastAsia="標楷體" w:hAnsi="Times New Roman" w:cs="Times New Roman"/>
          <w:sz w:val="28"/>
          <w:szCs w:val="28"/>
        </w:rPr>
        <w:t>件，</w:t>
      </w:r>
      <w:r w:rsidR="00566909">
        <w:rPr>
          <w:rFonts w:ascii="Times New Roman" w:eastAsia="標楷體" w:hAnsi="Times New Roman" w:cs="Times New Roman" w:hint="eastAsia"/>
          <w:sz w:val="28"/>
          <w:szCs w:val="28"/>
        </w:rPr>
        <w:t>請確認</w:t>
      </w:r>
      <w:r w:rsidR="00550C1C" w:rsidRPr="00566909">
        <w:rPr>
          <w:rFonts w:ascii="Times New Roman" w:eastAsia="標楷體" w:hAnsi="Times New Roman" w:cs="Times New Roman"/>
          <w:sz w:val="28"/>
          <w:szCs w:val="28"/>
        </w:rPr>
        <w:t>是否</w:t>
      </w:r>
      <w:r w:rsidR="00CF724E" w:rsidRPr="00566909">
        <w:rPr>
          <w:rFonts w:ascii="Times New Roman" w:eastAsia="標楷體" w:hAnsi="Times New Roman" w:cs="Times New Roman" w:hint="eastAsia"/>
          <w:sz w:val="28"/>
          <w:szCs w:val="28"/>
        </w:rPr>
        <w:t>係為</w:t>
      </w:r>
      <w:r w:rsidRPr="00566909">
        <w:rPr>
          <w:rFonts w:ascii="Times New Roman" w:eastAsia="標楷體" w:hAnsi="Times New Roman" w:cs="Times New Roman"/>
          <w:sz w:val="28"/>
          <w:szCs w:val="28"/>
        </w:rPr>
        <w:t>未滿</w:t>
      </w:r>
      <w:r w:rsidRPr="00566909">
        <w:rPr>
          <w:rFonts w:ascii="Times New Roman" w:eastAsia="標楷體" w:hAnsi="Times New Roman" w:cs="Times New Roman"/>
          <w:sz w:val="28"/>
          <w:szCs w:val="28"/>
        </w:rPr>
        <w:t>12</w:t>
      </w:r>
      <w:r w:rsidRPr="00566909">
        <w:rPr>
          <w:rFonts w:ascii="Times New Roman" w:eastAsia="標楷體" w:hAnsi="Times New Roman" w:cs="Times New Roman"/>
          <w:sz w:val="28"/>
          <w:szCs w:val="28"/>
        </w:rPr>
        <w:t>歲</w:t>
      </w:r>
      <w:r w:rsidR="008863D7" w:rsidRPr="00566909">
        <w:rPr>
          <w:rFonts w:ascii="Times New Roman" w:eastAsia="標楷體" w:hAnsi="Times New Roman" w:cs="Times New Roman" w:hint="eastAsia"/>
          <w:sz w:val="28"/>
          <w:szCs w:val="28"/>
        </w:rPr>
        <w:t>之性侵害犯罪</w:t>
      </w:r>
      <w:r w:rsidRPr="00566909">
        <w:rPr>
          <w:rFonts w:ascii="Times New Roman" w:eastAsia="標楷體" w:hAnsi="Times New Roman" w:cs="Times New Roman"/>
          <w:sz w:val="28"/>
          <w:szCs w:val="28"/>
        </w:rPr>
        <w:t>行為</w:t>
      </w:r>
      <w:r w:rsidR="008863D7" w:rsidRPr="00566909">
        <w:rPr>
          <w:rFonts w:ascii="Times New Roman" w:eastAsia="標楷體" w:hAnsi="Times New Roman" w:cs="Times New Roman" w:hint="eastAsia"/>
          <w:sz w:val="28"/>
          <w:szCs w:val="28"/>
        </w:rPr>
        <w:t>已不適用</w:t>
      </w:r>
      <w:r w:rsidR="00CF724E" w:rsidRPr="00566909">
        <w:rPr>
          <w:rFonts w:ascii="Times New Roman" w:eastAsia="標楷體" w:hAnsi="Times New Roman" w:cs="Times New Roman" w:hint="eastAsia"/>
          <w:sz w:val="28"/>
          <w:szCs w:val="28"/>
        </w:rPr>
        <w:t>檢察官或警察偵</w:t>
      </w:r>
      <w:r w:rsidR="00C91CA8">
        <w:rPr>
          <w:rFonts w:ascii="Times New Roman" w:eastAsia="標楷體" w:hAnsi="Times New Roman" w:cs="Times New Roman" w:hint="eastAsia"/>
          <w:sz w:val="28"/>
          <w:szCs w:val="28"/>
        </w:rPr>
        <w:t>查</w:t>
      </w:r>
      <w:r w:rsidR="00CF724E" w:rsidRPr="00566909">
        <w:rPr>
          <w:rFonts w:ascii="Times New Roman" w:eastAsia="標楷體" w:hAnsi="Times New Roman" w:cs="Times New Roman" w:hint="eastAsia"/>
          <w:sz w:val="28"/>
          <w:szCs w:val="28"/>
        </w:rPr>
        <w:t>之</w:t>
      </w:r>
      <w:r w:rsidR="008863D7" w:rsidRPr="00566909">
        <w:rPr>
          <w:rFonts w:ascii="Times New Roman" w:eastAsia="標楷體" w:hAnsi="Times New Roman" w:cs="Times New Roman" w:hint="eastAsia"/>
          <w:sz w:val="28"/>
          <w:szCs w:val="28"/>
        </w:rPr>
        <w:t>司法程序</w:t>
      </w:r>
      <w:r w:rsidR="00CF724E" w:rsidRPr="00566909">
        <w:rPr>
          <w:rFonts w:ascii="Times New Roman" w:eastAsia="標楷體" w:hAnsi="Times New Roman" w:cs="Times New Roman" w:hint="eastAsia"/>
          <w:sz w:val="28"/>
          <w:szCs w:val="28"/>
        </w:rPr>
        <w:t>所致</w:t>
      </w:r>
      <w:r w:rsidR="00566909">
        <w:rPr>
          <w:rFonts w:ascii="Times New Roman" w:eastAsia="標楷體" w:hAnsi="Times New Roman" w:cs="Times New Roman" w:hint="eastAsia"/>
          <w:sz w:val="28"/>
          <w:szCs w:val="28"/>
        </w:rPr>
        <w:t>；另</w:t>
      </w:r>
      <w:r w:rsidR="00FB6251" w:rsidRPr="00566909">
        <w:rPr>
          <w:rFonts w:ascii="Times New Roman" w:eastAsia="標楷體" w:hAnsi="Times New Roman" w:cs="Times New Roman" w:hint="eastAsia"/>
          <w:sz w:val="28"/>
          <w:szCs w:val="28"/>
        </w:rPr>
        <w:t>應注意被害人正義，及未滿</w:t>
      </w:r>
      <w:r w:rsidR="00FB6251" w:rsidRPr="00566909">
        <w:rPr>
          <w:rFonts w:ascii="Times New Roman" w:eastAsia="標楷體" w:hAnsi="Times New Roman" w:cs="Times New Roman" w:hint="eastAsia"/>
          <w:sz w:val="28"/>
          <w:szCs w:val="28"/>
        </w:rPr>
        <w:t>12</w:t>
      </w:r>
      <w:r w:rsidR="00FB6251" w:rsidRPr="00566909">
        <w:rPr>
          <w:rFonts w:ascii="Times New Roman" w:eastAsia="標楷體" w:hAnsi="Times New Roman" w:cs="Times New Roman" w:hint="eastAsia"/>
          <w:sz w:val="28"/>
          <w:szCs w:val="28"/>
        </w:rPr>
        <w:t>歲加害人是否同屬脆弱家庭或弱勢族群。</w:t>
      </w:r>
    </w:p>
    <w:p w:rsidR="00A12AA3" w:rsidRPr="00566909" w:rsidRDefault="000540DA" w:rsidP="00982EB4">
      <w:pPr>
        <w:pStyle w:val="a3"/>
        <w:numPr>
          <w:ilvl w:val="0"/>
          <w:numId w:val="8"/>
        </w:numPr>
        <w:spacing w:line="440" w:lineRule="exact"/>
        <w:ind w:leftChars="0" w:left="1134" w:hanging="283"/>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另查</w:t>
      </w:r>
      <w:r w:rsidR="00A12AA3" w:rsidRPr="00566909">
        <w:rPr>
          <w:rFonts w:ascii="Times New Roman" w:eastAsia="標楷體" w:hAnsi="Times New Roman" w:cs="Times New Roman"/>
          <w:sz w:val="28"/>
          <w:szCs w:val="28"/>
        </w:rPr>
        <w:t>國小階段違反刑法</w:t>
      </w:r>
      <w:r w:rsidR="00A12AA3" w:rsidRPr="00566909">
        <w:rPr>
          <w:rFonts w:ascii="Times New Roman" w:eastAsia="標楷體" w:hAnsi="Times New Roman" w:cs="Times New Roman"/>
          <w:sz w:val="28"/>
          <w:szCs w:val="28"/>
        </w:rPr>
        <w:t>227</w:t>
      </w:r>
      <w:r w:rsidR="00A12AA3" w:rsidRPr="00566909">
        <w:rPr>
          <w:rFonts w:ascii="Times New Roman" w:eastAsia="標楷體" w:hAnsi="Times New Roman" w:cs="Times New Roman"/>
          <w:sz w:val="28"/>
          <w:szCs w:val="28"/>
        </w:rPr>
        <w:t>條</w:t>
      </w:r>
      <w:r w:rsidR="00566909">
        <w:rPr>
          <w:rFonts w:ascii="Times New Roman" w:eastAsia="標楷體" w:hAnsi="Times New Roman" w:cs="Times New Roman" w:hint="eastAsia"/>
          <w:sz w:val="28"/>
          <w:szCs w:val="28"/>
        </w:rPr>
        <w:t>規定</w:t>
      </w:r>
      <w:r w:rsidRPr="00566909">
        <w:rPr>
          <w:rFonts w:ascii="Times New Roman" w:eastAsia="標楷體" w:hAnsi="Times New Roman" w:cs="Times New Roman" w:hint="eastAsia"/>
          <w:sz w:val="28"/>
          <w:szCs w:val="28"/>
        </w:rPr>
        <w:t>者</w:t>
      </w:r>
      <w:r w:rsidR="00566909">
        <w:rPr>
          <w:rFonts w:ascii="Times New Roman" w:eastAsia="標楷體" w:hAnsi="Times New Roman" w:cs="Times New Roman" w:hint="eastAsia"/>
          <w:sz w:val="28"/>
          <w:szCs w:val="28"/>
        </w:rPr>
        <w:t>計</w:t>
      </w:r>
      <w:r w:rsidR="00A12AA3" w:rsidRPr="00566909">
        <w:rPr>
          <w:rFonts w:ascii="Times New Roman" w:eastAsia="標楷體" w:hAnsi="Times New Roman" w:cs="Times New Roman"/>
          <w:sz w:val="28"/>
          <w:szCs w:val="28"/>
        </w:rPr>
        <w:t>40</w:t>
      </w:r>
      <w:r w:rsidR="00A12AA3" w:rsidRPr="00566909">
        <w:rPr>
          <w:rFonts w:ascii="Times New Roman" w:eastAsia="標楷體" w:hAnsi="Times New Roman" w:cs="Times New Roman"/>
          <w:sz w:val="28"/>
          <w:szCs w:val="28"/>
        </w:rPr>
        <w:t>件，但違反刑法</w:t>
      </w:r>
      <w:r w:rsidR="00A12AA3" w:rsidRPr="00566909">
        <w:rPr>
          <w:rFonts w:ascii="Times New Roman" w:eastAsia="標楷體" w:hAnsi="Times New Roman" w:cs="Times New Roman"/>
          <w:sz w:val="28"/>
          <w:szCs w:val="28"/>
        </w:rPr>
        <w:t>227</w:t>
      </w:r>
      <w:r w:rsidR="00A12AA3" w:rsidRPr="00566909">
        <w:rPr>
          <w:rFonts w:ascii="Times New Roman" w:eastAsia="標楷體" w:hAnsi="Times New Roman" w:cs="Times New Roman"/>
          <w:sz w:val="28"/>
          <w:szCs w:val="28"/>
        </w:rPr>
        <w:t>條</w:t>
      </w:r>
      <w:r w:rsidR="00566909">
        <w:rPr>
          <w:rFonts w:ascii="Times New Roman" w:eastAsia="標楷體" w:hAnsi="Times New Roman" w:cs="Times New Roman" w:hint="eastAsia"/>
          <w:sz w:val="28"/>
          <w:szCs w:val="28"/>
        </w:rPr>
        <w:t>者</w:t>
      </w:r>
      <w:r w:rsidRPr="00566909">
        <w:rPr>
          <w:rFonts w:ascii="Times New Roman" w:eastAsia="標楷體" w:hAnsi="Times New Roman" w:cs="Times New Roman" w:hint="eastAsia"/>
          <w:sz w:val="28"/>
          <w:szCs w:val="28"/>
        </w:rPr>
        <w:t>與性侵害案件或</w:t>
      </w:r>
      <w:r w:rsidR="001C04EB" w:rsidRPr="00566909">
        <w:rPr>
          <w:rFonts w:ascii="Times New Roman" w:eastAsia="標楷體" w:hAnsi="Times New Roman" w:cs="Times New Roman" w:hint="eastAsia"/>
          <w:sz w:val="28"/>
          <w:szCs w:val="28"/>
        </w:rPr>
        <w:t>有</w:t>
      </w:r>
      <w:r w:rsidR="00A12AA3" w:rsidRPr="00566909">
        <w:rPr>
          <w:rFonts w:ascii="Times New Roman" w:eastAsia="標楷體" w:hAnsi="Times New Roman" w:cs="Times New Roman"/>
          <w:sz w:val="28"/>
          <w:szCs w:val="28"/>
        </w:rPr>
        <w:t>不同，</w:t>
      </w:r>
      <w:r w:rsidRPr="00566909">
        <w:rPr>
          <w:rFonts w:ascii="Times New Roman" w:eastAsia="標楷體" w:hAnsi="Times New Roman" w:cs="Times New Roman" w:hint="eastAsia"/>
          <w:sz w:val="28"/>
          <w:szCs w:val="28"/>
        </w:rPr>
        <w:t>請國教署說明</w:t>
      </w:r>
      <w:r w:rsidR="00A12AA3" w:rsidRPr="00566909">
        <w:rPr>
          <w:rFonts w:ascii="Times New Roman" w:eastAsia="標楷體" w:hAnsi="Times New Roman" w:cs="Times New Roman"/>
          <w:sz w:val="28"/>
          <w:szCs w:val="28"/>
        </w:rPr>
        <w:t>針對未滿</w:t>
      </w:r>
      <w:r w:rsidR="00A12AA3" w:rsidRPr="00566909">
        <w:rPr>
          <w:rFonts w:ascii="Times New Roman" w:eastAsia="標楷體" w:hAnsi="Times New Roman" w:cs="Times New Roman"/>
          <w:sz w:val="28"/>
          <w:szCs w:val="28"/>
        </w:rPr>
        <w:t>12</w:t>
      </w:r>
      <w:r w:rsidR="00A12AA3" w:rsidRPr="00566909">
        <w:rPr>
          <w:rFonts w:ascii="Times New Roman" w:eastAsia="標楷體" w:hAnsi="Times New Roman" w:cs="Times New Roman"/>
          <w:sz w:val="28"/>
          <w:szCs w:val="28"/>
        </w:rPr>
        <w:t>歲</w:t>
      </w:r>
      <w:r w:rsidR="001C04EB" w:rsidRPr="00566909">
        <w:rPr>
          <w:rFonts w:ascii="Times New Roman" w:eastAsia="標楷體" w:hAnsi="Times New Roman" w:cs="Times New Roman" w:hint="eastAsia"/>
          <w:sz w:val="28"/>
          <w:szCs w:val="28"/>
        </w:rPr>
        <w:t>兒</w:t>
      </w:r>
      <w:r w:rsidR="00A12AA3" w:rsidRPr="00566909">
        <w:rPr>
          <w:rFonts w:ascii="Times New Roman" w:eastAsia="標楷體" w:hAnsi="Times New Roman" w:cs="Times New Roman"/>
          <w:sz w:val="28"/>
          <w:szCs w:val="28"/>
        </w:rPr>
        <w:t>童</w:t>
      </w:r>
      <w:r w:rsidRPr="00566909">
        <w:rPr>
          <w:rFonts w:ascii="Times New Roman" w:eastAsia="標楷體" w:hAnsi="Times New Roman" w:cs="Times New Roman" w:hint="eastAsia"/>
          <w:sz w:val="28"/>
          <w:szCs w:val="28"/>
        </w:rPr>
        <w:t>是否有</w:t>
      </w:r>
      <w:r w:rsidR="001C04EB" w:rsidRPr="00566909">
        <w:rPr>
          <w:rFonts w:ascii="Times New Roman" w:eastAsia="標楷體" w:hAnsi="Times New Roman" w:cs="Times New Roman" w:hint="eastAsia"/>
          <w:sz w:val="28"/>
          <w:szCs w:val="28"/>
        </w:rPr>
        <w:t>提供</w:t>
      </w:r>
      <w:r w:rsidR="00A12AA3" w:rsidRPr="00566909">
        <w:rPr>
          <w:rFonts w:ascii="Times New Roman" w:eastAsia="標楷體" w:hAnsi="Times New Roman" w:cs="Times New Roman"/>
          <w:sz w:val="28"/>
          <w:szCs w:val="28"/>
        </w:rPr>
        <w:t>情感</w:t>
      </w:r>
      <w:r w:rsidR="00550C1C" w:rsidRPr="00566909">
        <w:rPr>
          <w:rFonts w:ascii="Times New Roman" w:eastAsia="標楷體" w:hAnsi="Times New Roman" w:cs="Times New Roman"/>
          <w:sz w:val="28"/>
          <w:szCs w:val="28"/>
        </w:rPr>
        <w:t>教育或性教育，</w:t>
      </w:r>
      <w:r w:rsidR="00566909">
        <w:rPr>
          <w:rFonts w:ascii="Times New Roman" w:eastAsia="標楷體" w:hAnsi="Times New Roman" w:cs="Times New Roman" w:hint="eastAsia"/>
          <w:sz w:val="28"/>
          <w:szCs w:val="28"/>
        </w:rPr>
        <w:t>及</w:t>
      </w:r>
      <w:r w:rsidR="00A12AA3" w:rsidRPr="00566909">
        <w:rPr>
          <w:rFonts w:ascii="Times New Roman" w:eastAsia="標楷體" w:hAnsi="Times New Roman" w:cs="Times New Roman"/>
          <w:sz w:val="28"/>
          <w:szCs w:val="28"/>
        </w:rPr>
        <w:t>家庭教育中心</w:t>
      </w:r>
      <w:r w:rsidR="001C04EB" w:rsidRPr="00566909">
        <w:rPr>
          <w:rFonts w:ascii="Times New Roman" w:eastAsia="標楷體" w:hAnsi="Times New Roman" w:cs="Times New Roman" w:hint="eastAsia"/>
          <w:sz w:val="28"/>
          <w:szCs w:val="28"/>
        </w:rPr>
        <w:t>之</w:t>
      </w:r>
      <w:r w:rsidR="00A12AA3" w:rsidRPr="00566909">
        <w:rPr>
          <w:rFonts w:ascii="Times New Roman" w:eastAsia="標楷體" w:hAnsi="Times New Roman" w:cs="Times New Roman"/>
          <w:sz w:val="28"/>
          <w:szCs w:val="28"/>
        </w:rPr>
        <w:t>職能</w:t>
      </w:r>
      <w:r w:rsidR="00566909">
        <w:rPr>
          <w:rFonts w:ascii="Times New Roman" w:eastAsia="標楷體" w:hAnsi="Times New Roman" w:cs="Times New Roman" w:hint="eastAsia"/>
          <w:sz w:val="28"/>
          <w:szCs w:val="28"/>
        </w:rPr>
        <w:t>與</w:t>
      </w:r>
      <w:r w:rsidRPr="00566909">
        <w:rPr>
          <w:rFonts w:ascii="Times New Roman" w:eastAsia="標楷體" w:hAnsi="Times New Roman" w:cs="Times New Roman" w:hint="eastAsia"/>
          <w:sz w:val="28"/>
          <w:szCs w:val="28"/>
        </w:rPr>
        <w:t>角色</w:t>
      </w:r>
      <w:r w:rsidR="00550C1C" w:rsidRPr="00566909">
        <w:rPr>
          <w:rFonts w:ascii="Times New Roman" w:eastAsia="標楷體" w:hAnsi="Times New Roman" w:cs="Times New Roman"/>
          <w:sz w:val="28"/>
          <w:szCs w:val="28"/>
        </w:rPr>
        <w:t>為何</w:t>
      </w:r>
      <w:r w:rsidR="00F507A2" w:rsidRPr="00566909">
        <w:rPr>
          <w:rFonts w:ascii="標楷體" w:eastAsia="標楷體" w:hAnsi="標楷體" w:cs="Times New Roman" w:hint="eastAsia"/>
          <w:sz w:val="28"/>
          <w:szCs w:val="28"/>
        </w:rPr>
        <w:t>？</w:t>
      </w:r>
    </w:p>
    <w:p w:rsidR="00A12AA3" w:rsidRPr="00566909" w:rsidRDefault="00A12AA3" w:rsidP="00A12AA3">
      <w:pPr>
        <w:spacing w:line="440" w:lineRule="exact"/>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（二）</w:t>
      </w:r>
      <w:r w:rsidRPr="00566909">
        <w:rPr>
          <w:rFonts w:ascii="Times New Roman" w:eastAsia="標楷體" w:hAnsi="Times New Roman" w:cs="Times New Roman"/>
          <w:sz w:val="28"/>
          <w:szCs w:val="28"/>
          <w:u w:val="single"/>
        </w:rPr>
        <w:t>吳委員書昀</w:t>
      </w:r>
      <w:r w:rsidRPr="00566909">
        <w:rPr>
          <w:rFonts w:ascii="Times New Roman" w:eastAsia="標楷體" w:hAnsi="Times New Roman" w:cs="Times New Roman"/>
          <w:sz w:val="28"/>
          <w:szCs w:val="28"/>
        </w:rPr>
        <w:t>：</w:t>
      </w:r>
    </w:p>
    <w:p w:rsidR="00A12AA3" w:rsidRPr="00566909" w:rsidRDefault="00A12AA3" w:rsidP="00801514">
      <w:pPr>
        <w:pStyle w:val="a3"/>
        <w:spacing w:line="440" w:lineRule="exact"/>
        <w:ind w:leftChars="0" w:left="851" w:hanging="2"/>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請</w:t>
      </w:r>
      <w:r w:rsidR="00801514" w:rsidRPr="00566909">
        <w:rPr>
          <w:rFonts w:ascii="Times New Roman" w:eastAsia="標楷體" w:hAnsi="Times New Roman" w:cs="Times New Roman" w:hint="eastAsia"/>
          <w:sz w:val="28"/>
          <w:szCs w:val="28"/>
        </w:rPr>
        <w:t>國教署</w:t>
      </w:r>
      <w:r w:rsidRPr="00566909">
        <w:rPr>
          <w:rFonts w:ascii="Times New Roman" w:eastAsia="標楷體" w:hAnsi="Times New Roman" w:cs="Times New Roman"/>
          <w:sz w:val="28"/>
          <w:szCs w:val="28"/>
        </w:rPr>
        <w:t>說明當</w:t>
      </w:r>
      <w:r w:rsidR="008863D7" w:rsidRPr="00566909">
        <w:rPr>
          <w:rFonts w:ascii="Times New Roman" w:eastAsia="標楷體" w:hAnsi="Times New Roman" w:cs="Times New Roman" w:hint="eastAsia"/>
          <w:sz w:val="28"/>
          <w:szCs w:val="28"/>
        </w:rPr>
        <w:t>兒童</w:t>
      </w:r>
      <w:r w:rsidR="00801514" w:rsidRPr="00566909">
        <w:rPr>
          <w:rFonts w:ascii="Times New Roman" w:eastAsia="標楷體" w:hAnsi="Times New Roman" w:cs="Times New Roman" w:hint="eastAsia"/>
          <w:sz w:val="28"/>
          <w:szCs w:val="28"/>
        </w:rPr>
        <w:t>為性侵害犯罪行為人之</w:t>
      </w:r>
      <w:r w:rsidRPr="00566909">
        <w:rPr>
          <w:rFonts w:ascii="Times New Roman" w:eastAsia="標楷體" w:hAnsi="Times New Roman" w:cs="Times New Roman"/>
          <w:sz w:val="28"/>
          <w:szCs w:val="28"/>
        </w:rPr>
        <w:t>通報、調查到處</w:t>
      </w:r>
      <w:r w:rsidR="00801514" w:rsidRPr="00566909">
        <w:rPr>
          <w:rFonts w:ascii="Times New Roman" w:eastAsia="標楷體" w:hAnsi="Times New Roman" w:cs="Times New Roman" w:hint="eastAsia"/>
          <w:sz w:val="28"/>
          <w:szCs w:val="28"/>
        </w:rPr>
        <w:t>遇</w:t>
      </w:r>
      <w:r w:rsidRPr="00566909">
        <w:rPr>
          <w:rFonts w:ascii="Times New Roman" w:eastAsia="標楷體" w:hAnsi="Times New Roman" w:cs="Times New Roman"/>
          <w:sz w:val="28"/>
          <w:szCs w:val="28"/>
        </w:rPr>
        <w:t>及輔導介入</w:t>
      </w:r>
      <w:r w:rsidR="00801514" w:rsidRPr="00566909">
        <w:rPr>
          <w:rFonts w:ascii="Times New Roman" w:eastAsia="標楷體" w:hAnsi="Times New Roman" w:cs="Times New Roman" w:hint="eastAsia"/>
          <w:sz w:val="28"/>
          <w:szCs w:val="28"/>
        </w:rPr>
        <w:t>等流程及</w:t>
      </w:r>
      <w:r w:rsidRPr="00566909">
        <w:rPr>
          <w:rFonts w:ascii="Times New Roman" w:eastAsia="標楷體" w:hAnsi="Times New Roman" w:cs="Times New Roman"/>
          <w:sz w:val="28"/>
          <w:szCs w:val="28"/>
        </w:rPr>
        <w:t>名單</w:t>
      </w:r>
      <w:r w:rsidR="00801514" w:rsidRPr="00566909">
        <w:rPr>
          <w:rFonts w:ascii="Times New Roman" w:eastAsia="標楷體" w:hAnsi="Times New Roman" w:cs="Times New Roman" w:hint="eastAsia"/>
          <w:sz w:val="28"/>
          <w:szCs w:val="28"/>
        </w:rPr>
        <w:t>之</w:t>
      </w:r>
      <w:r w:rsidRPr="00566909">
        <w:rPr>
          <w:rFonts w:ascii="Times New Roman" w:eastAsia="標楷體" w:hAnsi="Times New Roman" w:cs="Times New Roman"/>
          <w:sz w:val="28"/>
          <w:szCs w:val="28"/>
        </w:rPr>
        <w:t>追蹤處理</w:t>
      </w:r>
      <w:r w:rsidR="00801514" w:rsidRPr="00566909">
        <w:rPr>
          <w:rFonts w:ascii="Times New Roman" w:eastAsia="標楷體" w:hAnsi="Times New Roman" w:cs="Times New Roman" w:hint="eastAsia"/>
          <w:sz w:val="28"/>
          <w:szCs w:val="28"/>
        </w:rPr>
        <w:t>情形</w:t>
      </w:r>
      <w:r w:rsidRPr="00566909">
        <w:rPr>
          <w:rFonts w:ascii="Times New Roman" w:eastAsia="標楷體" w:hAnsi="Times New Roman" w:cs="Times New Roman"/>
          <w:sz w:val="28"/>
          <w:szCs w:val="28"/>
        </w:rPr>
        <w:t>，</w:t>
      </w:r>
      <w:r w:rsidR="00801514" w:rsidRPr="00566909">
        <w:rPr>
          <w:rFonts w:ascii="Times New Roman" w:eastAsia="標楷體" w:hAnsi="Times New Roman" w:cs="Times New Roman" w:hint="eastAsia"/>
          <w:sz w:val="28"/>
          <w:szCs w:val="28"/>
        </w:rPr>
        <w:t>及學校</w:t>
      </w:r>
      <w:r w:rsidRPr="00566909">
        <w:rPr>
          <w:rFonts w:ascii="Times New Roman" w:eastAsia="標楷體" w:hAnsi="Times New Roman" w:cs="Times New Roman"/>
          <w:sz w:val="28"/>
          <w:szCs w:val="28"/>
        </w:rPr>
        <w:t>3</w:t>
      </w:r>
      <w:r w:rsidRPr="00566909">
        <w:rPr>
          <w:rFonts w:ascii="Times New Roman" w:eastAsia="標楷體" w:hAnsi="Times New Roman" w:cs="Times New Roman"/>
          <w:sz w:val="28"/>
          <w:szCs w:val="28"/>
        </w:rPr>
        <w:t>級</w:t>
      </w:r>
      <w:r w:rsidR="00801514" w:rsidRPr="00566909">
        <w:rPr>
          <w:rFonts w:ascii="Times New Roman" w:eastAsia="標楷體" w:hAnsi="Times New Roman" w:cs="Times New Roman" w:hint="eastAsia"/>
          <w:sz w:val="28"/>
          <w:szCs w:val="28"/>
        </w:rPr>
        <w:t>輔導</w:t>
      </w:r>
      <w:r w:rsidRPr="00566909">
        <w:rPr>
          <w:rFonts w:ascii="Times New Roman" w:eastAsia="標楷體" w:hAnsi="Times New Roman" w:cs="Times New Roman"/>
          <w:sz w:val="28"/>
          <w:szCs w:val="28"/>
        </w:rPr>
        <w:t>機制於處理兒童性侵</w:t>
      </w:r>
      <w:r w:rsidR="008863D7" w:rsidRPr="00566909">
        <w:rPr>
          <w:rFonts w:ascii="Times New Roman" w:eastAsia="標楷體" w:hAnsi="Times New Roman" w:cs="Times New Roman" w:hint="eastAsia"/>
          <w:sz w:val="28"/>
          <w:szCs w:val="28"/>
        </w:rPr>
        <w:t>害</w:t>
      </w:r>
      <w:r w:rsidRPr="00566909">
        <w:rPr>
          <w:rFonts w:ascii="Times New Roman" w:eastAsia="標楷體" w:hAnsi="Times New Roman" w:cs="Times New Roman"/>
          <w:sz w:val="28"/>
          <w:szCs w:val="28"/>
        </w:rPr>
        <w:t>案件</w:t>
      </w:r>
      <w:r w:rsidR="00801514" w:rsidRPr="00566909">
        <w:rPr>
          <w:rFonts w:ascii="Times New Roman" w:eastAsia="標楷體" w:hAnsi="Times New Roman" w:cs="Times New Roman" w:hint="eastAsia"/>
          <w:sz w:val="28"/>
          <w:szCs w:val="28"/>
        </w:rPr>
        <w:t>的</w:t>
      </w:r>
      <w:r w:rsidRPr="00566909">
        <w:rPr>
          <w:rFonts w:ascii="Times New Roman" w:eastAsia="標楷體" w:hAnsi="Times New Roman" w:cs="Times New Roman"/>
          <w:sz w:val="28"/>
          <w:szCs w:val="28"/>
        </w:rPr>
        <w:t>具體運作</w:t>
      </w:r>
      <w:r w:rsidR="00801514" w:rsidRPr="00566909">
        <w:rPr>
          <w:rFonts w:ascii="Times New Roman" w:eastAsia="標楷體" w:hAnsi="Times New Roman" w:cs="Times New Roman" w:hint="eastAsia"/>
          <w:sz w:val="28"/>
          <w:szCs w:val="28"/>
        </w:rPr>
        <w:t>及效益。另請補充是否因應少年</w:t>
      </w:r>
      <w:r w:rsidR="0021603C" w:rsidRPr="00566909">
        <w:rPr>
          <w:rFonts w:ascii="Times New Roman" w:eastAsia="標楷體" w:hAnsi="Times New Roman" w:cs="Times New Roman" w:hint="eastAsia"/>
          <w:sz w:val="28"/>
          <w:szCs w:val="28"/>
        </w:rPr>
        <w:t>事件處理</w:t>
      </w:r>
      <w:r w:rsidR="00801514" w:rsidRPr="00566909">
        <w:rPr>
          <w:rFonts w:ascii="Times New Roman" w:eastAsia="標楷體" w:hAnsi="Times New Roman" w:cs="Times New Roman" w:hint="eastAsia"/>
          <w:sz w:val="28"/>
          <w:szCs w:val="28"/>
        </w:rPr>
        <w:t>法修正及</w:t>
      </w:r>
      <w:r w:rsidR="009423A3" w:rsidRPr="00566909">
        <w:rPr>
          <w:rFonts w:ascii="Times New Roman" w:eastAsia="標楷體" w:hAnsi="Times New Roman" w:cs="Times New Roman"/>
          <w:sz w:val="28"/>
          <w:szCs w:val="28"/>
        </w:rPr>
        <w:t>新</w:t>
      </w:r>
      <w:r w:rsidR="008863D7" w:rsidRPr="00566909">
        <w:rPr>
          <w:rFonts w:ascii="Times New Roman" w:eastAsia="標楷體" w:hAnsi="Times New Roman" w:cs="Times New Roman" w:hint="eastAsia"/>
          <w:sz w:val="28"/>
          <w:szCs w:val="28"/>
        </w:rPr>
        <w:t>興</w:t>
      </w:r>
      <w:r w:rsidR="009423A3" w:rsidRPr="00566909">
        <w:rPr>
          <w:rFonts w:ascii="Times New Roman" w:eastAsia="標楷體" w:hAnsi="Times New Roman" w:cs="Times New Roman"/>
          <w:sz w:val="28"/>
          <w:szCs w:val="28"/>
        </w:rPr>
        <w:t>議題</w:t>
      </w:r>
      <w:r w:rsidR="00801514" w:rsidRPr="00566909">
        <w:rPr>
          <w:rFonts w:ascii="Times New Roman" w:eastAsia="標楷體" w:hAnsi="Times New Roman" w:cs="Times New Roman" w:hint="eastAsia"/>
          <w:sz w:val="28"/>
          <w:szCs w:val="28"/>
        </w:rPr>
        <w:t>，</w:t>
      </w:r>
      <w:r w:rsidR="008863D7" w:rsidRPr="00566909">
        <w:rPr>
          <w:rFonts w:ascii="Times New Roman" w:eastAsia="標楷體" w:hAnsi="Times New Roman" w:cs="Times New Roman" w:hint="eastAsia"/>
          <w:sz w:val="28"/>
          <w:szCs w:val="28"/>
        </w:rPr>
        <w:t>調整</w:t>
      </w:r>
      <w:r w:rsidR="00801514" w:rsidRPr="00566909">
        <w:rPr>
          <w:rFonts w:ascii="Times New Roman" w:eastAsia="標楷體" w:hAnsi="Times New Roman" w:cs="Times New Roman"/>
          <w:sz w:val="28"/>
          <w:szCs w:val="28"/>
        </w:rPr>
        <w:t>研習內容或課程安排</w:t>
      </w:r>
      <w:r w:rsidR="00801514" w:rsidRPr="00566909">
        <w:rPr>
          <w:rFonts w:ascii="Times New Roman" w:eastAsia="標楷體" w:hAnsi="Times New Roman" w:cs="Times New Roman" w:hint="eastAsia"/>
          <w:sz w:val="28"/>
          <w:szCs w:val="28"/>
        </w:rPr>
        <w:t>。</w:t>
      </w:r>
    </w:p>
    <w:p w:rsidR="00A12AA3" w:rsidRPr="00566909" w:rsidRDefault="00A12AA3" w:rsidP="0081537A">
      <w:pPr>
        <w:pStyle w:val="a3"/>
        <w:numPr>
          <w:ilvl w:val="0"/>
          <w:numId w:val="6"/>
        </w:numPr>
        <w:spacing w:line="440" w:lineRule="exact"/>
        <w:ind w:leftChars="0" w:left="567" w:hanging="567"/>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u w:val="single"/>
        </w:rPr>
        <w:t>林委員明傑</w:t>
      </w:r>
      <w:r w:rsidRPr="00566909">
        <w:rPr>
          <w:rFonts w:ascii="Times New Roman" w:eastAsia="標楷體" w:hAnsi="Times New Roman" w:cs="Times New Roman"/>
          <w:sz w:val="28"/>
          <w:szCs w:val="28"/>
        </w:rPr>
        <w:t>：</w:t>
      </w:r>
    </w:p>
    <w:p w:rsidR="00A12AA3" w:rsidRPr="00566909" w:rsidRDefault="00D65031" w:rsidP="00921597">
      <w:pPr>
        <w:pStyle w:val="a3"/>
        <w:numPr>
          <w:ilvl w:val="1"/>
          <w:numId w:val="3"/>
        </w:numPr>
        <w:spacing w:line="440" w:lineRule="exact"/>
        <w:ind w:leftChars="355" w:left="1135" w:hanging="283"/>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建議</w:t>
      </w:r>
      <w:r w:rsidR="00D2463B" w:rsidRPr="00566909">
        <w:rPr>
          <w:rFonts w:ascii="Times New Roman" w:eastAsia="標楷體" w:hAnsi="Times New Roman" w:cs="Times New Roman"/>
          <w:sz w:val="28"/>
          <w:szCs w:val="28"/>
        </w:rPr>
        <w:t>各縣市學</w:t>
      </w:r>
      <w:r w:rsidRPr="00566909">
        <w:rPr>
          <w:rFonts w:ascii="Times New Roman" w:eastAsia="標楷體" w:hAnsi="Times New Roman" w:cs="Times New Roman" w:hint="eastAsia"/>
          <w:sz w:val="28"/>
          <w:szCs w:val="28"/>
        </w:rPr>
        <w:t>生輔導</w:t>
      </w:r>
      <w:r w:rsidR="00D2463B" w:rsidRPr="00566909">
        <w:rPr>
          <w:rFonts w:ascii="Times New Roman" w:eastAsia="標楷體" w:hAnsi="Times New Roman" w:cs="Times New Roman"/>
          <w:sz w:val="28"/>
          <w:szCs w:val="28"/>
        </w:rPr>
        <w:t>諮</w:t>
      </w:r>
      <w:r w:rsidRPr="00566909">
        <w:rPr>
          <w:rFonts w:ascii="Times New Roman" w:eastAsia="標楷體" w:hAnsi="Times New Roman" w:cs="Times New Roman" w:hint="eastAsia"/>
          <w:sz w:val="28"/>
          <w:szCs w:val="28"/>
        </w:rPr>
        <w:t>商</w:t>
      </w:r>
      <w:r w:rsidR="00A12AA3" w:rsidRPr="00566909">
        <w:rPr>
          <w:rFonts w:ascii="Times New Roman" w:eastAsia="標楷體" w:hAnsi="Times New Roman" w:cs="Times New Roman"/>
          <w:sz w:val="28"/>
          <w:szCs w:val="28"/>
        </w:rPr>
        <w:t>中心</w:t>
      </w:r>
      <w:r w:rsidR="00921597" w:rsidRPr="00566909">
        <w:rPr>
          <w:rFonts w:ascii="Times New Roman" w:eastAsia="標楷體" w:hAnsi="Times New Roman" w:cs="Times New Roman" w:hint="eastAsia"/>
          <w:sz w:val="28"/>
          <w:szCs w:val="28"/>
        </w:rPr>
        <w:t>輔導</w:t>
      </w:r>
      <w:r w:rsidR="00D2463B" w:rsidRPr="00566909">
        <w:rPr>
          <w:rFonts w:ascii="Times New Roman" w:eastAsia="標楷體" w:hAnsi="Times New Roman" w:cs="Times New Roman"/>
          <w:sz w:val="28"/>
          <w:szCs w:val="28"/>
        </w:rPr>
        <w:t>人員</w:t>
      </w:r>
      <w:r w:rsidR="00921597" w:rsidRPr="00566909">
        <w:rPr>
          <w:rFonts w:ascii="Times New Roman" w:eastAsia="標楷體" w:hAnsi="Times New Roman" w:cs="Times New Roman" w:hint="eastAsia"/>
          <w:sz w:val="28"/>
          <w:szCs w:val="28"/>
        </w:rPr>
        <w:t>應接受性侵害加害人</w:t>
      </w:r>
      <w:r w:rsidR="00A12AA3" w:rsidRPr="00566909">
        <w:rPr>
          <w:rFonts w:ascii="Times New Roman" w:eastAsia="標楷體" w:hAnsi="Times New Roman" w:cs="Times New Roman"/>
          <w:sz w:val="28"/>
          <w:szCs w:val="28"/>
        </w:rPr>
        <w:t>培訓</w:t>
      </w:r>
      <w:r w:rsidR="00921597" w:rsidRPr="00566909">
        <w:rPr>
          <w:rFonts w:ascii="Times New Roman" w:eastAsia="標楷體" w:hAnsi="Times New Roman" w:cs="Times New Roman" w:hint="eastAsia"/>
          <w:sz w:val="28"/>
          <w:szCs w:val="28"/>
        </w:rPr>
        <w:t>課程，以</w:t>
      </w:r>
      <w:r w:rsidRPr="00566909">
        <w:rPr>
          <w:rFonts w:ascii="Times New Roman" w:eastAsia="標楷體" w:hAnsi="Times New Roman" w:cs="Times New Roman" w:hint="eastAsia"/>
          <w:sz w:val="28"/>
          <w:szCs w:val="28"/>
        </w:rPr>
        <w:t>適切</w:t>
      </w:r>
      <w:r w:rsidRPr="00566909">
        <w:rPr>
          <w:rFonts w:ascii="Times New Roman" w:eastAsia="標楷體" w:hAnsi="Times New Roman" w:cs="Times New Roman"/>
          <w:sz w:val="28"/>
          <w:szCs w:val="28"/>
        </w:rPr>
        <w:t>輔導</w:t>
      </w:r>
      <w:r w:rsidR="00921597" w:rsidRPr="00566909">
        <w:rPr>
          <w:rFonts w:ascii="Times New Roman" w:eastAsia="標楷體" w:hAnsi="Times New Roman" w:cs="Times New Roman" w:hint="eastAsia"/>
          <w:sz w:val="28"/>
          <w:szCs w:val="28"/>
        </w:rPr>
        <w:t>學生之性偏差</w:t>
      </w:r>
      <w:r w:rsidRPr="00566909">
        <w:rPr>
          <w:rFonts w:ascii="Times New Roman" w:eastAsia="標楷體" w:hAnsi="Times New Roman" w:cs="Times New Roman" w:hint="eastAsia"/>
          <w:sz w:val="28"/>
          <w:szCs w:val="28"/>
        </w:rPr>
        <w:t>行為</w:t>
      </w:r>
      <w:r w:rsidR="00A12AA3" w:rsidRPr="00566909">
        <w:rPr>
          <w:rFonts w:ascii="Times New Roman" w:eastAsia="標楷體" w:hAnsi="Times New Roman" w:cs="Times New Roman"/>
          <w:sz w:val="28"/>
          <w:szCs w:val="28"/>
        </w:rPr>
        <w:t>，</w:t>
      </w:r>
      <w:r w:rsidRPr="00566909">
        <w:rPr>
          <w:rFonts w:ascii="Times New Roman" w:eastAsia="標楷體" w:hAnsi="Times New Roman" w:cs="Times New Roman" w:hint="eastAsia"/>
          <w:sz w:val="28"/>
          <w:szCs w:val="28"/>
        </w:rPr>
        <w:t>有效</w:t>
      </w:r>
      <w:r w:rsidR="00A12AA3" w:rsidRPr="00566909">
        <w:rPr>
          <w:rFonts w:ascii="Times New Roman" w:eastAsia="標楷體" w:hAnsi="Times New Roman" w:cs="Times New Roman"/>
          <w:sz w:val="28"/>
          <w:szCs w:val="28"/>
        </w:rPr>
        <w:t>落實</w:t>
      </w:r>
      <w:r w:rsidR="00A12AA3" w:rsidRPr="00566909">
        <w:rPr>
          <w:rFonts w:ascii="Times New Roman" w:eastAsia="標楷體" w:hAnsi="Times New Roman" w:cs="Times New Roman"/>
          <w:sz w:val="28"/>
          <w:szCs w:val="28"/>
        </w:rPr>
        <w:t>3</w:t>
      </w:r>
      <w:r w:rsidR="00A12AA3" w:rsidRPr="00566909">
        <w:rPr>
          <w:rFonts w:ascii="Times New Roman" w:eastAsia="標楷體" w:hAnsi="Times New Roman" w:cs="Times New Roman"/>
          <w:sz w:val="28"/>
          <w:szCs w:val="28"/>
        </w:rPr>
        <w:t>級輔導機制。</w:t>
      </w:r>
    </w:p>
    <w:p w:rsidR="00A12AA3" w:rsidRPr="00566909" w:rsidRDefault="00D65031" w:rsidP="00A12AA3">
      <w:pPr>
        <w:pStyle w:val="a3"/>
        <w:numPr>
          <w:ilvl w:val="1"/>
          <w:numId w:val="3"/>
        </w:numPr>
        <w:spacing w:line="440" w:lineRule="exact"/>
        <w:ind w:leftChars="0" w:left="1134" w:hanging="283"/>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考量兒少過早發生性行為</w:t>
      </w:r>
      <w:r w:rsidR="001F0AC9" w:rsidRPr="00566909">
        <w:rPr>
          <w:rFonts w:ascii="Times New Roman" w:eastAsia="標楷體" w:hAnsi="Times New Roman" w:cs="Times New Roman" w:hint="eastAsia"/>
          <w:sz w:val="28"/>
          <w:szCs w:val="28"/>
        </w:rPr>
        <w:t>主要因</w:t>
      </w:r>
      <w:r w:rsidRPr="00566909">
        <w:rPr>
          <w:rFonts w:ascii="Times New Roman" w:eastAsia="標楷體" w:hAnsi="Times New Roman" w:cs="Times New Roman" w:hint="eastAsia"/>
          <w:sz w:val="28"/>
          <w:szCs w:val="28"/>
        </w:rPr>
        <w:t>與觀看不適當影片有關，爰建議</w:t>
      </w:r>
      <w:r w:rsidR="00A12AA3" w:rsidRPr="00566909">
        <w:rPr>
          <w:rFonts w:ascii="Times New Roman" w:eastAsia="標楷體" w:hAnsi="Times New Roman" w:cs="Times New Roman"/>
          <w:sz w:val="28"/>
          <w:szCs w:val="28"/>
        </w:rPr>
        <w:t>中央應透過如電視台編碼管制，</w:t>
      </w:r>
      <w:r w:rsidRPr="00566909">
        <w:rPr>
          <w:rFonts w:ascii="Times New Roman" w:eastAsia="標楷體" w:hAnsi="Times New Roman" w:cs="Times New Roman"/>
          <w:sz w:val="28"/>
          <w:szCs w:val="28"/>
        </w:rPr>
        <w:t>或編列預算</w:t>
      </w:r>
      <w:r w:rsidRPr="00566909">
        <w:rPr>
          <w:rFonts w:ascii="Times New Roman" w:eastAsia="標楷體" w:hAnsi="Times New Roman" w:cs="Times New Roman" w:hint="eastAsia"/>
          <w:sz w:val="28"/>
          <w:szCs w:val="28"/>
        </w:rPr>
        <w:t>籌拍</w:t>
      </w:r>
      <w:r w:rsidR="00A12AA3" w:rsidRPr="00566909">
        <w:rPr>
          <w:rFonts w:ascii="Times New Roman" w:eastAsia="標楷體" w:hAnsi="Times New Roman" w:cs="Times New Roman"/>
          <w:sz w:val="28"/>
          <w:szCs w:val="28"/>
        </w:rPr>
        <w:t>相關影片</w:t>
      </w:r>
      <w:r w:rsidRPr="00566909">
        <w:rPr>
          <w:rFonts w:ascii="Times New Roman" w:eastAsia="標楷體" w:hAnsi="Times New Roman" w:cs="Times New Roman" w:hint="eastAsia"/>
          <w:sz w:val="28"/>
          <w:szCs w:val="28"/>
        </w:rPr>
        <w:t>等進行全國宣導</w:t>
      </w:r>
      <w:r w:rsidR="00A12AA3" w:rsidRPr="00566909">
        <w:rPr>
          <w:rFonts w:ascii="Times New Roman" w:eastAsia="標楷體" w:hAnsi="Times New Roman" w:cs="Times New Roman"/>
          <w:sz w:val="28"/>
          <w:szCs w:val="28"/>
        </w:rPr>
        <w:t>，</w:t>
      </w:r>
      <w:r w:rsidR="00DA69E4" w:rsidRPr="00566909">
        <w:rPr>
          <w:rFonts w:ascii="Times New Roman" w:eastAsia="標楷體" w:hAnsi="Times New Roman" w:cs="Times New Roman" w:hint="eastAsia"/>
          <w:sz w:val="28"/>
          <w:szCs w:val="28"/>
        </w:rPr>
        <w:t>讓民眾</w:t>
      </w:r>
      <w:r w:rsidR="00A12AA3" w:rsidRPr="00566909">
        <w:rPr>
          <w:rFonts w:ascii="Times New Roman" w:eastAsia="標楷體" w:hAnsi="Times New Roman" w:cs="Times New Roman"/>
          <w:sz w:val="28"/>
          <w:szCs w:val="28"/>
        </w:rPr>
        <w:t>了解</w:t>
      </w:r>
      <w:r w:rsidR="00DA69E4" w:rsidRPr="00566909">
        <w:rPr>
          <w:rFonts w:ascii="Times New Roman" w:eastAsia="標楷體" w:hAnsi="Times New Roman" w:cs="Times New Roman" w:hint="eastAsia"/>
          <w:sz w:val="28"/>
          <w:szCs w:val="28"/>
        </w:rPr>
        <w:t>除</w:t>
      </w:r>
      <w:r w:rsidR="00A12AA3" w:rsidRPr="00566909">
        <w:rPr>
          <w:rFonts w:ascii="Times New Roman" w:eastAsia="標楷體" w:hAnsi="Times New Roman" w:cs="Times New Roman"/>
          <w:sz w:val="28"/>
          <w:szCs w:val="28"/>
        </w:rPr>
        <w:t>不能讓兒童觀看</w:t>
      </w:r>
      <w:r w:rsidR="00BA27F7" w:rsidRPr="00566909">
        <w:rPr>
          <w:rFonts w:ascii="Times New Roman" w:eastAsia="標楷體" w:hAnsi="Times New Roman" w:cs="Times New Roman"/>
          <w:sz w:val="28"/>
          <w:szCs w:val="28"/>
        </w:rPr>
        <w:t>不適當影片</w:t>
      </w:r>
      <w:r w:rsidR="00DA69E4" w:rsidRPr="00566909">
        <w:rPr>
          <w:rFonts w:ascii="Times New Roman" w:eastAsia="標楷體" w:hAnsi="Times New Roman" w:cs="Times New Roman" w:hint="eastAsia"/>
          <w:sz w:val="28"/>
          <w:szCs w:val="28"/>
        </w:rPr>
        <w:t>外</w:t>
      </w:r>
      <w:r w:rsidR="00A12AA3" w:rsidRPr="00566909">
        <w:rPr>
          <w:rFonts w:ascii="Times New Roman" w:eastAsia="標楷體" w:hAnsi="Times New Roman" w:cs="Times New Roman"/>
          <w:sz w:val="28"/>
          <w:szCs w:val="28"/>
        </w:rPr>
        <w:t>，更</w:t>
      </w:r>
      <w:r w:rsidRPr="00566909">
        <w:rPr>
          <w:rFonts w:ascii="Times New Roman" w:eastAsia="標楷體" w:hAnsi="Times New Roman" w:cs="Times New Roman" w:hint="eastAsia"/>
          <w:sz w:val="28"/>
          <w:szCs w:val="28"/>
        </w:rPr>
        <w:t>應</w:t>
      </w:r>
      <w:r w:rsidR="00A12AA3" w:rsidRPr="00566909">
        <w:rPr>
          <w:rFonts w:ascii="Times New Roman" w:eastAsia="標楷體" w:hAnsi="Times New Roman" w:cs="Times New Roman"/>
          <w:sz w:val="28"/>
          <w:szCs w:val="28"/>
        </w:rPr>
        <w:t>讓</w:t>
      </w:r>
      <w:r w:rsidR="00DA69E4" w:rsidRPr="00566909">
        <w:rPr>
          <w:rFonts w:ascii="Times New Roman" w:eastAsia="標楷體" w:hAnsi="Times New Roman" w:cs="Times New Roman" w:hint="eastAsia"/>
          <w:sz w:val="28"/>
          <w:szCs w:val="28"/>
        </w:rPr>
        <w:t>兒童</w:t>
      </w:r>
      <w:r w:rsidR="00A12AA3" w:rsidRPr="00566909">
        <w:rPr>
          <w:rFonts w:ascii="Times New Roman" w:eastAsia="標楷體" w:hAnsi="Times New Roman" w:cs="Times New Roman"/>
          <w:sz w:val="28"/>
          <w:szCs w:val="28"/>
        </w:rPr>
        <w:t>沒有機會觀看</w:t>
      </w:r>
      <w:r w:rsidRPr="00566909">
        <w:rPr>
          <w:rFonts w:ascii="Times New Roman" w:eastAsia="標楷體" w:hAnsi="Times New Roman" w:cs="Times New Roman" w:hint="eastAsia"/>
          <w:sz w:val="28"/>
          <w:szCs w:val="28"/>
        </w:rPr>
        <w:t>；</w:t>
      </w:r>
      <w:r w:rsidR="00A12AA3" w:rsidRPr="00566909">
        <w:rPr>
          <w:rFonts w:ascii="Times New Roman" w:eastAsia="標楷體" w:hAnsi="Times New Roman" w:cs="Times New Roman"/>
          <w:sz w:val="28"/>
          <w:szCs w:val="28"/>
        </w:rPr>
        <w:t>從宣導到落實</w:t>
      </w:r>
      <w:r w:rsidR="00F8137C" w:rsidRPr="00566909">
        <w:rPr>
          <w:rFonts w:ascii="Times New Roman" w:eastAsia="標楷體" w:hAnsi="Times New Roman" w:cs="Times New Roman" w:hint="eastAsia"/>
          <w:sz w:val="28"/>
          <w:szCs w:val="28"/>
        </w:rPr>
        <w:t>執行</w:t>
      </w:r>
      <w:r w:rsidR="00A12AA3" w:rsidRPr="00566909">
        <w:rPr>
          <w:rFonts w:ascii="Times New Roman" w:eastAsia="標楷體" w:hAnsi="Times New Roman" w:cs="Times New Roman"/>
          <w:sz w:val="28"/>
          <w:szCs w:val="28"/>
        </w:rPr>
        <w:t>，才可能達到</w:t>
      </w:r>
      <w:r w:rsidRPr="00566909">
        <w:rPr>
          <w:rFonts w:ascii="Times New Roman" w:eastAsia="標楷體" w:hAnsi="Times New Roman" w:cs="Times New Roman" w:hint="eastAsia"/>
          <w:sz w:val="28"/>
          <w:szCs w:val="28"/>
        </w:rPr>
        <w:t>確實</w:t>
      </w:r>
      <w:r w:rsidR="00A12AA3" w:rsidRPr="00566909">
        <w:rPr>
          <w:rFonts w:ascii="Times New Roman" w:eastAsia="標楷體" w:hAnsi="Times New Roman" w:cs="Times New Roman"/>
          <w:sz w:val="28"/>
          <w:szCs w:val="28"/>
        </w:rPr>
        <w:t>預防</w:t>
      </w:r>
      <w:r w:rsidRPr="00566909">
        <w:rPr>
          <w:rFonts w:ascii="Times New Roman" w:eastAsia="標楷體" w:hAnsi="Times New Roman" w:cs="Times New Roman" w:hint="eastAsia"/>
          <w:sz w:val="28"/>
          <w:szCs w:val="28"/>
        </w:rPr>
        <w:t>的效果</w:t>
      </w:r>
      <w:r w:rsidR="00A12AA3" w:rsidRPr="00566909">
        <w:rPr>
          <w:rFonts w:ascii="Times New Roman" w:eastAsia="標楷體" w:hAnsi="Times New Roman" w:cs="Times New Roman"/>
          <w:sz w:val="28"/>
          <w:szCs w:val="28"/>
        </w:rPr>
        <w:t>。</w:t>
      </w:r>
    </w:p>
    <w:p w:rsidR="00A12AA3" w:rsidRPr="00566909" w:rsidRDefault="00A12AA3" w:rsidP="0081537A">
      <w:pPr>
        <w:pStyle w:val="a3"/>
        <w:numPr>
          <w:ilvl w:val="0"/>
          <w:numId w:val="6"/>
        </w:numPr>
        <w:spacing w:line="440" w:lineRule="exact"/>
        <w:ind w:leftChars="0" w:left="567" w:hanging="425"/>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u w:val="single"/>
        </w:rPr>
        <w:t>潘委員淑滿</w:t>
      </w:r>
      <w:r w:rsidRPr="00566909">
        <w:rPr>
          <w:rFonts w:ascii="Times New Roman" w:eastAsia="標楷體" w:hAnsi="Times New Roman" w:cs="Times New Roman"/>
          <w:sz w:val="28"/>
          <w:szCs w:val="28"/>
        </w:rPr>
        <w:t>：</w:t>
      </w:r>
    </w:p>
    <w:p w:rsidR="008C079F" w:rsidRPr="00566909" w:rsidRDefault="001F0AC9" w:rsidP="0081537A">
      <w:pPr>
        <w:pStyle w:val="a3"/>
        <w:numPr>
          <w:ilvl w:val="0"/>
          <w:numId w:val="10"/>
        </w:numPr>
        <w:spacing w:line="440" w:lineRule="exact"/>
        <w:ind w:leftChars="0" w:left="1134" w:hanging="283"/>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請針對</w:t>
      </w:r>
      <w:r w:rsidR="00F8137C" w:rsidRPr="00566909">
        <w:rPr>
          <w:rFonts w:ascii="Times New Roman" w:eastAsia="標楷體" w:hAnsi="Times New Roman" w:cs="Times New Roman" w:hint="eastAsia"/>
          <w:sz w:val="28"/>
          <w:szCs w:val="28"/>
        </w:rPr>
        <w:t>未滿</w:t>
      </w:r>
      <w:r w:rsidR="008C079F" w:rsidRPr="00566909">
        <w:rPr>
          <w:rFonts w:ascii="Times New Roman" w:eastAsia="標楷體" w:hAnsi="Times New Roman" w:cs="Times New Roman"/>
          <w:sz w:val="28"/>
          <w:szCs w:val="28"/>
        </w:rPr>
        <w:t>12</w:t>
      </w:r>
      <w:r w:rsidR="00A12AA3" w:rsidRPr="00566909">
        <w:rPr>
          <w:rFonts w:ascii="Times New Roman" w:eastAsia="標楷體" w:hAnsi="Times New Roman" w:cs="Times New Roman"/>
          <w:sz w:val="28"/>
          <w:szCs w:val="28"/>
        </w:rPr>
        <w:t>歲</w:t>
      </w:r>
      <w:r w:rsidR="00F8137C" w:rsidRPr="00566909">
        <w:rPr>
          <w:rFonts w:ascii="Times New Roman" w:eastAsia="標楷體" w:hAnsi="Times New Roman" w:cs="Times New Roman" w:hint="eastAsia"/>
          <w:sz w:val="28"/>
          <w:szCs w:val="28"/>
        </w:rPr>
        <w:t>兒童</w:t>
      </w:r>
      <w:r w:rsidR="00A12AA3" w:rsidRPr="00566909">
        <w:rPr>
          <w:rFonts w:ascii="Times New Roman" w:eastAsia="標楷體" w:hAnsi="Times New Roman" w:cs="Times New Roman"/>
          <w:sz w:val="28"/>
          <w:szCs w:val="28"/>
        </w:rPr>
        <w:t>合意性行為</w:t>
      </w:r>
      <w:r w:rsidRPr="00566909">
        <w:rPr>
          <w:rFonts w:ascii="Times New Roman" w:eastAsia="標楷體" w:hAnsi="Times New Roman" w:cs="Times New Roman" w:hint="eastAsia"/>
          <w:sz w:val="28"/>
          <w:szCs w:val="28"/>
        </w:rPr>
        <w:t>之</w:t>
      </w:r>
      <w:r w:rsidR="00A12AA3" w:rsidRPr="00566909">
        <w:rPr>
          <w:rFonts w:ascii="Times New Roman" w:eastAsia="標楷體" w:hAnsi="Times New Roman" w:cs="Times New Roman"/>
          <w:sz w:val="28"/>
          <w:szCs w:val="28"/>
        </w:rPr>
        <w:t>統計</w:t>
      </w:r>
      <w:r w:rsidRPr="00566909">
        <w:rPr>
          <w:rFonts w:ascii="Times New Roman" w:eastAsia="標楷體" w:hAnsi="Times New Roman" w:cs="Times New Roman" w:hint="eastAsia"/>
          <w:sz w:val="28"/>
          <w:szCs w:val="28"/>
        </w:rPr>
        <w:t>，</w:t>
      </w:r>
      <w:r w:rsidR="00BA27F7" w:rsidRPr="00566909">
        <w:rPr>
          <w:rFonts w:ascii="Times New Roman" w:eastAsia="標楷體" w:hAnsi="Times New Roman" w:cs="Times New Roman"/>
          <w:sz w:val="28"/>
          <w:szCs w:val="28"/>
        </w:rPr>
        <w:t>進一</w:t>
      </w:r>
      <w:r w:rsidR="00A12AA3" w:rsidRPr="00566909">
        <w:rPr>
          <w:rFonts w:ascii="Times New Roman" w:eastAsia="標楷體" w:hAnsi="Times New Roman" w:cs="Times New Roman"/>
          <w:sz w:val="28"/>
          <w:szCs w:val="28"/>
        </w:rPr>
        <w:t>步區分加害人</w:t>
      </w:r>
      <w:r w:rsidRPr="00566909">
        <w:rPr>
          <w:rFonts w:ascii="Times New Roman" w:eastAsia="標楷體" w:hAnsi="Times New Roman" w:cs="Times New Roman" w:hint="eastAsia"/>
          <w:sz w:val="28"/>
          <w:szCs w:val="28"/>
        </w:rPr>
        <w:t>及</w:t>
      </w:r>
      <w:r w:rsidR="00A12AA3" w:rsidRPr="00566909">
        <w:rPr>
          <w:rFonts w:ascii="Times New Roman" w:eastAsia="標楷體" w:hAnsi="Times New Roman" w:cs="Times New Roman"/>
          <w:sz w:val="28"/>
          <w:szCs w:val="28"/>
        </w:rPr>
        <w:t>被害人。</w:t>
      </w:r>
    </w:p>
    <w:p w:rsidR="00A12AA3" w:rsidRPr="00566909" w:rsidRDefault="00A12AA3" w:rsidP="0081537A">
      <w:pPr>
        <w:pStyle w:val="a3"/>
        <w:numPr>
          <w:ilvl w:val="0"/>
          <w:numId w:val="10"/>
        </w:numPr>
        <w:spacing w:line="440" w:lineRule="exact"/>
        <w:ind w:leftChars="0" w:left="1134" w:hanging="283"/>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請說明學校輔導人員是否有接受</w:t>
      </w:r>
      <w:r w:rsidR="001F0AC9" w:rsidRPr="00566909">
        <w:rPr>
          <w:rFonts w:ascii="Times New Roman" w:eastAsia="標楷體" w:hAnsi="Times New Roman" w:cs="Times New Roman" w:hint="eastAsia"/>
          <w:sz w:val="28"/>
          <w:szCs w:val="28"/>
        </w:rPr>
        <w:t>性侵害加害人</w:t>
      </w:r>
      <w:r w:rsidRPr="00566909">
        <w:rPr>
          <w:rFonts w:ascii="Times New Roman" w:eastAsia="標楷體" w:hAnsi="Times New Roman" w:cs="Times New Roman"/>
          <w:sz w:val="28"/>
          <w:szCs w:val="28"/>
        </w:rPr>
        <w:t>相關教育訓練，並</w:t>
      </w:r>
      <w:r w:rsidR="001F0AC9" w:rsidRPr="00566909">
        <w:rPr>
          <w:rFonts w:ascii="Times New Roman" w:eastAsia="標楷體" w:hAnsi="Times New Roman" w:cs="Times New Roman" w:hint="eastAsia"/>
          <w:sz w:val="28"/>
          <w:szCs w:val="28"/>
        </w:rPr>
        <w:lastRenderedPageBreak/>
        <w:t>請</w:t>
      </w:r>
      <w:r w:rsidRPr="00566909">
        <w:rPr>
          <w:rFonts w:ascii="Times New Roman" w:eastAsia="標楷體" w:hAnsi="Times New Roman" w:cs="Times New Roman"/>
          <w:sz w:val="28"/>
          <w:szCs w:val="28"/>
        </w:rPr>
        <w:t>提供</w:t>
      </w:r>
      <w:r w:rsidR="001F0AC9" w:rsidRPr="00566909">
        <w:rPr>
          <w:rFonts w:ascii="Times New Roman" w:eastAsia="標楷體" w:hAnsi="Times New Roman" w:cs="Times New Roman" w:hint="eastAsia"/>
          <w:sz w:val="28"/>
          <w:szCs w:val="28"/>
        </w:rPr>
        <w:t>學生輔導諮商中心介入協助加害人、被害人後之成效</w:t>
      </w:r>
      <w:r w:rsidRPr="00566909">
        <w:rPr>
          <w:rFonts w:ascii="Times New Roman" w:eastAsia="標楷體" w:hAnsi="Times New Roman" w:cs="Times New Roman"/>
          <w:sz w:val="28"/>
          <w:szCs w:val="28"/>
        </w:rPr>
        <w:t>。</w:t>
      </w:r>
    </w:p>
    <w:p w:rsidR="00A12AA3" w:rsidRPr="00566909" w:rsidRDefault="0016748A" w:rsidP="0081537A">
      <w:pPr>
        <w:pStyle w:val="a3"/>
        <w:numPr>
          <w:ilvl w:val="0"/>
          <w:numId w:val="6"/>
        </w:numPr>
        <w:spacing w:line="440" w:lineRule="exact"/>
        <w:ind w:leftChars="0" w:left="567" w:hanging="425"/>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u w:val="single"/>
        </w:rPr>
        <w:t>本部</w:t>
      </w:r>
      <w:r w:rsidR="00A12AA3" w:rsidRPr="00566909">
        <w:rPr>
          <w:rFonts w:ascii="Times New Roman" w:eastAsia="標楷體" w:hAnsi="Times New Roman" w:cs="Times New Roman"/>
          <w:sz w:val="28"/>
          <w:szCs w:val="28"/>
          <w:u w:val="single"/>
        </w:rPr>
        <w:t>保護服務司</w:t>
      </w:r>
      <w:r w:rsidR="00A12AA3" w:rsidRPr="00566909">
        <w:rPr>
          <w:rFonts w:ascii="Times New Roman" w:eastAsia="標楷體" w:hAnsi="Times New Roman" w:cs="Times New Roman"/>
          <w:sz w:val="28"/>
          <w:szCs w:val="28"/>
        </w:rPr>
        <w:t>：</w:t>
      </w:r>
    </w:p>
    <w:p w:rsidR="006F644A" w:rsidRPr="00566909" w:rsidRDefault="006F644A" w:rsidP="0081537A">
      <w:pPr>
        <w:pStyle w:val="a3"/>
        <w:numPr>
          <w:ilvl w:val="0"/>
          <w:numId w:val="11"/>
        </w:numPr>
        <w:spacing w:line="440" w:lineRule="exact"/>
        <w:ind w:leftChars="0" w:left="1134" w:hanging="283"/>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少</w:t>
      </w:r>
      <w:r w:rsidRPr="00566909">
        <w:rPr>
          <w:rFonts w:ascii="Times New Roman" w:eastAsia="標楷體" w:hAnsi="Times New Roman" w:cs="Times New Roman" w:hint="eastAsia"/>
          <w:sz w:val="28"/>
          <w:szCs w:val="28"/>
        </w:rPr>
        <w:t>年</w:t>
      </w:r>
      <w:r w:rsidRPr="00566909">
        <w:rPr>
          <w:rFonts w:ascii="Times New Roman" w:eastAsia="標楷體" w:hAnsi="Times New Roman" w:cs="Times New Roman"/>
          <w:sz w:val="28"/>
          <w:szCs w:val="28"/>
        </w:rPr>
        <w:t>事</w:t>
      </w:r>
      <w:r w:rsidRPr="00566909">
        <w:rPr>
          <w:rFonts w:ascii="Times New Roman" w:eastAsia="標楷體" w:hAnsi="Times New Roman" w:cs="Times New Roman" w:hint="eastAsia"/>
          <w:sz w:val="28"/>
          <w:szCs w:val="28"/>
        </w:rPr>
        <w:t>件處理</w:t>
      </w:r>
      <w:r w:rsidRPr="00566909">
        <w:rPr>
          <w:rFonts w:ascii="Times New Roman" w:eastAsia="標楷體" w:hAnsi="Times New Roman" w:cs="Times New Roman"/>
          <w:sz w:val="28"/>
          <w:szCs w:val="28"/>
        </w:rPr>
        <w:t>法修正後</w:t>
      </w:r>
      <w:r w:rsidRPr="00566909">
        <w:rPr>
          <w:rFonts w:ascii="Times New Roman" w:eastAsia="標楷體" w:hAnsi="Times New Roman" w:cs="Times New Roman" w:hint="eastAsia"/>
          <w:sz w:val="28"/>
          <w:szCs w:val="28"/>
        </w:rPr>
        <w:t>，未滿</w:t>
      </w:r>
      <w:r w:rsidRPr="00566909">
        <w:rPr>
          <w:rFonts w:ascii="Times New Roman" w:eastAsia="標楷體" w:hAnsi="Times New Roman" w:cs="Times New Roman"/>
          <w:sz w:val="28"/>
          <w:szCs w:val="28"/>
        </w:rPr>
        <w:t>12</w:t>
      </w:r>
      <w:r w:rsidRPr="00566909">
        <w:rPr>
          <w:rFonts w:ascii="Times New Roman" w:eastAsia="標楷體" w:hAnsi="Times New Roman" w:cs="Times New Roman"/>
          <w:sz w:val="28"/>
          <w:szCs w:val="28"/>
        </w:rPr>
        <w:t>歲兒童去刑罰化</w:t>
      </w:r>
      <w:r w:rsidRPr="00566909">
        <w:rPr>
          <w:rFonts w:ascii="Times New Roman" w:eastAsia="標楷體" w:hAnsi="Times New Roman" w:cs="Times New Roman" w:hint="eastAsia"/>
          <w:sz w:val="28"/>
          <w:szCs w:val="28"/>
        </w:rPr>
        <w:t>，</w:t>
      </w:r>
      <w:r w:rsidRPr="00566909">
        <w:rPr>
          <w:rFonts w:ascii="Times New Roman" w:eastAsia="標楷體" w:hAnsi="Times New Roman" w:cs="Times New Roman"/>
          <w:sz w:val="28"/>
          <w:szCs w:val="28"/>
        </w:rPr>
        <w:t>不</w:t>
      </w:r>
      <w:r w:rsidRPr="00566909">
        <w:rPr>
          <w:rFonts w:ascii="Times New Roman" w:eastAsia="標楷體" w:hAnsi="Times New Roman" w:cs="Times New Roman" w:hint="eastAsia"/>
          <w:sz w:val="28"/>
          <w:szCs w:val="28"/>
        </w:rPr>
        <w:t>再</w:t>
      </w:r>
      <w:r w:rsidRPr="00566909">
        <w:rPr>
          <w:rFonts w:ascii="Times New Roman" w:eastAsia="標楷體" w:hAnsi="Times New Roman" w:cs="Times New Roman"/>
          <w:sz w:val="28"/>
          <w:szCs w:val="28"/>
        </w:rPr>
        <w:t>視</w:t>
      </w:r>
      <w:r w:rsidRPr="00566909">
        <w:rPr>
          <w:rFonts w:ascii="Times New Roman" w:eastAsia="標楷體" w:hAnsi="Times New Roman" w:cs="Times New Roman" w:hint="eastAsia"/>
          <w:sz w:val="28"/>
          <w:szCs w:val="28"/>
        </w:rPr>
        <w:t>為</w:t>
      </w:r>
      <w:r w:rsidRPr="00566909">
        <w:rPr>
          <w:rFonts w:ascii="Times New Roman" w:eastAsia="標楷體" w:hAnsi="Times New Roman" w:cs="Times New Roman"/>
          <w:sz w:val="28"/>
          <w:szCs w:val="28"/>
        </w:rPr>
        <w:t>犯罪行為人，</w:t>
      </w:r>
      <w:r w:rsidRPr="00566909">
        <w:rPr>
          <w:rFonts w:ascii="Times New Roman" w:eastAsia="標楷體" w:hAnsi="Times New Roman" w:cs="Times New Roman" w:hint="eastAsia"/>
          <w:sz w:val="28"/>
          <w:szCs w:val="28"/>
        </w:rPr>
        <w:t>爰</w:t>
      </w:r>
      <w:r w:rsidRPr="00566909">
        <w:rPr>
          <w:rFonts w:ascii="Times New Roman" w:eastAsia="標楷體" w:hAnsi="Times New Roman" w:cs="Times New Roman"/>
          <w:sz w:val="28"/>
          <w:szCs w:val="28"/>
        </w:rPr>
        <w:t>現行未滿</w:t>
      </w:r>
      <w:r w:rsidRPr="00566909">
        <w:rPr>
          <w:rFonts w:ascii="Times New Roman" w:eastAsia="標楷體" w:hAnsi="Times New Roman" w:cs="Times New Roman"/>
          <w:sz w:val="28"/>
          <w:szCs w:val="28"/>
        </w:rPr>
        <w:t>12</w:t>
      </w:r>
      <w:r w:rsidRPr="00566909">
        <w:rPr>
          <w:rFonts w:ascii="Times New Roman" w:eastAsia="標楷體" w:hAnsi="Times New Roman" w:cs="Times New Roman"/>
          <w:sz w:val="28"/>
          <w:szCs w:val="28"/>
        </w:rPr>
        <w:t>歲</w:t>
      </w:r>
      <w:r w:rsidRPr="00566909">
        <w:rPr>
          <w:rFonts w:ascii="Times New Roman" w:eastAsia="標楷體" w:hAnsi="Times New Roman" w:cs="Times New Roman" w:hint="eastAsia"/>
          <w:sz w:val="28"/>
          <w:szCs w:val="28"/>
        </w:rPr>
        <w:t>性侵害</w:t>
      </w:r>
      <w:r w:rsidRPr="00566909">
        <w:rPr>
          <w:rFonts w:ascii="Times New Roman" w:eastAsia="標楷體" w:hAnsi="Times New Roman" w:cs="Times New Roman"/>
          <w:sz w:val="28"/>
          <w:szCs w:val="28"/>
        </w:rPr>
        <w:t>行為人，</w:t>
      </w:r>
      <w:r w:rsidRPr="00566909">
        <w:rPr>
          <w:rFonts w:ascii="Times New Roman" w:eastAsia="標楷體" w:hAnsi="Times New Roman" w:cs="Times New Roman" w:hint="eastAsia"/>
          <w:sz w:val="28"/>
          <w:szCs w:val="28"/>
        </w:rPr>
        <w:t>已</w:t>
      </w:r>
      <w:r w:rsidRPr="00566909">
        <w:rPr>
          <w:rFonts w:ascii="Times New Roman" w:eastAsia="標楷體" w:hAnsi="Times New Roman" w:cs="Times New Roman"/>
          <w:sz w:val="28"/>
          <w:szCs w:val="28"/>
        </w:rPr>
        <w:t>不適用性侵害</w:t>
      </w:r>
      <w:r w:rsidRPr="00566909">
        <w:rPr>
          <w:rFonts w:ascii="Times New Roman" w:eastAsia="標楷體" w:hAnsi="Times New Roman" w:cs="Times New Roman" w:hint="eastAsia"/>
          <w:sz w:val="28"/>
          <w:szCs w:val="28"/>
        </w:rPr>
        <w:t>犯罪防治</w:t>
      </w:r>
      <w:r w:rsidRPr="00566909">
        <w:rPr>
          <w:rFonts w:ascii="Times New Roman" w:eastAsia="標楷體" w:hAnsi="Times New Roman" w:cs="Times New Roman"/>
          <w:sz w:val="28"/>
          <w:szCs w:val="28"/>
        </w:rPr>
        <w:t>法或刑法，須以兒童歸位</w:t>
      </w:r>
      <w:r w:rsidR="00566909">
        <w:rPr>
          <w:rFonts w:ascii="Times New Roman" w:eastAsia="標楷體" w:hAnsi="Times New Roman" w:cs="Times New Roman" w:hint="eastAsia"/>
          <w:sz w:val="28"/>
          <w:szCs w:val="28"/>
        </w:rPr>
        <w:t>及</w:t>
      </w:r>
      <w:r w:rsidRPr="00566909">
        <w:rPr>
          <w:rFonts w:ascii="Times New Roman" w:eastAsia="標楷體" w:hAnsi="Times New Roman" w:cs="Times New Roman"/>
          <w:sz w:val="28"/>
          <w:szCs w:val="28"/>
        </w:rPr>
        <w:t>輔導先行</w:t>
      </w:r>
      <w:r w:rsidRPr="00566909">
        <w:rPr>
          <w:rFonts w:ascii="Times New Roman" w:eastAsia="標楷體" w:hAnsi="Times New Roman" w:cs="Times New Roman" w:hint="eastAsia"/>
          <w:sz w:val="28"/>
          <w:szCs w:val="28"/>
        </w:rPr>
        <w:t>為原則</w:t>
      </w:r>
      <w:r w:rsidRPr="00566909">
        <w:rPr>
          <w:rFonts w:ascii="Times New Roman" w:eastAsia="標楷體" w:hAnsi="Times New Roman" w:cs="Times New Roman"/>
          <w:sz w:val="28"/>
          <w:szCs w:val="28"/>
        </w:rPr>
        <w:t>，</w:t>
      </w:r>
      <w:r w:rsidRPr="00566909">
        <w:rPr>
          <w:rFonts w:ascii="Times New Roman" w:eastAsia="標楷體" w:hAnsi="Times New Roman" w:cs="Times New Roman" w:hint="eastAsia"/>
          <w:sz w:val="28"/>
          <w:szCs w:val="28"/>
        </w:rPr>
        <w:t>爰請多加留意相關規定之引用</w:t>
      </w:r>
      <w:r w:rsidRPr="00566909">
        <w:rPr>
          <w:rFonts w:ascii="Times New Roman" w:eastAsia="標楷體" w:hAnsi="Times New Roman" w:cs="Times New Roman"/>
          <w:sz w:val="28"/>
          <w:szCs w:val="28"/>
        </w:rPr>
        <w:t>。</w:t>
      </w:r>
    </w:p>
    <w:p w:rsidR="00A12AA3" w:rsidRPr="00566909" w:rsidRDefault="006F644A" w:rsidP="006F644A">
      <w:pPr>
        <w:pStyle w:val="a3"/>
        <w:numPr>
          <w:ilvl w:val="0"/>
          <w:numId w:val="11"/>
        </w:numPr>
        <w:spacing w:line="440" w:lineRule="exact"/>
        <w:ind w:leftChars="0" w:left="1134" w:hanging="283"/>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考量</w:t>
      </w:r>
      <w:r w:rsidR="001E2DF4" w:rsidRPr="00566909">
        <w:rPr>
          <w:rFonts w:ascii="Times New Roman" w:eastAsia="標楷體" w:hAnsi="Times New Roman" w:cs="Times New Roman" w:hint="eastAsia"/>
          <w:sz w:val="28"/>
          <w:szCs w:val="28"/>
        </w:rPr>
        <w:t>未滿</w:t>
      </w:r>
      <w:r w:rsidR="00A12AA3" w:rsidRPr="00566909">
        <w:rPr>
          <w:rFonts w:ascii="Times New Roman" w:eastAsia="標楷體" w:hAnsi="Times New Roman" w:cs="Times New Roman"/>
          <w:sz w:val="28"/>
          <w:szCs w:val="28"/>
        </w:rPr>
        <w:t>12</w:t>
      </w:r>
      <w:r w:rsidR="00BA27F7" w:rsidRPr="00566909">
        <w:rPr>
          <w:rFonts w:ascii="Times New Roman" w:eastAsia="標楷體" w:hAnsi="Times New Roman" w:cs="Times New Roman"/>
          <w:sz w:val="28"/>
          <w:szCs w:val="28"/>
        </w:rPr>
        <w:t>歲</w:t>
      </w:r>
      <w:r w:rsidRPr="00566909">
        <w:rPr>
          <w:rFonts w:ascii="Times New Roman" w:eastAsia="標楷體" w:hAnsi="Times New Roman" w:cs="Times New Roman" w:hint="eastAsia"/>
          <w:sz w:val="28"/>
          <w:szCs w:val="28"/>
        </w:rPr>
        <w:t>性侵害</w:t>
      </w:r>
      <w:r w:rsidR="00BA27F7" w:rsidRPr="00566909">
        <w:rPr>
          <w:rFonts w:ascii="Times New Roman" w:eastAsia="標楷體" w:hAnsi="Times New Roman" w:cs="Times New Roman"/>
          <w:sz w:val="28"/>
          <w:szCs w:val="28"/>
        </w:rPr>
        <w:t>行為人並不會進</w:t>
      </w:r>
      <w:r w:rsidRPr="00566909">
        <w:rPr>
          <w:rFonts w:ascii="Times New Roman" w:eastAsia="標楷體" w:hAnsi="Times New Roman" w:cs="Times New Roman" w:hint="eastAsia"/>
          <w:sz w:val="28"/>
          <w:szCs w:val="28"/>
        </w:rPr>
        <w:t>入</w:t>
      </w:r>
      <w:r w:rsidR="00BA27F7" w:rsidRPr="00566909">
        <w:rPr>
          <w:rFonts w:ascii="Times New Roman" w:eastAsia="標楷體" w:hAnsi="Times New Roman" w:cs="Times New Roman"/>
          <w:sz w:val="28"/>
          <w:szCs w:val="28"/>
        </w:rPr>
        <w:t>司法程序，而是</w:t>
      </w:r>
      <w:r w:rsidRPr="00566909">
        <w:rPr>
          <w:rFonts w:ascii="Times New Roman" w:eastAsia="標楷體" w:hAnsi="Times New Roman" w:cs="Times New Roman" w:hint="eastAsia"/>
          <w:sz w:val="28"/>
          <w:szCs w:val="28"/>
        </w:rPr>
        <w:t>行政</w:t>
      </w:r>
      <w:r w:rsidR="00BA27F7" w:rsidRPr="00566909">
        <w:rPr>
          <w:rFonts w:ascii="Times New Roman" w:eastAsia="標楷體" w:hAnsi="Times New Roman" w:cs="Times New Roman"/>
          <w:sz w:val="28"/>
          <w:szCs w:val="28"/>
        </w:rPr>
        <w:t>輔導</w:t>
      </w:r>
      <w:r w:rsidR="00A12AA3" w:rsidRPr="00566909">
        <w:rPr>
          <w:rFonts w:ascii="Times New Roman" w:eastAsia="標楷體" w:hAnsi="Times New Roman" w:cs="Times New Roman"/>
          <w:sz w:val="28"/>
          <w:szCs w:val="28"/>
        </w:rPr>
        <w:t>先行，</w:t>
      </w:r>
      <w:r w:rsidRPr="00566909">
        <w:rPr>
          <w:rFonts w:ascii="Times New Roman" w:eastAsia="標楷體" w:hAnsi="Times New Roman" w:cs="Times New Roman" w:hint="eastAsia"/>
          <w:sz w:val="28"/>
          <w:szCs w:val="28"/>
        </w:rPr>
        <w:t>爰</w:t>
      </w:r>
      <w:r w:rsidR="00A12AA3" w:rsidRPr="00566909">
        <w:rPr>
          <w:rFonts w:ascii="Times New Roman" w:eastAsia="標楷體" w:hAnsi="Times New Roman" w:cs="Times New Roman"/>
          <w:sz w:val="28"/>
          <w:szCs w:val="28"/>
        </w:rPr>
        <w:t>請國教署</w:t>
      </w:r>
      <w:r w:rsidRPr="00566909">
        <w:rPr>
          <w:rFonts w:ascii="Times New Roman" w:eastAsia="標楷體" w:hAnsi="Times New Roman" w:cs="Times New Roman" w:hint="eastAsia"/>
          <w:sz w:val="28"/>
          <w:szCs w:val="28"/>
        </w:rPr>
        <w:t>強化各</w:t>
      </w:r>
      <w:r w:rsidR="00A12AA3" w:rsidRPr="00566909">
        <w:rPr>
          <w:rFonts w:ascii="Times New Roman" w:eastAsia="標楷體" w:hAnsi="Times New Roman" w:cs="Times New Roman"/>
          <w:sz w:val="28"/>
          <w:szCs w:val="28"/>
        </w:rPr>
        <w:t>地方</w:t>
      </w:r>
      <w:r w:rsidRPr="00566909">
        <w:rPr>
          <w:rFonts w:ascii="Times New Roman" w:eastAsia="標楷體" w:hAnsi="Times New Roman" w:cs="Times New Roman" w:hint="eastAsia"/>
          <w:sz w:val="28"/>
          <w:szCs w:val="28"/>
        </w:rPr>
        <w:t>政府</w:t>
      </w:r>
      <w:r w:rsidR="007D3FCE" w:rsidRPr="00566909">
        <w:rPr>
          <w:rFonts w:ascii="Times New Roman" w:eastAsia="標楷體" w:hAnsi="Times New Roman" w:cs="Times New Roman" w:hint="eastAsia"/>
          <w:sz w:val="28"/>
          <w:szCs w:val="28"/>
        </w:rPr>
        <w:t>教育單位與</w:t>
      </w:r>
      <w:r w:rsidR="00A12AA3" w:rsidRPr="00566909">
        <w:rPr>
          <w:rFonts w:ascii="Times New Roman" w:eastAsia="標楷體" w:hAnsi="Times New Roman" w:cs="Times New Roman"/>
          <w:sz w:val="28"/>
          <w:szCs w:val="28"/>
        </w:rPr>
        <w:t>警政</w:t>
      </w:r>
      <w:r w:rsidRPr="00566909">
        <w:rPr>
          <w:rFonts w:ascii="Times New Roman" w:eastAsia="標楷體" w:hAnsi="Times New Roman" w:cs="Times New Roman" w:hint="eastAsia"/>
          <w:sz w:val="28"/>
          <w:szCs w:val="28"/>
        </w:rPr>
        <w:t>單位之</w:t>
      </w:r>
      <w:r w:rsidR="00A12AA3" w:rsidRPr="00566909">
        <w:rPr>
          <w:rFonts w:ascii="Times New Roman" w:eastAsia="標楷體" w:hAnsi="Times New Roman" w:cs="Times New Roman"/>
          <w:sz w:val="28"/>
          <w:szCs w:val="28"/>
        </w:rPr>
        <w:t>合作</w:t>
      </w:r>
      <w:r w:rsidRPr="00566909">
        <w:rPr>
          <w:rFonts w:ascii="Times New Roman" w:eastAsia="標楷體" w:hAnsi="Times New Roman" w:cs="Times New Roman" w:hint="eastAsia"/>
          <w:sz w:val="28"/>
          <w:szCs w:val="28"/>
        </w:rPr>
        <w:t>，</w:t>
      </w:r>
      <w:r w:rsidR="00A12AA3" w:rsidRPr="00566909">
        <w:rPr>
          <w:rFonts w:ascii="Times New Roman" w:eastAsia="標楷體" w:hAnsi="Times New Roman" w:cs="Times New Roman"/>
          <w:sz w:val="28"/>
          <w:szCs w:val="28"/>
        </w:rPr>
        <w:t>確實掌握</w:t>
      </w:r>
      <w:r w:rsidRPr="00566909">
        <w:rPr>
          <w:rFonts w:ascii="Times New Roman" w:eastAsia="標楷體" w:hAnsi="Times New Roman" w:cs="Times New Roman" w:hint="eastAsia"/>
          <w:sz w:val="28"/>
          <w:szCs w:val="28"/>
        </w:rPr>
        <w:t>案件情況</w:t>
      </w:r>
      <w:r w:rsidRPr="00566909">
        <w:rPr>
          <w:rFonts w:ascii="Times New Roman" w:eastAsia="標楷體" w:hAnsi="Times New Roman" w:cs="Times New Roman"/>
          <w:sz w:val="28"/>
          <w:szCs w:val="28"/>
        </w:rPr>
        <w:t>，並以</w:t>
      </w:r>
      <w:r w:rsidRPr="00566909">
        <w:rPr>
          <w:rFonts w:ascii="Times New Roman" w:eastAsia="標楷體" w:hAnsi="Times New Roman" w:cs="Times New Roman" w:hint="eastAsia"/>
          <w:sz w:val="28"/>
          <w:szCs w:val="28"/>
        </w:rPr>
        <w:t>學生輔導</w:t>
      </w:r>
      <w:r w:rsidR="00BA27F7" w:rsidRPr="00566909">
        <w:rPr>
          <w:rFonts w:ascii="Times New Roman" w:eastAsia="標楷體" w:hAnsi="Times New Roman" w:cs="Times New Roman"/>
          <w:sz w:val="28"/>
          <w:szCs w:val="28"/>
        </w:rPr>
        <w:t>諮</w:t>
      </w:r>
      <w:r w:rsidRPr="00566909">
        <w:rPr>
          <w:rFonts w:ascii="Times New Roman" w:eastAsia="標楷體" w:hAnsi="Times New Roman" w:cs="Times New Roman" w:hint="eastAsia"/>
          <w:sz w:val="28"/>
          <w:szCs w:val="28"/>
        </w:rPr>
        <w:t>商</w:t>
      </w:r>
      <w:r w:rsidR="00A12AA3" w:rsidRPr="00566909">
        <w:rPr>
          <w:rFonts w:ascii="Times New Roman" w:eastAsia="標楷體" w:hAnsi="Times New Roman" w:cs="Times New Roman"/>
          <w:sz w:val="28"/>
          <w:szCs w:val="28"/>
        </w:rPr>
        <w:t>中心</w:t>
      </w:r>
      <w:r w:rsidRPr="00566909">
        <w:rPr>
          <w:rFonts w:ascii="Times New Roman" w:eastAsia="標楷體" w:hAnsi="Times New Roman" w:cs="Times New Roman" w:hint="eastAsia"/>
          <w:sz w:val="28"/>
          <w:szCs w:val="28"/>
        </w:rPr>
        <w:t>之</w:t>
      </w:r>
      <w:r w:rsidRPr="00566909">
        <w:rPr>
          <w:rFonts w:ascii="Times New Roman" w:eastAsia="標楷體" w:hAnsi="Times New Roman" w:cs="Times New Roman" w:hint="eastAsia"/>
          <w:sz w:val="28"/>
          <w:szCs w:val="28"/>
        </w:rPr>
        <w:t>3</w:t>
      </w:r>
      <w:r w:rsidRPr="00566909">
        <w:rPr>
          <w:rFonts w:ascii="Times New Roman" w:eastAsia="標楷體" w:hAnsi="Times New Roman" w:cs="Times New Roman" w:hint="eastAsia"/>
          <w:sz w:val="28"/>
          <w:szCs w:val="28"/>
        </w:rPr>
        <w:t>級輔導機制</w:t>
      </w:r>
      <w:r w:rsidR="00A12AA3" w:rsidRPr="00566909">
        <w:rPr>
          <w:rFonts w:ascii="Times New Roman" w:eastAsia="標楷體" w:hAnsi="Times New Roman" w:cs="Times New Roman"/>
          <w:sz w:val="28"/>
          <w:szCs w:val="28"/>
        </w:rPr>
        <w:t>為主</w:t>
      </w:r>
      <w:r w:rsidR="00566909">
        <w:rPr>
          <w:rFonts w:ascii="Times New Roman" w:eastAsia="標楷體" w:hAnsi="Times New Roman" w:cs="Times New Roman" w:hint="eastAsia"/>
          <w:sz w:val="28"/>
          <w:szCs w:val="28"/>
        </w:rPr>
        <w:t>進行處遇</w:t>
      </w:r>
      <w:r w:rsidR="00A12AA3" w:rsidRPr="00566909">
        <w:rPr>
          <w:rFonts w:ascii="Times New Roman" w:eastAsia="標楷體" w:hAnsi="Times New Roman" w:cs="Times New Roman"/>
          <w:sz w:val="28"/>
          <w:szCs w:val="28"/>
        </w:rPr>
        <w:t>。</w:t>
      </w:r>
    </w:p>
    <w:p w:rsidR="008C079F" w:rsidRPr="00566909" w:rsidRDefault="008C079F" w:rsidP="00A12AA3">
      <w:pPr>
        <w:spacing w:line="440" w:lineRule="exact"/>
        <w:ind w:left="1135" w:hangingChars="405" w:hanging="1135"/>
        <w:jc w:val="both"/>
        <w:rPr>
          <w:rFonts w:ascii="Times New Roman" w:eastAsia="標楷體" w:hAnsi="Times New Roman" w:cs="Times New Roman"/>
          <w:b/>
          <w:sz w:val="28"/>
          <w:szCs w:val="28"/>
          <w:bdr w:val="single" w:sz="4" w:space="0" w:color="auto"/>
        </w:rPr>
      </w:pPr>
    </w:p>
    <w:p w:rsidR="00566250" w:rsidRPr="00566909" w:rsidRDefault="00566250" w:rsidP="00A12AA3">
      <w:pPr>
        <w:spacing w:line="440" w:lineRule="exact"/>
        <w:ind w:left="1135" w:hangingChars="405" w:hanging="1135"/>
        <w:jc w:val="both"/>
        <w:rPr>
          <w:rFonts w:ascii="Times New Roman" w:eastAsia="標楷體" w:hAnsi="Times New Roman" w:cs="Times New Roman"/>
          <w:b/>
          <w:sz w:val="28"/>
          <w:szCs w:val="28"/>
          <w:bdr w:val="single" w:sz="4" w:space="0" w:color="auto"/>
        </w:rPr>
      </w:pPr>
      <w:r w:rsidRPr="00566909">
        <w:rPr>
          <w:rFonts w:ascii="Times New Roman" w:eastAsia="標楷體" w:hAnsi="Times New Roman" w:cs="Times New Roman"/>
          <w:b/>
          <w:sz w:val="28"/>
          <w:szCs w:val="28"/>
          <w:bdr w:val="single" w:sz="4" w:space="0" w:color="auto"/>
        </w:rPr>
        <w:t>第二案</w:t>
      </w:r>
    </w:p>
    <w:p w:rsidR="00566250" w:rsidRPr="00566909" w:rsidRDefault="00566250" w:rsidP="00A12AA3">
      <w:pPr>
        <w:spacing w:line="440" w:lineRule="exact"/>
        <w:ind w:left="849" w:hangingChars="303" w:hanging="849"/>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案由：</w:t>
      </w:r>
      <w:r w:rsidRPr="00566909">
        <w:rPr>
          <w:rFonts w:ascii="Times New Roman" w:eastAsia="標楷體" w:hAnsi="Times New Roman" w:cs="Times New Roman"/>
          <w:b/>
          <w:sz w:val="28"/>
          <w:szCs w:val="28"/>
        </w:rPr>
        <w:t>105</w:t>
      </w:r>
      <w:r w:rsidRPr="00566909">
        <w:rPr>
          <w:rFonts w:ascii="Times New Roman" w:eastAsia="標楷體" w:hAnsi="Times New Roman" w:cs="Times New Roman"/>
          <w:b/>
          <w:sz w:val="28"/>
          <w:szCs w:val="28"/>
        </w:rPr>
        <w:t>至</w:t>
      </w:r>
      <w:r w:rsidRPr="00566909">
        <w:rPr>
          <w:rFonts w:ascii="Times New Roman" w:eastAsia="標楷體" w:hAnsi="Times New Roman" w:cs="Times New Roman"/>
          <w:b/>
          <w:sz w:val="28"/>
          <w:szCs w:val="28"/>
        </w:rPr>
        <w:t>108</w:t>
      </w:r>
      <w:r w:rsidRPr="00566909">
        <w:rPr>
          <w:rFonts w:ascii="Times New Roman" w:eastAsia="標楷體" w:hAnsi="Times New Roman" w:cs="Times New Roman"/>
          <w:b/>
          <w:sz w:val="28"/>
          <w:szCs w:val="28"/>
        </w:rPr>
        <w:t>年家庭暴力防治報告。</w:t>
      </w:r>
    </w:p>
    <w:p w:rsidR="0016748A" w:rsidRPr="00566909" w:rsidRDefault="009D7AD3" w:rsidP="0016748A">
      <w:pPr>
        <w:pStyle w:val="a3"/>
        <w:widowControl/>
        <w:numPr>
          <w:ilvl w:val="2"/>
          <w:numId w:val="3"/>
        </w:numPr>
        <w:spacing w:line="440" w:lineRule="exact"/>
        <w:ind w:leftChars="0" w:left="567" w:hanging="567"/>
        <w:rPr>
          <w:rFonts w:ascii="Times New Roman" w:eastAsia="標楷體" w:hAnsi="Times New Roman" w:cs="Times New Roman"/>
          <w:sz w:val="28"/>
          <w:szCs w:val="28"/>
        </w:rPr>
      </w:pPr>
      <w:r w:rsidRPr="00566909">
        <w:rPr>
          <w:rFonts w:ascii="Times New Roman" w:eastAsia="標楷體" w:hAnsi="Times New Roman" w:cs="Times New Roman"/>
          <w:sz w:val="28"/>
          <w:szCs w:val="28"/>
          <w:u w:val="single"/>
        </w:rPr>
        <w:t>潘委員淑滿</w:t>
      </w:r>
      <w:r w:rsidRPr="00566909">
        <w:rPr>
          <w:rFonts w:ascii="Times New Roman" w:eastAsia="標楷體" w:hAnsi="Times New Roman" w:cs="Times New Roman"/>
          <w:sz w:val="28"/>
          <w:szCs w:val="28"/>
        </w:rPr>
        <w:t>：</w:t>
      </w:r>
    </w:p>
    <w:p w:rsidR="0020254D" w:rsidRPr="00566909" w:rsidRDefault="009D7AD3" w:rsidP="00982EB4">
      <w:pPr>
        <w:pStyle w:val="a3"/>
        <w:widowControl/>
        <w:numPr>
          <w:ilvl w:val="0"/>
          <w:numId w:val="16"/>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謝謝保</w:t>
      </w:r>
      <w:r w:rsidR="007D73CE" w:rsidRPr="00566909">
        <w:rPr>
          <w:rFonts w:ascii="Times New Roman" w:eastAsia="標楷體" w:hAnsi="Times New Roman" w:cs="Times New Roman" w:hint="eastAsia"/>
          <w:sz w:val="28"/>
          <w:szCs w:val="28"/>
        </w:rPr>
        <w:t>護</w:t>
      </w:r>
      <w:r w:rsidR="00655ECE" w:rsidRPr="00566909">
        <w:rPr>
          <w:rFonts w:ascii="Times New Roman" w:eastAsia="標楷體" w:hAnsi="Times New Roman" w:cs="Times New Roman" w:hint="eastAsia"/>
          <w:sz w:val="28"/>
          <w:szCs w:val="28"/>
        </w:rPr>
        <w:t>服務</w:t>
      </w:r>
      <w:r w:rsidRPr="00566909">
        <w:rPr>
          <w:rFonts w:ascii="Times New Roman" w:eastAsia="標楷體" w:hAnsi="Times New Roman" w:cs="Times New Roman"/>
          <w:sz w:val="28"/>
          <w:szCs w:val="28"/>
        </w:rPr>
        <w:t>司</w:t>
      </w:r>
      <w:r w:rsidR="00566909">
        <w:rPr>
          <w:rFonts w:ascii="Times New Roman" w:eastAsia="標楷體" w:hAnsi="Times New Roman" w:cs="Times New Roman" w:hint="eastAsia"/>
          <w:sz w:val="28"/>
          <w:szCs w:val="28"/>
        </w:rPr>
        <w:t>產</w:t>
      </w:r>
      <w:r w:rsidR="00655ECE" w:rsidRPr="00566909">
        <w:rPr>
          <w:rFonts w:ascii="Times New Roman" w:eastAsia="標楷體" w:hAnsi="Times New Roman" w:cs="Times New Roman" w:hint="eastAsia"/>
          <w:sz w:val="28"/>
          <w:szCs w:val="28"/>
        </w:rPr>
        <w:t>出這份報告</w:t>
      </w:r>
      <w:r w:rsidRPr="00566909">
        <w:rPr>
          <w:rFonts w:ascii="Times New Roman" w:eastAsia="標楷體" w:hAnsi="Times New Roman" w:cs="Times New Roman"/>
          <w:sz w:val="28"/>
          <w:szCs w:val="28"/>
        </w:rPr>
        <w:t>，</w:t>
      </w:r>
      <w:r w:rsidR="00655ECE" w:rsidRPr="00566909">
        <w:rPr>
          <w:rFonts w:ascii="Times New Roman" w:eastAsia="標楷體" w:hAnsi="Times New Roman" w:cs="Times New Roman" w:hint="eastAsia"/>
          <w:sz w:val="28"/>
          <w:szCs w:val="28"/>
        </w:rPr>
        <w:t>讓國人</w:t>
      </w:r>
      <w:r w:rsidRPr="00566909">
        <w:rPr>
          <w:rFonts w:ascii="Times New Roman" w:eastAsia="標楷體" w:hAnsi="Times New Roman" w:cs="Times New Roman"/>
          <w:sz w:val="28"/>
          <w:szCs w:val="28"/>
        </w:rPr>
        <w:t>對於我國家</w:t>
      </w:r>
      <w:r w:rsidR="00655ECE" w:rsidRPr="00566909">
        <w:rPr>
          <w:rFonts w:ascii="Times New Roman" w:eastAsia="標楷體" w:hAnsi="Times New Roman" w:cs="Times New Roman" w:hint="eastAsia"/>
          <w:sz w:val="28"/>
          <w:szCs w:val="28"/>
        </w:rPr>
        <w:t>庭</w:t>
      </w:r>
      <w:r w:rsidRPr="00566909">
        <w:rPr>
          <w:rFonts w:ascii="Times New Roman" w:eastAsia="標楷體" w:hAnsi="Times New Roman" w:cs="Times New Roman"/>
          <w:sz w:val="28"/>
          <w:szCs w:val="28"/>
        </w:rPr>
        <w:t>暴</w:t>
      </w:r>
      <w:r w:rsidR="00655ECE" w:rsidRPr="00566909">
        <w:rPr>
          <w:rFonts w:ascii="Times New Roman" w:eastAsia="標楷體" w:hAnsi="Times New Roman" w:cs="Times New Roman" w:hint="eastAsia"/>
          <w:sz w:val="28"/>
          <w:szCs w:val="28"/>
        </w:rPr>
        <w:t>力</w:t>
      </w:r>
      <w:r w:rsidRPr="00566909">
        <w:rPr>
          <w:rFonts w:ascii="Times New Roman" w:eastAsia="標楷體" w:hAnsi="Times New Roman" w:cs="Times New Roman"/>
          <w:sz w:val="28"/>
          <w:szCs w:val="28"/>
        </w:rPr>
        <w:t>防治</w:t>
      </w:r>
      <w:r w:rsidR="00655ECE" w:rsidRPr="00566909">
        <w:rPr>
          <w:rFonts w:ascii="Times New Roman" w:eastAsia="標楷體" w:hAnsi="Times New Roman" w:cs="Times New Roman" w:hint="eastAsia"/>
          <w:sz w:val="28"/>
          <w:szCs w:val="28"/>
        </w:rPr>
        <w:t>之</w:t>
      </w:r>
      <w:r w:rsidRPr="00566909">
        <w:rPr>
          <w:rFonts w:ascii="Times New Roman" w:eastAsia="標楷體" w:hAnsi="Times New Roman" w:cs="Times New Roman"/>
          <w:sz w:val="28"/>
          <w:szCs w:val="28"/>
        </w:rPr>
        <w:t>推動概況與成效有一個</w:t>
      </w:r>
      <w:r w:rsidR="00655ECE" w:rsidRPr="00566909">
        <w:rPr>
          <w:rFonts w:ascii="Times New Roman" w:eastAsia="標楷體" w:hAnsi="Times New Roman" w:cs="Times New Roman" w:hint="eastAsia"/>
          <w:sz w:val="28"/>
          <w:szCs w:val="28"/>
        </w:rPr>
        <w:t>整體性</w:t>
      </w:r>
      <w:r w:rsidRPr="00566909">
        <w:rPr>
          <w:rFonts w:ascii="Times New Roman" w:eastAsia="標楷體" w:hAnsi="Times New Roman" w:cs="Times New Roman"/>
          <w:sz w:val="28"/>
          <w:szCs w:val="28"/>
        </w:rPr>
        <w:t>的瞭解</w:t>
      </w:r>
      <w:r w:rsidR="0020254D" w:rsidRPr="00566909">
        <w:rPr>
          <w:rFonts w:ascii="Times New Roman" w:eastAsia="標楷體" w:hAnsi="Times New Roman" w:cs="Times New Roman"/>
          <w:sz w:val="28"/>
          <w:szCs w:val="28"/>
        </w:rPr>
        <w:t>。</w:t>
      </w:r>
    </w:p>
    <w:p w:rsidR="0016748A" w:rsidRPr="00566909" w:rsidRDefault="009D7AD3" w:rsidP="00982EB4">
      <w:pPr>
        <w:pStyle w:val="a3"/>
        <w:widowControl/>
        <w:numPr>
          <w:ilvl w:val="0"/>
          <w:numId w:val="16"/>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建議針對傷害或致死案件類型</w:t>
      </w:r>
      <w:r w:rsidR="007D73CE" w:rsidRPr="00566909">
        <w:rPr>
          <w:rFonts w:ascii="Times New Roman" w:eastAsia="標楷體" w:hAnsi="Times New Roman" w:cs="Times New Roman"/>
          <w:sz w:val="28"/>
          <w:szCs w:val="28"/>
        </w:rPr>
        <w:t>再</w:t>
      </w:r>
      <w:r w:rsidRPr="00566909">
        <w:rPr>
          <w:rFonts w:ascii="Times New Roman" w:eastAsia="標楷體" w:hAnsi="Times New Roman" w:cs="Times New Roman"/>
          <w:sz w:val="28"/>
          <w:szCs w:val="28"/>
        </w:rPr>
        <w:t>予</w:t>
      </w:r>
      <w:r w:rsidR="0020254D" w:rsidRPr="00566909">
        <w:rPr>
          <w:rFonts w:ascii="Times New Roman" w:eastAsia="標楷體" w:hAnsi="Times New Roman" w:cs="Times New Roman"/>
          <w:sz w:val="28"/>
          <w:szCs w:val="28"/>
        </w:rPr>
        <w:t>以分類及說明；</w:t>
      </w:r>
      <w:r w:rsidR="00655ECE" w:rsidRPr="00566909">
        <w:rPr>
          <w:rFonts w:ascii="Times New Roman" w:eastAsia="標楷體" w:hAnsi="Times New Roman" w:cs="Times New Roman" w:hint="eastAsia"/>
          <w:sz w:val="28"/>
          <w:szCs w:val="28"/>
        </w:rPr>
        <w:t>請</w:t>
      </w:r>
      <w:r w:rsidR="0020254D" w:rsidRPr="00566909">
        <w:rPr>
          <w:rFonts w:ascii="Times New Roman" w:eastAsia="標楷體" w:hAnsi="Times New Roman" w:cs="Times New Roman"/>
          <w:sz w:val="28"/>
          <w:szCs w:val="28"/>
        </w:rPr>
        <w:t>納入</w:t>
      </w:r>
      <w:r w:rsidR="0016748A" w:rsidRPr="00566909">
        <w:rPr>
          <w:rFonts w:ascii="Times New Roman" w:eastAsia="標楷體" w:hAnsi="Times New Roman" w:cs="Times New Roman"/>
          <w:sz w:val="28"/>
          <w:szCs w:val="28"/>
        </w:rPr>
        <w:t>同志伴侶受暴議題數據</w:t>
      </w:r>
      <w:r w:rsidR="00655ECE" w:rsidRPr="00566909">
        <w:rPr>
          <w:rFonts w:ascii="Times New Roman" w:eastAsia="標楷體" w:hAnsi="Times New Roman" w:cs="Times New Roman" w:hint="eastAsia"/>
          <w:sz w:val="28"/>
          <w:szCs w:val="28"/>
        </w:rPr>
        <w:t>；</w:t>
      </w:r>
      <w:r w:rsidR="0016748A" w:rsidRPr="00566909">
        <w:rPr>
          <w:rFonts w:ascii="Times New Roman" w:eastAsia="標楷體" w:hAnsi="Times New Roman" w:cs="Times New Roman"/>
          <w:sz w:val="28"/>
          <w:szCs w:val="28"/>
        </w:rPr>
        <w:t>報告</w:t>
      </w:r>
      <w:r w:rsidR="00655ECE" w:rsidRPr="00566909">
        <w:rPr>
          <w:rFonts w:ascii="Times New Roman" w:eastAsia="標楷體" w:hAnsi="Times New Roman" w:cs="Times New Roman" w:hint="eastAsia"/>
          <w:sz w:val="28"/>
          <w:szCs w:val="28"/>
        </w:rPr>
        <w:t>內容</w:t>
      </w:r>
      <w:r w:rsidR="0016748A" w:rsidRPr="00566909">
        <w:rPr>
          <w:rFonts w:ascii="Times New Roman" w:eastAsia="標楷體" w:hAnsi="Times New Roman" w:cs="Times New Roman"/>
          <w:sz w:val="28"/>
          <w:szCs w:val="28"/>
        </w:rPr>
        <w:t>呈現之年份應一致</w:t>
      </w:r>
      <w:r w:rsidR="00655ECE" w:rsidRPr="00566909">
        <w:rPr>
          <w:rFonts w:ascii="Times New Roman" w:eastAsia="標楷體" w:hAnsi="Times New Roman" w:cs="Times New Roman" w:hint="eastAsia"/>
          <w:sz w:val="28"/>
          <w:szCs w:val="28"/>
        </w:rPr>
        <w:t>；</w:t>
      </w:r>
      <w:r w:rsidR="0020254D" w:rsidRPr="00566909">
        <w:rPr>
          <w:rFonts w:ascii="Times New Roman" w:eastAsia="標楷體" w:hAnsi="Times New Roman" w:cs="Times New Roman"/>
          <w:sz w:val="28"/>
          <w:szCs w:val="28"/>
        </w:rPr>
        <w:t>請</w:t>
      </w:r>
      <w:r w:rsidR="00655ECE" w:rsidRPr="00566909">
        <w:rPr>
          <w:rFonts w:ascii="Times New Roman" w:eastAsia="標楷體" w:hAnsi="Times New Roman" w:cs="Times New Roman" w:hint="eastAsia"/>
          <w:sz w:val="28"/>
          <w:szCs w:val="28"/>
        </w:rPr>
        <w:t>於前言部分</w:t>
      </w:r>
      <w:r w:rsidR="0016748A" w:rsidRPr="00566909">
        <w:rPr>
          <w:rFonts w:ascii="Times New Roman" w:eastAsia="標楷體" w:hAnsi="Times New Roman" w:cs="Times New Roman"/>
          <w:sz w:val="28"/>
          <w:szCs w:val="28"/>
        </w:rPr>
        <w:t>增加</w:t>
      </w:r>
      <w:r w:rsidR="00655ECE" w:rsidRPr="00566909">
        <w:rPr>
          <w:rFonts w:ascii="Times New Roman" w:eastAsia="標楷體" w:hAnsi="Times New Roman" w:cs="Times New Roman" w:hint="eastAsia"/>
          <w:sz w:val="28"/>
          <w:szCs w:val="28"/>
        </w:rPr>
        <w:t>對本份</w:t>
      </w:r>
      <w:r w:rsidR="0016748A" w:rsidRPr="00566909">
        <w:rPr>
          <w:rFonts w:ascii="Times New Roman" w:eastAsia="標楷體" w:hAnsi="Times New Roman" w:cs="Times New Roman"/>
          <w:sz w:val="28"/>
          <w:szCs w:val="28"/>
        </w:rPr>
        <w:t>報告</w:t>
      </w:r>
      <w:r w:rsidR="00655ECE" w:rsidRPr="00566909">
        <w:rPr>
          <w:rFonts w:ascii="Times New Roman" w:eastAsia="標楷體" w:hAnsi="Times New Roman" w:cs="Times New Roman" w:hint="eastAsia"/>
          <w:sz w:val="28"/>
          <w:szCs w:val="28"/>
        </w:rPr>
        <w:t>之</w:t>
      </w:r>
      <w:r w:rsidR="0016748A" w:rsidRPr="00566909">
        <w:rPr>
          <w:rFonts w:ascii="Times New Roman" w:eastAsia="標楷體" w:hAnsi="Times New Roman" w:cs="Times New Roman"/>
          <w:sz w:val="28"/>
          <w:szCs w:val="28"/>
        </w:rPr>
        <w:t>定位說明。</w:t>
      </w:r>
    </w:p>
    <w:p w:rsidR="009D7AD3" w:rsidRPr="00566909" w:rsidRDefault="009D7AD3" w:rsidP="009D7AD3">
      <w:pPr>
        <w:widowControl/>
        <w:spacing w:line="440" w:lineRule="exact"/>
        <w:rPr>
          <w:rFonts w:ascii="Times New Roman" w:eastAsia="標楷體" w:hAnsi="Times New Roman" w:cs="Times New Roman"/>
          <w:sz w:val="28"/>
          <w:szCs w:val="28"/>
        </w:rPr>
      </w:pPr>
      <w:r w:rsidRPr="00566909">
        <w:rPr>
          <w:rFonts w:ascii="Times New Roman" w:eastAsia="標楷體" w:hAnsi="Times New Roman" w:cs="Times New Roman"/>
          <w:sz w:val="28"/>
          <w:szCs w:val="28"/>
        </w:rPr>
        <w:t>（二）</w:t>
      </w:r>
      <w:r w:rsidRPr="00566909">
        <w:rPr>
          <w:rFonts w:ascii="Times New Roman" w:eastAsia="標楷體" w:hAnsi="Times New Roman" w:cs="Times New Roman"/>
          <w:sz w:val="28"/>
          <w:szCs w:val="28"/>
          <w:u w:val="single"/>
        </w:rPr>
        <w:t>劉委員淑瓊</w:t>
      </w:r>
      <w:r w:rsidRPr="00566909">
        <w:rPr>
          <w:rFonts w:ascii="Times New Roman" w:eastAsia="標楷體" w:hAnsi="Times New Roman" w:cs="Times New Roman"/>
          <w:sz w:val="28"/>
          <w:szCs w:val="28"/>
        </w:rPr>
        <w:t>：</w:t>
      </w:r>
    </w:p>
    <w:p w:rsidR="009D7AD3" w:rsidRPr="00566909" w:rsidRDefault="00655ECE" w:rsidP="00982EB4">
      <w:pPr>
        <w:pStyle w:val="a3"/>
        <w:widowControl/>
        <w:numPr>
          <w:ilvl w:val="0"/>
          <w:numId w:val="12"/>
        </w:numPr>
        <w:tabs>
          <w:tab w:val="left" w:pos="993"/>
        </w:tabs>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產出第一</w:t>
      </w:r>
      <w:r w:rsidRPr="00566909">
        <w:rPr>
          <w:rFonts w:ascii="Times New Roman" w:eastAsia="標楷體" w:hAnsi="Times New Roman" w:cs="Times New Roman" w:hint="eastAsia"/>
          <w:sz w:val="28"/>
          <w:szCs w:val="28"/>
        </w:rPr>
        <w:t>份</w:t>
      </w:r>
      <w:r w:rsidR="009D7AD3" w:rsidRPr="00566909">
        <w:rPr>
          <w:rFonts w:ascii="Times New Roman" w:eastAsia="標楷體" w:hAnsi="Times New Roman" w:cs="Times New Roman"/>
          <w:sz w:val="28"/>
          <w:szCs w:val="28"/>
        </w:rPr>
        <w:t>4</w:t>
      </w:r>
      <w:r w:rsidR="009D7AD3" w:rsidRPr="00566909">
        <w:rPr>
          <w:rFonts w:ascii="Times New Roman" w:eastAsia="標楷體" w:hAnsi="Times New Roman" w:cs="Times New Roman"/>
          <w:sz w:val="28"/>
          <w:szCs w:val="28"/>
        </w:rPr>
        <w:t>年</w:t>
      </w:r>
      <w:r w:rsidRPr="00566909">
        <w:rPr>
          <w:rFonts w:ascii="Times New Roman" w:eastAsia="標楷體" w:hAnsi="Times New Roman" w:cs="Times New Roman" w:hint="eastAsia"/>
          <w:sz w:val="28"/>
          <w:szCs w:val="28"/>
        </w:rPr>
        <w:t>國家</w:t>
      </w:r>
      <w:r w:rsidR="009D7AD3" w:rsidRPr="00566909">
        <w:rPr>
          <w:rFonts w:ascii="Times New Roman" w:eastAsia="標楷體" w:hAnsi="Times New Roman" w:cs="Times New Roman"/>
          <w:sz w:val="28"/>
          <w:szCs w:val="28"/>
        </w:rPr>
        <w:t>報告</w:t>
      </w:r>
      <w:r w:rsidRPr="00566909">
        <w:rPr>
          <w:rFonts w:ascii="Times New Roman" w:eastAsia="標楷體" w:hAnsi="Times New Roman" w:cs="Times New Roman" w:hint="eastAsia"/>
          <w:sz w:val="28"/>
          <w:szCs w:val="28"/>
        </w:rPr>
        <w:t>真的</w:t>
      </w:r>
      <w:r w:rsidR="009D7AD3" w:rsidRPr="00566909">
        <w:rPr>
          <w:rFonts w:ascii="Times New Roman" w:eastAsia="標楷體" w:hAnsi="Times New Roman" w:cs="Times New Roman"/>
          <w:sz w:val="28"/>
          <w:szCs w:val="28"/>
        </w:rPr>
        <w:t>不容易，過程中</w:t>
      </w:r>
      <w:r w:rsidRPr="00566909">
        <w:rPr>
          <w:rFonts w:ascii="Times New Roman" w:eastAsia="標楷體" w:hAnsi="Times New Roman" w:cs="Times New Roman" w:hint="eastAsia"/>
          <w:sz w:val="28"/>
          <w:szCs w:val="28"/>
        </w:rPr>
        <w:t>非常</w:t>
      </w:r>
      <w:r w:rsidR="009D7AD3" w:rsidRPr="00566909">
        <w:rPr>
          <w:rFonts w:ascii="Times New Roman" w:eastAsia="標楷體" w:hAnsi="Times New Roman" w:cs="Times New Roman"/>
          <w:sz w:val="28"/>
          <w:szCs w:val="28"/>
        </w:rPr>
        <w:t>考驗</w:t>
      </w:r>
      <w:r w:rsidR="00B72D9C" w:rsidRPr="00566909">
        <w:rPr>
          <w:rFonts w:ascii="Times New Roman" w:eastAsia="標楷體" w:hAnsi="Times New Roman" w:cs="Times New Roman" w:hint="eastAsia"/>
          <w:sz w:val="28"/>
          <w:szCs w:val="28"/>
        </w:rPr>
        <w:t>與</w:t>
      </w:r>
      <w:r w:rsidR="009D7AD3" w:rsidRPr="00566909">
        <w:rPr>
          <w:rFonts w:ascii="Times New Roman" w:eastAsia="標楷體" w:hAnsi="Times New Roman" w:cs="Times New Roman"/>
          <w:sz w:val="28"/>
          <w:szCs w:val="28"/>
        </w:rPr>
        <w:t>挑戰公部門</w:t>
      </w:r>
      <w:r w:rsidR="00566909">
        <w:rPr>
          <w:rFonts w:ascii="Times New Roman" w:eastAsia="標楷體" w:hAnsi="Times New Roman" w:cs="Times New Roman" w:hint="eastAsia"/>
          <w:sz w:val="28"/>
          <w:szCs w:val="28"/>
        </w:rPr>
        <w:t>對資料的</w:t>
      </w:r>
      <w:r w:rsidR="009D7AD3" w:rsidRPr="00566909">
        <w:rPr>
          <w:rFonts w:ascii="Times New Roman" w:eastAsia="標楷體" w:hAnsi="Times New Roman" w:cs="Times New Roman"/>
          <w:sz w:val="28"/>
          <w:szCs w:val="28"/>
        </w:rPr>
        <w:t>掌握，及數據的精準度</w:t>
      </w:r>
      <w:r w:rsidRPr="00566909">
        <w:rPr>
          <w:rFonts w:ascii="Times New Roman" w:eastAsia="標楷體" w:hAnsi="Times New Roman" w:cs="Times New Roman" w:hint="eastAsia"/>
          <w:sz w:val="28"/>
          <w:szCs w:val="28"/>
        </w:rPr>
        <w:t>，</w:t>
      </w:r>
      <w:r w:rsidR="00B72D9C" w:rsidRPr="00566909">
        <w:rPr>
          <w:rFonts w:ascii="Times New Roman" w:eastAsia="標楷體" w:hAnsi="Times New Roman" w:cs="Times New Roman" w:hint="eastAsia"/>
          <w:sz w:val="28"/>
          <w:szCs w:val="28"/>
        </w:rPr>
        <w:t>還有</w:t>
      </w:r>
      <w:r w:rsidR="009D7AD3" w:rsidRPr="00566909">
        <w:rPr>
          <w:rFonts w:ascii="Times New Roman" w:eastAsia="標楷體" w:hAnsi="Times New Roman" w:cs="Times New Roman"/>
          <w:sz w:val="28"/>
          <w:szCs w:val="28"/>
        </w:rPr>
        <w:t>不同部門之間</w:t>
      </w:r>
      <w:r w:rsidRPr="00566909">
        <w:rPr>
          <w:rFonts w:ascii="Times New Roman" w:eastAsia="標楷體" w:hAnsi="Times New Roman" w:cs="Times New Roman" w:hint="eastAsia"/>
          <w:sz w:val="28"/>
          <w:szCs w:val="28"/>
        </w:rPr>
        <w:t>對</w:t>
      </w:r>
      <w:r w:rsidR="009D7AD3" w:rsidRPr="00566909">
        <w:rPr>
          <w:rFonts w:ascii="Times New Roman" w:eastAsia="標楷體" w:hAnsi="Times New Roman" w:cs="Times New Roman"/>
          <w:sz w:val="28"/>
          <w:szCs w:val="28"/>
        </w:rPr>
        <w:t>定義的一致</w:t>
      </w:r>
      <w:r w:rsidR="00AF16E9" w:rsidRPr="00566909">
        <w:rPr>
          <w:rFonts w:ascii="Times New Roman" w:eastAsia="標楷體" w:hAnsi="Times New Roman" w:cs="Times New Roman"/>
          <w:sz w:val="28"/>
          <w:szCs w:val="28"/>
        </w:rPr>
        <w:t>等</w:t>
      </w:r>
      <w:r w:rsidR="009D7AD3" w:rsidRPr="00566909">
        <w:rPr>
          <w:rFonts w:ascii="Times New Roman" w:eastAsia="標楷體" w:hAnsi="Times New Roman" w:cs="Times New Roman"/>
          <w:sz w:val="28"/>
          <w:szCs w:val="28"/>
        </w:rPr>
        <w:t>，</w:t>
      </w:r>
      <w:r w:rsidR="00C80CEA">
        <w:rPr>
          <w:rFonts w:ascii="Times New Roman" w:eastAsia="標楷體" w:hAnsi="Times New Roman" w:cs="Times New Roman" w:hint="eastAsia"/>
          <w:sz w:val="28"/>
          <w:szCs w:val="28"/>
        </w:rPr>
        <w:t>實</w:t>
      </w:r>
      <w:r w:rsidRPr="00566909">
        <w:rPr>
          <w:rFonts w:ascii="Times New Roman" w:eastAsia="標楷體" w:hAnsi="Times New Roman" w:cs="Times New Roman" w:hint="eastAsia"/>
          <w:sz w:val="28"/>
          <w:szCs w:val="28"/>
        </w:rPr>
        <w:t>應</w:t>
      </w:r>
      <w:r w:rsidR="009D7AD3" w:rsidRPr="00566909">
        <w:rPr>
          <w:rFonts w:ascii="Times New Roman" w:eastAsia="標楷體" w:hAnsi="Times New Roman" w:cs="Times New Roman"/>
          <w:sz w:val="28"/>
          <w:szCs w:val="28"/>
        </w:rPr>
        <w:t>給予</w:t>
      </w:r>
      <w:r w:rsidRPr="00566909">
        <w:rPr>
          <w:rFonts w:ascii="Times New Roman" w:eastAsia="標楷體" w:hAnsi="Times New Roman" w:cs="Times New Roman" w:hint="eastAsia"/>
          <w:sz w:val="28"/>
          <w:szCs w:val="28"/>
        </w:rPr>
        <w:t>高度</w:t>
      </w:r>
      <w:r w:rsidR="009D7AD3" w:rsidRPr="00566909">
        <w:rPr>
          <w:rFonts w:ascii="Times New Roman" w:eastAsia="標楷體" w:hAnsi="Times New Roman" w:cs="Times New Roman"/>
          <w:sz w:val="28"/>
          <w:szCs w:val="28"/>
        </w:rPr>
        <w:t>肯定。</w:t>
      </w:r>
    </w:p>
    <w:p w:rsidR="009D7AD3" w:rsidRPr="00566909" w:rsidRDefault="009D7AD3" w:rsidP="00982EB4">
      <w:pPr>
        <w:pStyle w:val="a3"/>
        <w:widowControl/>
        <w:numPr>
          <w:ilvl w:val="0"/>
          <w:numId w:val="12"/>
        </w:numPr>
        <w:tabs>
          <w:tab w:val="left" w:pos="993"/>
        </w:tabs>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ab/>
      </w:r>
      <w:r w:rsidRPr="00566909">
        <w:rPr>
          <w:rFonts w:ascii="Times New Roman" w:eastAsia="標楷體" w:hAnsi="Times New Roman" w:cs="Times New Roman"/>
          <w:sz w:val="28"/>
          <w:szCs w:val="28"/>
        </w:rPr>
        <w:t>期待</w:t>
      </w:r>
      <w:r w:rsidR="00174B08" w:rsidRPr="00566909">
        <w:rPr>
          <w:rFonts w:ascii="Times New Roman" w:eastAsia="標楷體" w:hAnsi="Times New Roman" w:cs="Times New Roman" w:hint="eastAsia"/>
          <w:sz w:val="28"/>
          <w:szCs w:val="28"/>
        </w:rPr>
        <w:t>這份</w:t>
      </w:r>
      <w:r w:rsidRPr="00566909">
        <w:rPr>
          <w:rFonts w:ascii="Times New Roman" w:eastAsia="標楷體" w:hAnsi="Times New Roman" w:cs="Times New Roman"/>
          <w:sz w:val="28"/>
          <w:szCs w:val="28"/>
        </w:rPr>
        <w:t>4</w:t>
      </w:r>
      <w:r w:rsidRPr="00566909">
        <w:rPr>
          <w:rFonts w:ascii="Times New Roman" w:eastAsia="標楷體" w:hAnsi="Times New Roman" w:cs="Times New Roman"/>
          <w:sz w:val="28"/>
          <w:szCs w:val="28"/>
        </w:rPr>
        <w:t>年報告可以</w:t>
      </w:r>
      <w:r w:rsidR="00174B08" w:rsidRPr="00566909">
        <w:rPr>
          <w:rFonts w:ascii="Times New Roman" w:eastAsia="標楷體" w:hAnsi="Times New Roman" w:cs="Times New Roman" w:hint="eastAsia"/>
          <w:sz w:val="28"/>
          <w:szCs w:val="28"/>
        </w:rPr>
        <w:t>增加</w:t>
      </w:r>
      <w:r w:rsidRPr="00566909">
        <w:rPr>
          <w:rFonts w:ascii="Times New Roman" w:eastAsia="標楷體" w:hAnsi="Times New Roman" w:cs="Times New Roman"/>
          <w:sz w:val="28"/>
          <w:szCs w:val="28"/>
        </w:rPr>
        <w:t>呈現影響評估</w:t>
      </w:r>
      <w:r w:rsidR="007D73CE" w:rsidRPr="00566909">
        <w:rPr>
          <w:rFonts w:ascii="Times New Roman" w:eastAsia="標楷體" w:hAnsi="Times New Roman" w:cs="Times New Roman" w:hint="eastAsia"/>
          <w:sz w:val="28"/>
          <w:szCs w:val="28"/>
        </w:rPr>
        <w:t>、</w:t>
      </w:r>
      <w:r w:rsidRPr="00566909">
        <w:rPr>
          <w:rFonts w:ascii="Times New Roman" w:eastAsia="標楷體" w:hAnsi="Times New Roman" w:cs="Times New Roman"/>
          <w:sz w:val="28"/>
          <w:szCs w:val="28"/>
        </w:rPr>
        <w:t>說明數據的意義與成因，</w:t>
      </w:r>
      <w:r w:rsidR="00AF16E9" w:rsidRPr="00566909">
        <w:rPr>
          <w:rFonts w:ascii="Times New Roman" w:eastAsia="標楷體" w:hAnsi="Times New Roman" w:cs="Times New Roman"/>
          <w:sz w:val="28"/>
          <w:szCs w:val="28"/>
        </w:rPr>
        <w:t>以類似性別影響評估報告方式呈現</w:t>
      </w:r>
      <w:r w:rsidR="00174B08" w:rsidRPr="00566909">
        <w:rPr>
          <w:rFonts w:ascii="Times New Roman" w:eastAsia="標楷體" w:hAnsi="Times New Roman" w:cs="Times New Roman" w:hint="eastAsia"/>
          <w:sz w:val="28"/>
          <w:szCs w:val="28"/>
        </w:rPr>
        <w:t>。</w:t>
      </w:r>
      <w:r w:rsidR="00AF16E9" w:rsidRPr="00566909">
        <w:rPr>
          <w:rFonts w:ascii="Times New Roman" w:eastAsia="標楷體" w:hAnsi="Times New Roman" w:cs="Times New Roman"/>
          <w:sz w:val="28"/>
          <w:szCs w:val="28"/>
        </w:rPr>
        <w:t>在未來展望部分，希望</w:t>
      </w:r>
      <w:r w:rsidR="00174B08" w:rsidRPr="00566909">
        <w:rPr>
          <w:rFonts w:ascii="Times New Roman" w:eastAsia="標楷體" w:hAnsi="Times New Roman" w:cs="Times New Roman" w:hint="eastAsia"/>
          <w:sz w:val="28"/>
          <w:szCs w:val="28"/>
        </w:rPr>
        <w:t>各部分針對</w:t>
      </w:r>
      <w:r w:rsidR="00AF16E9" w:rsidRPr="00566909">
        <w:rPr>
          <w:rFonts w:ascii="Times New Roman" w:eastAsia="標楷體" w:hAnsi="Times New Roman" w:cs="Times New Roman"/>
          <w:sz w:val="28"/>
          <w:szCs w:val="28"/>
        </w:rPr>
        <w:t>各統計數據</w:t>
      </w:r>
      <w:r w:rsidR="00174B08" w:rsidRPr="00566909">
        <w:rPr>
          <w:rFonts w:ascii="Times New Roman" w:eastAsia="標楷體" w:hAnsi="Times New Roman" w:cs="Times New Roman" w:hint="eastAsia"/>
          <w:sz w:val="28"/>
          <w:szCs w:val="28"/>
        </w:rPr>
        <w:t>都</w:t>
      </w:r>
      <w:r w:rsidR="00AF16E9" w:rsidRPr="00566909">
        <w:rPr>
          <w:rFonts w:ascii="Times New Roman" w:eastAsia="標楷體" w:hAnsi="Times New Roman" w:cs="Times New Roman"/>
          <w:sz w:val="28"/>
          <w:szCs w:val="28"/>
        </w:rPr>
        <w:t>應開始著手蒐</w:t>
      </w:r>
      <w:r w:rsidRPr="00566909">
        <w:rPr>
          <w:rFonts w:ascii="Times New Roman" w:eastAsia="標楷體" w:hAnsi="Times New Roman" w:cs="Times New Roman"/>
          <w:sz w:val="28"/>
          <w:szCs w:val="28"/>
        </w:rPr>
        <w:t>集</w:t>
      </w:r>
      <w:r w:rsidR="00174B08" w:rsidRPr="00566909">
        <w:rPr>
          <w:rFonts w:ascii="Times New Roman" w:eastAsia="標楷體" w:hAnsi="Times New Roman" w:cs="Times New Roman" w:hint="eastAsia"/>
          <w:sz w:val="28"/>
          <w:szCs w:val="28"/>
        </w:rPr>
        <w:t>，以利下一個</w:t>
      </w:r>
      <w:r w:rsidR="00174B08" w:rsidRPr="00566909">
        <w:rPr>
          <w:rFonts w:ascii="Times New Roman" w:eastAsia="標楷體" w:hAnsi="Times New Roman" w:cs="Times New Roman" w:hint="eastAsia"/>
          <w:sz w:val="28"/>
          <w:szCs w:val="28"/>
        </w:rPr>
        <w:t>4</w:t>
      </w:r>
      <w:r w:rsidR="00174B08" w:rsidRPr="00566909">
        <w:rPr>
          <w:rFonts w:ascii="Times New Roman" w:eastAsia="標楷體" w:hAnsi="Times New Roman" w:cs="Times New Roman" w:hint="eastAsia"/>
          <w:sz w:val="28"/>
          <w:szCs w:val="28"/>
        </w:rPr>
        <w:t>年報告的呈現</w:t>
      </w:r>
      <w:r w:rsidRPr="00566909">
        <w:rPr>
          <w:rFonts w:ascii="Times New Roman" w:eastAsia="標楷體" w:hAnsi="Times New Roman" w:cs="Times New Roman"/>
          <w:sz w:val="28"/>
          <w:szCs w:val="28"/>
        </w:rPr>
        <w:t>。</w:t>
      </w:r>
    </w:p>
    <w:p w:rsidR="0016748A" w:rsidRPr="00566909" w:rsidRDefault="0016748A" w:rsidP="009D7AD3">
      <w:pPr>
        <w:widowControl/>
        <w:spacing w:line="440" w:lineRule="exact"/>
        <w:rPr>
          <w:rFonts w:ascii="Times New Roman" w:eastAsia="標楷體" w:hAnsi="Times New Roman" w:cs="Times New Roman"/>
          <w:sz w:val="28"/>
          <w:szCs w:val="28"/>
        </w:rPr>
      </w:pPr>
      <w:r w:rsidRPr="00566909">
        <w:rPr>
          <w:rFonts w:ascii="Times New Roman" w:eastAsia="標楷體" w:hAnsi="Times New Roman" w:cs="Times New Roman"/>
          <w:sz w:val="28"/>
          <w:szCs w:val="28"/>
        </w:rPr>
        <w:t>（三）</w:t>
      </w:r>
      <w:r w:rsidR="009D7AD3" w:rsidRPr="00566909">
        <w:rPr>
          <w:rFonts w:ascii="Times New Roman" w:eastAsia="標楷體" w:hAnsi="Times New Roman" w:cs="Times New Roman"/>
          <w:sz w:val="28"/>
          <w:szCs w:val="28"/>
          <w:u w:val="single"/>
        </w:rPr>
        <w:t>杜委員瑛秋</w:t>
      </w:r>
      <w:r w:rsidR="009D7AD3" w:rsidRPr="00566909">
        <w:rPr>
          <w:rFonts w:ascii="Times New Roman" w:eastAsia="標楷體" w:hAnsi="Times New Roman" w:cs="Times New Roman"/>
          <w:sz w:val="28"/>
          <w:szCs w:val="28"/>
        </w:rPr>
        <w:t>：</w:t>
      </w:r>
    </w:p>
    <w:p w:rsidR="0016748A" w:rsidRPr="00566909" w:rsidRDefault="009D7AD3" w:rsidP="00982EB4">
      <w:pPr>
        <w:pStyle w:val="a3"/>
        <w:widowControl/>
        <w:numPr>
          <w:ilvl w:val="0"/>
          <w:numId w:val="13"/>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報告</w:t>
      </w:r>
      <w:r w:rsidR="00174B08" w:rsidRPr="00566909">
        <w:rPr>
          <w:rFonts w:ascii="Times New Roman" w:eastAsia="標楷體" w:hAnsi="Times New Roman" w:cs="Times New Roman" w:hint="eastAsia"/>
          <w:sz w:val="28"/>
          <w:szCs w:val="28"/>
        </w:rPr>
        <w:t>所列</w:t>
      </w:r>
      <w:r w:rsidRPr="00566909">
        <w:rPr>
          <w:rFonts w:ascii="Times New Roman" w:eastAsia="標楷體" w:hAnsi="Times New Roman" w:cs="Times New Roman"/>
          <w:sz w:val="28"/>
          <w:szCs w:val="28"/>
        </w:rPr>
        <w:t>未來策進</w:t>
      </w:r>
      <w:r w:rsidR="00964067">
        <w:rPr>
          <w:rFonts w:ascii="Times New Roman" w:eastAsia="標楷體" w:hAnsi="Times New Roman" w:cs="Times New Roman" w:hint="eastAsia"/>
          <w:sz w:val="28"/>
          <w:szCs w:val="28"/>
        </w:rPr>
        <w:t>作為</w:t>
      </w:r>
      <w:r w:rsidR="00174B08" w:rsidRPr="00566909">
        <w:rPr>
          <w:rFonts w:ascii="Times New Roman" w:eastAsia="標楷體" w:hAnsi="Times New Roman" w:cs="Times New Roman" w:hint="eastAsia"/>
          <w:sz w:val="28"/>
          <w:szCs w:val="28"/>
        </w:rPr>
        <w:t>尚</w:t>
      </w:r>
      <w:r w:rsidRPr="00566909">
        <w:rPr>
          <w:rFonts w:ascii="Times New Roman" w:eastAsia="標楷體" w:hAnsi="Times New Roman" w:cs="Times New Roman"/>
          <w:sz w:val="28"/>
          <w:szCs w:val="28"/>
        </w:rPr>
        <w:t>缺乏</w:t>
      </w:r>
      <w:r w:rsidR="00B72D9C" w:rsidRPr="00566909">
        <w:rPr>
          <w:rFonts w:ascii="Times New Roman" w:eastAsia="標楷體" w:hAnsi="Times New Roman" w:cs="Times New Roman" w:hint="eastAsia"/>
          <w:sz w:val="28"/>
          <w:szCs w:val="28"/>
        </w:rPr>
        <w:t>對於</w:t>
      </w:r>
      <w:r w:rsidRPr="00566909">
        <w:rPr>
          <w:rFonts w:ascii="Times New Roman" w:eastAsia="標楷體" w:hAnsi="Times New Roman" w:cs="Times New Roman"/>
          <w:sz w:val="28"/>
          <w:szCs w:val="28"/>
        </w:rPr>
        <w:t>性侵害、老人受暴、多元性別暴力</w:t>
      </w:r>
      <w:r w:rsidR="00174B08" w:rsidRPr="00566909">
        <w:rPr>
          <w:rFonts w:ascii="Times New Roman" w:eastAsia="標楷體" w:hAnsi="Times New Roman" w:cs="Times New Roman" w:hint="eastAsia"/>
          <w:sz w:val="28"/>
          <w:szCs w:val="28"/>
        </w:rPr>
        <w:t>等</w:t>
      </w:r>
      <w:r w:rsidR="00B72D9C" w:rsidRPr="00566909">
        <w:rPr>
          <w:rFonts w:ascii="Times New Roman" w:eastAsia="標楷體" w:hAnsi="Times New Roman" w:cs="Times New Roman" w:hint="eastAsia"/>
          <w:sz w:val="28"/>
          <w:szCs w:val="28"/>
        </w:rPr>
        <w:t>議題之因應</w:t>
      </w:r>
      <w:r w:rsidRPr="00566909">
        <w:rPr>
          <w:rFonts w:ascii="Times New Roman" w:eastAsia="標楷體" w:hAnsi="Times New Roman" w:cs="Times New Roman"/>
          <w:sz w:val="28"/>
          <w:szCs w:val="28"/>
        </w:rPr>
        <w:t>。</w:t>
      </w:r>
      <w:r w:rsidR="00174B08" w:rsidRPr="00566909">
        <w:rPr>
          <w:rFonts w:ascii="Times New Roman" w:eastAsia="標楷體" w:hAnsi="Times New Roman" w:cs="Times New Roman" w:hint="eastAsia"/>
          <w:sz w:val="28"/>
          <w:szCs w:val="28"/>
        </w:rPr>
        <w:t>另</w:t>
      </w:r>
      <w:r w:rsidRPr="00566909">
        <w:rPr>
          <w:rFonts w:ascii="Times New Roman" w:eastAsia="標楷體" w:hAnsi="Times New Roman" w:cs="Times New Roman"/>
          <w:sz w:val="28"/>
          <w:szCs w:val="28"/>
        </w:rPr>
        <w:tab/>
      </w:r>
      <w:r w:rsidR="00CE342A">
        <w:rPr>
          <w:rFonts w:ascii="Times New Roman" w:eastAsia="標楷體" w:hAnsi="Times New Roman" w:cs="Times New Roman" w:hint="eastAsia"/>
          <w:sz w:val="28"/>
          <w:szCs w:val="28"/>
        </w:rPr>
        <w:t>請補充說明</w:t>
      </w:r>
      <w:r w:rsidR="00174B08" w:rsidRPr="00566909">
        <w:rPr>
          <w:rFonts w:ascii="Times New Roman" w:eastAsia="標楷體" w:hAnsi="Times New Roman" w:cs="Times New Roman" w:hint="eastAsia"/>
          <w:sz w:val="28"/>
          <w:szCs w:val="28"/>
        </w:rPr>
        <w:t>心理及口腔健康司</w:t>
      </w:r>
      <w:r w:rsidRPr="00566909">
        <w:rPr>
          <w:rFonts w:ascii="Times New Roman" w:eastAsia="標楷體" w:hAnsi="Times New Roman" w:cs="Times New Roman"/>
          <w:sz w:val="28"/>
          <w:szCs w:val="28"/>
        </w:rPr>
        <w:t>有關加害人處遇</w:t>
      </w:r>
      <w:r w:rsidR="00CE342A">
        <w:rPr>
          <w:rFonts w:ascii="Times New Roman" w:eastAsia="標楷體" w:hAnsi="Times New Roman" w:cs="Times New Roman" w:hint="eastAsia"/>
          <w:sz w:val="28"/>
          <w:szCs w:val="28"/>
        </w:rPr>
        <w:t>內容</w:t>
      </w:r>
      <w:r w:rsidRPr="00566909">
        <w:rPr>
          <w:rFonts w:ascii="Times New Roman" w:eastAsia="標楷體" w:hAnsi="Times New Roman" w:cs="Times New Roman"/>
          <w:sz w:val="28"/>
          <w:szCs w:val="28"/>
        </w:rPr>
        <w:t>。</w:t>
      </w:r>
    </w:p>
    <w:p w:rsidR="0016748A" w:rsidRPr="00566909" w:rsidRDefault="009D7AD3" w:rsidP="00982EB4">
      <w:pPr>
        <w:pStyle w:val="a3"/>
        <w:widowControl/>
        <w:numPr>
          <w:ilvl w:val="0"/>
          <w:numId w:val="13"/>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lastRenderedPageBreak/>
        <w:t>有關人力增加部分</w:t>
      </w:r>
      <w:r w:rsidR="00174B08" w:rsidRPr="00566909">
        <w:rPr>
          <w:rFonts w:ascii="Times New Roman" w:eastAsia="標楷體" w:hAnsi="Times New Roman" w:cs="Times New Roman" w:hint="eastAsia"/>
          <w:sz w:val="28"/>
          <w:szCs w:val="28"/>
        </w:rPr>
        <w:t>，</w:t>
      </w:r>
      <w:r w:rsidR="00571A99">
        <w:rPr>
          <w:rFonts w:ascii="Times New Roman" w:eastAsia="標楷體" w:hAnsi="Times New Roman" w:cs="Times New Roman" w:hint="eastAsia"/>
          <w:sz w:val="28"/>
          <w:szCs w:val="28"/>
        </w:rPr>
        <w:t>係</w:t>
      </w:r>
      <w:r w:rsidRPr="00566909">
        <w:rPr>
          <w:rFonts w:ascii="Times New Roman" w:eastAsia="標楷體" w:hAnsi="Times New Roman" w:cs="Times New Roman"/>
          <w:sz w:val="28"/>
          <w:szCs w:val="28"/>
        </w:rPr>
        <w:t>以兒保</w:t>
      </w:r>
      <w:r w:rsidR="00174B08" w:rsidRPr="00566909">
        <w:rPr>
          <w:rFonts w:ascii="Times New Roman" w:eastAsia="標楷體" w:hAnsi="Times New Roman" w:cs="Times New Roman" w:hint="eastAsia"/>
          <w:sz w:val="28"/>
          <w:szCs w:val="28"/>
        </w:rPr>
        <w:t>人力增加</w:t>
      </w:r>
      <w:r w:rsidRPr="00566909">
        <w:rPr>
          <w:rFonts w:ascii="Times New Roman" w:eastAsia="標楷體" w:hAnsi="Times New Roman" w:cs="Times New Roman"/>
          <w:sz w:val="28"/>
          <w:szCs w:val="28"/>
        </w:rPr>
        <w:t>最多，</w:t>
      </w:r>
      <w:r w:rsidR="00226F75" w:rsidRPr="00566909">
        <w:rPr>
          <w:rFonts w:ascii="Times New Roman" w:eastAsia="標楷體" w:hAnsi="Times New Roman" w:cs="Times New Roman"/>
          <w:sz w:val="28"/>
          <w:szCs w:val="28"/>
        </w:rPr>
        <w:t>然</w:t>
      </w:r>
      <w:r w:rsidRPr="00566909">
        <w:rPr>
          <w:rFonts w:ascii="Times New Roman" w:eastAsia="標楷體" w:hAnsi="Times New Roman" w:cs="Times New Roman"/>
          <w:sz w:val="28"/>
          <w:szCs w:val="28"/>
        </w:rPr>
        <w:t>家庭暴力</w:t>
      </w:r>
      <w:r w:rsidR="00174B08" w:rsidRPr="00566909">
        <w:rPr>
          <w:rFonts w:ascii="Times New Roman" w:eastAsia="標楷體" w:hAnsi="Times New Roman" w:cs="Times New Roman" w:hint="eastAsia"/>
          <w:sz w:val="28"/>
          <w:szCs w:val="28"/>
        </w:rPr>
        <w:t>類型</w:t>
      </w:r>
      <w:r w:rsidRPr="00566909">
        <w:rPr>
          <w:rFonts w:ascii="Times New Roman" w:eastAsia="標楷體" w:hAnsi="Times New Roman" w:cs="Times New Roman"/>
          <w:sz w:val="28"/>
          <w:szCs w:val="28"/>
        </w:rPr>
        <w:t>分為</w:t>
      </w:r>
      <w:r w:rsidR="00174B08" w:rsidRPr="00566909">
        <w:rPr>
          <w:rFonts w:ascii="Times New Roman" w:eastAsia="標楷體" w:hAnsi="Times New Roman" w:cs="Times New Roman" w:hint="eastAsia"/>
          <w:sz w:val="28"/>
          <w:szCs w:val="28"/>
        </w:rPr>
        <w:t>4</w:t>
      </w:r>
      <w:r w:rsidRPr="00566909">
        <w:rPr>
          <w:rFonts w:ascii="Times New Roman" w:eastAsia="標楷體" w:hAnsi="Times New Roman" w:cs="Times New Roman"/>
          <w:sz w:val="28"/>
          <w:szCs w:val="28"/>
        </w:rPr>
        <w:t>大類，</w:t>
      </w:r>
      <w:r w:rsidR="00174B08" w:rsidRPr="00566909">
        <w:rPr>
          <w:rFonts w:ascii="Times New Roman" w:eastAsia="標楷體" w:hAnsi="Times New Roman" w:cs="Times New Roman" w:hint="eastAsia"/>
          <w:sz w:val="28"/>
          <w:szCs w:val="28"/>
        </w:rPr>
        <w:t>其中</w:t>
      </w:r>
      <w:r w:rsidRPr="00566909">
        <w:rPr>
          <w:rFonts w:ascii="Times New Roman" w:eastAsia="標楷體" w:hAnsi="Times New Roman" w:cs="Times New Roman"/>
          <w:sz w:val="28"/>
          <w:szCs w:val="28"/>
        </w:rPr>
        <w:t>親密關係暴力</w:t>
      </w:r>
      <w:r w:rsidR="00174B08" w:rsidRPr="00566909">
        <w:rPr>
          <w:rFonts w:ascii="Times New Roman" w:eastAsia="標楷體" w:hAnsi="Times New Roman" w:cs="Times New Roman" w:hint="eastAsia"/>
          <w:sz w:val="28"/>
          <w:szCs w:val="28"/>
        </w:rPr>
        <w:t>就</w:t>
      </w:r>
      <w:r w:rsidRPr="00566909">
        <w:rPr>
          <w:rFonts w:ascii="Times New Roman" w:eastAsia="標楷體" w:hAnsi="Times New Roman" w:cs="Times New Roman"/>
          <w:sz w:val="28"/>
          <w:szCs w:val="28"/>
        </w:rPr>
        <w:t>佔</w:t>
      </w:r>
      <w:r w:rsidRPr="00566909">
        <w:rPr>
          <w:rFonts w:ascii="Times New Roman" w:eastAsia="標楷體" w:hAnsi="Times New Roman" w:cs="Times New Roman"/>
          <w:sz w:val="28"/>
          <w:szCs w:val="28"/>
        </w:rPr>
        <w:t>5-6</w:t>
      </w:r>
      <w:r w:rsidRPr="00566909">
        <w:rPr>
          <w:rFonts w:ascii="Times New Roman" w:eastAsia="標楷體" w:hAnsi="Times New Roman" w:cs="Times New Roman"/>
          <w:sz w:val="28"/>
          <w:szCs w:val="28"/>
        </w:rPr>
        <w:t>成，</w:t>
      </w:r>
      <w:r w:rsidR="00571A99">
        <w:rPr>
          <w:rFonts w:ascii="Times New Roman" w:eastAsia="標楷體" w:hAnsi="Times New Roman" w:cs="Times New Roman" w:hint="eastAsia"/>
          <w:sz w:val="28"/>
          <w:szCs w:val="28"/>
        </w:rPr>
        <w:t>卻</w:t>
      </w:r>
      <w:r w:rsidR="00174B08" w:rsidRPr="00566909">
        <w:rPr>
          <w:rFonts w:ascii="Times New Roman" w:eastAsia="標楷體" w:hAnsi="Times New Roman" w:cs="Times New Roman" w:hint="eastAsia"/>
          <w:sz w:val="28"/>
          <w:szCs w:val="28"/>
        </w:rPr>
        <w:t>未能呈現</w:t>
      </w:r>
      <w:r w:rsidRPr="00566909">
        <w:rPr>
          <w:rFonts w:ascii="Times New Roman" w:eastAsia="標楷體" w:hAnsi="Times New Roman" w:cs="Times New Roman"/>
          <w:sz w:val="28"/>
          <w:szCs w:val="28"/>
        </w:rPr>
        <w:t>各細項分析，</w:t>
      </w:r>
      <w:r w:rsidR="00174B08" w:rsidRPr="00566909">
        <w:rPr>
          <w:rFonts w:ascii="Times New Roman" w:eastAsia="標楷體" w:hAnsi="Times New Roman" w:cs="Times New Roman" w:hint="eastAsia"/>
          <w:sz w:val="28"/>
          <w:szCs w:val="28"/>
        </w:rPr>
        <w:t>特別是</w:t>
      </w:r>
      <w:r w:rsidRPr="00566909">
        <w:rPr>
          <w:rFonts w:ascii="Times New Roman" w:eastAsia="標楷體" w:hAnsi="Times New Roman" w:cs="Times New Roman"/>
          <w:sz w:val="28"/>
          <w:szCs w:val="28"/>
        </w:rPr>
        <w:t>保</w:t>
      </w:r>
      <w:r w:rsidR="00226F75" w:rsidRPr="00566909">
        <w:rPr>
          <w:rFonts w:ascii="Times New Roman" w:eastAsia="標楷體" w:hAnsi="Times New Roman" w:cs="Times New Roman"/>
          <w:sz w:val="28"/>
          <w:szCs w:val="28"/>
        </w:rPr>
        <w:t>護服務介入後之成效，建議</w:t>
      </w:r>
      <w:r w:rsidRPr="00566909">
        <w:rPr>
          <w:rFonts w:ascii="Times New Roman" w:eastAsia="標楷體" w:hAnsi="Times New Roman" w:cs="Times New Roman"/>
          <w:sz w:val="28"/>
          <w:szCs w:val="28"/>
        </w:rPr>
        <w:t>可增加家庭暴力</w:t>
      </w:r>
      <w:r w:rsidR="00174B08" w:rsidRPr="00566909">
        <w:rPr>
          <w:rFonts w:ascii="Times New Roman" w:eastAsia="標楷體" w:hAnsi="Times New Roman" w:cs="Times New Roman" w:hint="eastAsia"/>
          <w:sz w:val="28"/>
          <w:szCs w:val="28"/>
        </w:rPr>
        <w:t>4</w:t>
      </w:r>
      <w:r w:rsidR="00174B08" w:rsidRPr="00566909">
        <w:rPr>
          <w:rFonts w:ascii="Times New Roman" w:eastAsia="標楷體" w:hAnsi="Times New Roman" w:cs="Times New Roman" w:hint="eastAsia"/>
          <w:sz w:val="28"/>
          <w:szCs w:val="28"/>
        </w:rPr>
        <w:t>大</w:t>
      </w:r>
      <w:r w:rsidRPr="00566909">
        <w:rPr>
          <w:rFonts w:ascii="Times New Roman" w:eastAsia="標楷體" w:hAnsi="Times New Roman" w:cs="Times New Roman"/>
          <w:sz w:val="28"/>
          <w:szCs w:val="28"/>
        </w:rPr>
        <w:t>類</w:t>
      </w:r>
      <w:r w:rsidR="00174B08" w:rsidRPr="00566909">
        <w:rPr>
          <w:rFonts w:ascii="Times New Roman" w:eastAsia="標楷體" w:hAnsi="Times New Roman" w:cs="Times New Roman" w:hint="eastAsia"/>
          <w:sz w:val="28"/>
          <w:szCs w:val="28"/>
        </w:rPr>
        <w:t>型案件</w:t>
      </w:r>
      <w:r w:rsidRPr="00566909">
        <w:rPr>
          <w:rFonts w:ascii="Times New Roman" w:eastAsia="標楷體" w:hAnsi="Times New Roman" w:cs="Times New Roman"/>
          <w:sz w:val="28"/>
          <w:szCs w:val="28"/>
        </w:rPr>
        <w:t>之詳細分析，</w:t>
      </w:r>
      <w:r w:rsidR="00174B08" w:rsidRPr="00566909">
        <w:rPr>
          <w:rFonts w:ascii="Times New Roman" w:eastAsia="標楷體" w:hAnsi="Times New Roman" w:cs="Times New Roman" w:hint="eastAsia"/>
          <w:sz w:val="28"/>
          <w:szCs w:val="28"/>
        </w:rPr>
        <w:t>並</w:t>
      </w:r>
      <w:r w:rsidRPr="00566909">
        <w:rPr>
          <w:rFonts w:ascii="Times New Roman" w:eastAsia="標楷體" w:hAnsi="Times New Roman" w:cs="Times New Roman"/>
          <w:sz w:val="28"/>
          <w:szCs w:val="28"/>
        </w:rPr>
        <w:t>作為未來改善</w:t>
      </w:r>
      <w:r w:rsidR="00174B08" w:rsidRPr="00566909">
        <w:rPr>
          <w:rFonts w:ascii="Times New Roman" w:eastAsia="標楷體" w:hAnsi="Times New Roman" w:cs="Times New Roman" w:hint="eastAsia"/>
          <w:sz w:val="28"/>
          <w:szCs w:val="28"/>
        </w:rPr>
        <w:t>及</w:t>
      </w:r>
      <w:r w:rsidRPr="00566909">
        <w:rPr>
          <w:rFonts w:ascii="Times New Roman" w:eastAsia="標楷體" w:hAnsi="Times New Roman" w:cs="Times New Roman"/>
          <w:sz w:val="28"/>
          <w:szCs w:val="28"/>
        </w:rPr>
        <w:t>參考。</w:t>
      </w:r>
    </w:p>
    <w:p w:rsidR="009D7AD3" w:rsidRPr="00566909" w:rsidRDefault="009D7AD3" w:rsidP="00982EB4">
      <w:pPr>
        <w:pStyle w:val="a3"/>
        <w:widowControl/>
        <w:numPr>
          <w:ilvl w:val="0"/>
          <w:numId w:val="13"/>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我國</w:t>
      </w:r>
      <w:r w:rsidR="00B72D9C" w:rsidRPr="00566909">
        <w:rPr>
          <w:rFonts w:ascii="Times New Roman" w:eastAsia="標楷體" w:hAnsi="Times New Roman" w:cs="Times New Roman" w:hint="eastAsia"/>
          <w:sz w:val="28"/>
          <w:szCs w:val="28"/>
        </w:rPr>
        <w:t>是</w:t>
      </w:r>
      <w:r w:rsidR="00B72D9C" w:rsidRPr="00566909">
        <w:rPr>
          <w:rFonts w:ascii="Times New Roman" w:eastAsia="標楷體" w:hAnsi="Times New Roman" w:cs="Times New Roman" w:hint="eastAsia"/>
          <w:sz w:val="28"/>
          <w:szCs w:val="28"/>
        </w:rPr>
        <w:t>CED</w:t>
      </w:r>
      <w:r w:rsidR="00964067">
        <w:rPr>
          <w:rFonts w:ascii="Times New Roman" w:eastAsia="標楷體" w:hAnsi="Times New Roman" w:cs="Times New Roman"/>
          <w:sz w:val="28"/>
          <w:szCs w:val="28"/>
        </w:rPr>
        <w:t>A</w:t>
      </w:r>
      <w:r w:rsidR="00964067">
        <w:rPr>
          <w:rFonts w:ascii="Times New Roman" w:eastAsia="標楷體" w:hAnsi="Times New Roman" w:cs="Times New Roman" w:hint="eastAsia"/>
          <w:sz w:val="28"/>
          <w:szCs w:val="28"/>
        </w:rPr>
        <w:t>W</w:t>
      </w:r>
      <w:r w:rsidR="00B72D9C" w:rsidRPr="00566909">
        <w:rPr>
          <w:rFonts w:ascii="Times New Roman" w:eastAsia="標楷體" w:hAnsi="Times New Roman" w:cs="Times New Roman" w:hint="eastAsia"/>
          <w:sz w:val="28"/>
          <w:szCs w:val="28"/>
        </w:rPr>
        <w:t>施行法國家</w:t>
      </w:r>
      <w:r w:rsidRPr="00566909">
        <w:rPr>
          <w:rFonts w:ascii="Times New Roman" w:eastAsia="標楷體" w:hAnsi="Times New Roman" w:cs="Times New Roman"/>
          <w:sz w:val="28"/>
          <w:szCs w:val="28"/>
        </w:rPr>
        <w:t>，所有性別統計、</w:t>
      </w:r>
      <w:r w:rsidR="00174B08" w:rsidRPr="00566909">
        <w:rPr>
          <w:rFonts w:ascii="Times New Roman" w:eastAsia="標楷體" w:hAnsi="Times New Roman" w:cs="Times New Roman" w:hint="eastAsia"/>
          <w:sz w:val="28"/>
          <w:szCs w:val="28"/>
        </w:rPr>
        <w:t>性別</w:t>
      </w:r>
      <w:r w:rsidRPr="00566909">
        <w:rPr>
          <w:rFonts w:ascii="Times New Roman" w:eastAsia="標楷體" w:hAnsi="Times New Roman" w:cs="Times New Roman"/>
          <w:sz w:val="28"/>
          <w:szCs w:val="28"/>
        </w:rPr>
        <w:t>預算及影響評估</w:t>
      </w:r>
      <w:r w:rsidR="00174B08" w:rsidRPr="00566909">
        <w:rPr>
          <w:rFonts w:ascii="Times New Roman" w:eastAsia="標楷體" w:hAnsi="Times New Roman" w:cs="Times New Roman" w:hint="eastAsia"/>
          <w:sz w:val="28"/>
          <w:szCs w:val="28"/>
        </w:rPr>
        <w:t>等</w:t>
      </w:r>
      <w:r w:rsidRPr="00566909">
        <w:rPr>
          <w:rFonts w:ascii="Times New Roman" w:eastAsia="標楷體" w:hAnsi="Times New Roman" w:cs="Times New Roman"/>
          <w:sz w:val="28"/>
          <w:szCs w:val="28"/>
        </w:rPr>
        <w:t>，希望可以搭配</w:t>
      </w:r>
      <w:r w:rsidRPr="00566909">
        <w:rPr>
          <w:rFonts w:ascii="Times New Roman" w:eastAsia="標楷體" w:hAnsi="Times New Roman" w:cs="Times New Roman"/>
          <w:sz w:val="28"/>
          <w:szCs w:val="28"/>
        </w:rPr>
        <w:t>CEDAW</w:t>
      </w:r>
      <w:r w:rsidRPr="00566909">
        <w:rPr>
          <w:rFonts w:ascii="Times New Roman" w:eastAsia="標楷體" w:hAnsi="Times New Roman" w:cs="Times New Roman"/>
          <w:sz w:val="28"/>
          <w:szCs w:val="28"/>
        </w:rPr>
        <w:t>報告，以豐富其內容。</w:t>
      </w:r>
    </w:p>
    <w:p w:rsidR="009D7AD3" w:rsidRPr="00566909" w:rsidRDefault="0016748A" w:rsidP="009D7AD3">
      <w:pPr>
        <w:widowControl/>
        <w:spacing w:line="440" w:lineRule="exact"/>
        <w:rPr>
          <w:rFonts w:ascii="Times New Roman" w:eastAsia="標楷體" w:hAnsi="Times New Roman" w:cs="Times New Roman"/>
          <w:sz w:val="28"/>
          <w:szCs w:val="28"/>
        </w:rPr>
      </w:pPr>
      <w:r w:rsidRPr="00566909">
        <w:rPr>
          <w:rFonts w:ascii="Times New Roman" w:eastAsia="標楷體" w:hAnsi="Times New Roman" w:cs="Times New Roman"/>
          <w:sz w:val="28"/>
          <w:szCs w:val="28"/>
        </w:rPr>
        <w:t>（四）</w:t>
      </w:r>
      <w:r w:rsidR="009D7AD3" w:rsidRPr="00566909">
        <w:rPr>
          <w:rFonts w:ascii="Times New Roman" w:eastAsia="標楷體" w:hAnsi="Times New Roman" w:cs="Times New Roman"/>
          <w:sz w:val="28"/>
          <w:szCs w:val="28"/>
          <w:u w:val="single"/>
        </w:rPr>
        <w:t>李委員美儀</w:t>
      </w:r>
      <w:r w:rsidR="009D7AD3" w:rsidRPr="00566909">
        <w:rPr>
          <w:rFonts w:ascii="Times New Roman" w:eastAsia="標楷體" w:hAnsi="Times New Roman" w:cs="Times New Roman"/>
          <w:sz w:val="28"/>
          <w:szCs w:val="28"/>
          <w:u w:val="single"/>
        </w:rPr>
        <w:t xml:space="preserve"> </w:t>
      </w:r>
      <w:proofErr w:type="spellStart"/>
      <w:r w:rsidR="009D7AD3" w:rsidRPr="00566909">
        <w:rPr>
          <w:rFonts w:ascii="Times New Roman" w:eastAsia="標楷體" w:hAnsi="Times New Roman" w:cs="Times New Roman"/>
          <w:sz w:val="28"/>
          <w:szCs w:val="28"/>
          <w:u w:val="single"/>
        </w:rPr>
        <w:t>Ciwang·Teyra</w:t>
      </w:r>
      <w:proofErr w:type="spellEnd"/>
      <w:r w:rsidR="009D7AD3" w:rsidRPr="00566909">
        <w:rPr>
          <w:rFonts w:ascii="Times New Roman" w:eastAsia="標楷體" w:hAnsi="Times New Roman" w:cs="Times New Roman"/>
          <w:sz w:val="28"/>
          <w:szCs w:val="28"/>
        </w:rPr>
        <w:t>：</w:t>
      </w:r>
    </w:p>
    <w:p w:rsidR="0016748A" w:rsidRPr="00566909" w:rsidRDefault="00571A99" w:rsidP="00982EB4">
      <w:pPr>
        <w:pStyle w:val="a3"/>
        <w:widowControl/>
        <w:numPr>
          <w:ilvl w:val="0"/>
          <w:numId w:val="14"/>
        </w:numPr>
        <w:spacing w:line="440" w:lineRule="exact"/>
        <w:ind w:leftChars="0" w:left="993" w:hanging="28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針對</w:t>
      </w:r>
      <w:r w:rsidR="009D7AD3" w:rsidRPr="00566909">
        <w:rPr>
          <w:rFonts w:ascii="Times New Roman" w:eastAsia="標楷體" w:hAnsi="Times New Roman" w:cs="Times New Roman"/>
          <w:sz w:val="28"/>
          <w:szCs w:val="28"/>
        </w:rPr>
        <w:t>報告中</w:t>
      </w:r>
      <w:r w:rsidR="007D3DED" w:rsidRPr="00566909">
        <w:rPr>
          <w:rFonts w:ascii="Times New Roman" w:eastAsia="標楷體" w:hAnsi="Times New Roman" w:cs="Times New Roman" w:hint="eastAsia"/>
          <w:sz w:val="28"/>
          <w:szCs w:val="28"/>
        </w:rPr>
        <w:t>所</w:t>
      </w:r>
      <w:r w:rsidR="009D7AD3" w:rsidRPr="00566909">
        <w:rPr>
          <w:rFonts w:ascii="Times New Roman" w:eastAsia="標楷體" w:hAnsi="Times New Roman" w:cs="Times New Roman"/>
          <w:sz w:val="28"/>
          <w:szCs w:val="28"/>
        </w:rPr>
        <w:t>呈現新住民及原住民的通報數據，</w:t>
      </w:r>
      <w:r w:rsidR="007D3DED" w:rsidRPr="00566909">
        <w:rPr>
          <w:rFonts w:ascii="Times New Roman" w:eastAsia="標楷體" w:hAnsi="Times New Roman" w:cs="Times New Roman" w:hint="eastAsia"/>
          <w:sz w:val="28"/>
          <w:szCs w:val="28"/>
        </w:rPr>
        <w:t>建議</w:t>
      </w:r>
      <w:r w:rsidR="009D7AD3" w:rsidRPr="00566909">
        <w:rPr>
          <w:rFonts w:ascii="Times New Roman" w:eastAsia="標楷體" w:hAnsi="Times New Roman" w:cs="Times New Roman"/>
          <w:sz w:val="28"/>
          <w:szCs w:val="28"/>
        </w:rPr>
        <w:t>增加成因說明</w:t>
      </w:r>
      <w:r w:rsidR="007D3DED" w:rsidRPr="00566909">
        <w:rPr>
          <w:rFonts w:ascii="Times New Roman" w:eastAsia="標楷體" w:hAnsi="Times New Roman" w:cs="Times New Roman" w:hint="eastAsia"/>
          <w:sz w:val="28"/>
          <w:szCs w:val="28"/>
        </w:rPr>
        <w:t>及創傷知情敏感度</w:t>
      </w:r>
      <w:r w:rsidR="009D7AD3" w:rsidRPr="00566909">
        <w:rPr>
          <w:rFonts w:ascii="Times New Roman" w:eastAsia="標楷體" w:hAnsi="Times New Roman" w:cs="Times New Roman"/>
          <w:sz w:val="28"/>
          <w:szCs w:val="28"/>
        </w:rPr>
        <w:t>，</w:t>
      </w:r>
      <w:r w:rsidR="007D3DED" w:rsidRPr="00566909">
        <w:rPr>
          <w:rFonts w:ascii="Times New Roman" w:eastAsia="標楷體" w:hAnsi="Times New Roman" w:cs="Times New Roman" w:hint="eastAsia"/>
          <w:sz w:val="28"/>
          <w:szCs w:val="28"/>
        </w:rPr>
        <w:t>以利</w:t>
      </w:r>
      <w:r w:rsidR="009D7AD3" w:rsidRPr="00566909">
        <w:rPr>
          <w:rFonts w:ascii="Times New Roman" w:eastAsia="標楷體" w:hAnsi="Times New Roman" w:cs="Times New Roman"/>
          <w:sz w:val="28"/>
          <w:szCs w:val="28"/>
        </w:rPr>
        <w:t>社會大眾</w:t>
      </w:r>
      <w:r w:rsidR="0016748A" w:rsidRPr="00566909">
        <w:rPr>
          <w:rFonts w:ascii="Times New Roman" w:eastAsia="標楷體" w:hAnsi="Times New Roman" w:cs="Times New Roman"/>
          <w:sz w:val="28"/>
          <w:szCs w:val="28"/>
        </w:rPr>
        <w:t>及專業人員瞭解其脈絡</w:t>
      </w:r>
      <w:r w:rsidR="007D3DED" w:rsidRPr="00566909">
        <w:rPr>
          <w:rFonts w:ascii="Times New Roman" w:eastAsia="標楷體" w:hAnsi="Times New Roman" w:cs="Times New Roman" w:hint="eastAsia"/>
          <w:sz w:val="28"/>
          <w:szCs w:val="28"/>
        </w:rPr>
        <w:t>及</w:t>
      </w:r>
      <w:r>
        <w:rPr>
          <w:rFonts w:ascii="Times New Roman" w:eastAsia="標楷體" w:hAnsi="Times New Roman" w:cs="Times New Roman" w:hint="eastAsia"/>
          <w:sz w:val="28"/>
          <w:szCs w:val="28"/>
        </w:rPr>
        <w:t>正確</w:t>
      </w:r>
      <w:r w:rsidR="007D3DED" w:rsidRPr="00566909">
        <w:rPr>
          <w:rFonts w:ascii="Times New Roman" w:eastAsia="標楷體" w:hAnsi="Times New Roman" w:cs="Times New Roman" w:hint="eastAsia"/>
          <w:sz w:val="28"/>
          <w:szCs w:val="28"/>
        </w:rPr>
        <w:t>解讀</w:t>
      </w:r>
      <w:r w:rsidR="0016748A" w:rsidRPr="00566909">
        <w:rPr>
          <w:rFonts w:ascii="Times New Roman" w:eastAsia="標楷體" w:hAnsi="Times New Roman" w:cs="Times New Roman"/>
          <w:sz w:val="28"/>
          <w:szCs w:val="28"/>
        </w:rPr>
        <w:t>，避免對特定族群</w:t>
      </w:r>
      <w:r w:rsidR="007D3DED" w:rsidRPr="00566909">
        <w:rPr>
          <w:rFonts w:ascii="Times New Roman" w:eastAsia="標楷體" w:hAnsi="Times New Roman" w:cs="Times New Roman" w:hint="eastAsia"/>
          <w:sz w:val="28"/>
          <w:szCs w:val="28"/>
        </w:rPr>
        <w:t>標籤與</w:t>
      </w:r>
      <w:r w:rsidR="0016748A" w:rsidRPr="00566909">
        <w:rPr>
          <w:rFonts w:ascii="Times New Roman" w:eastAsia="標楷體" w:hAnsi="Times New Roman" w:cs="Times New Roman"/>
          <w:sz w:val="28"/>
          <w:szCs w:val="28"/>
        </w:rPr>
        <w:t>歧視。</w:t>
      </w:r>
    </w:p>
    <w:p w:rsidR="009D7AD3" w:rsidRPr="00566909" w:rsidRDefault="009D7AD3" w:rsidP="00982EB4">
      <w:pPr>
        <w:pStyle w:val="a3"/>
        <w:widowControl/>
        <w:numPr>
          <w:ilvl w:val="0"/>
          <w:numId w:val="14"/>
        </w:numPr>
        <w:spacing w:line="440" w:lineRule="exact"/>
        <w:ind w:leftChars="0" w:left="993" w:hanging="287"/>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期待在未來報告</w:t>
      </w:r>
      <w:r w:rsidR="007D3DED" w:rsidRPr="00566909">
        <w:rPr>
          <w:rFonts w:ascii="Times New Roman" w:eastAsia="標楷體" w:hAnsi="Times New Roman" w:cs="Times New Roman" w:hint="eastAsia"/>
          <w:sz w:val="28"/>
          <w:szCs w:val="28"/>
        </w:rPr>
        <w:t>可以</w:t>
      </w:r>
      <w:r w:rsidRPr="00566909">
        <w:rPr>
          <w:rFonts w:ascii="Times New Roman" w:eastAsia="標楷體" w:hAnsi="Times New Roman" w:cs="Times New Roman"/>
          <w:sz w:val="28"/>
          <w:szCs w:val="28"/>
        </w:rPr>
        <w:t>呈現多元性別資訊，以及同婚類型之相關調查。</w:t>
      </w:r>
    </w:p>
    <w:p w:rsidR="009D7AD3" w:rsidRPr="00566909" w:rsidRDefault="0016748A" w:rsidP="009D7AD3">
      <w:pPr>
        <w:widowControl/>
        <w:spacing w:line="440" w:lineRule="exact"/>
        <w:rPr>
          <w:rFonts w:ascii="Times New Roman" w:eastAsia="標楷體" w:hAnsi="Times New Roman" w:cs="Times New Roman"/>
          <w:sz w:val="28"/>
          <w:szCs w:val="28"/>
        </w:rPr>
      </w:pPr>
      <w:r w:rsidRPr="00566909">
        <w:rPr>
          <w:rFonts w:ascii="Times New Roman" w:eastAsia="標楷體" w:hAnsi="Times New Roman" w:cs="Times New Roman"/>
          <w:sz w:val="28"/>
          <w:szCs w:val="28"/>
        </w:rPr>
        <w:t>（五）</w:t>
      </w:r>
      <w:r w:rsidR="009D7AD3" w:rsidRPr="00566909">
        <w:rPr>
          <w:rFonts w:ascii="Times New Roman" w:eastAsia="標楷體" w:hAnsi="Times New Roman" w:cs="Times New Roman"/>
          <w:sz w:val="28"/>
          <w:szCs w:val="28"/>
          <w:u w:val="single"/>
        </w:rPr>
        <w:t>林委員明傑</w:t>
      </w:r>
      <w:r w:rsidR="009D7AD3" w:rsidRPr="00566909">
        <w:rPr>
          <w:rFonts w:ascii="Times New Roman" w:eastAsia="標楷體" w:hAnsi="Times New Roman" w:cs="Times New Roman"/>
          <w:sz w:val="28"/>
          <w:szCs w:val="28"/>
        </w:rPr>
        <w:t>：</w:t>
      </w:r>
    </w:p>
    <w:p w:rsidR="0016748A" w:rsidRPr="00566909" w:rsidRDefault="007D3DED" w:rsidP="00982EB4">
      <w:pPr>
        <w:pStyle w:val="a3"/>
        <w:widowControl/>
        <w:numPr>
          <w:ilvl w:val="0"/>
          <w:numId w:val="15"/>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這份報告清楚呈現問題及樣態，卻未看到解決的處方，建議建立簡易溝通之初級預防教育宣導，運用教育部</w:t>
      </w:r>
      <w:r w:rsidR="009D7AD3" w:rsidRPr="00566909">
        <w:rPr>
          <w:rFonts w:ascii="Times New Roman" w:eastAsia="標楷體" w:hAnsi="Times New Roman" w:cs="Times New Roman"/>
          <w:sz w:val="28"/>
          <w:szCs w:val="28"/>
        </w:rPr>
        <w:t>公益教育及衛福部公衛教育經費，透過</w:t>
      </w:r>
      <w:r w:rsidRPr="00566909">
        <w:rPr>
          <w:rFonts w:ascii="Times New Roman" w:eastAsia="標楷體" w:hAnsi="Times New Roman" w:cs="Times New Roman" w:hint="eastAsia"/>
          <w:sz w:val="28"/>
          <w:szCs w:val="28"/>
        </w:rPr>
        <w:t>3</w:t>
      </w:r>
      <w:r w:rsidR="009D7AD3" w:rsidRPr="00566909">
        <w:rPr>
          <w:rFonts w:ascii="Times New Roman" w:eastAsia="標楷體" w:hAnsi="Times New Roman" w:cs="Times New Roman"/>
          <w:sz w:val="28"/>
          <w:szCs w:val="28"/>
        </w:rPr>
        <w:t>句話</w:t>
      </w:r>
      <w:r w:rsidRPr="00566909">
        <w:rPr>
          <w:rFonts w:ascii="Times New Roman" w:eastAsia="標楷體" w:hAnsi="Times New Roman" w:cs="Times New Roman" w:hint="eastAsia"/>
          <w:sz w:val="28"/>
          <w:szCs w:val="28"/>
        </w:rPr>
        <w:t>溝通的</w:t>
      </w:r>
      <w:r w:rsidR="009D7AD3" w:rsidRPr="00566909">
        <w:rPr>
          <w:rFonts w:ascii="Times New Roman" w:eastAsia="標楷體" w:hAnsi="Times New Roman" w:cs="Times New Roman"/>
          <w:sz w:val="28"/>
          <w:szCs w:val="28"/>
        </w:rPr>
        <w:t>方式，每年</w:t>
      </w:r>
      <w:r w:rsidRPr="00566909">
        <w:rPr>
          <w:rFonts w:ascii="Times New Roman" w:eastAsia="標楷體" w:hAnsi="Times New Roman" w:cs="Times New Roman" w:hint="eastAsia"/>
          <w:sz w:val="28"/>
          <w:szCs w:val="28"/>
        </w:rPr>
        <w:t>播放</w:t>
      </w:r>
      <w:r w:rsidRPr="00566909">
        <w:rPr>
          <w:rFonts w:ascii="Times New Roman" w:eastAsia="標楷體" w:hAnsi="Times New Roman" w:cs="Times New Roman" w:hint="eastAsia"/>
          <w:sz w:val="28"/>
          <w:szCs w:val="28"/>
        </w:rPr>
        <w:t>2</w:t>
      </w:r>
      <w:r w:rsidRPr="00566909">
        <w:rPr>
          <w:rFonts w:ascii="Times New Roman" w:eastAsia="標楷體" w:hAnsi="Times New Roman" w:cs="Times New Roman" w:hint="eastAsia"/>
          <w:sz w:val="28"/>
          <w:szCs w:val="28"/>
        </w:rPr>
        <w:t>片</w:t>
      </w:r>
      <w:r w:rsidR="009D7AD3" w:rsidRPr="00566909">
        <w:rPr>
          <w:rFonts w:ascii="Times New Roman" w:eastAsia="標楷體" w:hAnsi="Times New Roman" w:cs="Times New Roman"/>
          <w:sz w:val="28"/>
          <w:szCs w:val="28"/>
        </w:rPr>
        <w:t>公益廣告初級預防宣導</w:t>
      </w:r>
      <w:r w:rsidRPr="00566909">
        <w:rPr>
          <w:rFonts w:ascii="Times New Roman" w:eastAsia="標楷體" w:hAnsi="Times New Roman" w:cs="Times New Roman" w:hint="eastAsia"/>
          <w:sz w:val="28"/>
          <w:szCs w:val="28"/>
        </w:rPr>
        <w:t>影片</w:t>
      </w:r>
      <w:r w:rsidR="009D7AD3" w:rsidRPr="00566909">
        <w:rPr>
          <w:rFonts w:ascii="Times New Roman" w:eastAsia="標楷體" w:hAnsi="Times New Roman" w:cs="Times New Roman"/>
          <w:sz w:val="28"/>
          <w:szCs w:val="28"/>
        </w:rPr>
        <w:t>。</w:t>
      </w:r>
    </w:p>
    <w:p w:rsidR="0016748A" w:rsidRPr="00566909" w:rsidRDefault="007D3DED" w:rsidP="00982EB4">
      <w:pPr>
        <w:pStyle w:val="a3"/>
        <w:widowControl/>
        <w:numPr>
          <w:ilvl w:val="0"/>
          <w:numId w:val="15"/>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家庭</w:t>
      </w:r>
      <w:r w:rsidR="009D7AD3" w:rsidRPr="00566909">
        <w:rPr>
          <w:rFonts w:ascii="Times New Roman" w:eastAsia="標楷體" w:hAnsi="Times New Roman" w:cs="Times New Roman"/>
          <w:sz w:val="28"/>
          <w:szCs w:val="28"/>
        </w:rPr>
        <w:t>暴</w:t>
      </w:r>
      <w:r w:rsidRPr="00566909">
        <w:rPr>
          <w:rFonts w:ascii="Times New Roman" w:eastAsia="標楷體" w:hAnsi="Times New Roman" w:cs="Times New Roman" w:hint="eastAsia"/>
          <w:sz w:val="28"/>
          <w:szCs w:val="28"/>
        </w:rPr>
        <w:t>力</w:t>
      </w:r>
      <w:r w:rsidR="009D7AD3" w:rsidRPr="00566909">
        <w:rPr>
          <w:rFonts w:ascii="Times New Roman" w:eastAsia="標楷體" w:hAnsi="Times New Roman" w:cs="Times New Roman"/>
          <w:sz w:val="28"/>
          <w:szCs w:val="28"/>
        </w:rPr>
        <w:t>的發生</w:t>
      </w:r>
      <w:r w:rsidRPr="00566909">
        <w:rPr>
          <w:rFonts w:ascii="Times New Roman" w:eastAsia="標楷體" w:hAnsi="Times New Roman" w:cs="Times New Roman" w:hint="eastAsia"/>
          <w:sz w:val="28"/>
          <w:szCs w:val="28"/>
        </w:rPr>
        <w:t>除涉</w:t>
      </w:r>
      <w:r w:rsidR="009D7AD3" w:rsidRPr="00566909">
        <w:rPr>
          <w:rFonts w:ascii="Times New Roman" w:eastAsia="標楷體" w:hAnsi="Times New Roman" w:cs="Times New Roman"/>
          <w:sz w:val="28"/>
          <w:szCs w:val="28"/>
        </w:rPr>
        <w:t>性別意識</w:t>
      </w:r>
      <w:r w:rsidRPr="00566909">
        <w:rPr>
          <w:rFonts w:ascii="Times New Roman" w:eastAsia="標楷體" w:hAnsi="Times New Roman" w:cs="Times New Roman" w:hint="eastAsia"/>
          <w:sz w:val="28"/>
          <w:szCs w:val="28"/>
        </w:rPr>
        <w:t>外</w:t>
      </w:r>
      <w:r w:rsidR="009D7AD3" w:rsidRPr="00566909">
        <w:rPr>
          <w:rFonts w:ascii="Times New Roman" w:eastAsia="標楷體" w:hAnsi="Times New Roman" w:cs="Times New Roman"/>
          <w:sz w:val="28"/>
          <w:szCs w:val="28"/>
        </w:rPr>
        <w:t>，</w:t>
      </w:r>
      <w:r w:rsidRPr="00566909">
        <w:rPr>
          <w:rFonts w:ascii="Times New Roman" w:eastAsia="標楷體" w:hAnsi="Times New Roman" w:cs="Times New Roman" w:hint="eastAsia"/>
          <w:sz w:val="28"/>
          <w:szCs w:val="28"/>
        </w:rPr>
        <w:t>亦涉及酗酒議題</w:t>
      </w:r>
      <w:r w:rsidR="009D7AD3" w:rsidRPr="00566909">
        <w:rPr>
          <w:rFonts w:ascii="Times New Roman" w:eastAsia="標楷體" w:hAnsi="Times New Roman" w:cs="Times New Roman"/>
          <w:sz w:val="28"/>
          <w:szCs w:val="28"/>
        </w:rPr>
        <w:t>，建議每年</w:t>
      </w:r>
      <w:r w:rsidRPr="00566909">
        <w:rPr>
          <w:rFonts w:ascii="Times New Roman" w:eastAsia="標楷體" w:hAnsi="Times New Roman" w:cs="Times New Roman" w:hint="eastAsia"/>
          <w:sz w:val="28"/>
          <w:szCs w:val="28"/>
        </w:rPr>
        <w:t>進行</w:t>
      </w:r>
      <w:r w:rsidR="009D7AD3" w:rsidRPr="00566909">
        <w:rPr>
          <w:rFonts w:ascii="Times New Roman" w:eastAsia="標楷體" w:hAnsi="Times New Roman" w:cs="Times New Roman"/>
          <w:sz w:val="28"/>
          <w:szCs w:val="28"/>
        </w:rPr>
        <w:t>減酒教育宣導</w:t>
      </w:r>
      <w:r w:rsidR="0056068A" w:rsidRPr="00566909">
        <w:rPr>
          <w:rFonts w:ascii="Times New Roman" w:eastAsia="標楷體" w:hAnsi="Times New Roman" w:cs="Times New Roman" w:hint="eastAsia"/>
          <w:sz w:val="28"/>
          <w:szCs w:val="28"/>
        </w:rPr>
        <w:t>，並請各地方政府應各自公開減酒團體的資訊</w:t>
      </w:r>
      <w:r w:rsidR="009D7AD3" w:rsidRPr="00566909">
        <w:rPr>
          <w:rFonts w:ascii="Times New Roman" w:eastAsia="標楷體" w:hAnsi="Times New Roman" w:cs="Times New Roman"/>
          <w:sz w:val="28"/>
          <w:szCs w:val="28"/>
        </w:rPr>
        <w:t>。</w:t>
      </w:r>
    </w:p>
    <w:p w:rsidR="0056068A" w:rsidRPr="00566909" w:rsidRDefault="0056068A" w:rsidP="00982EB4">
      <w:pPr>
        <w:pStyle w:val="a3"/>
        <w:widowControl/>
        <w:numPr>
          <w:ilvl w:val="0"/>
          <w:numId w:val="15"/>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建議各地方政府應布建相對人訪視及陪偵開庭服務措施。</w:t>
      </w:r>
    </w:p>
    <w:p w:rsidR="009D7AD3" w:rsidRPr="00566909" w:rsidRDefault="0016748A" w:rsidP="009D7AD3">
      <w:pPr>
        <w:widowControl/>
        <w:spacing w:line="440" w:lineRule="exact"/>
        <w:rPr>
          <w:rFonts w:ascii="Times New Roman" w:eastAsia="標楷體" w:hAnsi="Times New Roman" w:cs="Times New Roman"/>
          <w:sz w:val="28"/>
          <w:szCs w:val="28"/>
        </w:rPr>
      </w:pPr>
      <w:r w:rsidRPr="00566909">
        <w:rPr>
          <w:rFonts w:ascii="Times New Roman" w:eastAsia="標楷體" w:hAnsi="Times New Roman" w:cs="Times New Roman"/>
          <w:sz w:val="28"/>
          <w:szCs w:val="28"/>
        </w:rPr>
        <w:t>（六）</w:t>
      </w:r>
      <w:r w:rsidR="009D7AD3" w:rsidRPr="00566909">
        <w:rPr>
          <w:rFonts w:ascii="Times New Roman" w:eastAsia="標楷體" w:hAnsi="Times New Roman" w:cs="Times New Roman"/>
          <w:sz w:val="28"/>
          <w:szCs w:val="28"/>
          <w:u w:val="single"/>
        </w:rPr>
        <w:t>張委員淑慧</w:t>
      </w:r>
      <w:r w:rsidR="009D7AD3" w:rsidRPr="00566909">
        <w:rPr>
          <w:rFonts w:ascii="Times New Roman" w:eastAsia="標楷體" w:hAnsi="Times New Roman" w:cs="Times New Roman"/>
          <w:sz w:val="28"/>
          <w:szCs w:val="28"/>
        </w:rPr>
        <w:t>：</w:t>
      </w:r>
    </w:p>
    <w:p w:rsidR="0016748A" w:rsidRPr="00566909" w:rsidRDefault="00584254" w:rsidP="00982EB4">
      <w:pPr>
        <w:pStyle w:val="a3"/>
        <w:widowControl/>
        <w:numPr>
          <w:ilvl w:val="0"/>
          <w:numId w:val="17"/>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建議</w:t>
      </w:r>
      <w:r w:rsidR="009D7AD3" w:rsidRPr="00566909">
        <w:rPr>
          <w:rFonts w:ascii="Times New Roman" w:eastAsia="標楷體" w:hAnsi="Times New Roman" w:cs="Times New Roman"/>
          <w:sz w:val="28"/>
          <w:szCs w:val="28"/>
        </w:rPr>
        <w:t>下一期</w:t>
      </w:r>
      <w:r w:rsidR="009D7AD3" w:rsidRPr="00566909">
        <w:rPr>
          <w:rFonts w:ascii="Times New Roman" w:eastAsia="標楷體" w:hAnsi="Times New Roman" w:cs="Times New Roman"/>
          <w:sz w:val="28"/>
          <w:szCs w:val="28"/>
        </w:rPr>
        <w:t>4</w:t>
      </w:r>
      <w:r w:rsidR="009D7AD3" w:rsidRPr="00566909">
        <w:rPr>
          <w:rFonts w:ascii="Times New Roman" w:eastAsia="標楷體" w:hAnsi="Times New Roman" w:cs="Times New Roman"/>
          <w:sz w:val="28"/>
          <w:szCs w:val="28"/>
        </w:rPr>
        <w:t>年報告在定稿前提報本</w:t>
      </w:r>
      <w:r w:rsidR="007D73CE" w:rsidRPr="00566909">
        <w:rPr>
          <w:rFonts w:ascii="Times New Roman" w:eastAsia="標楷體" w:hAnsi="Times New Roman" w:cs="Times New Roman" w:hint="eastAsia"/>
          <w:sz w:val="28"/>
          <w:szCs w:val="28"/>
        </w:rPr>
        <w:t>小組</w:t>
      </w:r>
      <w:r w:rsidR="009D7AD3" w:rsidRPr="00566909">
        <w:rPr>
          <w:rFonts w:ascii="Times New Roman" w:eastAsia="標楷體" w:hAnsi="Times New Roman" w:cs="Times New Roman"/>
          <w:sz w:val="28"/>
          <w:szCs w:val="28"/>
        </w:rPr>
        <w:t>，</w:t>
      </w:r>
      <w:r w:rsidRPr="00566909">
        <w:rPr>
          <w:rFonts w:ascii="Times New Roman" w:eastAsia="標楷體" w:hAnsi="Times New Roman" w:cs="Times New Roman" w:hint="eastAsia"/>
          <w:sz w:val="28"/>
          <w:szCs w:val="28"/>
        </w:rPr>
        <w:t>以求周延</w:t>
      </w:r>
      <w:r w:rsidR="009D7AD3" w:rsidRPr="00566909">
        <w:rPr>
          <w:rFonts w:ascii="Times New Roman" w:eastAsia="標楷體" w:hAnsi="Times New Roman" w:cs="Times New Roman"/>
          <w:sz w:val="28"/>
          <w:szCs w:val="28"/>
        </w:rPr>
        <w:t>。</w:t>
      </w:r>
    </w:p>
    <w:p w:rsidR="0016748A" w:rsidRPr="00566909" w:rsidRDefault="00584254" w:rsidP="00982EB4">
      <w:pPr>
        <w:pStyle w:val="a3"/>
        <w:widowControl/>
        <w:numPr>
          <w:ilvl w:val="0"/>
          <w:numId w:val="17"/>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查</w:t>
      </w:r>
      <w:r w:rsidR="009D7AD3" w:rsidRPr="00566909">
        <w:rPr>
          <w:rFonts w:ascii="Times New Roman" w:eastAsia="標楷體" w:hAnsi="Times New Roman" w:cs="Times New Roman"/>
          <w:sz w:val="28"/>
          <w:szCs w:val="28"/>
        </w:rPr>
        <w:t>家</w:t>
      </w:r>
      <w:r w:rsidRPr="00566909">
        <w:rPr>
          <w:rFonts w:ascii="Times New Roman" w:eastAsia="標楷體" w:hAnsi="Times New Roman" w:cs="Times New Roman" w:hint="eastAsia"/>
          <w:sz w:val="28"/>
          <w:szCs w:val="28"/>
        </w:rPr>
        <w:t>庭</w:t>
      </w:r>
      <w:r w:rsidR="009D7AD3" w:rsidRPr="00566909">
        <w:rPr>
          <w:rFonts w:ascii="Times New Roman" w:eastAsia="標楷體" w:hAnsi="Times New Roman" w:cs="Times New Roman"/>
          <w:sz w:val="28"/>
          <w:szCs w:val="28"/>
        </w:rPr>
        <w:t>暴</w:t>
      </w:r>
      <w:r w:rsidRPr="00566909">
        <w:rPr>
          <w:rFonts w:ascii="Times New Roman" w:eastAsia="標楷體" w:hAnsi="Times New Roman" w:cs="Times New Roman" w:hint="eastAsia"/>
          <w:sz w:val="28"/>
          <w:szCs w:val="28"/>
        </w:rPr>
        <w:t>力防治</w:t>
      </w:r>
      <w:r w:rsidR="009D7AD3" w:rsidRPr="00566909">
        <w:rPr>
          <w:rFonts w:ascii="Times New Roman" w:eastAsia="標楷體" w:hAnsi="Times New Roman" w:cs="Times New Roman"/>
          <w:sz w:val="28"/>
          <w:szCs w:val="28"/>
        </w:rPr>
        <w:t>法第</w:t>
      </w:r>
      <w:r w:rsidR="009D7AD3" w:rsidRPr="00566909">
        <w:rPr>
          <w:rFonts w:ascii="Times New Roman" w:eastAsia="標楷體" w:hAnsi="Times New Roman" w:cs="Times New Roman"/>
          <w:sz w:val="28"/>
          <w:szCs w:val="28"/>
        </w:rPr>
        <w:t>5</w:t>
      </w:r>
      <w:r w:rsidR="009D7AD3" w:rsidRPr="00566909">
        <w:rPr>
          <w:rFonts w:ascii="Times New Roman" w:eastAsia="標楷體" w:hAnsi="Times New Roman" w:cs="Times New Roman"/>
          <w:sz w:val="28"/>
          <w:szCs w:val="28"/>
        </w:rPr>
        <w:t>條第</w:t>
      </w:r>
      <w:r w:rsidR="009D7AD3" w:rsidRPr="00566909">
        <w:rPr>
          <w:rFonts w:ascii="Times New Roman" w:eastAsia="標楷體" w:hAnsi="Times New Roman" w:cs="Times New Roman"/>
          <w:sz w:val="28"/>
          <w:szCs w:val="28"/>
        </w:rPr>
        <w:t>1</w:t>
      </w:r>
      <w:r w:rsidR="009D7AD3" w:rsidRPr="00566909">
        <w:rPr>
          <w:rFonts w:ascii="Times New Roman" w:eastAsia="標楷體" w:hAnsi="Times New Roman" w:cs="Times New Roman"/>
          <w:sz w:val="28"/>
          <w:szCs w:val="28"/>
        </w:rPr>
        <w:t>項第</w:t>
      </w:r>
      <w:r w:rsidR="009D7AD3" w:rsidRPr="00566909">
        <w:rPr>
          <w:rFonts w:ascii="Times New Roman" w:eastAsia="標楷體" w:hAnsi="Times New Roman" w:cs="Times New Roman"/>
          <w:sz w:val="28"/>
          <w:szCs w:val="28"/>
        </w:rPr>
        <w:t>9</w:t>
      </w:r>
      <w:r w:rsidR="009D7AD3" w:rsidRPr="00566909">
        <w:rPr>
          <w:rFonts w:ascii="Times New Roman" w:eastAsia="標楷體" w:hAnsi="Times New Roman" w:cs="Times New Roman"/>
          <w:sz w:val="28"/>
          <w:szCs w:val="28"/>
        </w:rPr>
        <w:t>款</w:t>
      </w:r>
      <w:r w:rsidRPr="00566909">
        <w:rPr>
          <w:rFonts w:ascii="Times New Roman" w:eastAsia="標楷體" w:hAnsi="Times New Roman" w:cs="Times New Roman" w:hint="eastAsia"/>
          <w:sz w:val="28"/>
          <w:szCs w:val="28"/>
        </w:rPr>
        <w:t>規</w:t>
      </w:r>
      <w:r w:rsidR="009D7AD3" w:rsidRPr="00566909">
        <w:rPr>
          <w:rFonts w:ascii="Times New Roman" w:eastAsia="標楷體" w:hAnsi="Times New Roman" w:cs="Times New Roman"/>
          <w:sz w:val="28"/>
          <w:szCs w:val="28"/>
        </w:rPr>
        <w:t>定每</w:t>
      </w:r>
      <w:r w:rsidR="009D7AD3" w:rsidRPr="00566909">
        <w:rPr>
          <w:rFonts w:ascii="Times New Roman" w:eastAsia="標楷體" w:hAnsi="Times New Roman" w:cs="Times New Roman"/>
          <w:sz w:val="28"/>
          <w:szCs w:val="28"/>
        </w:rPr>
        <w:t>4</w:t>
      </w:r>
      <w:r w:rsidRPr="00566909">
        <w:rPr>
          <w:rFonts w:ascii="Times New Roman" w:eastAsia="標楷體" w:hAnsi="Times New Roman" w:cs="Times New Roman"/>
          <w:sz w:val="28"/>
          <w:szCs w:val="28"/>
        </w:rPr>
        <w:t>年對家庭暴力問題、防治現況成效與需求進行調查分析，</w:t>
      </w:r>
      <w:r w:rsidRPr="00566909">
        <w:rPr>
          <w:rFonts w:ascii="Times New Roman" w:eastAsia="標楷體" w:hAnsi="Times New Roman" w:cs="Times New Roman" w:hint="eastAsia"/>
          <w:sz w:val="28"/>
          <w:szCs w:val="28"/>
        </w:rPr>
        <w:t>惟本次</w:t>
      </w:r>
      <w:r w:rsidRPr="00566909">
        <w:rPr>
          <w:rFonts w:ascii="Times New Roman" w:eastAsia="標楷體" w:hAnsi="Times New Roman" w:cs="Times New Roman"/>
          <w:sz w:val="28"/>
          <w:szCs w:val="28"/>
        </w:rPr>
        <w:t>報告</w:t>
      </w:r>
      <w:r w:rsidRPr="00566909">
        <w:rPr>
          <w:rFonts w:ascii="Times New Roman" w:eastAsia="標楷體" w:hAnsi="Times New Roman" w:cs="Times New Roman" w:hint="eastAsia"/>
          <w:sz w:val="28"/>
          <w:szCs w:val="28"/>
        </w:rPr>
        <w:t>似</w:t>
      </w:r>
      <w:r w:rsidR="009D7AD3" w:rsidRPr="00566909">
        <w:rPr>
          <w:rFonts w:ascii="Times New Roman" w:eastAsia="標楷體" w:hAnsi="Times New Roman" w:cs="Times New Roman"/>
          <w:sz w:val="28"/>
          <w:szCs w:val="28"/>
        </w:rPr>
        <w:t>無涵蓋需求調查，</w:t>
      </w:r>
      <w:r w:rsidRPr="00566909">
        <w:rPr>
          <w:rFonts w:ascii="Times New Roman" w:eastAsia="標楷體" w:hAnsi="Times New Roman" w:cs="Times New Roman" w:hint="eastAsia"/>
          <w:sz w:val="28"/>
          <w:szCs w:val="28"/>
        </w:rPr>
        <w:t>應在下一期報告中呈現</w:t>
      </w:r>
      <w:r w:rsidR="009D7AD3" w:rsidRPr="00566909">
        <w:rPr>
          <w:rFonts w:ascii="Times New Roman" w:eastAsia="標楷體" w:hAnsi="Times New Roman" w:cs="Times New Roman"/>
          <w:sz w:val="28"/>
          <w:szCs w:val="28"/>
        </w:rPr>
        <w:t>。</w:t>
      </w:r>
    </w:p>
    <w:p w:rsidR="0016748A" w:rsidRPr="00566909" w:rsidRDefault="009D7AD3" w:rsidP="00982EB4">
      <w:pPr>
        <w:pStyle w:val="a3"/>
        <w:widowControl/>
        <w:numPr>
          <w:ilvl w:val="0"/>
          <w:numId w:val="17"/>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本</w:t>
      </w:r>
      <w:r w:rsidR="00584254" w:rsidRPr="00566909">
        <w:rPr>
          <w:rFonts w:ascii="Times New Roman" w:eastAsia="標楷體" w:hAnsi="Times New Roman" w:cs="Times New Roman" w:hint="eastAsia"/>
          <w:sz w:val="28"/>
          <w:szCs w:val="28"/>
        </w:rPr>
        <w:t>次</w:t>
      </w:r>
      <w:r w:rsidRPr="00566909">
        <w:rPr>
          <w:rFonts w:ascii="Times New Roman" w:eastAsia="標楷體" w:hAnsi="Times New Roman" w:cs="Times New Roman"/>
          <w:sz w:val="28"/>
          <w:szCs w:val="28"/>
        </w:rPr>
        <w:t>報告第</w:t>
      </w:r>
      <w:r w:rsidR="007D73CE" w:rsidRPr="00566909">
        <w:rPr>
          <w:rFonts w:ascii="Times New Roman" w:eastAsia="標楷體" w:hAnsi="Times New Roman" w:cs="Times New Roman" w:hint="eastAsia"/>
          <w:sz w:val="28"/>
          <w:szCs w:val="28"/>
        </w:rPr>
        <w:t>1</w:t>
      </w:r>
      <w:r w:rsidRPr="00566909">
        <w:rPr>
          <w:rFonts w:ascii="Times New Roman" w:eastAsia="標楷體" w:hAnsi="Times New Roman" w:cs="Times New Roman"/>
          <w:sz w:val="28"/>
          <w:szCs w:val="28"/>
        </w:rPr>
        <w:t>章至第</w:t>
      </w:r>
      <w:r w:rsidR="007D73CE" w:rsidRPr="00566909">
        <w:rPr>
          <w:rFonts w:ascii="Times New Roman" w:eastAsia="標楷體" w:hAnsi="Times New Roman" w:cs="Times New Roman" w:hint="eastAsia"/>
          <w:sz w:val="28"/>
          <w:szCs w:val="28"/>
        </w:rPr>
        <w:t>3</w:t>
      </w:r>
      <w:r w:rsidRPr="00566909">
        <w:rPr>
          <w:rFonts w:ascii="Times New Roman" w:eastAsia="標楷體" w:hAnsi="Times New Roman" w:cs="Times New Roman"/>
          <w:sz w:val="28"/>
          <w:szCs w:val="28"/>
        </w:rPr>
        <w:t>章內容以親密</w:t>
      </w:r>
      <w:r w:rsidR="00584254" w:rsidRPr="00566909">
        <w:rPr>
          <w:rFonts w:ascii="Times New Roman" w:eastAsia="標楷體" w:hAnsi="Times New Roman" w:cs="Times New Roman" w:hint="eastAsia"/>
          <w:sz w:val="28"/>
          <w:szCs w:val="28"/>
        </w:rPr>
        <w:t>暴力</w:t>
      </w:r>
      <w:r w:rsidRPr="00566909">
        <w:rPr>
          <w:rFonts w:ascii="Times New Roman" w:eastAsia="標楷體" w:hAnsi="Times New Roman" w:cs="Times New Roman"/>
          <w:sz w:val="28"/>
          <w:szCs w:val="28"/>
        </w:rPr>
        <w:t>資料為大宗，兒少保護資料較少，建議下一期報告可</w:t>
      </w:r>
      <w:r w:rsidR="00584254" w:rsidRPr="00566909">
        <w:rPr>
          <w:rFonts w:ascii="Times New Roman" w:eastAsia="標楷體" w:hAnsi="Times New Roman" w:cs="Times New Roman" w:hint="eastAsia"/>
          <w:sz w:val="28"/>
          <w:szCs w:val="28"/>
        </w:rPr>
        <w:t>依</w:t>
      </w:r>
      <w:r w:rsidRPr="00566909">
        <w:rPr>
          <w:rFonts w:ascii="Times New Roman" w:eastAsia="標楷體" w:hAnsi="Times New Roman" w:cs="Times New Roman"/>
          <w:sz w:val="28"/>
          <w:szCs w:val="28"/>
        </w:rPr>
        <w:t>CRC</w:t>
      </w:r>
      <w:r w:rsidR="00584254" w:rsidRPr="00566909">
        <w:rPr>
          <w:rFonts w:ascii="Times New Roman" w:eastAsia="標楷體" w:hAnsi="Times New Roman" w:cs="Times New Roman" w:hint="eastAsia"/>
          <w:sz w:val="28"/>
          <w:szCs w:val="28"/>
        </w:rPr>
        <w:t>觀點加以</w:t>
      </w:r>
      <w:r w:rsidRPr="00566909">
        <w:rPr>
          <w:rFonts w:ascii="Times New Roman" w:eastAsia="標楷體" w:hAnsi="Times New Roman" w:cs="Times New Roman"/>
          <w:sz w:val="28"/>
          <w:szCs w:val="28"/>
        </w:rPr>
        <w:t>論述。</w:t>
      </w:r>
    </w:p>
    <w:p w:rsidR="0016748A" w:rsidRPr="00566909" w:rsidRDefault="002F3C1E" w:rsidP="00982EB4">
      <w:pPr>
        <w:pStyle w:val="a3"/>
        <w:widowControl/>
        <w:numPr>
          <w:ilvl w:val="0"/>
          <w:numId w:val="17"/>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依</w:t>
      </w:r>
      <w:r w:rsidR="009D7AD3" w:rsidRPr="00566909">
        <w:rPr>
          <w:rFonts w:ascii="Times New Roman" w:eastAsia="標楷體" w:hAnsi="Times New Roman" w:cs="Times New Roman"/>
          <w:sz w:val="28"/>
          <w:szCs w:val="28"/>
        </w:rPr>
        <w:t>國外經驗，</w:t>
      </w:r>
      <w:r w:rsidRPr="00566909">
        <w:rPr>
          <w:rFonts w:ascii="Times New Roman" w:eastAsia="標楷體" w:hAnsi="Times New Roman" w:cs="Times New Roman" w:hint="eastAsia"/>
          <w:sz w:val="28"/>
          <w:szCs w:val="28"/>
        </w:rPr>
        <w:t>家庭暴力防治著重</w:t>
      </w:r>
      <w:r w:rsidRPr="00566909">
        <w:rPr>
          <w:rFonts w:ascii="Times New Roman" w:eastAsia="標楷體" w:hAnsi="Times New Roman" w:cs="Times New Roman" w:hint="eastAsia"/>
          <w:sz w:val="28"/>
          <w:szCs w:val="28"/>
        </w:rPr>
        <w:t>3</w:t>
      </w:r>
      <w:r w:rsidRPr="00566909">
        <w:rPr>
          <w:rFonts w:ascii="Times New Roman" w:eastAsia="標楷體" w:hAnsi="Times New Roman" w:cs="Times New Roman" w:hint="eastAsia"/>
          <w:sz w:val="28"/>
          <w:szCs w:val="28"/>
        </w:rPr>
        <w:t>級預防，爰本次</w:t>
      </w:r>
      <w:r w:rsidR="009D7AD3" w:rsidRPr="00566909">
        <w:rPr>
          <w:rFonts w:ascii="Times New Roman" w:eastAsia="標楷體" w:hAnsi="Times New Roman" w:cs="Times New Roman"/>
          <w:sz w:val="28"/>
          <w:szCs w:val="28"/>
        </w:rPr>
        <w:t>預算應</w:t>
      </w:r>
      <w:r w:rsidRPr="00566909">
        <w:rPr>
          <w:rFonts w:ascii="Times New Roman" w:eastAsia="標楷體" w:hAnsi="Times New Roman" w:cs="Times New Roman" w:hint="eastAsia"/>
          <w:sz w:val="28"/>
          <w:szCs w:val="28"/>
        </w:rPr>
        <w:t>配合區</w:t>
      </w:r>
      <w:r w:rsidR="009D7AD3" w:rsidRPr="00566909">
        <w:rPr>
          <w:rFonts w:ascii="Times New Roman" w:eastAsia="標楷體" w:hAnsi="Times New Roman" w:cs="Times New Roman"/>
          <w:sz w:val="28"/>
          <w:szCs w:val="28"/>
        </w:rPr>
        <w:t>分</w:t>
      </w:r>
      <w:r w:rsidR="00571A99">
        <w:rPr>
          <w:rFonts w:ascii="Times New Roman" w:eastAsia="標楷體" w:hAnsi="Times New Roman" w:cs="Times New Roman" w:hint="eastAsia"/>
          <w:sz w:val="28"/>
          <w:szCs w:val="28"/>
        </w:rPr>
        <w:t>為</w:t>
      </w:r>
      <w:r w:rsidR="00433E88" w:rsidRPr="00566909">
        <w:rPr>
          <w:rFonts w:ascii="Times New Roman" w:eastAsia="標楷體" w:hAnsi="Times New Roman" w:cs="Times New Roman"/>
          <w:sz w:val="28"/>
          <w:szCs w:val="28"/>
        </w:rPr>
        <w:t>3</w:t>
      </w:r>
      <w:r w:rsidR="009D7AD3" w:rsidRPr="00566909">
        <w:rPr>
          <w:rFonts w:ascii="Times New Roman" w:eastAsia="標楷體" w:hAnsi="Times New Roman" w:cs="Times New Roman"/>
          <w:sz w:val="28"/>
          <w:szCs w:val="28"/>
        </w:rPr>
        <w:t>級</w:t>
      </w:r>
      <w:r w:rsidR="00571A99">
        <w:rPr>
          <w:rFonts w:ascii="Times New Roman" w:eastAsia="標楷體" w:hAnsi="Times New Roman" w:cs="Times New Roman" w:hint="eastAsia"/>
          <w:sz w:val="28"/>
          <w:szCs w:val="28"/>
        </w:rPr>
        <w:t>預防層面</w:t>
      </w:r>
      <w:r w:rsidR="009D7AD3" w:rsidRPr="00566909">
        <w:rPr>
          <w:rFonts w:ascii="Times New Roman" w:eastAsia="標楷體" w:hAnsi="Times New Roman" w:cs="Times New Roman"/>
          <w:sz w:val="28"/>
          <w:szCs w:val="28"/>
        </w:rPr>
        <w:t>撰寫，以</w:t>
      </w:r>
      <w:r w:rsidRPr="00566909">
        <w:rPr>
          <w:rFonts w:ascii="Times New Roman" w:eastAsia="標楷體" w:hAnsi="Times New Roman" w:cs="Times New Roman" w:hint="eastAsia"/>
          <w:sz w:val="28"/>
          <w:szCs w:val="28"/>
        </w:rPr>
        <w:t>分別</w:t>
      </w:r>
      <w:r w:rsidR="009D7AD3" w:rsidRPr="00566909">
        <w:rPr>
          <w:rFonts w:ascii="Times New Roman" w:eastAsia="標楷體" w:hAnsi="Times New Roman" w:cs="Times New Roman"/>
          <w:sz w:val="28"/>
          <w:szCs w:val="28"/>
        </w:rPr>
        <w:t>呈現</w:t>
      </w:r>
      <w:r w:rsidRPr="00566909">
        <w:rPr>
          <w:rFonts w:ascii="Times New Roman" w:eastAsia="標楷體" w:hAnsi="Times New Roman" w:cs="Times New Roman" w:hint="eastAsia"/>
          <w:sz w:val="28"/>
          <w:szCs w:val="28"/>
        </w:rPr>
        <w:t>各</w:t>
      </w:r>
      <w:r w:rsidR="009D7AD3" w:rsidRPr="00566909">
        <w:rPr>
          <w:rFonts w:ascii="Times New Roman" w:eastAsia="標楷體" w:hAnsi="Times New Roman" w:cs="Times New Roman"/>
          <w:sz w:val="28"/>
          <w:szCs w:val="28"/>
        </w:rPr>
        <w:t>級預算之成長率</w:t>
      </w:r>
      <w:r w:rsidRPr="00566909">
        <w:rPr>
          <w:rFonts w:ascii="Times New Roman" w:eastAsia="標楷體" w:hAnsi="Times New Roman" w:cs="Times New Roman" w:hint="eastAsia"/>
          <w:sz w:val="28"/>
          <w:szCs w:val="28"/>
        </w:rPr>
        <w:t>；另</w:t>
      </w:r>
      <w:r w:rsidR="009D7AD3" w:rsidRPr="00566909">
        <w:rPr>
          <w:rFonts w:ascii="Times New Roman" w:eastAsia="標楷體" w:hAnsi="Times New Roman" w:cs="Times New Roman"/>
          <w:sz w:val="28"/>
          <w:szCs w:val="28"/>
        </w:rPr>
        <w:t>建議</w:t>
      </w:r>
      <w:r w:rsidR="00571A99">
        <w:rPr>
          <w:rFonts w:ascii="Times New Roman" w:eastAsia="標楷體" w:hAnsi="Times New Roman" w:cs="Times New Roman" w:hint="eastAsia"/>
          <w:sz w:val="28"/>
          <w:szCs w:val="28"/>
        </w:rPr>
        <w:t>前後</w:t>
      </w:r>
      <w:r w:rsidR="009D7AD3" w:rsidRPr="00566909">
        <w:rPr>
          <w:rFonts w:ascii="Times New Roman" w:eastAsia="標楷體" w:hAnsi="Times New Roman" w:cs="Times New Roman"/>
          <w:sz w:val="28"/>
          <w:szCs w:val="28"/>
        </w:rPr>
        <w:t>數據呈現應一致。</w:t>
      </w:r>
    </w:p>
    <w:p w:rsidR="009D7AD3" w:rsidRPr="00566909" w:rsidRDefault="009D7AD3" w:rsidP="00982EB4">
      <w:pPr>
        <w:pStyle w:val="a3"/>
        <w:widowControl/>
        <w:numPr>
          <w:ilvl w:val="0"/>
          <w:numId w:val="17"/>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ab/>
      </w:r>
      <w:r w:rsidRPr="00566909">
        <w:rPr>
          <w:rFonts w:ascii="Times New Roman" w:eastAsia="標楷體" w:hAnsi="Times New Roman" w:cs="Times New Roman"/>
          <w:sz w:val="28"/>
          <w:szCs w:val="28"/>
        </w:rPr>
        <w:t>本</w:t>
      </w:r>
      <w:r w:rsidR="002F3C1E" w:rsidRPr="00566909">
        <w:rPr>
          <w:rFonts w:ascii="Times New Roman" w:eastAsia="標楷體" w:hAnsi="Times New Roman" w:cs="Times New Roman" w:hint="eastAsia"/>
          <w:sz w:val="28"/>
          <w:szCs w:val="28"/>
        </w:rPr>
        <w:t>次</w:t>
      </w:r>
      <w:r w:rsidRPr="00566909">
        <w:rPr>
          <w:rFonts w:ascii="Times New Roman" w:eastAsia="標楷體" w:hAnsi="Times New Roman" w:cs="Times New Roman"/>
          <w:sz w:val="28"/>
          <w:szCs w:val="28"/>
        </w:rPr>
        <w:t>報告第</w:t>
      </w:r>
      <w:r w:rsidR="005E681C" w:rsidRPr="00566909">
        <w:rPr>
          <w:rFonts w:ascii="Times New Roman" w:eastAsia="標楷體" w:hAnsi="Times New Roman" w:cs="Times New Roman" w:hint="eastAsia"/>
          <w:sz w:val="28"/>
          <w:szCs w:val="28"/>
        </w:rPr>
        <w:t>4</w:t>
      </w:r>
      <w:r w:rsidRPr="00566909">
        <w:rPr>
          <w:rFonts w:ascii="Times New Roman" w:eastAsia="標楷體" w:hAnsi="Times New Roman" w:cs="Times New Roman"/>
          <w:sz w:val="28"/>
          <w:szCs w:val="28"/>
        </w:rPr>
        <w:t>章策進作為部分，</w:t>
      </w:r>
      <w:r w:rsidR="002F3C1E" w:rsidRPr="00566909">
        <w:rPr>
          <w:rFonts w:ascii="Times New Roman" w:eastAsia="標楷體" w:hAnsi="Times New Roman" w:cs="Times New Roman" w:hint="eastAsia"/>
          <w:sz w:val="28"/>
          <w:szCs w:val="28"/>
        </w:rPr>
        <w:t>缺乏</w:t>
      </w:r>
      <w:r w:rsidRPr="00566909">
        <w:rPr>
          <w:rFonts w:ascii="Times New Roman" w:eastAsia="標楷體" w:hAnsi="Times New Roman" w:cs="Times New Roman"/>
          <w:sz w:val="28"/>
          <w:szCs w:val="28"/>
        </w:rPr>
        <w:t>整體性的分析，建議應</w:t>
      </w:r>
      <w:r w:rsidR="002F3C1E" w:rsidRPr="00566909">
        <w:rPr>
          <w:rFonts w:ascii="Times New Roman" w:eastAsia="標楷體" w:hAnsi="Times New Roman" w:cs="Times New Roman" w:hint="eastAsia"/>
          <w:sz w:val="28"/>
          <w:szCs w:val="28"/>
        </w:rPr>
        <w:t>將</w:t>
      </w:r>
      <w:r w:rsidRPr="00566909">
        <w:rPr>
          <w:rFonts w:ascii="Times New Roman" w:eastAsia="標楷體" w:hAnsi="Times New Roman" w:cs="Times New Roman"/>
          <w:sz w:val="28"/>
          <w:szCs w:val="28"/>
        </w:rPr>
        <w:t>前面的</w:t>
      </w:r>
      <w:r w:rsidR="002F3C1E" w:rsidRPr="00566909">
        <w:rPr>
          <w:rFonts w:ascii="Times New Roman" w:eastAsia="標楷體" w:hAnsi="Times New Roman" w:cs="Times New Roman" w:hint="eastAsia"/>
          <w:sz w:val="28"/>
          <w:szCs w:val="28"/>
        </w:rPr>
        <w:t>論述、成因</w:t>
      </w:r>
      <w:r w:rsidRPr="00566909">
        <w:rPr>
          <w:rFonts w:ascii="Times New Roman" w:eastAsia="標楷體" w:hAnsi="Times New Roman" w:cs="Times New Roman"/>
          <w:sz w:val="28"/>
          <w:szCs w:val="28"/>
        </w:rPr>
        <w:t>分析</w:t>
      </w:r>
      <w:r w:rsidR="002F3C1E" w:rsidRPr="00566909">
        <w:rPr>
          <w:rFonts w:ascii="Times New Roman" w:eastAsia="標楷體" w:hAnsi="Times New Roman" w:cs="Times New Roman" w:hint="eastAsia"/>
          <w:sz w:val="28"/>
          <w:szCs w:val="28"/>
        </w:rPr>
        <w:t>及</w:t>
      </w:r>
      <w:r w:rsidRPr="00566909">
        <w:rPr>
          <w:rFonts w:ascii="Times New Roman" w:eastAsia="標楷體" w:hAnsi="Times New Roman" w:cs="Times New Roman"/>
          <w:sz w:val="28"/>
          <w:szCs w:val="28"/>
        </w:rPr>
        <w:t>策進作為</w:t>
      </w:r>
      <w:r w:rsidR="00571A99">
        <w:rPr>
          <w:rFonts w:ascii="Times New Roman" w:eastAsia="標楷體" w:hAnsi="Times New Roman" w:cs="Times New Roman" w:hint="eastAsia"/>
          <w:sz w:val="28"/>
          <w:szCs w:val="28"/>
        </w:rPr>
        <w:t>加以</w:t>
      </w:r>
      <w:r w:rsidR="00EA1AA7">
        <w:rPr>
          <w:rFonts w:ascii="Times New Roman" w:eastAsia="標楷體" w:hAnsi="Times New Roman" w:cs="Times New Roman" w:hint="eastAsia"/>
          <w:sz w:val="28"/>
          <w:szCs w:val="28"/>
        </w:rPr>
        <w:t>扣</w:t>
      </w:r>
      <w:r w:rsidR="00571A99">
        <w:rPr>
          <w:rFonts w:ascii="Times New Roman" w:eastAsia="標楷體" w:hAnsi="Times New Roman" w:cs="Times New Roman" w:hint="eastAsia"/>
          <w:sz w:val="28"/>
          <w:szCs w:val="28"/>
        </w:rPr>
        <w:t>連，俾符邏輯與脈絡</w:t>
      </w:r>
      <w:r w:rsidRPr="00566909">
        <w:rPr>
          <w:rFonts w:ascii="Times New Roman" w:eastAsia="標楷體" w:hAnsi="Times New Roman" w:cs="Times New Roman"/>
          <w:sz w:val="28"/>
          <w:szCs w:val="28"/>
        </w:rPr>
        <w:t>。</w:t>
      </w:r>
    </w:p>
    <w:p w:rsidR="0016748A" w:rsidRPr="00566909" w:rsidRDefault="0016748A" w:rsidP="00982EB4">
      <w:pPr>
        <w:pStyle w:val="a3"/>
        <w:widowControl/>
        <w:numPr>
          <w:ilvl w:val="0"/>
          <w:numId w:val="17"/>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lastRenderedPageBreak/>
        <w:t>本</w:t>
      </w:r>
      <w:r w:rsidR="002F3C1E" w:rsidRPr="00566909">
        <w:rPr>
          <w:rFonts w:ascii="Times New Roman" w:eastAsia="標楷體" w:hAnsi="Times New Roman" w:cs="Times New Roman" w:hint="eastAsia"/>
          <w:sz w:val="28"/>
          <w:szCs w:val="28"/>
        </w:rPr>
        <w:t>次</w:t>
      </w:r>
      <w:r w:rsidRPr="00566909">
        <w:rPr>
          <w:rFonts w:ascii="Times New Roman" w:eastAsia="標楷體" w:hAnsi="Times New Roman" w:cs="Times New Roman"/>
          <w:sz w:val="28"/>
          <w:szCs w:val="28"/>
        </w:rPr>
        <w:t>報告資料係跨部會提供始得完成，</w:t>
      </w:r>
      <w:r w:rsidR="002F3C1E" w:rsidRPr="00566909">
        <w:rPr>
          <w:rFonts w:ascii="Times New Roman" w:eastAsia="標楷體" w:hAnsi="Times New Roman" w:cs="Times New Roman" w:hint="eastAsia"/>
          <w:sz w:val="28"/>
          <w:szCs w:val="28"/>
        </w:rPr>
        <w:t>實屬</w:t>
      </w:r>
      <w:r w:rsidRPr="00566909">
        <w:rPr>
          <w:rFonts w:ascii="Times New Roman" w:eastAsia="標楷體" w:hAnsi="Times New Roman" w:cs="Times New Roman"/>
          <w:sz w:val="28"/>
          <w:szCs w:val="28"/>
        </w:rPr>
        <w:t>不易，建議</w:t>
      </w:r>
      <w:r w:rsidR="002F3C1E" w:rsidRPr="00566909">
        <w:rPr>
          <w:rFonts w:ascii="Times New Roman" w:eastAsia="標楷體" w:hAnsi="Times New Roman" w:cs="Times New Roman" w:hint="eastAsia"/>
          <w:sz w:val="28"/>
          <w:szCs w:val="28"/>
        </w:rPr>
        <w:t>針對</w:t>
      </w:r>
      <w:r w:rsidRPr="00566909">
        <w:rPr>
          <w:rFonts w:ascii="Times New Roman" w:eastAsia="標楷體" w:hAnsi="Times New Roman" w:cs="Times New Roman"/>
          <w:sz w:val="28"/>
          <w:szCs w:val="28"/>
        </w:rPr>
        <w:t>各部會相關</w:t>
      </w:r>
      <w:r w:rsidR="002F3C1E" w:rsidRPr="00566909">
        <w:rPr>
          <w:rFonts w:ascii="Times New Roman" w:eastAsia="標楷體" w:hAnsi="Times New Roman" w:cs="Times New Roman" w:hint="eastAsia"/>
          <w:sz w:val="28"/>
          <w:szCs w:val="28"/>
        </w:rPr>
        <w:t>人員予以獎勵</w:t>
      </w:r>
      <w:r w:rsidRPr="00566909">
        <w:rPr>
          <w:rFonts w:ascii="Times New Roman" w:eastAsia="標楷體" w:hAnsi="Times New Roman" w:cs="Times New Roman"/>
          <w:sz w:val="28"/>
          <w:szCs w:val="28"/>
        </w:rPr>
        <w:t>。</w:t>
      </w:r>
    </w:p>
    <w:p w:rsidR="0016748A" w:rsidRPr="00566909" w:rsidRDefault="0016748A" w:rsidP="0081537A">
      <w:pPr>
        <w:pStyle w:val="a3"/>
        <w:widowControl/>
        <w:numPr>
          <w:ilvl w:val="0"/>
          <w:numId w:val="6"/>
        </w:numPr>
        <w:spacing w:line="440" w:lineRule="exact"/>
        <w:ind w:leftChars="0" w:left="851" w:hanging="709"/>
        <w:rPr>
          <w:rFonts w:ascii="Times New Roman" w:eastAsia="標楷體" w:hAnsi="Times New Roman" w:cs="Times New Roman"/>
          <w:sz w:val="28"/>
          <w:szCs w:val="28"/>
        </w:rPr>
      </w:pPr>
      <w:r w:rsidRPr="00566909">
        <w:rPr>
          <w:rFonts w:ascii="Times New Roman" w:eastAsia="標楷體" w:hAnsi="Times New Roman" w:cs="Times New Roman"/>
          <w:sz w:val="28"/>
          <w:szCs w:val="28"/>
          <w:u w:val="single"/>
        </w:rPr>
        <w:t>本部保護服務司</w:t>
      </w:r>
      <w:r w:rsidRPr="00566909">
        <w:rPr>
          <w:rFonts w:ascii="Times New Roman" w:eastAsia="標楷體" w:hAnsi="Times New Roman" w:cs="Times New Roman"/>
          <w:sz w:val="28"/>
          <w:szCs w:val="28"/>
        </w:rPr>
        <w:t>：</w:t>
      </w:r>
    </w:p>
    <w:p w:rsidR="0016748A" w:rsidRPr="00566909" w:rsidRDefault="009D7AD3" w:rsidP="00982EB4">
      <w:pPr>
        <w:pStyle w:val="a3"/>
        <w:widowControl/>
        <w:numPr>
          <w:ilvl w:val="0"/>
          <w:numId w:val="18"/>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非常謝謝各委員非常中肯且前瞻的建議，</w:t>
      </w:r>
      <w:r w:rsidR="002F3C1E" w:rsidRPr="00566909">
        <w:rPr>
          <w:rFonts w:ascii="Times New Roman" w:eastAsia="標楷體" w:hAnsi="Times New Roman" w:cs="Times New Roman" w:hint="eastAsia"/>
          <w:sz w:val="28"/>
          <w:szCs w:val="28"/>
        </w:rPr>
        <w:t>本次</w:t>
      </w:r>
      <w:r w:rsidRPr="00566909">
        <w:rPr>
          <w:rFonts w:ascii="Times New Roman" w:eastAsia="標楷體" w:hAnsi="Times New Roman" w:cs="Times New Roman"/>
          <w:sz w:val="28"/>
          <w:szCs w:val="28"/>
        </w:rPr>
        <w:t>報告將</w:t>
      </w:r>
      <w:r w:rsidR="002F3C1E" w:rsidRPr="00566909">
        <w:rPr>
          <w:rFonts w:ascii="Times New Roman" w:eastAsia="標楷體" w:hAnsi="Times New Roman" w:cs="Times New Roman" w:hint="eastAsia"/>
          <w:sz w:val="28"/>
          <w:szCs w:val="28"/>
        </w:rPr>
        <w:t>於</w:t>
      </w:r>
      <w:r w:rsidRPr="00566909">
        <w:rPr>
          <w:rFonts w:ascii="Times New Roman" w:eastAsia="標楷體" w:hAnsi="Times New Roman" w:cs="Times New Roman"/>
          <w:sz w:val="28"/>
          <w:szCs w:val="28"/>
        </w:rPr>
        <w:t>網路</w:t>
      </w:r>
      <w:r w:rsidR="00571A99" w:rsidRPr="00566909">
        <w:rPr>
          <w:rFonts w:ascii="Times New Roman" w:eastAsia="標楷體" w:hAnsi="Times New Roman" w:cs="Times New Roman"/>
          <w:sz w:val="28"/>
          <w:szCs w:val="28"/>
        </w:rPr>
        <w:t>公開</w:t>
      </w:r>
      <w:r w:rsidR="002F3C1E" w:rsidRPr="00566909">
        <w:rPr>
          <w:rFonts w:ascii="Times New Roman" w:eastAsia="標楷體" w:hAnsi="Times New Roman" w:cs="Times New Roman" w:hint="eastAsia"/>
          <w:sz w:val="28"/>
          <w:szCs w:val="28"/>
        </w:rPr>
        <w:t>上架</w:t>
      </w:r>
      <w:r w:rsidRPr="00566909">
        <w:rPr>
          <w:rFonts w:ascii="Times New Roman" w:eastAsia="標楷體" w:hAnsi="Times New Roman" w:cs="Times New Roman"/>
          <w:sz w:val="28"/>
          <w:szCs w:val="28"/>
        </w:rPr>
        <w:t>，如有任何意見也可以再反映給本部，本部</w:t>
      </w:r>
      <w:r w:rsidR="005E681C" w:rsidRPr="00566909">
        <w:rPr>
          <w:rFonts w:ascii="Times New Roman" w:eastAsia="標楷體" w:hAnsi="Times New Roman" w:cs="Times New Roman" w:hint="eastAsia"/>
          <w:sz w:val="28"/>
          <w:szCs w:val="28"/>
        </w:rPr>
        <w:t>後續亦</w:t>
      </w:r>
      <w:r w:rsidRPr="00566909">
        <w:rPr>
          <w:rFonts w:ascii="Times New Roman" w:eastAsia="標楷體" w:hAnsi="Times New Roman" w:cs="Times New Roman"/>
          <w:sz w:val="28"/>
          <w:szCs w:val="28"/>
        </w:rPr>
        <w:t>將</w:t>
      </w:r>
      <w:r w:rsidR="002F3C1E" w:rsidRPr="00566909">
        <w:rPr>
          <w:rFonts w:ascii="Times New Roman" w:eastAsia="標楷體" w:hAnsi="Times New Roman" w:cs="Times New Roman" w:hint="eastAsia"/>
          <w:sz w:val="28"/>
          <w:szCs w:val="28"/>
        </w:rPr>
        <w:t>再</w:t>
      </w:r>
      <w:r w:rsidRPr="00566909">
        <w:rPr>
          <w:rFonts w:ascii="Times New Roman" w:eastAsia="標楷體" w:hAnsi="Times New Roman" w:cs="Times New Roman"/>
          <w:sz w:val="28"/>
          <w:szCs w:val="28"/>
        </w:rPr>
        <w:t>邀集</w:t>
      </w:r>
      <w:r w:rsidR="00571A99">
        <w:rPr>
          <w:rFonts w:ascii="Times New Roman" w:eastAsia="標楷體" w:hAnsi="Times New Roman" w:cs="Times New Roman" w:hint="eastAsia"/>
          <w:sz w:val="28"/>
          <w:szCs w:val="28"/>
        </w:rPr>
        <w:t>相關單位</w:t>
      </w:r>
      <w:r w:rsidRPr="00566909">
        <w:rPr>
          <w:rFonts w:ascii="Times New Roman" w:eastAsia="標楷體" w:hAnsi="Times New Roman" w:cs="Times New Roman"/>
          <w:sz w:val="28"/>
          <w:szCs w:val="28"/>
        </w:rPr>
        <w:t>研議下</w:t>
      </w:r>
      <w:r w:rsidR="002F3C1E" w:rsidRPr="00566909">
        <w:rPr>
          <w:rFonts w:ascii="Times New Roman" w:eastAsia="標楷體" w:hAnsi="Times New Roman" w:cs="Times New Roman" w:hint="eastAsia"/>
          <w:sz w:val="28"/>
          <w:szCs w:val="28"/>
        </w:rPr>
        <w:t>一</w:t>
      </w:r>
      <w:r w:rsidRPr="00566909">
        <w:rPr>
          <w:rFonts w:ascii="Times New Roman" w:eastAsia="標楷體" w:hAnsi="Times New Roman" w:cs="Times New Roman"/>
          <w:sz w:val="28"/>
          <w:szCs w:val="28"/>
        </w:rPr>
        <w:t>期報告的</w:t>
      </w:r>
      <w:r w:rsidR="002F3C1E" w:rsidRPr="00566909">
        <w:rPr>
          <w:rFonts w:ascii="Times New Roman" w:eastAsia="標楷體" w:hAnsi="Times New Roman" w:cs="Times New Roman" w:hint="eastAsia"/>
          <w:sz w:val="28"/>
          <w:szCs w:val="28"/>
        </w:rPr>
        <w:t>籌</w:t>
      </w:r>
      <w:r w:rsidR="002F3C1E" w:rsidRPr="00566909">
        <w:rPr>
          <w:rFonts w:ascii="Times New Roman" w:eastAsia="標楷體" w:hAnsi="Times New Roman" w:cs="Times New Roman"/>
          <w:sz w:val="28"/>
          <w:szCs w:val="28"/>
        </w:rPr>
        <w:t>備</w:t>
      </w:r>
      <w:r w:rsidRPr="00566909">
        <w:rPr>
          <w:rFonts w:ascii="Times New Roman" w:eastAsia="標楷體" w:hAnsi="Times New Roman" w:cs="Times New Roman"/>
          <w:sz w:val="28"/>
          <w:szCs w:val="28"/>
        </w:rPr>
        <w:t>。</w:t>
      </w:r>
    </w:p>
    <w:p w:rsidR="0016748A" w:rsidRPr="00566909" w:rsidRDefault="00BD4102" w:rsidP="00982EB4">
      <w:pPr>
        <w:pStyle w:val="a3"/>
        <w:widowControl/>
        <w:numPr>
          <w:ilvl w:val="0"/>
          <w:numId w:val="18"/>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有關</w:t>
      </w:r>
      <w:r w:rsidR="009D7AD3" w:rsidRPr="00566909">
        <w:rPr>
          <w:rFonts w:ascii="Times New Roman" w:eastAsia="標楷體" w:hAnsi="Times New Roman" w:cs="Times New Roman"/>
          <w:sz w:val="28"/>
          <w:szCs w:val="28"/>
        </w:rPr>
        <w:t>委員提及本報告多為現象說明，</w:t>
      </w:r>
      <w:r w:rsidRPr="00566909">
        <w:rPr>
          <w:rFonts w:ascii="Times New Roman" w:eastAsia="標楷體" w:hAnsi="Times New Roman" w:cs="Times New Roman" w:hint="eastAsia"/>
          <w:sz w:val="28"/>
          <w:szCs w:val="28"/>
        </w:rPr>
        <w:t>較少</w:t>
      </w:r>
      <w:r w:rsidR="009D7AD3" w:rsidRPr="00566909">
        <w:rPr>
          <w:rFonts w:ascii="Times New Roman" w:eastAsia="標楷體" w:hAnsi="Times New Roman" w:cs="Times New Roman"/>
          <w:sz w:val="28"/>
          <w:szCs w:val="28"/>
        </w:rPr>
        <w:t>關於成因與詮釋部分，本部於編撰時亦有討論，</w:t>
      </w:r>
      <w:r w:rsidR="008D0335" w:rsidRPr="00566909">
        <w:rPr>
          <w:rFonts w:ascii="Times New Roman" w:eastAsia="標楷體" w:hAnsi="Times New Roman" w:cs="Times New Roman" w:hint="eastAsia"/>
          <w:sz w:val="28"/>
          <w:szCs w:val="28"/>
        </w:rPr>
        <w:t>經</w:t>
      </w:r>
      <w:r w:rsidR="009D7AD3" w:rsidRPr="00566909">
        <w:rPr>
          <w:rFonts w:ascii="Times New Roman" w:eastAsia="標楷體" w:hAnsi="Times New Roman" w:cs="Times New Roman"/>
          <w:sz w:val="28"/>
          <w:szCs w:val="28"/>
        </w:rPr>
        <w:t>參考國外相關報告</w:t>
      </w:r>
      <w:r w:rsidR="008D0335" w:rsidRPr="00566909">
        <w:rPr>
          <w:rFonts w:ascii="Times New Roman" w:eastAsia="標楷體" w:hAnsi="Times New Roman" w:cs="Times New Roman" w:hint="eastAsia"/>
          <w:sz w:val="28"/>
          <w:szCs w:val="28"/>
        </w:rPr>
        <w:t>內容</w:t>
      </w:r>
      <w:r w:rsidR="009D7AD3" w:rsidRPr="00566909">
        <w:rPr>
          <w:rFonts w:ascii="Times New Roman" w:eastAsia="標楷體" w:hAnsi="Times New Roman" w:cs="Times New Roman"/>
          <w:sz w:val="28"/>
          <w:szCs w:val="28"/>
        </w:rPr>
        <w:t>，決定先以此架構呈現。</w:t>
      </w:r>
    </w:p>
    <w:p w:rsidR="0016748A" w:rsidRPr="00566909" w:rsidRDefault="009D7AD3" w:rsidP="00982EB4">
      <w:pPr>
        <w:pStyle w:val="a3"/>
        <w:widowControl/>
        <w:numPr>
          <w:ilvl w:val="0"/>
          <w:numId w:val="18"/>
        </w:numPr>
        <w:spacing w:line="440" w:lineRule="exact"/>
        <w:ind w:leftChars="0" w:left="993"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ab/>
      </w:r>
      <w:r w:rsidR="008D0335" w:rsidRPr="00566909">
        <w:rPr>
          <w:rFonts w:ascii="Times New Roman" w:eastAsia="標楷體" w:hAnsi="Times New Roman" w:cs="Times New Roman" w:hint="eastAsia"/>
          <w:sz w:val="28"/>
          <w:szCs w:val="28"/>
        </w:rPr>
        <w:t>考量</w:t>
      </w:r>
      <w:r w:rsidRPr="00566909">
        <w:rPr>
          <w:rFonts w:ascii="Times New Roman" w:eastAsia="標楷體" w:hAnsi="Times New Roman" w:cs="Times New Roman"/>
          <w:sz w:val="28"/>
          <w:szCs w:val="28"/>
        </w:rPr>
        <w:t>本</w:t>
      </w:r>
      <w:r w:rsidR="008D0335" w:rsidRPr="00566909">
        <w:rPr>
          <w:rFonts w:ascii="Times New Roman" w:eastAsia="標楷體" w:hAnsi="Times New Roman" w:cs="Times New Roman" w:hint="eastAsia"/>
          <w:sz w:val="28"/>
          <w:szCs w:val="28"/>
        </w:rPr>
        <w:t>次</w:t>
      </w:r>
      <w:r w:rsidRPr="00566909">
        <w:rPr>
          <w:rFonts w:ascii="Times New Roman" w:eastAsia="標楷體" w:hAnsi="Times New Roman" w:cs="Times New Roman"/>
          <w:sz w:val="28"/>
          <w:szCs w:val="28"/>
        </w:rPr>
        <w:t>報告尚缺乏部分</w:t>
      </w:r>
      <w:r w:rsidR="00571A99">
        <w:rPr>
          <w:rFonts w:ascii="Times New Roman" w:eastAsia="標楷體" w:hAnsi="Times New Roman" w:cs="Times New Roman" w:hint="eastAsia"/>
          <w:sz w:val="28"/>
          <w:szCs w:val="28"/>
        </w:rPr>
        <w:t>資料</w:t>
      </w:r>
      <w:r w:rsidRPr="00566909">
        <w:rPr>
          <w:rFonts w:ascii="Times New Roman" w:eastAsia="標楷體" w:hAnsi="Times New Roman" w:cs="Times New Roman"/>
          <w:sz w:val="28"/>
          <w:szCs w:val="28"/>
        </w:rPr>
        <w:t>統計，</w:t>
      </w:r>
      <w:r w:rsidR="008D0335" w:rsidRPr="00566909">
        <w:rPr>
          <w:rFonts w:ascii="Times New Roman" w:eastAsia="標楷體" w:hAnsi="Times New Roman" w:cs="Times New Roman" w:hint="eastAsia"/>
          <w:sz w:val="28"/>
          <w:szCs w:val="28"/>
        </w:rPr>
        <w:t>爰</w:t>
      </w:r>
      <w:r w:rsidRPr="00566909">
        <w:rPr>
          <w:rFonts w:ascii="Times New Roman" w:eastAsia="標楷體" w:hAnsi="Times New Roman" w:cs="Times New Roman"/>
          <w:sz w:val="28"/>
          <w:szCs w:val="28"/>
        </w:rPr>
        <w:t>請各部會於未來</w:t>
      </w:r>
      <w:r w:rsidRPr="00566909">
        <w:rPr>
          <w:rFonts w:ascii="Times New Roman" w:eastAsia="標楷體" w:hAnsi="Times New Roman" w:cs="Times New Roman"/>
          <w:sz w:val="28"/>
          <w:szCs w:val="28"/>
        </w:rPr>
        <w:t>4</w:t>
      </w:r>
      <w:r w:rsidRPr="00566909">
        <w:rPr>
          <w:rFonts w:ascii="Times New Roman" w:eastAsia="標楷體" w:hAnsi="Times New Roman" w:cs="Times New Roman"/>
          <w:sz w:val="28"/>
          <w:szCs w:val="28"/>
        </w:rPr>
        <w:t>年內協助補充</w:t>
      </w:r>
      <w:r w:rsidR="008D0335" w:rsidRPr="00566909">
        <w:rPr>
          <w:rFonts w:ascii="Times New Roman" w:eastAsia="標楷體" w:hAnsi="Times New Roman" w:cs="Times New Roman" w:hint="eastAsia"/>
          <w:sz w:val="28"/>
          <w:szCs w:val="28"/>
        </w:rPr>
        <w:t>、</w:t>
      </w:r>
      <w:r w:rsidR="008D0335" w:rsidRPr="00566909">
        <w:rPr>
          <w:rFonts w:ascii="Times New Roman" w:eastAsia="標楷體" w:hAnsi="Times New Roman" w:cs="Times New Roman"/>
          <w:sz w:val="28"/>
          <w:szCs w:val="28"/>
        </w:rPr>
        <w:t>建置相關資料</w:t>
      </w:r>
      <w:r w:rsidR="008D0335" w:rsidRPr="00566909">
        <w:rPr>
          <w:rFonts w:ascii="Times New Roman" w:eastAsia="標楷體" w:hAnsi="Times New Roman" w:cs="Times New Roman" w:hint="eastAsia"/>
          <w:sz w:val="28"/>
          <w:szCs w:val="28"/>
        </w:rPr>
        <w:t>。至</w:t>
      </w:r>
      <w:r w:rsidRPr="00566909">
        <w:rPr>
          <w:rFonts w:ascii="Times New Roman" w:eastAsia="標楷體" w:hAnsi="Times New Roman" w:cs="Times New Roman"/>
          <w:sz w:val="28"/>
          <w:szCs w:val="28"/>
        </w:rPr>
        <w:t>多元性別部分，因本</w:t>
      </w:r>
      <w:r w:rsidR="008D0335" w:rsidRPr="00566909">
        <w:rPr>
          <w:rFonts w:ascii="Times New Roman" w:eastAsia="標楷體" w:hAnsi="Times New Roman" w:cs="Times New Roman" w:hint="eastAsia"/>
          <w:sz w:val="28"/>
          <w:szCs w:val="28"/>
        </w:rPr>
        <w:t>次</w:t>
      </w:r>
      <w:r w:rsidRPr="00566909">
        <w:rPr>
          <w:rFonts w:ascii="Times New Roman" w:eastAsia="標楷體" w:hAnsi="Times New Roman" w:cs="Times New Roman"/>
          <w:sz w:val="28"/>
          <w:szCs w:val="28"/>
        </w:rPr>
        <w:t>報告撰寫期程為</w:t>
      </w:r>
      <w:r w:rsidRPr="00566909">
        <w:rPr>
          <w:rFonts w:ascii="Times New Roman" w:eastAsia="標楷體" w:hAnsi="Times New Roman" w:cs="Times New Roman"/>
          <w:sz w:val="28"/>
          <w:szCs w:val="28"/>
        </w:rPr>
        <w:t>105</w:t>
      </w:r>
      <w:r w:rsidRPr="00566909">
        <w:rPr>
          <w:rFonts w:ascii="Times New Roman" w:eastAsia="標楷體" w:hAnsi="Times New Roman" w:cs="Times New Roman"/>
          <w:sz w:val="28"/>
          <w:szCs w:val="28"/>
        </w:rPr>
        <w:t>年至</w:t>
      </w:r>
      <w:r w:rsidRPr="00566909">
        <w:rPr>
          <w:rFonts w:ascii="Times New Roman" w:eastAsia="標楷體" w:hAnsi="Times New Roman" w:cs="Times New Roman"/>
          <w:sz w:val="28"/>
          <w:szCs w:val="28"/>
        </w:rPr>
        <w:t>108</w:t>
      </w:r>
      <w:r w:rsidRPr="00566909">
        <w:rPr>
          <w:rFonts w:ascii="Times New Roman" w:eastAsia="標楷體" w:hAnsi="Times New Roman" w:cs="Times New Roman"/>
          <w:sz w:val="28"/>
          <w:szCs w:val="28"/>
        </w:rPr>
        <w:t>年，同婚相關法案</w:t>
      </w:r>
      <w:r w:rsidR="008D0335" w:rsidRPr="00566909">
        <w:rPr>
          <w:rFonts w:ascii="Times New Roman" w:eastAsia="標楷體" w:hAnsi="Times New Roman" w:cs="Times New Roman" w:hint="eastAsia"/>
          <w:sz w:val="28"/>
          <w:szCs w:val="28"/>
        </w:rPr>
        <w:t>係</w:t>
      </w:r>
      <w:r w:rsidRPr="00566909">
        <w:rPr>
          <w:rFonts w:ascii="Times New Roman" w:eastAsia="標楷體" w:hAnsi="Times New Roman" w:cs="Times New Roman"/>
          <w:sz w:val="28"/>
          <w:szCs w:val="28"/>
        </w:rPr>
        <w:t>於</w:t>
      </w:r>
      <w:r w:rsidRPr="00566909">
        <w:rPr>
          <w:rFonts w:ascii="Times New Roman" w:eastAsia="標楷體" w:hAnsi="Times New Roman" w:cs="Times New Roman"/>
          <w:sz w:val="28"/>
          <w:szCs w:val="28"/>
        </w:rPr>
        <w:t>108</w:t>
      </w:r>
      <w:r w:rsidRPr="00566909">
        <w:rPr>
          <w:rFonts w:ascii="Times New Roman" w:eastAsia="標楷體" w:hAnsi="Times New Roman" w:cs="Times New Roman"/>
          <w:sz w:val="28"/>
          <w:szCs w:val="28"/>
        </w:rPr>
        <w:t>年</w:t>
      </w:r>
      <w:r w:rsidRPr="00566909">
        <w:rPr>
          <w:rFonts w:ascii="Times New Roman" w:eastAsia="標楷體" w:hAnsi="Times New Roman" w:cs="Times New Roman"/>
          <w:sz w:val="28"/>
          <w:szCs w:val="28"/>
        </w:rPr>
        <w:t>5</w:t>
      </w:r>
      <w:r w:rsidR="008D0335" w:rsidRPr="00566909">
        <w:rPr>
          <w:rFonts w:ascii="Times New Roman" w:eastAsia="標楷體" w:hAnsi="Times New Roman" w:cs="Times New Roman"/>
          <w:sz w:val="28"/>
          <w:szCs w:val="28"/>
        </w:rPr>
        <w:t>月</w:t>
      </w:r>
      <w:r w:rsidR="008D0335" w:rsidRPr="00566909">
        <w:rPr>
          <w:rFonts w:ascii="Times New Roman" w:eastAsia="標楷體" w:hAnsi="Times New Roman" w:cs="Times New Roman" w:hint="eastAsia"/>
          <w:sz w:val="28"/>
          <w:szCs w:val="28"/>
        </w:rPr>
        <w:t>通</w:t>
      </w:r>
      <w:r w:rsidRPr="00566909">
        <w:rPr>
          <w:rFonts w:ascii="Times New Roman" w:eastAsia="標楷體" w:hAnsi="Times New Roman" w:cs="Times New Roman"/>
          <w:sz w:val="28"/>
          <w:szCs w:val="28"/>
        </w:rPr>
        <w:t>過，</w:t>
      </w:r>
      <w:r w:rsidR="008D0335" w:rsidRPr="00566909">
        <w:rPr>
          <w:rFonts w:ascii="Times New Roman" w:eastAsia="標楷體" w:hAnsi="Times New Roman" w:cs="Times New Roman" w:hint="eastAsia"/>
          <w:sz w:val="28"/>
          <w:szCs w:val="28"/>
        </w:rPr>
        <w:t>將於</w:t>
      </w:r>
      <w:r w:rsidRPr="00566909">
        <w:rPr>
          <w:rFonts w:ascii="Times New Roman" w:eastAsia="標楷體" w:hAnsi="Times New Roman" w:cs="Times New Roman"/>
          <w:sz w:val="28"/>
          <w:szCs w:val="28"/>
        </w:rPr>
        <w:t>下期報告</w:t>
      </w:r>
      <w:r w:rsidR="008D0335" w:rsidRPr="00566909">
        <w:rPr>
          <w:rFonts w:ascii="Times New Roman" w:eastAsia="標楷體" w:hAnsi="Times New Roman" w:cs="Times New Roman" w:hint="eastAsia"/>
          <w:sz w:val="28"/>
          <w:szCs w:val="28"/>
        </w:rPr>
        <w:t>納入</w:t>
      </w:r>
      <w:r w:rsidRPr="00566909">
        <w:rPr>
          <w:rFonts w:ascii="Times New Roman" w:eastAsia="標楷體" w:hAnsi="Times New Roman" w:cs="Times New Roman"/>
          <w:sz w:val="28"/>
          <w:szCs w:val="28"/>
        </w:rPr>
        <w:t>。</w:t>
      </w:r>
    </w:p>
    <w:p w:rsidR="009D7AD3" w:rsidRPr="00566909" w:rsidRDefault="009D7AD3" w:rsidP="00982EB4">
      <w:pPr>
        <w:widowControl/>
        <w:spacing w:line="440" w:lineRule="exact"/>
        <w:jc w:val="both"/>
        <w:rPr>
          <w:rFonts w:ascii="Times New Roman" w:eastAsia="標楷體" w:hAnsi="Times New Roman" w:cs="Times New Roman"/>
          <w:b/>
          <w:sz w:val="28"/>
          <w:szCs w:val="28"/>
        </w:rPr>
      </w:pPr>
    </w:p>
    <w:p w:rsidR="00566250" w:rsidRPr="00566909" w:rsidRDefault="00566250" w:rsidP="00A12AA3">
      <w:pPr>
        <w:widowControl/>
        <w:spacing w:line="440" w:lineRule="exact"/>
        <w:rPr>
          <w:rFonts w:ascii="Times New Roman" w:eastAsia="標楷體" w:hAnsi="Times New Roman" w:cs="Times New Roman"/>
          <w:b/>
          <w:sz w:val="28"/>
          <w:szCs w:val="28"/>
          <w:bdr w:val="single" w:sz="4" w:space="0" w:color="auto"/>
        </w:rPr>
      </w:pPr>
      <w:r w:rsidRPr="00566909">
        <w:rPr>
          <w:rFonts w:ascii="Times New Roman" w:eastAsia="標楷體" w:hAnsi="Times New Roman" w:cs="Times New Roman"/>
          <w:b/>
          <w:sz w:val="28"/>
          <w:szCs w:val="28"/>
          <w:bdr w:val="single" w:sz="4" w:space="0" w:color="auto"/>
        </w:rPr>
        <w:t>討論提案</w:t>
      </w:r>
    </w:p>
    <w:p w:rsidR="00566250" w:rsidRPr="00566909" w:rsidRDefault="00566250" w:rsidP="00A12AA3">
      <w:pPr>
        <w:spacing w:line="440" w:lineRule="exact"/>
        <w:jc w:val="both"/>
        <w:rPr>
          <w:rFonts w:ascii="Times New Roman" w:eastAsia="標楷體" w:hAnsi="Times New Roman" w:cs="Times New Roman"/>
          <w:b/>
          <w:sz w:val="28"/>
          <w:szCs w:val="28"/>
          <w:bdr w:val="single" w:sz="4" w:space="0" w:color="auto"/>
        </w:rPr>
      </w:pPr>
      <w:r w:rsidRPr="00566909">
        <w:rPr>
          <w:rFonts w:ascii="Times New Roman" w:eastAsia="標楷體" w:hAnsi="Times New Roman" w:cs="Times New Roman"/>
          <w:b/>
          <w:sz w:val="28"/>
          <w:szCs w:val="28"/>
          <w:bdr w:val="single" w:sz="4" w:space="0" w:color="auto"/>
        </w:rPr>
        <w:t>第一案</w:t>
      </w:r>
    </w:p>
    <w:p w:rsidR="00566250" w:rsidRPr="00566909" w:rsidRDefault="00566250" w:rsidP="00A12AA3">
      <w:pPr>
        <w:spacing w:line="440" w:lineRule="exact"/>
        <w:ind w:left="849" w:hangingChars="303" w:hanging="849"/>
        <w:jc w:val="both"/>
        <w:rPr>
          <w:rFonts w:ascii="Times New Roman" w:eastAsia="標楷體" w:hAnsi="Times New Roman" w:cs="Times New Roman"/>
          <w:b/>
          <w:sz w:val="28"/>
          <w:szCs w:val="32"/>
        </w:rPr>
      </w:pPr>
      <w:r w:rsidRPr="00566909">
        <w:rPr>
          <w:rFonts w:ascii="Times New Roman" w:eastAsia="標楷體" w:hAnsi="Times New Roman" w:cs="Times New Roman"/>
          <w:b/>
          <w:sz w:val="28"/>
          <w:szCs w:val="28"/>
        </w:rPr>
        <w:t>案</w:t>
      </w:r>
      <w:r w:rsidRPr="00566909">
        <w:rPr>
          <w:rFonts w:ascii="Times New Roman" w:eastAsia="標楷體" w:hAnsi="Times New Roman" w:cs="Times New Roman"/>
          <w:b/>
          <w:sz w:val="28"/>
          <w:szCs w:val="28"/>
        </w:rPr>
        <w:t xml:space="preserve"> </w:t>
      </w:r>
      <w:r w:rsidRPr="00566909">
        <w:rPr>
          <w:rFonts w:ascii="Times New Roman" w:eastAsia="標楷體" w:hAnsi="Times New Roman" w:cs="Times New Roman"/>
          <w:b/>
          <w:sz w:val="28"/>
          <w:szCs w:val="28"/>
        </w:rPr>
        <w:t>由：有關請警政署及其他相關機關加強針對性侵害相對人再犯風險之管控，建立列管性侵害加害人再犯預警查訪要項、提升相關人員對於性犯罪再犯評估知能，並籌設相關配套措施案，提請討論。</w:t>
      </w:r>
    </w:p>
    <w:p w:rsidR="00D508EE" w:rsidRPr="00566909" w:rsidRDefault="005620B5" w:rsidP="00D508EE">
      <w:pPr>
        <w:widowControl/>
        <w:spacing w:line="440" w:lineRule="exact"/>
        <w:rPr>
          <w:rFonts w:ascii="Times New Roman" w:eastAsia="標楷體" w:hAnsi="Times New Roman" w:cs="Times New Roman"/>
          <w:sz w:val="28"/>
          <w:szCs w:val="28"/>
        </w:rPr>
      </w:pPr>
      <w:r w:rsidRPr="00566909">
        <w:rPr>
          <w:rFonts w:ascii="Times New Roman" w:eastAsia="標楷體" w:hAnsi="Times New Roman" w:cs="Times New Roman"/>
          <w:sz w:val="28"/>
          <w:szCs w:val="28"/>
        </w:rPr>
        <w:t>（一）</w:t>
      </w:r>
      <w:r w:rsidRPr="00566909">
        <w:rPr>
          <w:rFonts w:ascii="Times New Roman" w:eastAsia="標楷體" w:hAnsi="Times New Roman" w:cs="Times New Roman"/>
          <w:sz w:val="28"/>
          <w:szCs w:val="28"/>
          <w:u w:val="single"/>
        </w:rPr>
        <w:t>張委員</w:t>
      </w:r>
      <w:r w:rsidR="00D508EE" w:rsidRPr="00566909">
        <w:rPr>
          <w:rFonts w:ascii="Times New Roman" w:eastAsia="標楷體" w:hAnsi="Times New Roman" w:cs="Times New Roman"/>
          <w:sz w:val="28"/>
          <w:szCs w:val="28"/>
          <w:u w:val="single"/>
        </w:rPr>
        <w:t>淑慧</w:t>
      </w:r>
      <w:r w:rsidRPr="00566909">
        <w:rPr>
          <w:rFonts w:ascii="Times New Roman" w:eastAsia="標楷體" w:hAnsi="Times New Roman" w:cs="Times New Roman"/>
          <w:sz w:val="28"/>
          <w:szCs w:val="28"/>
        </w:rPr>
        <w:t>：</w:t>
      </w:r>
    </w:p>
    <w:p w:rsidR="005620B5" w:rsidRPr="00566909" w:rsidRDefault="0024512B" w:rsidP="00982EB4">
      <w:pPr>
        <w:pStyle w:val="a3"/>
        <w:widowControl/>
        <w:numPr>
          <w:ilvl w:val="0"/>
          <w:numId w:val="20"/>
        </w:numPr>
        <w:spacing w:line="440" w:lineRule="exact"/>
        <w:ind w:leftChars="0" w:left="993" w:hanging="285"/>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請</w:t>
      </w:r>
      <w:r w:rsidR="00D508EE" w:rsidRPr="00566909">
        <w:rPr>
          <w:rFonts w:ascii="Times New Roman" w:eastAsia="標楷體" w:hAnsi="Times New Roman" w:cs="Times New Roman"/>
          <w:sz w:val="28"/>
          <w:szCs w:val="28"/>
        </w:rPr>
        <w:t>警政署</w:t>
      </w:r>
      <w:r w:rsidRPr="00566909">
        <w:rPr>
          <w:rFonts w:ascii="Times New Roman" w:eastAsia="標楷體" w:hAnsi="Times New Roman" w:cs="Times New Roman" w:hint="eastAsia"/>
          <w:sz w:val="28"/>
          <w:szCs w:val="28"/>
        </w:rPr>
        <w:t>修正警察</w:t>
      </w:r>
      <w:r w:rsidR="00FB64DD">
        <w:rPr>
          <w:rFonts w:ascii="Times New Roman" w:eastAsia="標楷體" w:hAnsi="Times New Roman" w:cs="Times New Roman" w:hint="eastAsia"/>
          <w:sz w:val="28"/>
          <w:szCs w:val="28"/>
        </w:rPr>
        <w:t>機</w:t>
      </w:r>
      <w:r w:rsidRPr="00566909">
        <w:rPr>
          <w:rFonts w:ascii="Times New Roman" w:eastAsia="標楷體" w:hAnsi="Times New Roman" w:cs="Times New Roman" w:hint="eastAsia"/>
          <w:sz w:val="28"/>
          <w:szCs w:val="28"/>
        </w:rPr>
        <w:t>關查訪性侵害加害人之紀錄表時</w:t>
      </w:r>
      <w:r w:rsidR="005620B5" w:rsidRPr="00566909">
        <w:rPr>
          <w:rFonts w:ascii="Times New Roman" w:eastAsia="標楷體" w:hAnsi="Times New Roman" w:cs="Times New Roman"/>
          <w:sz w:val="28"/>
          <w:szCs w:val="28"/>
        </w:rPr>
        <w:t>，應審慎檢視相關</w:t>
      </w:r>
      <w:r w:rsidRPr="00566909">
        <w:rPr>
          <w:rFonts w:ascii="Times New Roman" w:eastAsia="標楷體" w:hAnsi="Times New Roman" w:cs="Times New Roman" w:hint="eastAsia"/>
          <w:sz w:val="28"/>
          <w:szCs w:val="28"/>
        </w:rPr>
        <w:t>文字</w:t>
      </w:r>
      <w:r w:rsidR="005620B5" w:rsidRPr="00566909">
        <w:rPr>
          <w:rFonts w:ascii="Times New Roman" w:eastAsia="標楷體" w:hAnsi="Times New Roman" w:cs="Times New Roman"/>
          <w:sz w:val="28"/>
          <w:szCs w:val="28"/>
        </w:rPr>
        <w:t>用詞，避免污</w:t>
      </w:r>
      <w:r w:rsidR="00D508EE" w:rsidRPr="00566909">
        <w:rPr>
          <w:rFonts w:ascii="Times New Roman" w:eastAsia="標楷體" w:hAnsi="Times New Roman" w:cs="Times New Roman"/>
          <w:sz w:val="28"/>
          <w:szCs w:val="28"/>
        </w:rPr>
        <w:t>名化</w:t>
      </w:r>
      <w:r w:rsidRPr="00566909">
        <w:rPr>
          <w:rFonts w:ascii="Times New Roman" w:eastAsia="標楷體" w:hAnsi="Times New Roman" w:cs="Times New Roman" w:hint="eastAsia"/>
          <w:sz w:val="28"/>
          <w:szCs w:val="28"/>
        </w:rPr>
        <w:t>，侵害人權</w:t>
      </w:r>
      <w:r w:rsidR="00D508EE" w:rsidRPr="00566909">
        <w:rPr>
          <w:rFonts w:ascii="Times New Roman" w:eastAsia="標楷體" w:hAnsi="Times New Roman" w:cs="Times New Roman"/>
          <w:sz w:val="28"/>
          <w:szCs w:val="28"/>
        </w:rPr>
        <w:t>。</w:t>
      </w:r>
    </w:p>
    <w:p w:rsidR="00D508EE" w:rsidRPr="00566909" w:rsidRDefault="0024512B" w:rsidP="00982EB4">
      <w:pPr>
        <w:pStyle w:val="a3"/>
        <w:widowControl/>
        <w:numPr>
          <w:ilvl w:val="0"/>
          <w:numId w:val="20"/>
        </w:numPr>
        <w:spacing w:line="440" w:lineRule="exact"/>
        <w:ind w:leftChars="0" w:left="993" w:hanging="285"/>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建議</w:t>
      </w:r>
      <w:r w:rsidR="00D508EE" w:rsidRPr="00566909">
        <w:rPr>
          <w:rFonts w:ascii="Times New Roman" w:eastAsia="標楷體" w:hAnsi="Times New Roman" w:cs="Times New Roman"/>
          <w:sz w:val="28"/>
          <w:szCs w:val="28"/>
        </w:rPr>
        <w:t>心</w:t>
      </w:r>
      <w:r w:rsidRPr="00566909">
        <w:rPr>
          <w:rFonts w:ascii="Times New Roman" w:eastAsia="標楷體" w:hAnsi="Times New Roman" w:cs="Times New Roman" w:hint="eastAsia"/>
          <w:sz w:val="28"/>
          <w:szCs w:val="28"/>
        </w:rPr>
        <w:t>理及</w:t>
      </w:r>
      <w:r w:rsidR="00D508EE" w:rsidRPr="00566909">
        <w:rPr>
          <w:rFonts w:ascii="Times New Roman" w:eastAsia="標楷體" w:hAnsi="Times New Roman" w:cs="Times New Roman"/>
          <w:sz w:val="28"/>
          <w:szCs w:val="28"/>
        </w:rPr>
        <w:t>口</w:t>
      </w:r>
      <w:r w:rsidRPr="00566909">
        <w:rPr>
          <w:rFonts w:ascii="Times New Roman" w:eastAsia="標楷體" w:hAnsi="Times New Roman" w:cs="Times New Roman" w:hint="eastAsia"/>
          <w:sz w:val="28"/>
          <w:szCs w:val="28"/>
        </w:rPr>
        <w:t>腔健康</w:t>
      </w:r>
      <w:r w:rsidR="00D508EE" w:rsidRPr="00566909">
        <w:rPr>
          <w:rFonts w:ascii="Times New Roman" w:eastAsia="標楷體" w:hAnsi="Times New Roman" w:cs="Times New Roman"/>
          <w:sz w:val="28"/>
          <w:szCs w:val="28"/>
        </w:rPr>
        <w:t>司、警政署於下次會議提出性侵害加害人再犯</w:t>
      </w:r>
      <w:r w:rsidR="00571A99">
        <w:rPr>
          <w:rFonts w:ascii="Times New Roman" w:eastAsia="標楷體" w:hAnsi="Times New Roman" w:cs="Times New Roman" w:hint="eastAsia"/>
          <w:sz w:val="28"/>
          <w:szCs w:val="28"/>
        </w:rPr>
        <w:t>情形</w:t>
      </w:r>
      <w:r w:rsidR="00D508EE" w:rsidRPr="00566909">
        <w:rPr>
          <w:rFonts w:ascii="Times New Roman" w:eastAsia="標楷體" w:hAnsi="Times New Roman" w:cs="Times New Roman"/>
          <w:sz w:val="28"/>
          <w:szCs w:val="28"/>
        </w:rPr>
        <w:t>專案報告</w:t>
      </w:r>
      <w:r w:rsidRPr="00566909">
        <w:rPr>
          <w:rFonts w:ascii="Times New Roman" w:eastAsia="標楷體" w:hAnsi="Times New Roman" w:cs="Times New Roman" w:hint="eastAsia"/>
          <w:sz w:val="28"/>
          <w:szCs w:val="28"/>
        </w:rPr>
        <w:t>（</w:t>
      </w:r>
      <w:r w:rsidR="00D508EE" w:rsidRPr="00566909">
        <w:rPr>
          <w:rFonts w:ascii="Times New Roman" w:eastAsia="標楷體" w:hAnsi="Times New Roman" w:cs="Times New Roman"/>
          <w:sz w:val="28"/>
          <w:szCs w:val="28"/>
        </w:rPr>
        <w:t>含治療期間的再犯率、強制治療成效及社區因應機制</w:t>
      </w:r>
      <w:r w:rsidR="005620B5" w:rsidRPr="00566909">
        <w:rPr>
          <w:rFonts w:ascii="Times New Roman" w:eastAsia="標楷體" w:hAnsi="Times New Roman" w:cs="Times New Roman"/>
          <w:sz w:val="28"/>
          <w:szCs w:val="28"/>
        </w:rPr>
        <w:t>）</w:t>
      </w:r>
      <w:r w:rsidR="00D508EE" w:rsidRPr="00566909">
        <w:rPr>
          <w:rFonts w:ascii="Times New Roman" w:eastAsia="標楷體" w:hAnsi="Times New Roman" w:cs="Times New Roman"/>
          <w:sz w:val="28"/>
          <w:szCs w:val="28"/>
        </w:rPr>
        <w:t>。</w:t>
      </w:r>
    </w:p>
    <w:p w:rsidR="00D508EE" w:rsidRPr="00566909" w:rsidRDefault="005620B5" w:rsidP="00D508EE">
      <w:pPr>
        <w:widowControl/>
        <w:spacing w:line="440" w:lineRule="exact"/>
        <w:rPr>
          <w:rFonts w:ascii="Times New Roman" w:eastAsia="標楷體" w:hAnsi="Times New Roman" w:cs="Times New Roman"/>
          <w:sz w:val="28"/>
          <w:szCs w:val="28"/>
        </w:rPr>
      </w:pPr>
      <w:r w:rsidRPr="00566909">
        <w:rPr>
          <w:rFonts w:ascii="Times New Roman" w:eastAsia="標楷體" w:hAnsi="Times New Roman" w:cs="Times New Roman"/>
          <w:sz w:val="28"/>
          <w:szCs w:val="28"/>
        </w:rPr>
        <w:t>（二）</w:t>
      </w:r>
      <w:r w:rsidR="00D508EE" w:rsidRPr="00566909">
        <w:rPr>
          <w:rFonts w:ascii="Times New Roman" w:eastAsia="標楷體" w:hAnsi="Times New Roman" w:cs="Times New Roman"/>
          <w:sz w:val="28"/>
          <w:szCs w:val="28"/>
          <w:u w:val="single"/>
        </w:rPr>
        <w:t>潘</w:t>
      </w:r>
      <w:r w:rsidRPr="00566909">
        <w:rPr>
          <w:rFonts w:ascii="Times New Roman" w:eastAsia="標楷體" w:hAnsi="Times New Roman" w:cs="Times New Roman"/>
          <w:sz w:val="28"/>
          <w:szCs w:val="28"/>
          <w:u w:val="single"/>
        </w:rPr>
        <w:t>委員</w:t>
      </w:r>
      <w:r w:rsidR="00D508EE" w:rsidRPr="00566909">
        <w:rPr>
          <w:rFonts w:ascii="Times New Roman" w:eastAsia="標楷體" w:hAnsi="Times New Roman" w:cs="Times New Roman"/>
          <w:sz w:val="28"/>
          <w:szCs w:val="28"/>
          <w:u w:val="single"/>
        </w:rPr>
        <w:t>淑滿</w:t>
      </w:r>
      <w:r w:rsidRPr="00566909">
        <w:rPr>
          <w:rFonts w:ascii="Times New Roman" w:eastAsia="標楷體" w:hAnsi="Times New Roman" w:cs="Times New Roman"/>
          <w:sz w:val="28"/>
          <w:szCs w:val="28"/>
        </w:rPr>
        <w:t>：</w:t>
      </w:r>
    </w:p>
    <w:p w:rsidR="005620B5" w:rsidRPr="00566909" w:rsidRDefault="0024512B" w:rsidP="00982EB4">
      <w:pPr>
        <w:pStyle w:val="a3"/>
        <w:widowControl/>
        <w:numPr>
          <w:ilvl w:val="0"/>
          <w:numId w:val="21"/>
        </w:numPr>
        <w:spacing w:line="440" w:lineRule="exact"/>
        <w:ind w:leftChars="0" w:left="993" w:hanging="285"/>
        <w:jc w:val="both"/>
        <w:rPr>
          <w:rFonts w:ascii="Times New Roman" w:eastAsia="標楷體" w:hAnsi="Times New Roman" w:cs="Times New Roman"/>
          <w:sz w:val="28"/>
          <w:szCs w:val="28"/>
        </w:rPr>
      </w:pPr>
      <w:r w:rsidRPr="00566909">
        <w:rPr>
          <w:rFonts w:ascii="Times New Roman" w:eastAsia="標楷體" w:hAnsi="Times New Roman" w:cs="Times New Roman" w:hint="eastAsia"/>
          <w:sz w:val="28"/>
          <w:szCs w:val="28"/>
        </w:rPr>
        <w:t>建請相關單位於下次會議，</w:t>
      </w:r>
      <w:r w:rsidR="00D508EE" w:rsidRPr="00566909">
        <w:rPr>
          <w:rFonts w:ascii="Times New Roman" w:eastAsia="標楷體" w:hAnsi="Times New Roman" w:cs="Times New Roman"/>
          <w:sz w:val="28"/>
          <w:szCs w:val="28"/>
        </w:rPr>
        <w:t>針對性侵害加害人</w:t>
      </w:r>
      <w:r w:rsidRPr="00566909">
        <w:rPr>
          <w:rFonts w:ascii="Times New Roman" w:eastAsia="標楷體" w:hAnsi="Times New Roman" w:cs="Times New Roman" w:hint="eastAsia"/>
          <w:sz w:val="28"/>
          <w:szCs w:val="28"/>
        </w:rPr>
        <w:t>服刑</w:t>
      </w:r>
      <w:r w:rsidR="00D508EE" w:rsidRPr="00566909">
        <w:rPr>
          <w:rFonts w:ascii="Times New Roman" w:eastAsia="標楷體" w:hAnsi="Times New Roman" w:cs="Times New Roman"/>
          <w:sz w:val="28"/>
          <w:szCs w:val="28"/>
        </w:rPr>
        <w:t>期滿進入社區預防</w:t>
      </w:r>
      <w:r w:rsidRPr="00566909">
        <w:rPr>
          <w:rFonts w:ascii="Times New Roman" w:eastAsia="標楷體" w:hAnsi="Times New Roman" w:cs="Times New Roman" w:hint="eastAsia"/>
          <w:sz w:val="28"/>
          <w:szCs w:val="28"/>
        </w:rPr>
        <w:t>及監控</w:t>
      </w:r>
      <w:r w:rsidR="00D508EE" w:rsidRPr="00566909">
        <w:rPr>
          <w:rFonts w:ascii="Times New Roman" w:eastAsia="標楷體" w:hAnsi="Times New Roman" w:cs="Times New Roman"/>
          <w:sz w:val="28"/>
          <w:szCs w:val="28"/>
        </w:rPr>
        <w:t>機制</w:t>
      </w:r>
      <w:r w:rsidRPr="00566909">
        <w:rPr>
          <w:rFonts w:ascii="Times New Roman" w:eastAsia="標楷體" w:hAnsi="Times New Roman" w:cs="Times New Roman" w:hint="eastAsia"/>
          <w:sz w:val="28"/>
          <w:szCs w:val="28"/>
        </w:rPr>
        <w:t>予以</w:t>
      </w:r>
      <w:r w:rsidR="00D508EE" w:rsidRPr="00566909">
        <w:rPr>
          <w:rFonts w:ascii="Times New Roman" w:eastAsia="標楷體" w:hAnsi="Times New Roman" w:cs="Times New Roman"/>
          <w:sz w:val="28"/>
          <w:szCs w:val="28"/>
        </w:rPr>
        <w:t>說明。</w:t>
      </w:r>
    </w:p>
    <w:p w:rsidR="00D508EE" w:rsidRPr="00566909" w:rsidRDefault="00D508EE" w:rsidP="00982EB4">
      <w:pPr>
        <w:pStyle w:val="a3"/>
        <w:widowControl/>
        <w:numPr>
          <w:ilvl w:val="0"/>
          <w:numId w:val="21"/>
        </w:numPr>
        <w:spacing w:line="440" w:lineRule="exact"/>
        <w:ind w:leftChars="0" w:left="993" w:hanging="285"/>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有關性侵害加害人社區監控</w:t>
      </w:r>
      <w:r w:rsidR="0024512B" w:rsidRPr="00566909">
        <w:rPr>
          <w:rFonts w:ascii="Times New Roman" w:eastAsia="標楷體" w:hAnsi="Times New Roman" w:cs="Times New Roman" w:hint="eastAsia"/>
          <w:sz w:val="28"/>
          <w:szCs w:val="28"/>
        </w:rPr>
        <w:t>機制係</w:t>
      </w:r>
      <w:r w:rsidRPr="00566909">
        <w:rPr>
          <w:rFonts w:ascii="Times New Roman" w:eastAsia="標楷體" w:hAnsi="Times New Roman" w:cs="Times New Roman"/>
          <w:sz w:val="28"/>
          <w:szCs w:val="28"/>
        </w:rPr>
        <w:t>針對有無固定回家、常換住所等</w:t>
      </w:r>
      <w:r w:rsidRPr="00566909">
        <w:rPr>
          <w:rFonts w:ascii="Times New Roman" w:eastAsia="標楷體" w:hAnsi="Times New Roman" w:cs="Times New Roman"/>
          <w:sz w:val="28"/>
          <w:szCs w:val="28"/>
        </w:rPr>
        <w:t>2</w:t>
      </w:r>
      <w:r w:rsidRPr="00566909">
        <w:rPr>
          <w:rFonts w:ascii="Times New Roman" w:eastAsia="標楷體" w:hAnsi="Times New Roman" w:cs="Times New Roman"/>
          <w:sz w:val="28"/>
          <w:szCs w:val="28"/>
        </w:rPr>
        <w:t>項與同住家人作重複確認，</w:t>
      </w:r>
      <w:r w:rsidR="0024512B" w:rsidRPr="00566909">
        <w:rPr>
          <w:rFonts w:ascii="Times New Roman" w:eastAsia="標楷體" w:hAnsi="Times New Roman" w:cs="Times New Roman" w:hint="eastAsia"/>
          <w:sz w:val="28"/>
          <w:szCs w:val="28"/>
        </w:rPr>
        <w:t>請</w:t>
      </w:r>
      <w:r w:rsidRPr="00566909">
        <w:rPr>
          <w:rFonts w:ascii="Times New Roman" w:eastAsia="標楷體" w:hAnsi="Times New Roman" w:cs="Times New Roman"/>
          <w:sz w:val="28"/>
          <w:szCs w:val="28"/>
        </w:rPr>
        <w:t>說明上開</w:t>
      </w:r>
      <w:r w:rsidR="00571A99">
        <w:rPr>
          <w:rFonts w:ascii="Times New Roman" w:eastAsia="標楷體" w:hAnsi="Times New Roman" w:cs="Times New Roman" w:hint="eastAsia"/>
          <w:sz w:val="28"/>
          <w:szCs w:val="28"/>
        </w:rPr>
        <w:t>2</w:t>
      </w:r>
      <w:r w:rsidR="00571A99">
        <w:rPr>
          <w:rFonts w:ascii="Times New Roman" w:eastAsia="標楷體" w:hAnsi="Times New Roman" w:cs="Times New Roman" w:hint="eastAsia"/>
          <w:sz w:val="28"/>
          <w:szCs w:val="28"/>
        </w:rPr>
        <w:t>項</w:t>
      </w:r>
      <w:r w:rsidRPr="00566909">
        <w:rPr>
          <w:rFonts w:ascii="Times New Roman" w:eastAsia="標楷體" w:hAnsi="Times New Roman" w:cs="Times New Roman"/>
          <w:sz w:val="28"/>
          <w:szCs w:val="28"/>
        </w:rPr>
        <w:t>指標與再犯之關係，</w:t>
      </w:r>
      <w:r w:rsidR="0024512B" w:rsidRPr="00566909">
        <w:rPr>
          <w:rFonts w:ascii="Times New Roman" w:eastAsia="標楷體" w:hAnsi="Times New Roman" w:cs="Times New Roman" w:hint="eastAsia"/>
          <w:sz w:val="28"/>
          <w:szCs w:val="28"/>
        </w:rPr>
        <w:t>俾</w:t>
      </w:r>
      <w:r w:rsidRPr="00566909">
        <w:rPr>
          <w:rFonts w:ascii="Times New Roman" w:eastAsia="標楷體" w:hAnsi="Times New Roman" w:cs="Times New Roman"/>
          <w:sz w:val="28"/>
          <w:szCs w:val="28"/>
        </w:rPr>
        <w:t>發展</w:t>
      </w:r>
      <w:r w:rsidR="0024512B" w:rsidRPr="00566909">
        <w:rPr>
          <w:rFonts w:ascii="Times New Roman" w:eastAsia="標楷體" w:hAnsi="Times New Roman" w:cs="Times New Roman" w:hint="eastAsia"/>
          <w:sz w:val="28"/>
          <w:szCs w:val="28"/>
        </w:rPr>
        <w:t>妥適之</w:t>
      </w:r>
      <w:r w:rsidRPr="00566909">
        <w:rPr>
          <w:rFonts w:ascii="Times New Roman" w:eastAsia="標楷體" w:hAnsi="Times New Roman" w:cs="Times New Roman"/>
          <w:sz w:val="28"/>
          <w:szCs w:val="28"/>
        </w:rPr>
        <w:t>社區監控機制。</w:t>
      </w:r>
    </w:p>
    <w:p w:rsidR="00566250" w:rsidRPr="00566909" w:rsidRDefault="00566250" w:rsidP="00A12AA3">
      <w:pPr>
        <w:widowControl/>
        <w:spacing w:line="440" w:lineRule="exact"/>
        <w:rPr>
          <w:rFonts w:ascii="Times New Roman" w:eastAsia="標楷體" w:hAnsi="Times New Roman" w:cs="Times New Roman"/>
          <w:sz w:val="28"/>
          <w:szCs w:val="28"/>
          <w:bdr w:val="single" w:sz="4" w:space="0" w:color="auto"/>
        </w:rPr>
      </w:pPr>
      <w:r w:rsidRPr="00566909">
        <w:rPr>
          <w:rFonts w:ascii="Times New Roman" w:eastAsia="標楷體" w:hAnsi="Times New Roman" w:cs="Times New Roman"/>
          <w:b/>
          <w:sz w:val="28"/>
          <w:szCs w:val="28"/>
          <w:bdr w:val="single" w:sz="4" w:space="0" w:color="auto"/>
        </w:rPr>
        <w:lastRenderedPageBreak/>
        <w:t>第二案</w:t>
      </w:r>
    </w:p>
    <w:p w:rsidR="00566250" w:rsidRPr="00566909" w:rsidRDefault="00566250" w:rsidP="00A12AA3">
      <w:pPr>
        <w:tabs>
          <w:tab w:val="left" w:pos="993"/>
          <w:tab w:val="left" w:pos="1064"/>
        </w:tabs>
        <w:snapToGrid w:val="0"/>
        <w:spacing w:line="440" w:lineRule="exact"/>
        <w:ind w:left="992" w:hangingChars="354" w:hanging="992"/>
        <w:jc w:val="both"/>
        <w:rPr>
          <w:rFonts w:ascii="Times New Roman" w:eastAsia="標楷體" w:hAnsi="Times New Roman" w:cs="Times New Roman"/>
          <w:b/>
          <w:sz w:val="28"/>
          <w:szCs w:val="32"/>
        </w:rPr>
      </w:pPr>
      <w:r w:rsidRPr="00566909">
        <w:rPr>
          <w:rFonts w:ascii="Times New Roman" w:eastAsia="標楷體" w:hAnsi="Times New Roman" w:cs="Times New Roman"/>
          <w:b/>
          <w:sz w:val="28"/>
          <w:szCs w:val="28"/>
        </w:rPr>
        <w:t>案</w:t>
      </w:r>
      <w:r w:rsidRPr="00566909">
        <w:rPr>
          <w:rFonts w:ascii="Times New Roman" w:eastAsia="標楷體" w:hAnsi="Times New Roman" w:cs="Times New Roman"/>
          <w:b/>
          <w:sz w:val="28"/>
          <w:szCs w:val="28"/>
        </w:rPr>
        <w:t xml:space="preserve"> </w:t>
      </w:r>
      <w:r w:rsidRPr="00566909">
        <w:rPr>
          <w:rFonts w:ascii="Times New Roman" w:eastAsia="標楷體" w:hAnsi="Times New Roman" w:cs="Times New Roman"/>
          <w:b/>
          <w:sz w:val="28"/>
          <w:szCs w:val="28"/>
        </w:rPr>
        <w:t>由</w:t>
      </w:r>
      <w:r w:rsidRPr="00566909">
        <w:rPr>
          <w:rFonts w:ascii="Times New Roman" w:eastAsia="標楷體" w:hAnsi="Times New Roman" w:cs="Times New Roman"/>
          <w:b/>
          <w:sz w:val="32"/>
          <w:szCs w:val="28"/>
        </w:rPr>
        <w:t>：</w:t>
      </w:r>
      <w:r w:rsidRPr="00566909">
        <w:rPr>
          <w:rFonts w:ascii="Times New Roman" w:eastAsia="標楷體" w:hAnsi="Times New Roman" w:cs="Times New Roman"/>
          <w:b/>
          <w:sz w:val="28"/>
        </w:rPr>
        <w:t>有關「性侵害犯罪防治法」第</w:t>
      </w:r>
      <w:r w:rsidRPr="00566909">
        <w:rPr>
          <w:rFonts w:ascii="Times New Roman" w:eastAsia="標楷體" w:hAnsi="Times New Roman" w:cs="Times New Roman"/>
          <w:b/>
          <w:sz w:val="28"/>
        </w:rPr>
        <w:t>2</w:t>
      </w:r>
      <w:r w:rsidRPr="00566909">
        <w:rPr>
          <w:rFonts w:ascii="Times New Roman" w:eastAsia="標楷體" w:hAnsi="Times New Roman" w:cs="Times New Roman"/>
          <w:b/>
          <w:sz w:val="28"/>
        </w:rPr>
        <w:t>條第</w:t>
      </w:r>
      <w:r w:rsidRPr="00566909">
        <w:rPr>
          <w:rFonts w:ascii="Times New Roman" w:eastAsia="標楷體" w:hAnsi="Times New Roman" w:cs="Times New Roman"/>
          <w:b/>
          <w:sz w:val="28"/>
        </w:rPr>
        <w:t>3</w:t>
      </w:r>
      <w:r w:rsidRPr="00566909">
        <w:rPr>
          <w:rFonts w:ascii="Times New Roman" w:eastAsia="標楷體" w:hAnsi="Times New Roman" w:cs="Times New Roman"/>
          <w:b/>
          <w:sz w:val="28"/>
        </w:rPr>
        <w:t>項之規定，應將犯本條第</w:t>
      </w:r>
      <w:r w:rsidRPr="00566909">
        <w:rPr>
          <w:rFonts w:ascii="Times New Roman" w:eastAsia="標楷體" w:hAnsi="Times New Roman" w:cs="Times New Roman"/>
          <w:b/>
          <w:sz w:val="28"/>
        </w:rPr>
        <w:t>1</w:t>
      </w:r>
      <w:r w:rsidRPr="00566909">
        <w:rPr>
          <w:rFonts w:ascii="Times New Roman" w:eastAsia="標楷體" w:hAnsi="Times New Roman" w:cs="Times New Roman"/>
          <w:b/>
          <w:sz w:val="28"/>
        </w:rPr>
        <w:t>項各罪經緩起訴處分確定者及犯性騷擾防治法第</w:t>
      </w:r>
      <w:r w:rsidRPr="00566909">
        <w:rPr>
          <w:rFonts w:ascii="Times New Roman" w:eastAsia="標楷體" w:hAnsi="Times New Roman" w:cs="Times New Roman"/>
          <w:b/>
          <w:sz w:val="28"/>
        </w:rPr>
        <w:t>25</w:t>
      </w:r>
      <w:r w:rsidRPr="00566909">
        <w:rPr>
          <w:rFonts w:ascii="Times New Roman" w:eastAsia="標楷體" w:hAnsi="Times New Roman" w:cs="Times New Roman"/>
          <w:b/>
          <w:sz w:val="28"/>
        </w:rPr>
        <w:t>條判決有罪確定者，納入第</w:t>
      </w:r>
      <w:r w:rsidRPr="00566909">
        <w:rPr>
          <w:rFonts w:ascii="Times New Roman" w:eastAsia="標楷體" w:hAnsi="Times New Roman" w:cs="Times New Roman"/>
          <w:b/>
          <w:sz w:val="28"/>
        </w:rPr>
        <w:t>23</w:t>
      </w:r>
      <w:r w:rsidRPr="00566909">
        <w:rPr>
          <w:rFonts w:ascii="Times New Roman" w:eastAsia="標楷體" w:hAnsi="Times New Roman" w:cs="Times New Roman"/>
          <w:b/>
          <w:sz w:val="28"/>
        </w:rPr>
        <w:t>條，並適用本法關於加害人之規定案，提請討論。</w:t>
      </w:r>
      <w:r w:rsidRPr="00566909">
        <w:rPr>
          <w:rFonts w:ascii="Times New Roman" w:eastAsia="標楷體" w:hAnsi="Times New Roman" w:cs="Times New Roman"/>
          <w:b/>
          <w:sz w:val="28"/>
          <w:szCs w:val="32"/>
        </w:rPr>
        <w:t xml:space="preserve"> </w:t>
      </w:r>
    </w:p>
    <w:p w:rsidR="00E9081D" w:rsidRPr="00566909" w:rsidRDefault="00E9081D" w:rsidP="0081537A">
      <w:pPr>
        <w:pStyle w:val="a3"/>
        <w:widowControl/>
        <w:numPr>
          <w:ilvl w:val="0"/>
          <w:numId w:val="22"/>
        </w:numPr>
        <w:spacing w:line="440" w:lineRule="exact"/>
        <w:ind w:leftChars="0"/>
        <w:rPr>
          <w:rFonts w:ascii="Times New Roman" w:eastAsia="標楷體" w:hAnsi="Times New Roman" w:cs="Times New Roman"/>
          <w:sz w:val="28"/>
          <w:szCs w:val="28"/>
        </w:rPr>
      </w:pPr>
      <w:r w:rsidRPr="00566909">
        <w:rPr>
          <w:rFonts w:ascii="Times New Roman" w:eastAsia="標楷體" w:hAnsi="Times New Roman" w:cs="Times New Roman"/>
          <w:sz w:val="28"/>
          <w:szCs w:val="28"/>
          <w:u w:val="single"/>
        </w:rPr>
        <w:t>法務部</w:t>
      </w:r>
      <w:r w:rsidRPr="00566909">
        <w:rPr>
          <w:rFonts w:ascii="Times New Roman" w:eastAsia="標楷體" w:hAnsi="Times New Roman" w:cs="Times New Roman"/>
          <w:sz w:val="28"/>
          <w:szCs w:val="28"/>
        </w:rPr>
        <w:t>：</w:t>
      </w:r>
    </w:p>
    <w:p w:rsidR="00E9081D" w:rsidRPr="00566909" w:rsidRDefault="00E9081D" w:rsidP="00982EB4">
      <w:pPr>
        <w:pStyle w:val="a3"/>
        <w:widowControl/>
        <w:numPr>
          <w:ilvl w:val="0"/>
          <w:numId w:val="23"/>
        </w:numPr>
        <w:tabs>
          <w:tab w:val="left" w:pos="480"/>
        </w:tabs>
        <w:spacing w:line="440" w:lineRule="exact"/>
        <w:ind w:leftChars="0" w:left="851"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依刑事訴訟法第</w:t>
      </w:r>
      <w:r w:rsidRPr="00566909">
        <w:rPr>
          <w:rFonts w:ascii="Times New Roman" w:eastAsia="標楷體" w:hAnsi="Times New Roman" w:cs="Times New Roman"/>
          <w:sz w:val="28"/>
          <w:szCs w:val="28"/>
        </w:rPr>
        <w:t>253</w:t>
      </w:r>
      <w:r w:rsidR="00982EB4" w:rsidRPr="00566909">
        <w:rPr>
          <w:rFonts w:ascii="Times New Roman" w:eastAsia="標楷體" w:hAnsi="Times New Roman" w:cs="Times New Roman" w:hint="eastAsia"/>
          <w:sz w:val="28"/>
          <w:szCs w:val="28"/>
        </w:rPr>
        <w:t>之</w:t>
      </w:r>
      <w:r w:rsidR="00982EB4" w:rsidRPr="00566909">
        <w:rPr>
          <w:rFonts w:ascii="Times New Roman" w:eastAsia="標楷體" w:hAnsi="Times New Roman" w:cs="Times New Roman" w:hint="eastAsia"/>
          <w:sz w:val="28"/>
          <w:szCs w:val="28"/>
        </w:rPr>
        <w:t>2</w:t>
      </w:r>
      <w:r w:rsidRPr="00566909">
        <w:rPr>
          <w:rFonts w:ascii="Times New Roman" w:eastAsia="標楷體" w:hAnsi="Times New Roman" w:cs="Times New Roman"/>
          <w:sz w:val="28"/>
          <w:szCs w:val="28"/>
        </w:rPr>
        <w:t>條</w:t>
      </w:r>
      <w:r w:rsidR="00982EB4" w:rsidRPr="00566909">
        <w:rPr>
          <w:rFonts w:ascii="Times New Roman" w:eastAsia="標楷體" w:hAnsi="Times New Roman" w:cs="Times New Roman" w:hint="eastAsia"/>
          <w:sz w:val="28"/>
          <w:szCs w:val="28"/>
        </w:rPr>
        <w:t>規定</w:t>
      </w:r>
      <w:r w:rsidRPr="00566909">
        <w:rPr>
          <w:rFonts w:ascii="Times New Roman" w:eastAsia="標楷體" w:hAnsi="Times New Roman" w:cs="Times New Roman"/>
          <w:sz w:val="28"/>
          <w:szCs w:val="28"/>
        </w:rPr>
        <w:t>，檢察官為緩起訴處分者，得命被告於一定期間內遵守或履行相關事項，係賦予檢察官</w:t>
      </w:r>
      <w:r w:rsidR="00982EB4" w:rsidRPr="00566909">
        <w:rPr>
          <w:rFonts w:ascii="Times New Roman" w:eastAsia="標楷體" w:hAnsi="Times New Roman" w:cs="Times New Roman" w:hint="eastAsia"/>
          <w:sz w:val="28"/>
          <w:szCs w:val="28"/>
        </w:rPr>
        <w:t>針對</w:t>
      </w:r>
      <w:r w:rsidRPr="00566909">
        <w:rPr>
          <w:rFonts w:ascii="Times New Roman" w:eastAsia="標楷體" w:hAnsi="Times New Roman" w:cs="Times New Roman"/>
          <w:sz w:val="28"/>
          <w:szCs w:val="28"/>
        </w:rPr>
        <w:t>個案情節審酌之空間，爰實務上仍須視個案狀況進行相關判斷。</w:t>
      </w:r>
    </w:p>
    <w:p w:rsidR="00E9081D" w:rsidRPr="00566909" w:rsidRDefault="00E9081D" w:rsidP="00982EB4">
      <w:pPr>
        <w:pStyle w:val="a3"/>
        <w:widowControl/>
        <w:numPr>
          <w:ilvl w:val="0"/>
          <w:numId w:val="23"/>
        </w:numPr>
        <w:tabs>
          <w:tab w:val="left" w:pos="480"/>
        </w:tabs>
        <w:spacing w:line="440" w:lineRule="exact"/>
        <w:ind w:leftChars="0" w:left="851" w:hanging="284"/>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rPr>
        <w:t>另有關未依規定執行處遇撤銷緩起訴一節，倘個案係違背附帶緩起訴條件者，依刑事訴訟法第</w:t>
      </w:r>
      <w:r w:rsidRPr="00566909">
        <w:rPr>
          <w:rFonts w:ascii="Times New Roman" w:eastAsia="標楷體" w:hAnsi="Times New Roman" w:cs="Times New Roman"/>
          <w:sz w:val="28"/>
          <w:szCs w:val="28"/>
        </w:rPr>
        <w:t>253</w:t>
      </w:r>
      <w:r w:rsidR="00982EB4" w:rsidRPr="00566909">
        <w:rPr>
          <w:rFonts w:ascii="Times New Roman" w:eastAsia="標楷體" w:hAnsi="Times New Roman" w:cs="Times New Roman" w:hint="eastAsia"/>
          <w:sz w:val="28"/>
          <w:szCs w:val="28"/>
        </w:rPr>
        <w:t>之</w:t>
      </w:r>
      <w:r w:rsidR="00982EB4" w:rsidRPr="00566909">
        <w:rPr>
          <w:rFonts w:ascii="Times New Roman" w:eastAsia="標楷體" w:hAnsi="Times New Roman" w:cs="Times New Roman" w:hint="eastAsia"/>
          <w:sz w:val="28"/>
          <w:szCs w:val="28"/>
        </w:rPr>
        <w:t>3</w:t>
      </w:r>
      <w:r w:rsidRPr="00566909">
        <w:rPr>
          <w:rFonts w:ascii="Times New Roman" w:eastAsia="標楷體" w:hAnsi="Times New Roman" w:cs="Times New Roman"/>
          <w:sz w:val="28"/>
          <w:szCs w:val="28"/>
        </w:rPr>
        <w:t>條</w:t>
      </w:r>
      <w:r w:rsidR="00982EB4" w:rsidRPr="00566909">
        <w:rPr>
          <w:rFonts w:ascii="Times New Roman" w:eastAsia="標楷體" w:hAnsi="Times New Roman" w:cs="Times New Roman" w:hint="eastAsia"/>
          <w:sz w:val="28"/>
          <w:szCs w:val="28"/>
        </w:rPr>
        <w:t>規定</w:t>
      </w:r>
      <w:r w:rsidRPr="00566909">
        <w:rPr>
          <w:rFonts w:ascii="Times New Roman" w:eastAsia="標楷體" w:hAnsi="Times New Roman" w:cs="Times New Roman"/>
          <w:sz w:val="28"/>
          <w:szCs w:val="28"/>
        </w:rPr>
        <w:t>，倘</w:t>
      </w:r>
      <w:r w:rsidR="00982EB4" w:rsidRPr="00566909">
        <w:rPr>
          <w:rFonts w:ascii="Times New Roman" w:eastAsia="標楷體" w:hAnsi="Times New Roman" w:cs="Times New Roman" w:hint="eastAsia"/>
          <w:sz w:val="28"/>
          <w:szCs w:val="28"/>
        </w:rPr>
        <w:t>屬</w:t>
      </w:r>
      <w:r w:rsidRPr="00566909">
        <w:rPr>
          <w:rFonts w:ascii="Times New Roman" w:eastAsia="標楷體" w:hAnsi="Times New Roman" w:cs="Times New Roman"/>
          <w:sz w:val="28"/>
          <w:szCs w:val="28"/>
        </w:rPr>
        <w:t>行政處遇未落實，則回歸性侵害犯罪防治法第</w:t>
      </w:r>
      <w:r w:rsidRPr="00566909">
        <w:rPr>
          <w:rFonts w:ascii="Times New Roman" w:eastAsia="標楷體" w:hAnsi="Times New Roman" w:cs="Times New Roman"/>
          <w:sz w:val="28"/>
          <w:szCs w:val="28"/>
        </w:rPr>
        <w:t>21</w:t>
      </w:r>
      <w:r w:rsidRPr="00566909">
        <w:rPr>
          <w:rFonts w:ascii="Times New Roman" w:eastAsia="標楷體" w:hAnsi="Times New Roman" w:cs="Times New Roman"/>
          <w:sz w:val="28"/>
          <w:szCs w:val="28"/>
        </w:rPr>
        <w:t>條第</w:t>
      </w:r>
      <w:r w:rsidRPr="00566909">
        <w:rPr>
          <w:rFonts w:ascii="Times New Roman" w:eastAsia="標楷體" w:hAnsi="Times New Roman" w:cs="Times New Roman"/>
          <w:sz w:val="28"/>
          <w:szCs w:val="28"/>
        </w:rPr>
        <w:t>3</w:t>
      </w:r>
      <w:r w:rsidRPr="00566909">
        <w:rPr>
          <w:rFonts w:ascii="Times New Roman" w:eastAsia="標楷體" w:hAnsi="Times New Roman" w:cs="Times New Roman"/>
          <w:sz w:val="28"/>
          <w:szCs w:val="28"/>
        </w:rPr>
        <w:t>項、第</w:t>
      </w:r>
      <w:r w:rsidRPr="00566909">
        <w:rPr>
          <w:rFonts w:ascii="Times New Roman" w:eastAsia="標楷體" w:hAnsi="Times New Roman" w:cs="Times New Roman"/>
          <w:sz w:val="28"/>
          <w:szCs w:val="28"/>
        </w:rPr>
        <w:t>4</w:t>
      </w:r>
      <w:r w:rsidRPr="00566909">
        <w:rPr>
          <w:rFonts w:ascii="Times New Roman" w:eastAsia="標楷體" w:hAnsi="Times New Roman" w:cs="Times New Roman"/>
          <w:sz w:val="28"/>
          <w:szCs w:val="28"/>
        </w:rPr>
        <w:t>項規定，由直轄市、縣</w:t>
      </w:r>
      <w:r w:rsidR="000A096E" w:rsidRPr="00566909">
        <w:rPr>
          <w:rFonts w:ascii="Times New Roman" w:eastAsia="標楷體" w:hAnsi="Times New Roman" w:cs="Times New Roman"/>
          <w:sz w:val="28"/>
          <w:szCs w:val="28"/>
        </w:rPr>
        <w:t>（</w:t>
      </w:r>
      <w:r w:rsidRPr="00566909">
        <w:rPr>
          <w:rFonts w:ascii="Times New Roman" w:eastAsia="標楷體" w:hAnsi="Times New Roman" w:cs="Times New Roman"/>
          <w:sz w:val="28"/>
          <w:szCs w:val="28"/>
        </w:rPr>
        <w:t>市</w:t>
      </w:r>
      <w:r w:rsidR="000A096E" w:rsidRPr="00566909">
        <w:rPr>
          <w:rFonts w:ascii="Times New Roman" w:eastAsia="標楷體" w:hAnsi="Times New Roman" w:cs="Times New Roman"/>
          <w:sz w:val="28"/>
          <w:szCs w:val="28"/>
        </w:rPr>
        <w:t>）</w:t>
      </w:r>
      <w:r w:rsidRPr="00566909">
        <w:rPr>
          <w:rFonts w:ascii="Times New Roman" w:eastAsia="標楷體" w:hAnsi="Times New Roman" w:cs="Times New Roman"/>
          <w:sz w:val="28"/>
          <w:szCs w:val="28"/>
        </w:rPr>
        <w:t>政府通知該管地檢署，</w:t>
      </w:r>
      <w:r w:rsidR="00982EB4" w:rsidRPr="00566909">
        <w:rPr>
          <w:rFonts w:ascii="Times New Roman" w:eastAsia="標楷體" w:hAnsi="Times New Roman" w:cs="Times New Roman" w:hint="eastAsia"/>
          <w:sz w:val="28"/>
          <w:szCs w:val="28"/>
        </w:rPr>
        <w:t>再由</w:t>
      </w:r>
      <w:r w:rsidRPr="00566909">
        <w:rPr>
          <w:rFonts w:ascii="Times New Roman" w:eastAsia="標楷體" w:hAnsi="Times New Roman" w:cs="Times New Roman"/>
          <w:sz w:val="28"/>
          <w:szCs w:val="28"/>
        </w:rPr>
        <w:t>檢察官依個案情節判斷是否撤銷緩起訴</w:t>
      </w:r>
      <w:r w:rsidR="00982EB4" w:rsidRPr="00566909">
        <w:rPr>
          <w:rFonts w:ascii="Times New Roman" w:eastAsia="標楷體" w:hAnsi="Times New Roman" w:cs="Times New Roman" w:hint="eastAsia"/>
          <w:sz w:val="28"/>
          <w:szCs w:val="28"/>
        </w:rPr>
        <w:t>；</w:t>
      </w:r>
      <w:r w:rsidRPr="00566909">
        <w:rPr>
          <w:rFonts w:ascii="Times New Roman" w:eastAsia="標楷體" w:hAnsi="Times New Roman" w:cs="Times New Roman"/>
          <w:sz w:val="28"/>
          <w:szCs w:val="28"/>
        </w:rPr>
        <w:t>直轄市、縣</w:t>
      </w:r>
      <w:r w:rsidR="000A096E" w:rsidRPr="00566909">
        <w:rPr>
          <w:rFonts w:ascii="Times New Roman" w:eastAsia="標楷體" w:hAnsi="Times New Roman" w:cs="Times New Roman"/>
          <w:sz w:val="28"/>
          <w:szCs w:val="28"/>
        </w:rPr>
        <w:t>（</w:t>
      </w:r>
      <w:r w:rsidRPr="00566909">
        <w:rPr>
          <w:rFonts w:ascii="Times New Roman" w:eastAsia="標楷體" w:hAnsi="Times New Roman" w:cs="Times New Roman"/>
          <w:sz w:val="28"/>
          <w:szCs w:val="28"/>
        </w:rPr>
        <w:t>市</w:t>
      </w:r>
      <w:r w:rsidR="000A096E" w:rsidRPr="00566909">
        <w:rPr>
          <w:rFonts w:ascii="Times New Roman" w:eastAsia="標楷體" w:hAnsi="Times New Roman" w:cs="Times New Roman"/>
          <w:sz w:val="28"/>
          <w:szCs w:val="28"/>
        </w:rPr>
        <w:t>）</w:t>
      </w:r>
      <w:r w:rsidRPr="00566909">
        <w:rPr>
          <w:rFonts w:ascii="Times New Roman" w:eastAsia="標楷體" w:hAnsi="Times New Roman" w:cs="Times New Roman"/>
          <w:sz w:val="28"/>
          <w:szCs w:val="28"/>
        </w:rPr>
        <w:t>政府如有相關實務困境或疑義，建議可提至檢察長</w:t>
      </w:r>
      <w:r w:rsidR="00982EB4" w:rsidRPr="00566909">
        <w:rPr>
          <w:rFonts w:ascii="Times New Roman" w:eastAsia="標楷體" w:hAnsi="Times New Roman" w:cs="Times New Roman"/>
          <w:sz w:val="28"/>
          <w:szCs w:val="28"/>
        </w:rPr>
        <w:t>每季</w:t>
      </w:r>
      <w:r w:rsidR="00982EB4" w:rsidRPr="00566909">
        <w:rPr>
          <w:rFonts w:ascii="Times New Roman" w:eastAsia="標楷體" w:hAnsi="Times New Roman" w:cs="Times New Roman" w:hint="eastAsia"/>
          <w:sz w:val="28"/>
          <w:szCs w:val="28"/>
        </w:rPr>
        <w:t>主持召開之</w:t>
      </w:r>
      <w:r w:rsidRPr="00566909">
        <w:rPr>
          <w:rFonts w:ascii="Times New Roman" w:eastAsia="標楷體" w:hAnsi="Times New Roman" w:cs="Times New Roman"/>
          <w:sz w:val="28"/>
          <w:szCs w:val="28"/>
        </w:rPr>
        <w:t>婦幼執行小組會議進行討論。</w:t>
      </w:r>
    </w:p>
    <w:p w:rsidR="00566250" w:rsidRPr="00566909" w:rsidRDefault="00E9081D" w:rsidP="00982EB4">
      <w:pPr>
        <w:pStyle w:val="a3"/>
        <w:widowControl/>
        <w:numPr>
          <w:ilvl w:val="0"/>
          <w:numId w:val="22"/>
        </w:numPr>
        <w:spacing w:line="440" w:lineRule="exact"/>
        <w:ind w:leftChars="0" w:left="851" w:hanging="851"/>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u w:val="single"/>
        </w:rPr>
        <w:t>本部保護服務司</w:t>
      </w:r>
      <w:r w:rsidRPr="00566909">
        <w:rPr>
          <w:rFonts w:ascii="Times New Roman" w:eastAsia="標楷體" w:hAnsi="Times New Roman" w:cs="Times New Roman"/>
          <w:sz w:val="28"/>
          <w:szCs w:val="28"/>
        </w:rPr>
        <w:t>：本</w:t>
      </w:r>
      <w:r w:rsidR="00982EB4" w:rsidRPr="00566909">
        <w:rPr>
          <w:rFonts w:ascii="Times New Roman" w:eastAsia="標楷體" w:hAnsi="Times New Roman" w:cs="Times New Roman" w:hint="eastAsia"/>
          <w:sz w:val="28"/>
          <w:szCs w:val="28"/>
        </w:rPr>
        <w:t>部</w:t>
      </w:r>
      <w:r w:rsidRPr="00566909">
        <w:rPr>
          <w:rFonts w:ascii="Times New Roman" w:eastAsia="標楷體" w:hAnsi="Times New Roman" w:cs="Times New Roman"/>
          <w:sz w:val="28"/>
          <w:szCs w:val="28"/>
        </w:rPr>
        <w:t>將邀集相關單位</w:t>
      </w:r>
      <w:r w:rsidR="00982EB4" w:rsidRPr="00566909">
        <w:rPr>
          <w:rFonts w:ascii="Times New Roman" w:eastAsia="標楷體" w:hAnsi="Times New Roman" w:cs="Times New Roman" w:hint="eastAsia"/>
          <w:sz w:val="28"/>
          <w:szCs w:val="28"/>
        </w:rPr>
        <w:t>，</w:t>
      </w:r>
      <w:r w:rsidRPr="00566909">
        <w:rPr>
          <w:rFonts w:ascii="Times New Roman" w:eastAsia="標楷體" w:hAnsi="Times New Roman" w:cs="Times New Roman"/>
          <w:sz w:val="28"/>
          <w:szCs w:val="28"/>
        </w:rPr>
        <w:t>針對性侵害防治法第</w:t>
      </w:r>
      <w:r w:rsidRPr="00566909">
        <w:rPr>
          <w:rFonts w:ascii="Times New Roman" w:eastAsia="標楷體" w:hAnsi="Times New Roman" w:cs="Times New Roman"/>
          <w:sz w:val="28"/>
          <w:szCs w:val="28"/>
        </w:rPr>
        <w:t>2</w:t>
      </w:r>
      <w:r w:rsidRPr="00566909">
        <w:rPr>
          <w:rFonts w:ascii="Times New Roman" w:eastAsia="標楷體" w:hAnsi="Times New Roman" w:cs="Times New Roman"/>
          <w:sz w:val="28"/>
          <w:szCs w:val="28"/>
        </w:rPr>
        <w:t>條、第</w:t>
      </w:r>
      <w:r w:rsidRPr="00566909">
        <w:rPr>
          <w:rFonts w:ascii="Times New Roman" w:eastAsia="標楷體" w:hAnsi="Times New Roman" w:cs="Times New Roman"/>
          <w:sz w:val="28"/>
          <w:szCs w:val="28"/>
        </w:rPr>
        <w:t>20</w:t>
      </w:r>
      <w:r w:rsidRPr="00566909">
        <w:rPr>
          <w:rFonts w:ascii="Times New Roman" w:eastAsia="標楷體" w:hAnsi="Times New Roman" w:cs="Times New Roman"/>
          <w:sz w:val="28"/>
          <w:szCs w:val="28"/>
        </w:rPr>
        <w:t>條、第</w:t>
      </w:r>
      <w:r w:rsidRPr="00566909">
        <w:rPr>
          <w:rFonts w:ascii="Times New Roman" w:eastAsia="標楷體" w:hAnsi="Times New Roman" w:cs="Times New Roman"/>
          <w:sz w:val="28"/>
          <w:szCs w:val="28"/>
        </w:rPr>
        <w:t>23</w:t>
      </w:r>
      <w:r w:rsidRPr="00566909">
        <w:rPr>
          <w:rFonts w:ascii="Times New Roman" w:eastAsia="標楷體" w:hAnsi="Times New Roman" w:cs="Times New Roman"/>
          <w:sz w:val="28"/>
          <w:szCs w:val="28"/>
        </w:rPr>
        <w:t>條</w:t>
      </w:r>
      <w:r w:rsidR="00982EB4" w:rsidRPr="00566909">
        <w:rPr>
          <w:rFonts w:ascii="Times New Roman" w:eastAsia="標楷體" w:hAnsi="Times New Roman" w:cs="Times New Roman" w:hint="eastAsia"/>
          <w:sz w:val="28"/>
          <w:szCs w:val="28"/>
        </w:rPr>
        <w:t>再行討論</w:t>
      </w:r>
      <w:r w:rsidRPr="00566909">
        <w:rPr>
          <w:rFonts w:ascii="Times New Roman" w:eastAsia="標楷體" w:hAnsi="Times New Roman" w:cs="Times New Roman"/>
          <w:sz w:val="28"/>
          <w:szCs w:val="28"/>
        </w:rPr>
        <w:t>。</w:t>
      </w:r>
    </w:p>
    <w:p w:rsidR="00E9081D" w:rsidRPr="00566909" w:rsidRDefault="00E9081D" w:rsidP="00A12AA3">
      <w:pPr>
        <w:widowControl/>
        <w:spacing w:line="440" w:lineRule="exact"/>
        <w:rPr>
          <w:rFonts w:ascii="Times New Roman" w:eastAsia="標楷體" w:hAnsi="Times New Roman" w:cs="Times New Roman"/>
          <w:b/>
          <w:sz w:val="28"/>
          <w:szCs w:val="28"/>
        </w:rPr>
      </w:pPr>
    </w:p>
    <w:p w:rsidR="00566250" w:rsidRPr="00566909" w:rsidRDefault="00566250" w:rsidP="00A12AA3">
      <w:pPr>
        <w:widowControl/>
        <w:spacing w:line="440" w:lineRule="exact"/>
        <w:rPr>
          <w:rFonts w:ascii="Times New Roman" w:eastAsia="標楷體" w:hAnsi="Times New Roman" w:cs="Times New Roman"/>
          <w:b/>
          <w:sz w:val="28"/>
          <w:szCs w:val="28"/>
          <w:bdr w:val="single" w:sz="4" w:space="0" w:color="auto"/>
        </w:rPr>
      </w:pPr>
      <w:r w:rsidRPr="00566909">
        <w:rPr>
          <w:rFonts w:ascii="Times New Roman" w:eastAsia="標楷體" w:hAnsi="Times New Roman" w:cs="Times New Roman"/>
          <w:b/>
          <w:sz w:val="28"/>
          <w:szCs w:val="28"/>
          <w:bdr w:val="single" w:sz="4" w:space="0" w:color="auto"/>
        </w:rPr>
        <w:t>臨時動議</w:t>
      </w:r>
    </w:p>
    <w:p w:rsidR="00566250" w:rsidRPr="00566909" w:rsidRDefault="00566250" w:rsidP="00A12AA3">
      <w:pPr>
        <w:spacing w:line="440" w:lineRule="exact"/>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bdr w:val="single" w:sz="4" w:space="0" w:color="auto"/>
        </w:rPr>
        <w:t>第一案</w:t>
      </w:r>
    </w:p>
    <w:p w:rsidR="00566250" w:rsidRPr="00566909" w:rsidRDefault="00566250" w:rsidP="00A12AA3">
      <w:pPr>
        <w:spacing w:line="440" w:lineRule="exact"/>
        <w:ind w:left="709" w:hangingChars="253" w:hanging="709"/>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案由：有關從優獎勵參與本部辦理「親密關係暴力危險評估工具精進計畫」問卷施測及試辦實作一案，提請討論。</w:t>
      </w:r>
    </w:p>
    <w:p w:rsidR="00566250" w:rsidRPr="00566909" w:rsidRDefault="00161C91" w:rsidP="00A12AA3">
      <w:pPr>
        <w:spacing w:line="440" w:lineRule="exact"/>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u w:val="single"/>
        </w:rPr>
        <w:t>劉委員淑瓊</w:t>
      </w:r>
      <w:r w:rsidRPr="00566909">
        <w:rPr>
          <w:rFonts w:ascii="Times New Roman" w:eastAsia="標楷體" w:hAnsi="Times New Roman" w:cs="Times New Roman"/>
          <w:sz w:val="28"/>
          <w:szCs w:val="28"/>
        </w:rPr>
        <w:t>：支持提案。</w:t>
      </w:r>
    </w:p>
    <w:p w:rsidR="00161C91" w:rsidRPr="00566909" w:rsidRDefault="00161C91" w:rsidP="00A12AA3">
      <w:pPr>
        <w:spacing w:line="440" w:lineRule="exact"/>
        <w:jc w:val="both"/>
        <w:rPr>
          <w:rFonts w:ascii="Times New Roman" w:eastAsia="標楷體" w:hAnsi="Times New Roman" w:cs="Times New Roman"/>
          <w:b/>
          <w:sz w:val="28"/>
          <w:szCs w:val="28"/>
          <w:bdr w:val="single" w:sz="4" w:space="0" w:color="auto"/>
        </w:rPr>
      </w:pPr>
    </w:p>
    <w:p w:rsidR="00566250" w:rsidRPr="00566909" w:rsidRDefault="00566250" w:rsidP="00A12AA3">
      <w:pPr>
        <w:spacing w:line="440" w:lineRule="exact"/>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bdr w:val="single" w:sz="4" w:space="0" w:color="auto"/>
        </w:rPr>
        <w:t>第二案</w:t>
      </w:r>
    </w:p>
    <w:p w:rsidR="00566250" w:rsidRPr="00566909" w:rsidRDefault="00566250" w:rsidP="00A12AA3">
      <w:pPr>
        <w:spacing w:line="440" w:lineRule="exact"/>
        <w:ind w:left="849" w:hangingChars="303" w:hanging="849"/>
        <w:jc w:val="both"/>
        <w:rPr>
          <w:rFonts w:ascii="Times New Roman" w:eastAsia="標楷體" w:hAnsi="Times New Roman" w:cs="Times New Roman"/>
          <w:b/>
          <w:sz w:val="28"/>
          <w:szCs w:val="28"/>
        </w:rPr>
      </w:pPr>
      <w:r w:rsidRPr="00566909">
        <w:rPr>
          <w:rFonts w:ascii="Times New Roman" w:eastAsia="標楷體" w:hAnsi="Times New Roman" w:cs="Times New Roman"/>
          <w:b/>
          <w:sz w:val="28"/>
          <w:szCs w:val="28"/>
        </w:rPr>
        <w:t>案由：有關重大兒虐案件跨轄通報地檢</w:t>
      </w:r>
      <w:r w:rsidR="00EA1AA7">
        <w:rPr>
          <w:rFonts w:ascii="Times New Roman" w:eastAsia="標楷體" w:hAnsi="Times New Roman" w:cs="Times New Roman" w:hint="eastAsia"/>
          <w:b/>
          <w:sz w:val="28"/>
          <w:szCs w:val="28"/>
        </w:rPr>
        <w:t>署</w:t>
      </w:r>
      <w:r w:rsidRPr="00566909">
        <w:rPr>
          <w:rFonts w:ascii="Times New Roman" w:eastAsia="標楷體" w:hAnsi="Times New Roman" w:cs="Times New Roman"/>
          <w:b/>
          <w:sz w:val="28"/>
          <w:szCs w:val="28"/>
        </w:rPr>
        <w:t>時，建議一併通知地檢署所在之家防中心或社會局（處），以利當地社政主管機關即時獲知訊息一案，提請討論。</w:t>
      </w:r>
    </w:p>
    <w:p w:rsidR="00566250" w:rsidRPr="00566909" w:rsidRDefault="004D2406" w:rsidP="00982EB4">
      <w:pPr>
        <w:pStyle w:val="a3"/>
        <w:widowControl/>
        <w:numPr>
          <w:ilvl w:val="0"/>
          <w:numId w:val="7"/>
        </w:numPr>
        <w:spacing w:line="440" w:lineRule="exact"/>
        <w:ind w:leftChars="0"/>
        <w:jc w:val="both"/>
        <w:rPr>
          <w:rFonts w:ascii="Times New Roman" w:eastAsia="標楷體" w:hAnsi="Times New Roman" w:cs="Times New Roman"/>
          <w:b/>
          <w:sz w:val="28"/>
          <w:szCs w:val="28"/>
        </w:rPr>
      </w:pPr>
      <w:r w:rsidRPr="00566909">
        <w:rPr>
          <w:rFonts w:ascii="Times New Roman" w:eastAsia="標楷體" w:hAnsi="Times New Roman" w:cs="Times New Roman"/>
          <w:sz w:val="28"/>
          <w:szCs w:val="28"/>
          <w:u w:val="single"/>
        </w:rPr>
        <w:t>張委員淑慧</w:t>
      </w:r>
      <w:r w:rsidRPr="00566909">
        <w:rPr>
          <w:rFonts w:ascii="Times New Roman" w:eastAsia="標楷體" w:hAnsi="Times New Roman" w:cs="Times New Roman"/>
          <w:b/>
          <w:sz w:val="28"/>
          <w:szCs w:val="28"/>
        </w:rPr>
        <w:t>：</w:t>
      </w:r>
      <w:r w:rsidR="00D86DCB" w:rsidRPr="00566909">
        <w:rPr>
          <w:rFonts w:ascii="Times New Roman" w:eastAsia="標楷體" w:hAnsi="Times New Roman" w:cs="Times New Roman"/>
          <w:sz w:val="28"/>
          <w:szCs w:val="28"/>
        </w:rPr>
        <w:t>目前家庭暴力防治系統並無跨轄系統介接。</w:t>
      </w:r>
    </w:p>
    <w:p w:rsidR="00D86DCB" w:rsidRPr="00566909" w:rsidRDefault="00D86DCB" w:rsidP="00982EB4">
      <w:pPr>
        <w:pStyle w:val="a3"/>
        <w:widowControl/>
        <w:numPr>
          <w:ilvl w:val="0"/>
          <w:numId w:val="7"/>
        </w:numPr>
        <w:spacing w:line="440" w:lineRule="exact"/>
        <w:ind w:leftChars="0"/>
        <w:jc w:val="both"/>
        <w:rPr>
          <w:rFonts w:ascii="Times New Roman" w:eastAsia="標楷體" w:hAnsi="Times New Roman" w:cs="Times New Roman"/>
          <w:sz w:val="28"/>
          <w:szCs w:val="28"/>
        </w:rPr>
      </w:pPr>
      <w:r w:rsidRPr="00566909">
        <w:rPr>
          <w:rFonts w:ascii="Times New Roman" w:eastAsia="標楷體" w:hAnsi="Times New Roman" w:cs="Times New Roman"/>
          <w:sz w:val="28"/>
          <w:szCs w:val="28"/>
          <w:u w:val="single"/>
        </w:rPr>
        <w:t>王委員玥好</w:t>
      </w:r>
      <w:r w:rsidRPr="00566909">
        <w:rPr>
          <w:rFonts w:ascii="Times New Roman" w:eastAsia="標楷體" w:hAnsi="Times New Roman" w:cs="Times New Roman"/>
          <w:sz w:val="28"/>
          <w:szCs w:val="28"/>
        </w:rPr>
        <w:t>：建議社政單位</w:t>
      </w:r>
      <w:r w:rsidR="00571A99">
        <w:rPr>
          <w:rFonts w:ascii="Times New Roman" w:eastAsia="標楷體" w:hAnsi="Times New Roman" w:cs="Times New Roman" w:hint="eastAsia"/>
          <w:sz w:val="28"/>
          <w:szCs w:val="28"/>
        </w:rPr>
        <w:t>結合民間單位辦理</w:t>
      </w:r>
      <w:r w:rsidR="00EA1AA7">
        <w:rPr>
          <w:rFonts w:ascii="Times New Roman" w:eastAsia="標楷體" w:hAnsi="Times New Roman" w:cs="Times New Roman" w:hint="eastAsia"/>
          <w:sz w:val="28"/>
          <w:szCs w:val="28"/>
        </w:rPr>
        <w:t>之</w:t>
      </w:r>
      <w:r w:rsidRPr="00566909">
        <w:rPr>
          <w:rFonts w:ascii="Times New Roman" w:eastAsia="標楷體" w:hAnsi="Times New Roman" w:cs="Times New Roman"/>
          <w:sz w:val="28"/>
          <w:szCs w:val="28"/>
        </w:rPr>
        <w:t>課後輔導</w:t>
      </w:r>
      <w:r w:rsidR="00571A99">
        <w:rPr>
          <w:rFonts w:ascii="Times New Roman" w:eastAsia="標楷體" w:hAnsi="Times New Roman" w:cs="Times New Roman" w:hint="eastAsia"/>
          <w:sz w:val="28"/>
          <w:szCs w:val="28"/>
        </w:rPr>
        <w:t>相關服務，</w:t>
      </w:r>
      <w:r w:rsidR="00EA1AA7">
        <w:rPr>
          <w:rFonts w:ascii="Times New Roman" w:eastAsia="標楷體" w:hAnsi="Times New Roman" w:cs="Times New Roman" w:hint="eastAsia"/>
          <w:sz w:val="28"/>
          <w:szCs w:val="28"/>
        </w:rPr>
        <w:t>亦</w:t>
      </w:r>
      <w:bookmarkStart w:id="0" w:name="_GoBack"/>
      <w:bookmarkEnd w:id="0"/>
      <w:r w:rsidR="00571A99">
        <w:rPr>
          <w:rFonts w:ascii="Times New Roman" w:eastAsia="標楷體" w:hAnsi="Times New Roman" w:cs="Times New Roman" w:hint="eastAsia"/>
          <w:sz w:val="28"/>
          <w:szCs w:val="28"/>
        </w:rPr>
        <w:t>應</w:t>
      </w:r>
      <w:r w:rsidRPr="00566909">
        <w:rPr>
          <w:rFonts w:ascii="Times New Roman" w:eastAsia="標楷體" w:hAnsi="Times New Roman" w:cs="Times New Roman"/>
          <w:sz w:val="28"/>
          <w:szCs w:val="28"/>
        </w:rPr>
        <w:t>介接教育部不適任教師系統</w:t>
      </w:r>
      <w:r w:rsidR="00571A99">
        <w:rPr>
          <w:rFonts w:ascii="Times New Roman" w:eastAsia="標楷體" w:hAnsi="Times New Roman" w:cs="Times New Roman" w:hint="eastAsia"/>
          <w:sz w:val="28"/>
          <w:szCs w:val="28"/>
        </w:rPr>
        <w:t>，俾</w:t>
      </w:r>
      <w:r w:rsidR="00FB64DD">
        <w:rPr>
          <w:rFonts w:ascii="Times New Roman" w:eastAsia="標楷體" w:hAnsi="Times New Roman" w:cs="Times New Roman" w:hint="eastAsia"/>
          <w:sz w:val="28"/>
          <w:szCs w:val="28"/>
        </w:rPr>
        <w:t>作</w:t>
      </w:r>
      <w:r w:rsidR="00571A99">
        <w:rPr>
          <w:rFonts w:ascii="Times New Roman" w:eastAsia="標楷體" w:hAnsi="Times New Roman" w:cs="Times New Roman" w:hint="eastAsia"/>
          <w:sz w:val="28"/>
          <w:szCs w:val="28"/>
        </w:rPr>
        <w:t>勾稽</w:t>
      </w:r>
      <w:r w:rsidRPr="00566909">
        <w:rPr>
          <w:rFonts w:ascii="Times New Roman" w:eastAsia="標楷體" w:hAnsi="Times New Roman" w:cs="Times New Roman"/>
          <w:sz w:val="28"/>
          <w:szCs w:val="28"/>
        </w:rPr>
        <w:t>。</w:t>
      </w:r>
    </w:p>
    <w:sectPr w:rsidR="00D86DCB" w:rsidRPr="00566909" w:rsidSect="00B22A4E">
      <w:footerReference w:type="default" r:id="rId8"/>
      <w:pgSz w:w="11906" w:h="16838"/>
      <w:pgMar w:top="1440" w:right="1274" w:bottom="1440" w:left="163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6D3" w:rsidRDefault="009846D3" w:rsidP="00B06E72">
      <w:r>
        <w:separator/>
      </w:r>
    </w:p>
  </w:endnote>
  <w:endnote w:type="continuationSeparator" w:id="0">
    <w:p w:rsidR="009846D3" w:rsidRDefault="009846D3"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楷">
    <w:altName w:val="Arial Unicode MS"/>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753276"/>
      <w:docPartObj>
        <w:docPartGallery w:val="Page Numbers (Bottom of Page)"/>
        <w:docPartUnique/>
      </w:docPartObj>
    </w:sdtPr>
    <w:sdtEndPr/>
    <w:sdtContent>
      <w:p w:rsidR="007D3DED" w:rsidRDefault="007D3DED">
        <w:pPr>
          <w:pStyle w:val="ab"/>
          <w:jc w:val="center"/>
        </w:pPr>
        <w:r>
          <w:fldChar w:fldCharType="begin"/>
        </w:r>
        <w:r>
          <w:instrText>PAGE   \* MERGEFORMAT</w:instrText>
        </w:r>
        <w:r>
          <w:fldChar w:fldCharType="separate"/>
        </w:r>
        <w:r w:rsidR="0071231E" w:rsidRPr="0071231E">
          <w:rPr>
            <w:noProof/>
            <w:lang w:val="zh-TW"/>
          </w:rPr>
          <w:t>7</w:t>
        </w:r>
        <w:r>
          <w:fldChar w:fldCharType="end"/>
        </w:r>
      </w:p>
    </w:sdtContent>
  </w:sdt>
  <w:p w:rsidR="007D3DED" w:rsidRDefault="007D3DE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6D3" w:rsidRDefault="009846D3" w:rsidP="00B06E72">
      <w:r>
        <w:separator/>
      </w:r>
    </w:p>
  </w:footnote>
  <w:footnote w:type="continuationSeparator" w:id="0">
    <w:p w:rsidR="009846D3" w:rsidRDefault="009846D3" w:rsidP="00B06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35BD"/>
    <w:multiLevelType w:val="hybridMultilevel"/>
    <w:tmpl w:val="C94E6F72"/>
    <w:lvl w:ilvl="0" w:tplc="0409000F">
      <w:start w:val="1"/>
      <w:numFmt w:val="decimal"/>
      <w:lvlText w:val="%1."/>
      <w:lvlJc w:val="left"/>
      <w:pPr>
        <w:ind w:left="1186" w:hanging="480"/>
      </w:p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 w15:restartNumberingAfterBreak="0">
    <w:nsid w:val="0C832D8D"/>
    <w:multiLevelType w:val="hybridMultilevel"/>
    <w:tmpl w:val="88021B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9D173A"/>
    <w:multiLevelType w:val="hybridMultilevel"/>
    <w:tmpl w:val="70CA91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B92240"/>
    <w:multiLevelType w:val="hybridMultilevel"/>
    <w:tmpl w:val="7194A16E"/>
    <w:lvl w:ilvl="0" w:tplc="0E5C2E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0C3697"/>
    <w:multiLevelType w:val="hybridMultilevel"/>
    <w:tmpl w:val="E274300E"/>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 w15:restartNumberingAfterBreak="0">
    <w:nsid w:val="1A2107B3"/>
    <w:multiLevelType w:val="hybridMultilevel"/>
    <w:tmpl w:val="DF901E50"/>
    <w:lvl w:ilvl="0" w:tplc="9A94BB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B327D9"/>
    <w:multiLevelType w:val="hybridMultilevel"/>
    <w:tmpl w:val="D1680F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25131BD"/>
    <w:multiLevelType w:val="hybridMultilevel"/>
    <w:tmpl w:val="8A4061D4"/>
    <w:lvl w:ilvl="0" w:tplc="8A462C3E">
      <w:start w:val="1"/>
      <w:numFmt w:val="taiwaneseCountingThousand"/>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0B7EA4"/>
    <w:multiLevelType w:val="hybridMultilevel"/>
    <w:tmpl w:val="8A08EF2E"/>
    <w:lvl w:ilvl="0" w:tplc="5E50B8AE">
      <w:start w:val="1"/>
      <w:numFmt w:val="taiwaneseCountingThousand"/>
      <w:lvlText w:val="（%1）"/>
      <w:lvlJc w:val="left"/>
      <w:pPr>
        <w:ind w:left="1605" w:hanging="885"/>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286A18C2"/>
    <w:multiLevelType w:val="hybridMultilevel"/>
    <w:tmpl w:val="F6D6FB10"/>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31A709C9"/>
    <w:multiLevelType w:val="hybridMultilevel"/>
    <w:tmpl w:val="1E62E5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6755D18"/>
    <w:multiLevelType w:val="hybridMultilevel"/>
    <w:tmpl w:val="DCF2BA42"/>
    <w:lvl w:ilvl="0" w:tplc="81AE5740">
      <w:start w:val="1"/>
      <w:numFmt w:val="taiwaneseCountingThousand"/>
      <w:lvlText w:val="%1、"/>
      <w:lvlJc w:val="left"/>
      <w:pPr>
        <w:ind w:left="720" w:hanging="720"/>
      </w:pPr>
      <w:rPr>
        <w:rFonts w:hint="default"/>
        <w:b w:val="0"/>
        <w:lang w:val="en-US"/>
      </w:rPr>
    </w:lvl>
    <w:lvl w:ilvl="1" w:tplc="5A54A620">
      <w:start w:val="1"/>
      <w:numFmt w:val="decimal"/>
      <w:lvlText w:val="%2."/>
      <w:lvlJc w:val="left"/>
      <w:pPr>
        <w:ind w:left="840" w:hanging="360"/>
      </w:pPr>
      <w:rPr>
        <w:rFonts w:hint="default"/>
      </w:rPr>
    </w:lvl>
    <w:lvl w:ilvl="2" w:tplc="06A074C8">
      <w:start w:val="1"/>
      <w:numFmt w:val="taiwaneseCountingThousand"/>
      <w:lvlText w:val="（%3）"/>
      <w:lvlJc w:val="left"/>
      <w:pPr>
        <w:ind w:left="1815"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003114"/>
    <w:multiLevelType w:val="hybridMultilevel"/>
    <w:tmpl w:val="14CA01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7C815D9"/>
    <w:multiLevelType w:val="hybridMultilevel"/>
    <w:tmpl w:val="A0CC3610"/>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4" w15:restartNumberingAfterBreak="0">
    <w:nsid w:val="4D05757B"/>
    <w:multiLevelType w:val="hybridMultilevel"/>
    <w:tmpl w:val="77B26F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8D777FE"/>
    <w:multiLevelType w:val="hybridMultilevel"/>
    <w:tmpl w:val="2A4E81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8E925BF"/>
    <w:multiLevelType w:val="hybridMultilevel"/>
    <w:tmpl w:val="70E8F0DE"/>
    <w:lvl w:ilvl="0" w:tplc="2B6E8D8A">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3647AF"/>
    <w:multiLevelType w:val="hybridMultilevel"/>
    <w:tmpl w:val="59382E16"/>
    <w:lvl w:ilvl="0" w:tplc="EFEE17F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DC753AB"/>
    <w:multiLevelType w:val="hybridMultilevel"/>
    <w:tmpl w:val="C55CD316"/>
    <w:lvl w:ilvl="0" w:tplc="5346365C">
      <w:start w:val="1"/>
      <w:numFmt w:val="taiwaneseCountingThousand"/>
      <w:lvlText w:val="（%1）"/>
      <w:lvlJc w:val="left"/>
      <w:pPr>
        <w:ind w:left="855" w:hanging="85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06C37E5"/>
    <w:multiLevelType w:val="hybridMultilevel"/>
    <w:tmpl w:val="097AD7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63777C0"/>
    <w:multiLevelType w:val="hybridMultilevel"/>
    <w:tmpl w:val="8A42A2B8"/>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1" w15:restartNumberingAfterBreak="0">
    <w:nsid w:val="7D295371"/>
    <w:multiLevelType w:val="hybridMultilevel"/>
    <w:tmpl w:val="DD2EB99A"/>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2" w15:restartNumberingAfterBreak="0">
    <w:nsid w:val="7FF11176"/>
    <w:multiLevelType w:val="hybridMultilevel"/>
    <w:tmpl w:val="1316B5F0"/>
    <w:lvl w:ilvl="0" w:tplc="0409000F">
      <w:start w:val="1"/>
      <w:numFmt w:val="decimal"/>
      <w:lvlText w:val="%1."/>
      <w:lvlJc w:val="left"/>
      <w:pPr>
        <w:ind w:left="1327" w:hanging="480"/>
      </w:p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num w:numId="1">
    <w:abstractNumId w:val="17"/>
  </w:num>
  <w:num w:numId="2">
    <w:abstractNumId w:val="16"/>
  </w:num>
  <w:num w:numId="3">
    <w:abstractNumId w:val="11"/>
  </w:num>
  <w:num w:numId="4">
    <w:abstractNumId w:val="3"/>
  </w:num>
  <w:num w:numId="5">
    <w:abstractNumId w:val="5"/>
  </w:num>
  <w:num w:numId="6">
    <w:abstractNumId w:val="8"/>
  </w:num>
  <w:num w:numId="7">
    <w:abstractNumId w:val="18"/>
  </w:num>
  <w:num w:numId="8">
    <w:abstractNumId w:val="1"/>
  </w:num>
  <w:num w:numId="9">
    <w:abstractNumId w:val="14"/>
  </w:num>
  <w:num w:numId="10">
    <w:abstractNumId w:val="4"/>
  </w:num>
  <w:num w:numId="11">
    <w:abstractNumId w:val="15"/>
  </w:num>
  <w:num w:numId="12">
    <w:abstractNumId w:val="22"/>
  </w:num>
  <w:num w:numId="13">
    <w:abstractNumId w:val="6"/>
  </w:num>
  <w:num w:numId="14">
    <w:abstractNumId w:val="0"/>
  </w:num>
  <w:num w:numId="15">
    <w:abstractNumId w:val="2"/>
  </w:num>
  <w:num w:numId="16">
    <w:abstractNumId w:val="13"/>
  </w:num>
  <w:num w:numId="17">
    <w:abstractNumId w:val="19"/>
  </w:num>
  <w:num w:numId="18">
    <w:abstractNumId w:val="9"/>
  </w:num>
  <w:num w:numId="19">
    <w:abstractNumId w:val="10"/>
  </w:num>
  <w:num w:numId="20">
    <w:abstractNumId w:val="20"/>
  </w:num>
  <w:num w:numId="21">
    <w:abstractNumId w:val="21"/>
  </w:num>
  <w:num w:numId="22">
    <w:abstractNumId w:val="7"/>
  </w:num>
  <w:num w:numId="23">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200"/>
    <w:rsid w:val="00000DF3"/>
    <w:rsid w:val="000016AE"/>
    <w:rsid w:val="00001834"/>
    <w:rsid w:val="000037CD"/>
    <w:rsid w:val="00003984"/>
    <w:rsid w:val="00003DA8"/>
    <w:rsid w:val="00003E21"/>
    <w:rsid w:val="00004410"/>
    <w:rsid w:val="00007747"/>
    <w:rsid w:val="000105DB"/>
    <w:rsid w:val="0001097C"/>
    <w:rsid w:val="00010A81"/>
    <w:rsid w:val="0001140D"/>
    <w:rsid w:val="0001163B"/>
    <w:rsid w:val="00011952"/>
    <w:rsid w:val="000125AE"/>
    <w:rsid w:val="000143CA"/>
    <w:rsid w:val="00014761"/>
    <w:rsid w:val="00016E37"/>
    <w:rsid w:val="000178BA"/>
    <w:rsid w:val="00020084"/>
    <w:rsid w:val="00020851"/>
    <w:rsid w:val="0002195A"/>
    <w:rsid w:val="0002280E"/>
    <w:rsid w:val="00022C61"/>
    <w:rsid w:val="000277B5"/>
    <w:rsid w:val="00030A34"/>
    <w:rsid w:val="00031332"/>
    <w:rsid w:val="00032492"/>
    <w:rsid w:val="00035DB5"/>
    <w:rsid w:val="00041BC1"/>
    <w:rsid w:val="00041BD8"/>
    <w:rsid w:val="00043EEA"/>
    <w:rsid w:val="000440F7"/>
    <w:rsid w:val="00044898"/>
    <w:rsid w:val="0004555A"/>
    <w:rsid w:val="000457B5"/>
    <w:rsid w:val="0004654F"/>
    <w:rsid w:val="00046B3C"/>
    <w:rsid w:val="00046BE2"/>
    <w:rsid w:val="00047ACD"/>
    <w:rsid w:val="000503EE"/>
    <w:rsid w:val="00050479"/>
    <w:rsid w:val="0005078B"/>
    <w:rsid w:val="00051AF5"/>
    <w:rsid w:val="00051C8F"/>
    <w:rsid w:val="00051D4D"/>
    <w:rsid w:val="00052072"/>
    <w:rsid w:val="000540DA"/>
    <w:rsid w:val="00054A3B"/>
    <w:rsid w:val="00055478"/>
    <w:rsid w:val="000571C6"/>
    <w:rsid w:val="0005721F"/>
    <w:rsid w:val="00057DED"/>
    <w:rsid w:val="00060121"/>
    <w:rsid w:val="000606B9"/>
    <w:rsid w:val="000616FE"/>
    <w:rsid w:val="0006185B"/>
    <w:rsid w:val="000623AB"/>
    <w:rsid w:val="00062732"/>
    <w:rsid w:val="00063498"/>
    <w:rsid w:val="00066533"/>
    <w:rsid w:val="00066FE3"/>
    <w:rsid w:val="0007141F"/>
    <w:rsid w:val="00071B9F"/>
    <w:rsid w:val="00072118"/>
    <w:rsid w:val="000722C2"/>
    <w:rsid w:val="00073082"/>
    <w:rsid w:val="00074535"/>
    <w:rsid w:val="00075FD1"/>
    <w:rsid w:val="00075FEA"/>
    <w:rsid w:val="0007665B"/>
    <w:rsid w:val="00077220"/>
    <w:rsid w:val="0008048C"/>
    <w:rsid w:val="00081726"/>
    <w:rsid w:val="00082314"/>
    <w:rsid w:val="00082A65"/>
    <w:rsid w:val="00082AC0"/>
    <w:rsid w:val="00082C1A"/>
    <w:rsid w:val="00083295"/>
    <w:rsid w:val="00083426"/>
    <w:rsid w:val="00083C84"/>
    <w:rsid w:val="00083D4B"/>
    <w:rsid w:val="00086C78"/>
    <w:rsid w:val="00090AE1"/>
    <w:rsid w:val="00092B7C"/>
    <w:rsid w:val="00093218"/>
    <w:rsid w:val="0009799B"/>
    <w:rsid w:val="000A096E"/>
    <w:rsid w:val="000A0BC0"/>
    <w:rsid w:val="000A19C2"/>
    <w:rsid w:val="000A1D1B"/>
    <w:rsid w:val="000A29D0"/>
    <w:rsid w:val="000A5829"/>
    <w:rsid w:val="000A59D5"/>
    <w:rsid w:val="000A7324"/>
    <w:rsid w:val="000B0364"/>
    <w:rsid w:val="000B156A"/>
    <w:rsid w:val="000B2CE9"/>
    <w:rsid w:val="000B30DF"/>
    <w:rsid w:val="000B3C22"/>
    <w:rsid w:val="000B3FF4"/>
    <w:rsid w:val="000B5524"/>
    <w:rsid w:val="000B65C0"/>
    <w:rsid w:val="000B7CFA"/>
    <w:rsid w:val="000C04C6"/>
    <w:rsid w:val="000C132D"/>
    <w:rsid w:val="000C2104"/>
    <w:rsid w:val="000C40A7"/>
    <w:rsid w:val="000C537A"/>
    <w:rsid w:val="000C66A7"/>
    <w:rsid w:val="000C6857"/>
    <w:rsid w:val="000C703A"/>
    <w:rsid w:val="000D09FB"/>
    <w:rsid w:val="000D11F2"/>
    <w:rsid w:val="000D1225"/>
    <w:rsid w:val="000D1ACE"/>
    <w:rsid w:val="000D2FA1"/>
    <w:rsid w:val="000D38FC"/>
    <w:rsid w:val="000D6226"/>
    <w:rsid w:val="000D634F"/>
    <w:rsid w:val="000E0687"/>
    <w:rsid w:val="000E39FC"/>
    <w:rsid w:val="000E3EC2"/>
    <w:rsid w:val="000E4525"/>
    <w:rsid w:val="000E73EC"/>
    <w:rsid w:val="000F1126"/>
    <w:rsid w:val="000F1AEE"/>
    <w:rsid w:val="000F2172"/>
    <w:rsid w:val="000F3DA1"/>
    <w:rsid w:val="000F4435"/>
    <w:rsid w:val="000F485C"/>
    <w:rsid w:val="000F4B89"/>
    <w:rsid w:val="000F62E6"/>
    <w:rsid w:val="00102095"/>
    <w:rsid w:val="00102711"/>
    <w:rsid w:val="00102EBF"/>
    <w:rsid w:val="00104192"/>
    <w:rsid w:val="00106355"/>
    <w:rsid w:val="001066F0"/>
    <w:rsid w:val="00106761"/>
    <w:rsid w:val="00107418"/>
    <w:rsid w:val="001078D1"/>
    <w:rsid w:val="00107D6E"/>
    <w:rsid w:val="00111CA7"/>
    <w:rsid w:val="001122D7"/>
    <w:rsid w:val="0011253A"/>
    <w:rsid w:val="00112583"/>
    <w:rsid w:val="001131AE"/>
    <w:rsid w:val="00113A07"/>
    <w:rsid w:val="00113C6C"/>
    <w:rsid w:val="00114E81"/>
    <w:rsid w:val="0011526D"/>
    <w:rsid w:val="00115482"/>
    <w:rsid w:val="00116395"/>
    <w:rsid w:val="001172E1"/>
    <w:rsid w:val="001178D0"/>
    <w:rsid w:val="00120174"/>
    <w:rsid w:val="0012269D"/>
    <w:rsid w:val="001229AE"/>
    <w:rsid w:val="00122C06"/>
    <w:rsid w:val="0012305C"/>
    <w:rsid w:val="00123948"/>
    <w:rsid w:val="0012485F"/>
    <w:rsid w:val="00126AD9"/>
    <w:rsid w:val="00126B13"/>
    <w:rsid w:val="00126EF2"/>
    <w:rsid w:val="00127079"/>
    <w:rsid w:val="00130604"/>
    <w:rsid w:val="001313DE"/>
    <w:rsid w:val="00131C58"/>
    <w:rsid w:val="00131E31"/>
    <w:rsid w:val="001321DA"/>
    <w:rsid w:val="0013287C"/>
    <w:rsid w:val="00132B63"/>
    <w:rsid w:val="00133A18"/>
    <w:rsid w:val="00135A10"/>
    <w:rsid w:val="00135B38"/>
    <w:rsid w:val="00136FEC"/>
    <w:rsid w:val="001408B3"/>
    <w:rsid w:val="0014166A"/>
    <w:rsid w:val="001418AC"/>
    <w:rsid w:val="00142A8E"/>
    <w:rsid w:val="00143FD9"/>
    <w:rsid w:val="00144C47"/>
    <w:rsid w:val="00145A90"/>
    <w:rsid w:val="00145EC1"/>
    <w:rsid w:val="00147AA1"/>
    <w:rsid w:val="0015010B"/>
    <w:rsid w:val="00154558"/>
    <w:rsid w:val="0015607B"/>
    <w:rsid w:val="001562FB"/>
    <w:rsid w:val="00156493"/>
    <w:rsid w:val="0015708E"/>
    <w:rsid w:val="00157F79"/>
    <w:rsid w:val="00161C91"/>
    <w:rsid w:val="00161E32"/>
    <w:rsid w:val="00162F12"/>
    <w:rsid w:val="00163F2E"/>
    <w:rsid w:val="00164E94"/>
    <w:rsid w:val="00165AC8"/>
    <w:rsid w:val="0016748A"/>
    <w:rsid w:val="00171CA9"/>
    <w:rsid w:val="001736EA"/>
    <w:rsid w:val="00173FB2"/>
    <w:rsid w:val="00174326"/>
    <w:rsid w:val="00174B08"/>
    <w:rsid w:val="00174C5E"/>
    <w:rsid w:val="00175952"/>
    <w:rsid w:val="001763B7"/>
    <w:rsid w:val="00176661"/>
    <w:rsid w:val="0017735A"/>
    <w:rsid w:val="00180626"/>
    <w:rsid w:val="001806A8"/>
    <w:rsid w:val="001810F5"/>
    <w:rsid w:val="00183D9F"/>
    <w:rsid w:val="00184075"/>
    <w:rsid w:val="00186C86"/>
    <w:rsid w:val="00187376"/>
    <w:rsid w:val="001879B6"/>
    <w:rsid w:val="00190022"/>
    <w:rsid w:val="00190C1C"/>
    <w:rsid w:val="00191213"/>
    <w:rsid w:val="0019141B"/>
    <w:rsid w:val="0019263D"/>
    <w:rsid w:val="001931DC"/>
    <w:rsid w:val="001938EC"/>
    <w:rsid w:val="001949B9"/>
    <w:rsid w:val="00194F53"/>
    <w:rsid w:val="0019558F"/>
    <w:rsid w:val="00197857"/>
    <w:rsid w:val="001A083C"/>
    <w:rsid w:val="001A0840"/>
    <w:rsid w:val="001A26B4"/>
    <w:rsid w:val="001A4290"/>
    <w:rsid w:val="001A5419"/>
    <w:rsid w:val="001A602F"/>
    <w:rsid w:val="001A6C11"/>
    <w:rsid w:val="001A6E0A"/>
    <w:rsid w:val="001A75F4"/>
    <w:rsid w:val="001A767A"/>
    <w:rsid w:val="001B0385"/>
    <w:rsid w:val="001B0915"/>
    <w:rsid w:val="001B09C0"/>
    <w:rsid w:val="001B4515"/>
    <w:rsid w:val="001B4A42"/>
    <w:rsid w:val="001B4A75"/>
    <w:rsid w:val="001B5A41"/>
    <w:rsid w:val="001B5FB8"/>
    <w:rsid w:val="001B6DA1"/>
    <w:rsid w:val="001B7CF4"/>
    <w:rsid w:val="001C04EB"/>
    <w:rsid w:val="001C09D3"/>
    <w:rsid w:val="001C3412"/>
    <w:rsid w:val="001C3A9A"/>
    <w:rsid w:val="001D024D"/>
    <w:rsid w:val="001D09A9"/>
    <w:rsid w:val="001D0A68"/>
    <w:rsid w:val="001D0CC3"/>
    <w:rsid w:val="001D16AD"/>
    <w:rsid w:val="001D18FB"/>
    <w:rsid w:val="001D1BA0"/>
    <w:rsid w:val="001D1E8C"/>
    <w:rsid w:val="001D28FF"/>
    <w:rsid w:val="001D3A3A"/>
    <w:rsid w:val="001D412B"/>
    <w:rsid w:val="001D5201"/>
    <w:rsid w:val="001D5767"/>
    <w:rsid w:val="001D5A0F"/>
    <w:rsid w:val="001D5FC9"/>
    <w:rsid w:val="001D6069"/>
    <w:rsid w:val="001D70AC"/>
    <w:rsid w:val="001E1D25"/>
    <w:rsid w:val="001E25B4"/>
    <w:rsid w:val="001E2DF4"/>
    <w:rsid w:val="001E3F26"/>
    <w:rsid w:val="001E5478"/>
    <w:rsid w:val="001E6825"/>
    <w:rsid w:val="001E776A"/>
    <w:rsid w:val="001F0AC9"/>
    <w:rsid w:val="001F0FAD"/>
    <w:rsid w:val="001F24DF"/>
    <w:rsid w:val="001F263F"/>
    <w:rsid w:val="001F283A"/>
    <w:rsid w:val="001F5076"/>
    <w:rsid w:val="001F5D2F"/>
    <w:rsid w:val="001F6BF0"/>
    <w:rsid w:val="001F7269"/>
    <w:rsid w:val="002005D3"/>
    <w:rsid w:val="0020254D"/>
    <w:rsid w:val="00203135"/>
    <w:rsid w:val="00203A36"/>
    <w:rsid w:val="00204BBF"/>
    <w:rsid w:val="00204D10"/>
    <w:rsid w:val="00204F45"/>
    <w:rsid w:val="00205978"/>
    <w:rsid w:val="002069F5"/>
    <w:rsid w:val="00206CB7"/>
    <w:rsid w:val="00206EB8"/>
    <w:rsid w:val="002073AE"/>
    <w:rsid w:val="0020794F"/>
    <w:rsid w:val="00207B16"/>
    <w:rsid w:val="002102E1"/>
    <w:rsid w:val="00210361"/>
    <w:rsid w:val="00210752"/>
    <w:rsid w:val="00210846"/>
    <w:rsid w:val="00212FB0"/>
    <w:rsid w:val="0021370B"/>
    <w:rsid w:val="00214454"/>
    <w:rsid w:val="002145E2"/>
    <w:rsid w:val="00214C36"/>
    <w:rsid w:val="002156EE"/>
    <w:rsid w:val="0021603C"/>
    <w:rsid w:val="00216759"/>
    <w:rsid w:val="002172AA"/>
    <w:rsid w:val="00220686"/>
    <w:rsid w:val="002213B5"/>
    <w:rsid w:val="002220B0"/>
    <w:rsid w:val="00222571"/>
    <w:rsid w:val="002231DD"/>
    <w:rsid w:val="00223895"/>
    <w:rsid w:val="00223E15"/>
    <w:rsid w:val="002240BB"/>
    <w:rsid w:val="002245D2"/>
    <w:rsid w:val="002252CF"/>
    <w:rsid w:val="00225388"/>
    <w:rsid w:val="00226F3E"/>
    <w:rsid w:val="00226F75"/>
    <w:rsid w:val="002272A8"/>
    <w:rsid w:val="00227377"/>
    <w:rsid w:val="0022739A"/>
    <w:rsid w:val="002279ED"/>
    <w:rsid w:val="0023016A"/>
    <w:rsid w:val="00230CE5"/>
    <w:rsid w:val="002332F9"/>
    <w:rsid w:val="0023330E"/>
    <w:rsid w:val="00233B26"/>
    <w:rsid w:val="00235ED0"/>
    <w:rsid w:val="00236103"/>
    <w:rsid w:val="00237251"/>
    <w:rsid w:val="00237453"/>
    <w:rsid w:val="0023799D"/>
    <w:rsid w:val="00237D66"/>
    <w:rsid w:val="002409DE"/>
    <w:rsid w:val="002416EE"/>
    <w:rsid w:val="002423FD"/>
    <w:rsid w:val="00242946"/>
    <w:rsid w:val="00242BA6"/>
    <w:rsid w:val="00242C9F"/>
    <w:rsid w:val="00243AF2"/>
    <w:rsid w:val="00244C35"/>
    <w:rsid w:val="0024512B"/>
    <w:rsid w:val="00245908"/>
    <w:rsid w:val="00245AE3"/>
    <w:rsid w:val="00247AB4"/>
    <w:rsid w:val="00251F82"/>
    <w:rsid w:val="00252657"/>
    <w:rsid w:val="00252C60"/>
    <w:rsid w:val="002531CB"/>
    <w:rsid w:val="00254AF7"/>
    <w:rsid w:val="002556C0"/>
    <w:rsid w:val="00257EB6"/>
    <w:rsid w:val="00261E02"/>
    <w:rsid w:val="002621C9"/>
    <w:rsid w:val="00263FB0"/>
    <w:rsid w:val="0026459F"/>
    <w:rsid w:val="00264A7F"/>
    <w:rsid w:val="00264ADC"/>
    <w:rsid w:val="002660B7"/>
    <w:rsid w:val="00271906"/>
    <w:rsid w:val="00271D65"/>
    <w:rsid w:val="00272335"/>
    <w:rsid w:val="00275AD6"/>
    <w:rsid w:val="00276181"/>
    <w:rsid w:val="0027697D"/>
    <w:rsid w:val="00277A24"/>
    <w:rsid w:val="002803A4"/>
    <w:rsid w:val="002806CC"/>
    <w:rsid w:val="00281F04"/>
    <w:rsid w:val="00281F2C"/>
    <w:rsid w:val="002827BC"/>
    <w:rsid w:val="00282B3D"/>
    <w:rsid w:val="002830B5"/>
    <w:rsid w:val="00284066"/>
    <w:rsid w:val="00284487"/>
    <w:rsid w:val="00284D33"/>
    <w:rsid w:val="00285E79"/>
    <w:rsid w:val="002863C7"/>
    <w:rsid w:val="00287F16"/>
    <w:rsid w:val="00291A87"/>
    <w:rsid w:val="00292253"/>
    <w:rsid w:val="00294895"/>
    <w:rsid w:val="002951B0"/>
    <w:rsid w:val="002953DC"/>
    <w:rsid w:val="00295431"/>
    <w:rsid w:val="0029581E"/>
    <w:rsid w:val="00296BA6"/>
    <w:rsid w:val="002A06F4"/>
    <w:rsid w:val="002A1C4B"/>
    <w:rsid w:val="002A2735"/>
    <w:rsid w:val="002A2B00"/>
    <w:rsid w:val="002A31A9"/>
    <w:rsid w:val="002A3AEC"/>
    <w:rsid w:val="002A5286"/>
    <w:rsid w:val="002A538E"/>
    <w:rsid w:val="002A65F5"/>
    <w:rsid w:val="002A7484"/>
    <w:rsid w:val="002A7E08"/>
    <w:rsid w:val="002B1ECD"/>
    <w:rsid w:val="002B2047"/>
    <w:rsid w:val="002B24DB"/>
    <w:rsid w:val="002B2B59"/>
    <w:rsid w:val="002B370D"/>
    <w:rsid w:val="002B3D25"/>
    <w:rsid w:val="002B5FCB"/>
    <w:rsid w:val="002B6E57"/>
    <w:rsid w:val="002B7A0D"/>
    <w:rsid w:val="002B7F8C"/>
    <w:rsid w:val="002C318A"/>
    <w:rsid w:val="002C4ADE"/>
    <w:rsid w:val="002C688B"/>
    <w:rsid w:val="002C7275"/>
    <w:rsid w:val="002C7934"/>
    <w:rsid w:val="002D0C5F"/>
    <w:rsid w:val="002D2471"/>
    <w:rsid w:val="002D482D"/>
    <w:rsid w:val="002D533A"/>
    <w:rsid w:val="002D5646"/>
    <w:rsid w:val="002D6804"/>
    <w:rsid w:val="002D71AC"/>
    <w:rsid w:val="002E08C5"/>
    <w:rsid w:val="002E2D00"/>
    <w:rsid w:val="002E4A93"/>
    <w:rsid w:val="002E6C55"/>
    <w:rsid w:val="002F04E3"/>
    <w:rsid w:val="002F0592"/>
    <w:rsid w:val="002F099F"/>
    <w:rsid w:val="002F210A"/>
    <w:rsid w:val="002F2CFA"/>
    <w:rsid w:val="002F324E"/>
    <w:rsid w:val="002F38A6"/>
    <w:rsid w:val="002F3C1E"/>
    <w:rsid w:val="002F46C1"/>
    <w:rsid w:val="002F60CF"/>
    <w:rsid w:val="002F6B5C"/>
    <w:rsid w:val="002F77A7"/>
    <w:rsid w:val="00300288"/>
    <w:rsid w:val="003002B3"/>
    <w:rsid w:val="00301953"/>
    <w:rsid w:val="00301B7B"/>
    <w:rsid w:val="003109E6"/>
    <w:rsid w:val="003109FC"/>
    <w:rsid w:val="00312EF1"/>
    <w:rsid w:val="00313032"/>
    <w:rsid w:val="003138CC"/>
    <w:rsid w:val="00313BDC"/>
    <w:rsid w:val="00313DBE"/>
    <w:rsid w:val="00315B97"/>
    <w:rsid w:val="00316BAF"/>
    <w:rsid w:val="00316CDF"/>
    <w:rsid w:val="00317163"/>
    <w:rsid w:val="00317F68"/>
    <w:rsid w:val="003233DA"/>
    <w:rsid w:val="00323C84"/>
    <w:rsid w:val="00324438"/>
    <w:rsid w:val="0032591A"/>
    <w:rsid w:val="003260AE"/>
    <w:rsid w:val="0032762D"/>
    <w:rsid w:val="0032780B"/>
    <w:rsid w:val="00327EBE"/>
    <w:rsid w:val="0033059C"/>
    <w:rsid w:val="00331482"/>
    <w:rsid w:val="003322D8"/>
    <w:rsid w:val="00333485"/>
    <w:rsid w:val="00333F80"/>
    <w:rsid w:val="00334115"/>
    <w:rsid w:val="00335058"/>
    <w:rsid w:val="0033583F"/>
    <w:rsid w:val="0033678F"/>
    <w:rsid w:val="00336EF3"/>
    <w:rsid w:val="00340E80"/>
    <w:rsid w:val="00340EF9"/>
    <w:rsid w:val="00341221"/>
    <w:rsid w:val="00341834"/>
    <w:rsid w:val="00341AF6"/>
    <w:rsid w:val="0034262E"/>
    <w:rsid w:val="00342D99"/>
    <w:rsid w:val="0034369E"/>
    <w:rsid w:val="00343A12"/>
    <w:rsid w:val="003445F6"/>
    <w:rsid w:val="00345F09"/>
    <w:rsid w:val="00346F8E"/>
    <w:rsid w:val="0035096E"/>
    <w:rsid w:val="00351D9C"/>
    <w:rsid w:val="00352241"/>
    <w:rsid w:val="0035330B"/>
    <w:rsid w:val="00354034"/>
    <w:rsid w:val="00354A0D"/>
    <w:rsid w:val="00355B51"/>
    <w:rsid w:val="00356699"/>
    <w:rsid w:val="003576CE"/>
    <w:rsid w:val="00357AC6"/>
    <w:rsid w:val="00360A69"/>
    <w:rsid w:val="00362642"/>
    <w:rsid w:val="003626C8"/>
    <w:rsid w:val="003628B8"/>
    <w:rsid w:val="00362B37"/>
    <w:rsid w:val="00365D14"/>
    <w:rsid w:val="00365ECA"/>
    <w:rsid w:val="00366984"/>
    <w:rsid w:val="00366E5F"/>
    <w:rsid w:val="003670E6"/>
    <w:rsid w:val="003676B3"/>
    <w:rsid w:val="0037088C"/>
    <w:rsid w:val="00371664"/>
    <w:rsid w:val="00373370"/>
    <w:rsid w:val="0037455F"/>
    <w:rsid w:val="003758A1"/>
    <w:rsid w:val="0037641C"/>
    <w:rsid w:val="0037777F"/>
    <w:rsid w:val="00377CFD"/>
    <w:rsid w:val="00380BF4"/>
    <w:rsid w:val="00380DC9"/>
    <w:rsid w:val="00381E65"/>
    <w:rsid w:val="003832B1"/>
    <w:rsid w:val="003833D8"/>
    <w:rsid w:val="00384091"/>
    <w:rsid w:val="00384192"/>
    <w:rsid w:val="0038584C"/>
    <w:rsid w:val="00390885"/>
    <w:rsid w:val="00391767"/>
    <w:rsid w:val="003917C2"/>
    <w:rsid w:val="00391FA7"/>
    <w:rsid w:val="003944CC"/>
    <w:rsid w:val="00394BDB"/>
    <w:rsid w:val="00395A09"/>
    <w:rsid w:val="00396CB9"/>
    <w:rsid w:val="00396FA8"/>
    <w:rsid w:val="003979A7"/>
    <w:rsid w:val="003A06AB"/>
    <w:rsid w:val="003A2321"/>
    <w:rsid w:val="003A25C1"/>
    <w:rsid w:val="003A2D1A"/>
    <w:rsid w:val="003A4506"/>
    <w:rsid w:val="003A6835"/>
    <w:rsid w:val="003A6A62"/>
    <w:rsid w:val="003A74B9"/>
    <w:rsid w:val="003A7F52"/>
    <w:rsid w:val="003B0507"/>
    <w:rsid w:val="003B1311"/>
    <w:rsid w:val="003B31C7"/>
    <w:rsid w:val="003B3302"/>
    <w:rsid w:val="003B524B"/>
    <w:rsid w:val="003B55D1"/>
    <w:rsid w:val="003B5C4F"/>
    <w:rsid w:val="003B68CD"/>
    <w:rsid w:val="003C048D"/>
    <w:rsid w:val="003C1C7A"/>
    <w:rsid w:val="003C1E43"/>
    <w:rsid w:val="003C28DB"/>
    <w:rsid w:val="003C310D"/>
    <w:rsid w:val="003C3D93"/>
    <w:rsid w:val="003C573C"/>
    <w:rsid w:val="003C5B5C"/>
    <w:rsid w:val="003C6E34"/>
    <w:rsid w:val="003C7BBC"/>
    <w:rsid w:val="003D0C0E"/>
    <w:rsid w:val="003D133C"/>
    <w:rsid w:val="003D2623"/>
    <w:rsid w:val="003D2A14"/>
    <w:rsid w:val="003D312F"/>
    <w:rsid w:val="003D6CE9"/>
    <w:rsid w:val="003E03FB"/>
    <w:rsid w:val="003E0924"/>
    <w:rsid w:val="003E1B9A"/>
    <w:rsid w:val="003E26ED"/>
    <w:rsid w:val="003E2A04"/>
    <w:rsid w:val="003E414A"/>
    <w:rsid w:val="003E4677"/>
    <w:rsid w:val="003E4F54"/>
    <w:rsid w:val="003E55AC"/>
    <w:rsid w:val="003E60CB"/>
    <w:rsid w:val="003F29E6"/>
    <w:rsid w:val="003F2B5E"/>
    <w:rsid w:val="003F31C9"/>
    <w:rsid w:val="003F3285"/>
    <w:rsid w:val="003F348F"/>
    <w:rsid w:val="003F3ACC"/>
    <w:rsid w:val="003F599C"/>
    <w:rsid w:val="003F67AD"/>
    <w:rsid w:val="003F68B9"/>
    <w:rsid w:val="003F70C3"/>
    <w:rsid w:val="003F7908"/>
    <w:rsid w:val="0040046D"/>
    <w:rsid w:val="00400B30"/>
    <w:rsid w:val="004018CA"/>
    <w:rsid w:val="00401E4F"/>
    <w:rsid w:val="004034FF"/>
    <w:rsid w:val="00403AD6"/>
    <w:rsid w:val="00403B09"/>
    <w:rsid w:val="004045DB"/>
    <w:rsid w:val="004047AC"/>
    <w:rsid w:val="00404F2F"/>
    <w:rsid w:val="004059F1"/>
    <w:rsid w:val="0040655A"/>
    <w:rsid w:val="00411A81"/>
    <w:rsid w:val="00411D93"/>
    <w:rsid w:val="0041663C"/>
    <w:rsid w:val="00416A87"/>
    <w:rsid w:val="00417CF4"/>
    <w:rsid w:val="00420440"/>
    <w:rsid w:val="00420AFF"/>
    <w:rsid w:val="004212F6"/>
    <w:rsid w:val="00421A43"/>
    <w:rsid w:val="004222AF"/>
    <w:rsid w:val="00422F24"/>
    <w:rsid w:val="0042542A"/>
    <w:rsid w:val="004312B5"/>
    <w:rsid w:val="00431333"/>
    <w:rsid w:val="004321C2"/>
    <w:rsid w:val="004322D9"/>
    <w:rsid w:val="004328B5"/>
    <w:rsid w:val="00433E88"/>
    <w:rsid w:val="00434BBC"/>
    <w:rsid w:val="00435218"/>
    <w:rsid w:val="0043612F"/>
    <w:rsid w:val="00440C2F"/>
    <w:rsid w:val="004412B9"/>
    <w:rsid w:val="0044469F"/>
    <w:rsid w:val="00446A75"/>
    <w:rsid w:val="00447492"/>
    <w:rsid w:val="0045081C"/>
    <w:rsid w:val="0045109C"/>
    <w:rsid w:val="0045126E"/>
    <w:rsid w:val="004513D4"/>
    <w:rsid w:val="00453B4D"/>
    <w:rsid w:val="004540A2"/>
    <w:rsid w:val="004547A5"/>
    <w:rsid w:val="004547FB"/>
    <w:rsid w:val="00454FE6"/>
    <w:rsid w:val="00455A2C"/>
    <w:rsid w:val="00455A87"/>
    <w:rsid w:val="00457457"/>
    <w:rsid w:val="004578D9"/>
    <w:rsid w:val="00460566"/>
    <w:rsid w:val="00460806"/>
    <w:rsid w:val="00461FE5"/>
    <w:rsid w:val="00462D1D"/>
    <w:rsid w:val="004631AC"/>
    <w:rsid w:val="0046351D"/>
    <w:rsid w:val="004645EB"/>
    <w:rsid w:val="00465494"/>
    <w:rsid w:val="0046609A"/>
    <w:rsid w:val="004667BA"/>
    <w:rsid w:val="004678C9"/>
    <w:rsid w:val="00467B59"/>
    <w:rsid w:val="0047038F"/>
    <w:rsid w:val="004726F0"/>
    <w:rsid w:val="00472CF5"/>
    <w:rsid w:val="00472E9B"/>
    <w:rsid w:val="00473844"/>
    <w:rsid w:val="00473A7B"/>
    <w:rsid w:val="00474480"/>
    <w:rsid w:val="00474C47"/>
    <w:rsid w:val="00475417"/>
    <w:rsid w:val="00475E86"/>
    <w:rsid w:val="00480374"/>
    <w:rsid w:val="00480825"/>
    <w:rsid w:val="00480BE1"/>
    <w:rsid w:val="0048131A"/>
    <w:rsid w:val="004836B6"/>
    <w:rsid w:val="00484254"/>
    <w:rsid w:val="0048452D"/>
    <w:rsid w:val="00484704"/>
    <w:rsid w:val="004847B8"/>
    <w:rsid w:val="0048604A"/>
    <w:rsid w:val="00487A64"/>
    <w:rsid w:val="00490CF5"/>
    <w:rsid w:val="00490D7F"/>
    <w:rsid w:val="00490E6A"/>
    <w:rsid w:val="004913EE"/>
    <w:rsid w:val="004933F3"/>
    <w:rsid w:val="00496072"/>
    <w:rsid w:val="00496118"/>
    <w:rsid w:val="00497B76"/>
    <w:rsid w:val="004A0355"/>
    <w:rsid w:val="004A0C3D"/>
    <w:rsid w:val="004A20BE"/>
    <w:rsid w:val="004A2657"/>
    <w:rsid w:val="004A608D"/>
    <w:rsid w:val="004A64CA"/>
    <w:rsid w:val="004A6602"/>
    <w:rsid w:val="004A664C"/>
    <w:rsid w:val="004A7865"/>
    <w:rsid w:val="004A7D9E"/>
    <w:rsid w:val="004B0899"/>
    <w:rsid w:val="004B0946"/>
    <w:rsid w:val="004B0A82"/>
    <w:rsid w:val="004B24CC"/>
    <w:rsid w:val="004B4B93"/>
    <w:rsid w:val="004B4CB5"/>
    <w:rsid w:val="004B519C"/>
    <w:rsid w:val="004B5959"/>
    <w:rsid w:val="004B5C23"/>
    <w:rsid w:val="004B70C1"/>
    <w:rsid w:val="004C11E2"/>
    <w:rsid w:val="004C159E"/>
    <w:rsid w:val="004C2854"/>
    <w:rsid w:val="004C2C3A"/>
    <w:rsid w:val="004C42EA"/>
    <w:rsid w:val="004C56F7"/>
    <w:rsid w:val="004C5C9F"/>
    <w:rsid w:val="004C5EA6"/>
    <w:rsid w:val="004C64FC"/>
    <w:rsid w:val="004C6BAF"/>
    <w:rsid w:val="004C7088"/>
    <w:rsid w:val="004C767A"/>
    <w:rsid w:val="004D1BD8"/>
    <w:rsid w:val="004D2406"/>
    <w:rsid w:val="004D2834"/>
    <w:rsid w:val="004D47F2"/>
    <w:rsid w:val="004D5529"/>
    <w:rsid w:val="004D57FA"/>
    <w:rsid w:val="004D618E"/>
    <w:rsid w:val="004D7EC4"/>
    <w:rsid w:val="004E0DD1"/>
    <w:rsid w:val="004E1953"/>
    <w:rsid w:val="004E32A7"/>
    <w:rsid w:val="004E6461"/>
    <w:rsid w:val="004E7559"/>
    <w:rsid w:val="004E7E1A"/>
    <w:rsid w:val="004F01FF"/>
    <w:rsid w:val="004F0E72"/>
    <w:rsid w:val="004F259B"/>
    <w:rsid w:val="004F296B"/>
    <w:rsid w:val="004F3705"/>
    <w:rsid w:val="004F3C82"/>
    <w:rsid w:val="004F3D77"/>
    <w:rsid w:val="004F4812"/>
    <w:rsid w:val="004F59AD"/>
    <w:rsid w:val="004F66EA"/>
    <w:rsid w:val="004F6735"/>
    <w:rsid w:val="004F6C8E"/>
    <w:rsid w:val="004F72A7"/>
    <w:rsid w:val="004F7EAB"/>
    <w:rsid w:val="00500183"/>
    <w:rsid w:val="005018DE"/>
    <w:rsid w:val="0050197C"/>
    <w:rsid w:val="00502122"/>
    <w:rsid w:val="00502D96"/>
    <w:rsid w:val="00503479"/>
    <w:rsid w:val="00504C42"/>
    <w:rsid w:val="005064BC"/>
    <w:rsid w:val="005065CE"/>
    <w:rsid w:val="005077E7"/>
    <w:rsid w:val="00512A30"/>
    <w:rsid w:val="00512D51"/>
    <w:rsid w:val="00515DBF"/>
    <w:rsid w:val="005163E1"/>
    <w:rsid w:val="00520A18"/>
    <w:rsid w:val="005220DD"/>
    <w:rsid w:val="005225D9"/>
    <w:rsid w:val="00522B0F"/>
    <w:rsid w:val="00522D3A"/>
    <w:rsid w:val="005238F6"/>
    <w:rsid w:val="005240E1"/>
    <w:rsid w:val="00524912"/>
    <w:rsid w:val="0052525A"/>
    <w:rsid w:val="005255A8"/>
    <w:rsid w:val="005259ED"/>
    <w:rsid w:val="00525ADF"/>
    <w:rsid w:val="00525C31"/>
    <w:rsid w:val="005263CF"/>
    <w:rsid w:val="00527AFA"/>
    <w:rsid w:val="005320FE"/>
    <w:rsid w:val="0053226F"/>
    <w:rsid w:val="00533769"/>
    <w:rsid w:val="00533BBD"/>
    <w:rsid w:val="00534F30"/>
    <w:rsid w:val="00535F77"/>
    <w:rsid w:val="00536B55"/>
    <w:rsid w:val="00536C21"/>
    <w:rsid w:val="00537040"/>
    <w:rsid w:val="005408CD"/>
    <w:rsid w:val="005412BD"/>
    <w:rsid w:val="0054138D"/>
    <w:rsid w:val="005430A3"/>
    <w:rsid w:val="00544496"/>
    <w:rsid w:val="00545E8E"/>
    <w:rsid w:val="00546223"/>
    <w:rsid w:val="005475AE"/>
    <w:rsid w:val="0055001E"/>
    <w:rsid w:val="00550C1C"/>
    <w:rsid w:val="00551245"/>
    <w:rsid w:val="00551DA3"/>
    <w:rsid w:val="005532C6"/>
    <w:rsid w:val="0055354F"/>
    <w:rsid w:val="00553818"/>
    <w:rsid w:val="0055551F"/>
    <w:rsid w:val="005562D9"/>
    <w:rsid w:val="005563A3"/>
    <w:rsid w:val="0056068A"/>
    <w:rsid w:val="005609DD"/>
    <w:rsid w:val="00560CF6"/>
    <w:rsid w:val="0056199B"/>
    <w:rsid w:val="005620B5"/>
    <w:rsid w:val="00563210"/>
    <w:rsid w:val="00563EE3"/>
    <w:rsid w:val="005655FD"/>
    <w:rsid w:val="005659EE"/>
    <w:rsid w:val="00566250"/>
    <w:rsid w:val="00566909"/>
    <w:rsid w:val="0056721B"/>
    <w:rsid w:val="005674A0"/>
    <w:rsid w:val="00567A5F"/>
    <w:rsid w:val="0057184B"/>
    <w:rsid w:val="00571A99"/>
    <w:rsid w:val="00571E7E"/>
    <w:rsid w:val="00572955"/>
    <w:rsid w:val="0057367E"/>
    <w:rsid w:val="0057449F"/>
    <w:rsid w:val="0057459C"/>
    <w:rsid w:val="00574942"/>
    <w:rsid w:val="00574A3B"/>
    <w:rsid w:val="00575B9C"/>
    <w:rsid w:val="00575D3A"/>
    <w:rsid w:val="0057642B"/>
    <w:rsid w:val="00576FBE"/>
    <w:rsid w:val="00577314"/>
    <w:rsid w:val="005813C9"/>
    <w:rsid w:val="005825CD"/>
    <w:rsid w:val="005831B9"/>
    <w:rsid w:val="005832BC"/>
    <w:rsid w:val="00583C52"/>
    <w:rsid w:val="00584210"/>
    <w:rsid w:val="00584254"/>
    <w:rsid w:val="005857E3"/>
    <w:rsid w:val="00585928"/>
    <w:rsid w:val="00587A01"/>
    <w:rsid w:val="00587ACD"/>
    <w:rsid w:val="00592A4D"/>
    <w:rsid w:val="00592BA0"/>
    <w:rsid w:val="00592F48"/>
    <w:rsid w:val="005947C2"/>
    <w:rsid w:val="00594B3A"/>
    <w:rsid w:val="00595264"/>
    <w:rsid w:val="005958FC"/>
    <w:rsid w:val="00596B85"/>
    <w:rsid w:val="005A0AFB"/>
    <w:rsid w:val="005A38B9"/>
    <w:rsid w:val="005A39A1"/>
    <w:rsid w:val="005A45CC"/>
    <w:rsid w:val="005A57DD"/>
    <w:rsid w:val="005A5C11"/>
    <w:rsid w:val="005A62AA"/>
    <w:rsid w:val="005A6542"/>
    <w:rsid w:val="005A795D"/>
    <w:rsid w:val="005A79F8"/>
    <w:rsid w:val="005B0533"/>
    <w:rsid w:val="005B2B37"/>
    <w:rsid w:val="005B2F59"/>
    <w:rsid w:val="005B34F5"/>
    <w:rsid w:val="005B4428"/>
    <w:rsid w:val="005B44C8"/>
    <w:rsid w:val="005B4607"/>
    <w:rsid w:val="005B49C6"/>
    <w:rsid w:val="005B572A"/>
    <w:rsid w:val="005B577F"/>
    <w:rsid w:val="005B5D8C"/>
    <w:rsid w:val="005B6126"/>
    <w:rsid w:val="005B662B"/>
    <w:rsid w:val="005B789E"/>
    <w:rsid w:val="005B78B4"/>
    <w:rsid w:val="005C2891"/>
    <w:rsid w:val="005C29BE"/>
    <w:rsid w:val="005C3CB3"/>
    <w:rsid w:val="005C3E27"/>
    <w:rsid w:val="005C3F22"/>
    <w:rsid w:val="005C4C25"/>
    <w:rsid w:val="005C5716"/>
    <w:rsid w:val="005D04BB"/>
    <w:rsid w:val="005D085A"/>
    <w:rsid w:val="005D0C45"/>
    <w:rsid w:val="005D0E17"/>
    <w:rsid w:val="005D0ECB"/>
    <w:rsid w:val="005D1D83"/>
    <w:rsid w:val="005D2FE9"/>
    <w:rsid w:val="005D3326"/>
    <w:rsid w:val="005D3628"/>
    <w:rsid w:val="005D56F2"/>
    <w:rsid w:val="005D604F"/>
    <w:rsid w:val="005D68F3"/>
    <w:rsid w:val="005D6FDC"/>
    <w:rsid w:val="005D7403"/>
    <w:rsid w:val="005E0F08"/>
    <w:rsid w:val="005E1068"/>
    <w:rsid w:val="005E130C"/>
    <w:rsid w:val="005E46EE"/>
    <w:rsid w:val="005E4A7F"/>
    <w:rsid w:val="005E631B"/>
    <w:rsid w:val="005E681C"/>
    <w:rsid w:val="005E6EDB"/>
    <w:rsid w:val="005E7978"/>
    <w:rsid w:val="005E7D57"/>
    <w:rsid w:val="005E7E9A"/>
    <w:rsid w:val="005F1626"/>
    <w:rsid w:val="005F187D"/>
    <w:rsid w:val="005F1FDC"/>
    <w:rsid w:val="005F2F8B"/>
    <w:rsid w:val="005F4FFF"/>
    <w:rsid w:val="005F7650"/>
    <w:rsid w:val="00600035"/>
    <w:rsid w:val="006001F4"/>
    <w:rsid w:val="00601773"/>
    <w:rsid w:val="00601B02"/>
    <w:rsid w:val="006045C4"/>
    <w:rsid w:val="00605056"/>
    <w:rsid w:val="006055EF"/>
    <w:rsid w:val="00605E50"/>
    <w:rsid w:val="00606020"/>
    <w:rsid w:val="00610DCD"/>
    <w:rsid w:val="00610F42"/>
    <w:rsid w:val="00611200"/>
    <w:rsid w:val="00614DCC"/>
    <w:rsid w:val="00615A40"/>
    <w:rsid w:val="00615FB4"/>
    <w:rsid w:val="00616F1E"/>
    <w:rsid w:val="00620757"/>
    <w:rsid w:val="00621477"/>
    <w:rsid w:val="00623006"/>
    <w:rsid w:val="0062492A"/>
    <w:rsid w:val="00626E49"/>
    <w:rsid w:val="006301D6"/>
    <w:rsid w:val="006313E2"/>
    <w:rsid w:val="0063283F"/>
    <w:rsid w:val="00633F1C"/>
    <w:rsid w:val="00635C68"/>
    <w:rsid w:val="00637344"/>
    <w:rsid w:val="006404A2"/>
    <w:rsid w:val="006413F9"/>
    <w:rsid w:val="0064163C"/>
    <w:rsid w:val="006424CB"/>
    <w:rsid w:val="00642FF6"/>
    <w:rsid w:val="00643167"/>
    <w:rsid w:val="00645A64"/>
    <w:rsid w:val="0064664F"/>
    <w:rsid w:val="00646F7D"/>
    <w:rsid w:val="006470DD"/>
    <w:rsid w:val="0065104C"/>
    <w:rsid w:val="0065161B"/>
    <w:rsid w:val="006516E1"/>
    <w:rsid w:val="00651CF3"/>
    <w:rsid w:val="00651F5F"/>
    <w:rsid w:val="00651FB7"/>
    <w:rsid w:val="00652130"/>
    <w:rsid w:val="00655ECE"/>
    <w:rsid w:val="006561B6"/>
    <w:rsid w:val="00657158"/>
    <w:rsid w:val="0065783A"/>
    <w:rsid w:val="00662B2B"/>
    <w:rsid w:val="00663FC8"/>
    <w:rsid w:val="006659A9"/>
    <w:rsid w:val="00665D20"/>
    <w:rsid w:val="00666658"/>
    <w:rsid w:val="00667DFB"/>
    <w:rsid w:val="00670C2A"/>
    <w:rsid w:val="00670E45"/>
    <w:rsid w:val="006719F5"/>
    <w:rsid w:val="00671A7C"/>
    <w:rsid w:val="006722CA"/>
    <w:rsid w:val="006723B0"/>
    <w:rsid w:val="00673D6B"/>
    <w:rsid w:val="006740D9"/>
    <w:rsid w:val="006746CF"/>
    <w:rsid w:val="0067490E"/>
    <w:rsid w:val="00674981"/>
    <w:rsid w:val="00675F07"/>
    <w:rsid w:val="00676D62"/>
    <w:rsid w:val="00677573"/>
    <w:rsid w:val="00677833"/>
    <w:rsid w:val="00677A3A"/>
    <w:rsid w:val="00680F16"/>
    <w:rsid w:val="00682BA2"/>
    <w:rsid w:val="00683BBB"/>
    <w:rsid w:val="0068481A"/>
    <w:rsid w:val="00684EF7"/>
    <w:rsid w:val="00687938"/>
    <w:rsid w:val="0068794E"/>
    <w:rsid w:val="00687CAC"/>
    <w:rsid w:val="006907F1"/>
    <w:rsid w:val="006921ED"/>
    <w:rsid w:val="006928B9"/>
    <w:rsid w:val="00693083"/>
    <w:rsid w:val="00693637"/>
    <w:rsid w:val="00693A01"/>
    <w:rsid w:val="00694522"/>
    <w:rsid w:val="00696D28"/>
    <w:rsid w:val="006A04C7"/>
    <w:rsid w:val="006A0945"/>
    <w:rsid w:val="006A169E"/>
    <w:rsid w:val="006A1AEA"/>
    <w:rsid w:val="006A312F"/>
    <w:rsid w:val="006A35FF"/>
    <w:rsid w:val="006A4F0E"/>
    <w:rsid w:val="006A73EE"/>
    <w:rsid w:val="006A78AD"/>
    <w:rsid w:val="006A7E50"/>
    <w:rsid w:val="006B10F3"/>
    <w:rsid w:val="006B1BD3"/>
    <w:rsid w:val="006B1FC5"/>
    <w:rsid w:val="006B31EC"/>
    <w:rsid w:val="006B3809"/>
    <w:rsid w:val="006B3980"/>
    <w:rsid w:val="006B4581"/>
    <w:rsid w:val="006B55A3"/>
    <w:rsid w:val="006B67BF"/>
    <w:rsid w:val="006B67C3"/>
    <w:rsid w:val="006B70A9"/>
    <w:rsid w:val="006B7137"/>
    <w:rsid w:val="006B71D7"/>
    <w:rsid w:val="006B7371"/>
    <w:rsid w:val="006C004D"/>
    <w:rsid w:val="006C1D9D"/>
    <w:rsid w:val="006C51E1"/>
    <w:rsid w:val="006C5727"/>
    <w:rsid w:val="006C5AEE"/>
    <w:rsid w:val="006C6CAF"/>
    <w:rsid w:val="006C6FB6"/>
    <w:rsid w:val="006C711B"/>
    <w:rsid w:val="006D1446"/>
    <w:rsid w:val="006D17DE"/>
    <w:rsid w:val="006D2637"/>
    <w:rsid w:val="006D3C62"/>
    <w:rsid w:val="006D3E05"/>
    <w:rsid w:val="006D577A"/>
    <w:rsid w:val="006D59AE"/>
    <w:rsid w:val="006D7003"/>
    <w:rsid w:val="006E2DD2"/>
    <w:rsid w:val="006E4125"/>
    <w:rsid w:val="006E4A3D"/>
    <w:rsid w:val="006E5771"/>
    <w:rsid w:val="006E5D05"/>
    <w:rsid w:val="006E6C38"/>
    <w:rsid w:val="006E6E15"/>
    <w:rsid w:val="006F026F"/>
    <w:rsid w:val="006F2854"/>
    <w:rsid w:val="006F2A16"/>
    <w:rsid w:val="006F644A"/>
    <w:rsid w:val="00700041"/>
    <w:rsid w:val="00700285"/>
    <w:rsid w:val="00702131"/>
    <w:rsid w:val="007031AC"/>
    <w:rsid w:val="0070354B"/>
    <w:rsid w:val="00703CAE"/>
    <w:rsid w:val="0070445D"/>
    <w:rsid w:val="00704537"/>
    <w:rsid w:val="007045B0"/>
    <w:rsid w:val="00704AB7"/>
    <w:rsid w:val="0070511E"/>
    <w:rsid w:val="00706231"/>
    <w:rsid w:val="007064A9"/>
    <w:rsid w:val="00707EF1"/>
    <w:rsid w:val="00710FB7"/>
    <w:rsid w:val="00711186"/>
    <w:rsid w:val="0071127D"/>
    <w:rsid w:val="00711B60"/>
    <w:rsid w:val="0071231E"/>
    <w:rsid w:val="00712B77"/>
    <w:rsid w:val="00712DE0"/>
    <w:rsid w:val="0071306F"/>
    <w:rsid w:val="00713399"/>
    <w:rsid w:val="00713568"/>
    <w:rsid w:val="007137FD"/>
    <w:rsid w:val="007158EB"/>
    <w:rsid w:val="0071737B"/>
    <w:rsid w:val="00717FD5"/>
    <w:rsid w:val="00721952"/>
    <w:rsid w:val="00721F05"/>
    <w:rsid w:val="007238A0"/>
    <w:rsid w:val="0072399C"/>
    <w:rsid w:val="007250A3"/>
    <w:rsid w:val="0072745A"/>
    <w:rsid w:val="007301C8"/>
    <w:rsid w:val="00730F3B"/>
    <w:rsid w:val="00730FCC"/>
    <w:rsid w:val="00731F2F"/>
    <w:rsid w:val="00737D2D"/>
    <w:rsid w:val="0074019A"/>
    <w:rsid w:val="007409E7"/>
    <w:rsid w:val="007410CD"/>
    <w:rsid w:val="007424A3"/>
    <w:rsid w:val="00742A5F"/>
    <w:rsid w:val="0074403E"/>
    <w:rsid w:val="007447B4"/>
    <w:rsid w:val="00747275"/>
    <w:rsid w:val="00750795"/>
    <w:rsid w:val="00750848"/>
    <w:rsid w:val="007511F4"/>
    <w:rsid w:val="00751241"/>
    <w:rsid w:val="00752A80"/>
    <w:rsid w:val="00752CCB"/>
    <w:rsid w:val="007540E7"/>
    <w:rsid w:val="007543C3"/>
    <w:rsid w:val="00754400"/>
    <w:rsid w:val="007548F7"/>
    <w:rsid w:val="00754E7A"/>
    <w:rsid w:val="007557EF"/>
    <w:rsid w:val="00755862"/>
    <w:rsid w:val="00756212"/>
    <w:rsid w:val="00756A4D"/>
    <w:rsid w:val="00756ED1"/>
    <w:rsid w:val="0075719D"/>
    <w:rsid w:val="0075783F"/>
    <w:rsid w:val="00760815"/>
    <w:rsid w:val="00761F3D"/>
    <w:rsid w:val="00762855"/>
    <w:rsid w:val="00763AF1"/>
    <w:rsid w:val="00763D3F"/>
    <w:rsid w:val="007647C6"/>
    <w:rsid w:val="00764FD3"/>
    <w:rsid w:val="00765106"/>
    <w:rsid w:val="00766F7B"/>
    <w:rsid w:val="007673E9"/>
    <w:rsid w:val="007679D3"/>
    <w:rsid w:val="00767A3D"/>
    <w:rsid w:val="007706EF"/>
    <w:rsid w:val="00771030"/>
    <w:rsid w:val="00772876"/>
    <w:rsid w:val="00776A24"/>
    <w:rsid w:val="00776FD7"/>
    <w:rsid w:val="00781498"/>
    <w:rsid w:val="0078269C"/>
    <w:rsid w:val="00786149"/>
    <w:rsid w:val="007879D1"/>
    <w:rsid w:val="00787A87"/>
    <w:rsid w:val="00790CDF"/>
    <w:rsid w:val="00791D2C"/>
    <w:rsid w:val="00792C2B"/>
    <w:rsid w:val="00793C2A"/>
    <w:rsid w:val="00794422"/>
    <w:rsid w:val="007970B9"/>
    <w:rsid w:val="007A0FAB"/>
    <w:rsid w:val="007A18A8"/>
    <w:rsid w:val="007A1DFA"/>
    <w:rsid w:val="007A1F77"/>
    <w:rsid w:val="007A2B80"/>
    <w:rsid w:val="007A2E6E"/>
    <w:rsid w:val="007A3CB6"/>
    <w:rsid w:val="007A4A9E"/>
    <w:rsid w:val="007A5698"/>
    <w:rsid w:val="007A5E78"/>
    <w:rsid w:val="007A69BA"/>
    <w:rsid w:val="007A7429"/>
    <w:rsid w:val="007A7D7F"/>
    <w:rsid w:val="007B2983"/>
    <w:rsid w:val="007B2BB0"/>
    <w:rsid w:val="007B2FCA"/>
    <w:rsid w:val="007B47F4"/>
    <w:rsid w:val="007B6A5B"/>
    <w:rsid w:val="007B6A9B"/>
    <w:rsid w:val="007B7517"/>
    <w:rsid w:val="007B76AA"/>
    <w:rsid w:val="007C2207"/>
    <w:rsid w:val="007C5C6D"/>
    <w:rsid w:val="007C5D80"/>
    <w:rsid w:val="007C6C3F"/>
    <w:rsid w:val="007C6E9F"/>
    <w:rsid w:val="007D0188"/>
    <w:rsid w:val="007D1036"/>
    <w:rsid w:val="007D22D5"/>
    <w:rsid w:val="007D2ED1"/>
    <w:rsid w:val="007D3DA3"/>
    <w:rsid w:val="007D3DED"/>
    <w:rsid w:val="007D3FCE"/>
    <w:rsid w:val="007D53AE"/>
    <w:rsid w:val="007D53D8"/>
    <w:rsid w:val="007D54A3"/>
    <w:rsid w:val="007D73CE"/>
    <w:rsid w:val="007E0C9B"/>
    <w:rsid w:val="007E2B08"/>
    <w:rsid w:val="007E35A3"/>
    <w:rsid w:val="007E462E"/>
    <w:rsid w:val="007E5F2C"/>
    <w:rsid w:val="007E6504"/>
    <w:rsid w:val="007E6DFE"/>
    <w:rsid w:val="007E702C"/>
    <w:rsid w:val="007F056C"/>
    <w:rsid w:val="007F20CD"/>
    <w:rsid w:val="007F4E59"/>
    <w:rsid w:val="007F5513"/>
    <w:rsid w:val="007F71C9"/>
    <w:rsid w:val="007F7A9B"/>
    <w:rsid w:val="008010F2"/>
    <w:rsid w:val="00801514"/>
    <w:rsid w:val="00802076"/>
    <w:rsid w:val="008020BF"/>
    <w:rsid w:val="00802169"/>
    <w:rsid w:val="00802642"/>
    <w:rsid w:val="00802758"/>
    <w:rsid w:val="008028E6"/>
    <w:rsid w:val="00802A18"/>
    <w:rsid w:val="00802DF7"/>
    <w:rsid w:val="008033E4"/>
    <w:rsid w:val="00804E6B"/>
    <w:rsid w:val="0080565F"/>
    <w:rsid w:val="00806F78"/>
    <w:rsid w:val="00813FA0"/>
    <w:rsid w:val="00815086"/>
    <w:rsid w:val="0081537A"/>
    <w:rsid w:val="0081714E"/>
    <w:rsid w:val="008179F4"/>
    <w:rsid w:val="008210AC"/>
    <w:rsid w:val="0082529A"/>
    <w:rsid w:val="008260C4"/>
    <w:rsid w:val="00826A20"/>
    <w:rsid w:val="00826A3C"/>
    <w:rsid w:val="008270BD"/>
    <w:rsid w:val="008271AA"/>
    <w:rsid w:val="00827AA0"/>
    <w:rsid w:val="008320FB"/>
    <w:rsid w:val="00832776"/>
    <w:rsid w:val="0083322F"/>
    <w:rsid w:val="00833516"/>
    <w:rsid w:val="00833D10"/>
    <w:rsid w:val="0083463C"/>
    <w:rsid w:val="008347E1"/>
    <w:rsid w:val="00834972"/>
    <w:rsid w:val="0084077F"/>
    <w:rsid w:val="00840D24"/>
    <w:rsid w:val="008417CF"/>
    <w:rsid w:val="008418D8"/>
    <w:rsid w:val="0084265D"/>
    <w:rsid w:val="008429F3"/>
    <w:rsid w:val="00843412"/>
    <w:rsid w:val="00843A31"/>
    <w:rsid w:val="008443DE"/>
    <w:rsid w:val="00851D38"/>
    <w:rsid w:val="00851E30"/>
    <w:rsid w:val="00851FB3"/>
    <w:rsid w:val="00852A1B"/>
    <w:rsid w:val="008532CB"/>
    <w:rsid w:val="00854758"/>
    <w:rsid w:val="008566E5"/>
    <w:rsid w:val="00857B4A"/>
    <w:rsid w:val="008604D1"/>
    <w:rsid w:val="00861C09"/>
    <w:rsid w:val="008624FC"/>
    <w:rsid w:val="008625D4"/>
    <w:rsid w:val="00862C23"/>
    <w:rsid w:val="008631B0"/>
    <w:rsid w:val="00864271"/>
    <w:rsid w:val="00865F41"/>
    <w:rsid w:val="00865F86"/>
    <w:rsid w:val="008663CA"/>
    <w:rsid w:val="00866441"/>
    <w:rsid w:val="00870855"/>
    <w:rsid w:val="00871109"/>
    <w:rsid w:val="00871278"/>
    <w:rsid w:val="0087211A"/>
    <w:rsid w:val="00873608"/>
    <w:rsid w:val="00873E35"/>
    <w:rsid w:val="00874BF2"/>
    <w:rsid w:val="00875958"/>
    <w:rsid w:val="00875AC1"/>
    <w:rsid w:val="00877885"/>
    <w:rsid w:val="00880DEF"/>
    <w:rsid w:val="008823C8"/>
    <w:rsid w:val="0088310A"/>
    <w:rsid w:val="00883CAF"/>
    <w:rsid w:val="00884DB8"/>
    <w:rsid w:val="008850D7"/>
    <w:rsid w:val="00885105"/>
    <w:rsid w:val="00885556"/>
    <w:rsid w:val="008863D7"/>
    <w:rsid w:val="0088686C"/>
    <w:rsid w:val="00887636"/>
    <w:rsid w:val="008911CC"/>
    <w:rsid w:val="00892720"/>
    <w:rsid w:val="00892A6F"/>
    <w:rsid w:val="00892E59"/>
    <w:rsid w:val="00893125"/>
    <w:rsid w:val="008938DF"/>
    <w:rsid w:val="00893937"/>
    <w:rsid w:val="00896180"/>
    <w:rsid w:val="00897327"/>
    <w:rsid w:val="008A0977"/>
    <w:rsid w:val="008A2477"/>
    <w:rsid w:val="008A2503"/>
    <w:rsid w:val="008A2BC8"/>
    <w:rsid w:val="008A3786"/>
    <w:rsid w:val="008A3F23"/>
    <w:rsid w:val="008A4B8E"/>
    <w:rsid w:val="008A4C95"/>
    <w:rsid w:val="008A54D6"/>
    <w:rsid w:val="008A7AFC"/>
    <w:rsid w:val="008B0813"/>
    <w:rsid w:val="008B24C6"/>
    <w:rsid w:val="008B2CEC"/>
    <w:rsid w:val="008B2D89"/>
    <w:rsid w:val="008B3208"/>
    <w:rsid w:val="008B32FE"/>
    <w:rsid w:val="008B46AE"/>
    <w:rsid w:val="008B4752"/>
    <w:rsid w:val="008B4854"/>
    <w:rsid w:val="008B7867"/>
    <w:rsid w:val="008C079F"/>
    <w:rsid w:val="008C25C1"/>
    <w:rsid w:val="008C381F"/>
    <w:rsid w:val="008C478D"/>
    <w:rsid w:val="008C5B75"/>
    <w:rsid w:val="008C65D6"/>
    <w:rsid w:val="008C7A77"/>
    <w:rsid w:val="008D0335"/>
    <w:rsid w:val="008D13E8"/>
    <w:rsid w:val="008D2839"/>
    <w:rsid w:val="008D4625"/>
    <w:rsid w:val="008D56A6"/>
    <w:rsid w:val="008D6C5E"/>
    <w:rsid w:val="008D7806"/>
    <w:rsid w:val="008D7E2C"/>
    <w:rsid w:val="008E0706"/>
    <w:rsid w:val="008E09B0"/>
    <w:rsid w:val="008E3657"/>
    <w:rsid w:val="008E408C"/>
    <w:rsid w:val="008E5D54"/>
    <w:rsid w:val="008E61F8"/>
    <w:rsid w:val="008E6CB7"/>
    <w:rsid w:val="008E70BE"/>
    <w:rsid w:val="008E7A96"/>
    <w:rsid w:val="008F3B46"/>
    <w:rsid w:val="008F6385"/>
    <w:rsid w:val="008F6502"/>
    <w:rsid w:val="008F745B"/>
    <w:rsid w:val="009003A4"/>
    <w:rsid w:val="00901207"/>
    <w:rsid w:val="009024E6"/>
    <w:rsid w:val="0090354C"/>
    <w:rsid w:val="009044AE"/>
    <w:rsid w:val="00904D74"/>
    <w:rsid w:val="00905351"/>
    <w:rsid w:val="00905408"/>
    <w:rsid w:val="00906386"/>
    <w:rsid w:val="00907068"/>
    <w:rsid w:val="00907088"/>
    <w:rsid w:val="009108DB"/>
    <w:rsid w:val="0091434E"/>
    <w:rsid w:val="00914BA0"/>
    <w:rsid w:val="00914D46"/>
    <w:rsid w:val="009164F9"/>
    <w:rsid w:val="00917120"/>
    <w:rsid w:val="00920335"/>
    <w:rsid w:val="00921597"/>
    <w:rsid w:val="00922AC7"/>
    <w:rsid w:val="00923350"/>
    <w:rsid w:val="009238C8"/>
    <w:rsid w:val="00924880"/>
    <w:rsid w:val="009248C9"/>
    <w:rsid w:val="009251D3"/>
    <w:rsid w:val="00925624"/>
    <w:rsid w:val="0092632C"/>
    <w:rsid w:val="009274B4"/>
    <w:rsid w:val="00927593"/>
    <w:rsid w:val="0093054B"/>
    <w:rsid w:val="00930EF8"/>
    <w:rsid w:val="00931D2B"/>
    <w:rsid w:val="00933D89"/>
    <w:rsid w:val="0093559F"/>
    <w:rsid w:val="009377D3"/>
    <w:rsid w:val="00940770"/>
    <w:rsid w:val="009410D8"/>
    <w:rsid w:val="00941DC1"/>
    <w:rsid w:val="009423A3"/>
    <w:rsid w:val="0094448A"/>
    <w:rsid w:val="00945A69"/>
    <w:rsid w:val="00946EEC"/>
    <w:rsid w:val="009475A3"/>
    <w:rsid w:val="00947BF7"/>
    <w:rsid w:val="00947DB2"/>
    <w:rsid w:val="00950631"/>
    <w:rsid w:val="00952103"/>
    <w:rsid w:val="009521BA"/>
    <w:rsid w:val="00952F06"/>
    <w:rsid w:val="00953129"/>
    <w:rsid w:val="009537C7"/>
    <w:rsid w:val="00955F27"/>
    <w:rsid w:val="0095718E"/>
    <w:rsid w:val="00960265"/>
    <w:rsid w:val="0096066B"/>
    <w:rsid w:val="0096149F"/>
    <w:rsid w:val="00963D11"/>
    <w:rsid w:val="00964067"/>
    <w:rsid w:val="009642D9"/>
    <w:rsid w:val="00964A8F"/>
    <w:rsid w:val="00965363"/>
    <w:rsid w:val="00967504"/>
    <w:rsid w:val="00967D28"/>
    <w:rsid w:val="00971474"/>
    <w:rsid w:val="00973814"/>
    <w:rsid w:val="009740DE"/>
    <w:rsid w:val="00975159"/>
    <w:rsid w:val="00977BC2"/>
    <w:rsid w:val="0098026D"/>
    <w:rsid w:val="00980977"/>
    <w:rsid w:val="00980B58"/>
    <w:rsid w:val="0098116F"/>
    <w:rsid w:val="00982EB4"/>
    <w:rsid w:val="00983621"/>
    <w:rsid w:val="00983A90"/>
    <w:rsid w:val="00984100"/>
    <w:rsid w:val="009846D3"/>
    <w:rsid w:val="00984D89"/>
    <w:rsid w:val="00986713"/>
    <w:rsid w:val="00987E18"/>
    <w:rsid w:val="00990468"/>
    <w:rsid w:val="00990B40"/>
    <w:rsid w:val="00991A27"/>
    <w:rsid w:val="00991A90"/>
    <w:rsid w:val="00991C32"/>
    <w:rsid w:val="0099278C"/>
    <w:rsid w:val="00992F01"/>
    <w:rsid w:val="00993DDC"/>
    <w:rsid w:val="00993FFB"/>
    <w:rsid w:val="009942DB"/>
    <w:rsid w:val="0099634E"/>
    <w:rsid w:val="009973AD"/>
    <w:rsid w:val="0099789C"/>
    <w:rsid w:val="009A223A"/>
    <w:rsid w:val="009A4097"/>
    <w:rsid w:val="009A4C36"/>
    <w:rsid w:val="009A5E83"/>
    <w:rsid w:val="009A602D"/>
    <w:rsid w:val="009A6B2F"/>
    <w:rsid w:val="009A794C"/>
    <w:rsid w:val="009A7D53"/>
    <w:rsid w:val="009B0B0B"/>
    <w:rsid w:val="009B1430"/>
    <w:rsid w:val="009B1D1B"/>
    <w:rsid w:val="009B2499"/>
    <w:rsid w:val="009B26EE"/>
    <w:rsid w:val="009B2D64"/>
    <w:rsid w:val="009B4B79"/>
    <w:rsid w:val="009B644C"/>
    <w:rsid w:val="009B6D2D"/>
    <w:rsid w:val="009B6E13"/>
    <w:rsid w:val="009B71D4"/>
    <w:rsid w:val="009B71F3"/>
    <w:rsid w:val="009B739A"/>
    <w:rsid w:val="009C0039"/>
    <w:rsid w:val="009C093C"/>
    <w:rsid w:val="009C29BD"/>
    <w:rsid w:val="009C4584"/>
    <w:rsid w:val="009C4A3D"/>
    <w:rsid w:val="009C7E59"/>
    <w:rsid w:val="009D289D"/>
    <w:rsid w:val="009D315D"/>
    <w:rsid w:val="009D31FD"/>
    <w:rsid w:val="009D39F7"/>
    <w:rsid w:val="009D4B06"/>
    <w:rsid w:val="009D4DFA"/>
    <w:rsid w:val="009D4FF2"/>
    <w:rsid w:val="009D519B"/>
    <w:rsid w:val="009D600C"/>
    <w:rsid w:val="009D7AA8"/>
    <w:rsid w:val="009D7AD3"/>
    <w:rsid w:val="009E039B"/>
    <w:rsid w:val="009E398E"/>
    <w:rsid w:val="009E4FD3"/>
    <w:rsid w:val="009E5300"/>
    <w:rsid w:val="009E62F0"/>
    <w:rsid w:val="009F1493"/>
    <w:rsid w:val="009F15F6"/>
    <w:rsid w:val="009F195B"/>
    <w:rsid w:val="009F20F3"/>
    <w:rsid w:val="009F2430"/>
    <w:rsid w:val="009F34C0"/>
    <w:rsid w:val="009F3745"/>
    <w:rsid w:val="009F3EC1"/>
    <w:rsid w:val="009F4807"/>
    <w:rsid w:val="009F4EEB"/>
    <w:rsid w:val="009F6ECE"/>
    <w:rsid w:val="009F7F7F"/>
    <w:rsid w:val="009F7F91"/>
    <w:rsid w:val="00A0059E"/>
    <w:rsid w:val="00A00889"/>
    <w:rsid w:val="00A0126A"/>
    <w:rsid w:val="00A01E60"/>
    <w:rsid w:val="00A02D92"/>
    <w:rsid w:val="00A06FB4"/>
    <w:rsid w:val="00A12AA3"/>
    <w:rsid w:val="00A134A6"/>
    <w:rsid w:val="00A13C1F"/>
    <w:rsid w:val="00A14364"/>
    <w:rsid w:val="00A160F2"/>
    <w:rsid w:val="00A16AFA"/>
    <w:rsid w:val="00A17694"/>
    <w:rsid w:val="00A20087"/>
    <w:rsid w:val="00A20A61"/>
    <w:rsid w:val="00A20C20"/>
    <w:rsid w:val="00A24F29"/>
    <w:rsid w:val="00A24F53"/>
    <w:rsid w:val="00A26F2E"/>
    <w:rsid w:val="00A30C92"/>
    <w:rsid w:val="00A3165B"/>
    <w:rsid w:val="00A317C9"/>
    <w:rsid w:val="00A328CA"/>
    <w:rsid w:val="00A32B6D"/>
    <w:rsid w:val="00A32C88"/>
    <w:rsid w:val="00A335F5"/>
    <w:rsid w:val="00A34AAA"/>
    <w:rsid w:val="00A36386"/>
    <w:rsid w:val="00A377E0"/>
    <w:rsid w:val="00A402CA"/>
    <w:rsid w:val="00A415A3"/>
    <w:rsid w:val="00A41609"/>
    <w:rsid w:val="00A421AA"/>
    <w:rsid w:val="00A426C6"/>
    <w:rsid w:val="00A430B6"/>
    <w:rsid w:val="00A447AF"/>
    <w:rsid w:val="00A45535"/>
    <w:rsid w:val="00A45BE1"/>
    <w:rsid w:val="00A45F57"/>
    <w:rsid w:val="00A46716"/>
    <w:rsid w:val="00A47763"/>
    <w:rsid w:val="00A501D5"/>
    <w:rsid w:val="00A50261"/>
    <w:rsid w:val="00A511AE"/>
    <w:rsid w:val="00A52487"/>
    <w:rsid w:val="00A52890"/>
    <w:rsid w:val="00A529D6"/>
    <w:rsid w:val="00A52FDE"/>
    <w:rsid w:val="00A54740"/>
    <w:rsid w:val="00A549D1"/>
    <w:rsid w:val="00A54A76"/>
    <w:rsid w:val="00A54F1A"/>
    <w:rsid w:val="00A56140"/>
    <w:rsid w:val="00A5627B"/>
    <w:rsid w:val="00A57245"/>
    <w:rsid w:val="00A60165"/>
    <w:rsid w:val="00A6089C"/>
    <w:rsid w:val="00A61DE8"/>
    <w:rsid w:val="00A6273B"/>
    <w:rsid w:val="00A6361D"/>
    <w:rsid w:val="00A64AFF"/>
    <w:rsid w:val="00A66157"/>
    <w:rsid w:val="00A707B3"/>
    <w:rsid w:val="00A71E87"/>
    <w:rsid w:val="00A728BF"/>
    <w:rsid w:val="00A748FE"/>
    <w:rsid w:val="00A74D5F"/>
    <w:rsid w:val="00A75C80"/>
    <w:rsid w:val="00A769E7"/>
    <w:rsid w:val="00A769FD"/>
    <w:rsid w:val="00A77E76"/>
    <w:rsid w:val="00A8015E"/>
    <w:rsid w:val="00A831E7"/>
    <w:rsid w:val="00A84451"/>
    <w:rsid w:val="00A84ED5"/>
    <w:rsid w:val="00A8656B"/>
    <w:rsid w:val="00A86BE7"/>
    <w:rsid w:val="00A87B1C"/>
    <w:rsid w:val="00A87CAF"/>
    <w:rsid w:val="00A920E8"/>
    <w:rsid w:val="00A92114"/>
    <w:rsid w:val="00A92A12"/>
    <w:rsid w:val="00A935AF"/>
    <w:rsid w:val="00A957A0"/>
    <w:rsid w:val="00A95B55"/>
    <w:rsid w:val="00A96BE3"/>
    <w:rsid w:val="00A96C21"/>
    <w:rsid w:val="00A96C75"/>
    <w:rsid w:val="00A96F1F"/>
    <w:rsid w:val="00AA00CA"/>
    <w:rsid w:val="00AA0B4B"/>
    <w:rsid w:val="00AA2B12"/>
    <w:rsid w:val="00AA2DB7"/>
    <w:rsid w:val="00AA5650"/>
    <w:rsid w:val="00AA5965"/>
    <w:rsid w:val="00AA77AE"/>
    <w:rsid w:val="00AA79EA"/>
    <w:rsid w:val="00AA7A51"/>
    <w:rsid w:val="00AB07B6"/>
    <w:rsid w:val="00AB0D95"/>
    <w:rsid w:val="00AB2478"/>
    <w:rsid w:val="00AB3410"/>
    <w:rsid w:val="00AB3B7B"/>
    <w:rsid w:val="00AB3C4E"/>
    <w:rsid w:val="00AB5E68"/>
    <w:rsid w:val="00AB6F66"/>
    <w:rsid w:val="00AC0290"/>
    <w:rsid w:val="00AC0D7F"/>
    <w:rsid w:val="00AC1A5C"/>
    <w:rsid w:val="00AC250F"/>
    <w:rsid w:val="00AC2782"/>
    <w:rsid w:val="00AC3844"/>
    <w:rsid w:val="00AC414D"/>
    <w:rsid w:val="00AC5BD5"/>
    <w:rsid w:val="00AC6958"/>
    <w:rsid w:val="00AD0211"/>
    <w:rsid w:val="00AD177C"/>
    <w:rsid w:val="00AD3BAF"/>
    <w:rsid w:val="00AD3BE0"/>
    <w:rsid w:val="00AD4153"/>
    <w:rsid w:val="00AD5851"/>
    <w:rsid w:val="00AD7561"/>
    <w:rsid w:val="00AD77FD"/>
    <w:rsid w:val="00AE3101"/>
    <w:rsid w:val="00AE70EB"/>
    <w:rsid w:val="00AE7C27"/>
    <w:rsid w:val="00AF0098"/>
    <w:rsid w:val="00AF16E9"/>
    <w:rsid w:val="00AF1BFD"/>
    <w:rsid w:val="00AF2875"/>
    <w:rsid w:val="00AF34C3"/>
    <w:rsid w:val="00AF351B"/>
    <w:rsid w:val="00AF3781"/>
    <w:rsid w:val="00AF54E0"/>
    <w:rsid w:val="00AF5536"/>
    <w:rsid w:val="00AF55A6"/>
    <w:rsid w:val="00AF638E"/>
    <w:rsid w:val="00AF63BB"/>
    <w:rsid w:val="00AF6AA1"/>
    <w:rsid w:val="00AF6BAB"/>
    <w:rsid w:val="00B00BD6"/>
    <w:rsid w:val="00B00FF7"/>
    <w:rsid w:val="00B036E2"/>
    <w:rsid w:val="00B03A35"/>
    <w:rsid w:val="00B06140"/>
    <w:rsid w:val="00B06493"/>
    <w:rsid w:val="00B06CED"/>
    <w:rsid w:val="00B06E72"/>
    <w:rsid w:val="00B078D2"/>
    <w:rsid w:val="00B10EFA"/>
    <w:rsid w:val="00B11336"/>
    <w:rsid w:val="00B1166B"/>
    <w:rsid w:val="00B138C6"/>
    <w:rsid w:val="00B13FA6"/>
    <w:rsid w:val="00B166B4"/>
    <w:rsid w:val="00B2096E"/>
    <w:rsid w:val="00B22A4E"/>
    <w:rsid w:val="00B24205"/>
    <w:rsid w:val="00B26719"/>
    <w:rsid w:val="00B27686"/>
    <w:rsid w:val="00B276AD"/>
    <w:rsid w:val="00B27EF2"/>
    <w:rsid w:val="00B30710"/>
    <w:rsid w:val="00B308B0"/>
    <w:rsid w:val="00B315B3"/>
    <w:rsid w:val="00B318F4"/>
    <w:rsid w:val="00B31DDB"/>
    <w:rsid w:val="00B31FE2"/>
    <w:rsid w:val="00B33032"/>
    <w:rsid w:val="00B35CAF"/>
    <w:rsid w:val="00B366B3"/>
    <w:rsid w:val="00B36A34"/>
    <w:rsid w:val="00B36D67"/>
    <w:rsid w:val="00B371E5"/>
    <w:rsid w:val="00B37C95"/>
    <w:rsid w:val="00B40015"/>
    <w:rsid w:val="00B41136"/>
    <w:rsid w:val="00B41278"/>
    <w:rsid w:val="00B4157F"/>
    <w:rsid w:val="00B41910"/>
    <w:rsid w:val="00B419EE"/>
    <w:rsid w:val="00B425CD"/>
    <w:rsid w:val="00B444D1"/>
    <w:rsid w:val="00B446EF"/>
    <w:rsid w:val="00B45D84"/>
    <w:rsid w:val="00B50A04"/>
    <w:rsid w:val="00B50B8F"/>
    <w:rsid w:val="00B5159E"/>
    <w:rsid w:val="00B53B9F"/>
    <w:rsid w:val="00B55068"/>
    <w:rsid w:val="00B5542B"/>
    <w:rsid w:val="00B554F6"/>
    <w:rsid w:val="00B57B95"/>
    <w:rsid w:val="00B601CC"/>
    <w:rsid w:val="00B613E8"/>
    <w:rsid w:val="00B61A35"/>
    <w:rsid w:val="00B61B6E"/>
    <w:rsid w:val="00B62F04"/>
    <w:rsid w:val="00B65CFF"/>
    <w:rsid w:val="00B6686C"/>
    <w:rsid w:val="00B67060"/>
    <w:rsid w:val="00B67DE8"/>
    <w:rsid w:val="00B71D84"/>
    <w:rsid w:val="00B72355"/>
    <w:rsid w:val="00B72A14"/>
    <w:rsid w:val="00B72D9C"/>
    <w:rsid w:val="00B73EBE"/>
    <w:rsid w:val="00B742C3"/>
    <w:rsid w:val="00B806F4"/>
    <w:rsid w:val="00B82485"/>
    <w:rsid w:val="00B837DB"/>
    <w:rsid w:val="00B83D37"/>
    <w:rsid w:val="00B83F37"/>
    <w:rsid w:val="00B84E43"/>
    <w:rsid w:val="00B84F25"/>
    <w:rsid w:val="00B86123"/>
    <w:rsid w:val="00B8700D"/>
    <w:rsid w:val="00B873B8"/>
    <w:rsid w:val="00B877AE"/>
    <w:rsid w:val="00B90151"/>
    <w:rsid w:val="00B90197"/>
    <w:rsid w:val="00B90BE9"/>
    <w:rsid w:val="00B90EA5"/>
    <w:rsid w:val="00B9243A"/>
    <w:rsid w:val="00B92BD7"/>
    <w:rsid w:val="00B93048"/>
    <w:rsid w:val="00B93F7E"/>
    <w:rsid w:val="00B9430E"/>
    <w:rsid w:val="00B94C1A"/>
    <w:rsid w:val="00B95C17"/>
    <w:rsid w:val="00B9652D"/>
    <w:rsid w:val="00B97C4F"/>
    <w:rsid w:val="00B97C63"/>
    <w:rsid w:val="00BA092E"/>
    <w:rsid w:val="00BA14AA"/>
    <w:rsid w:val="00BA18EB"/>
    <w:rsid w:val="00BA1C7B"/>
    <w:rsid w:val="00BA27F7"/>
    <w:rsid w:val="00BA41C7"/>
    <w:rsid w:val="00BA4D76"/>
    <w:rsid w:val="00BA4E3F"/>
    <w:rsid w:val="00BA52DE"/>
    <w:rsid w:val="00BA6052"/>
    <w:rsid w:val="00BA6EF6"/>
    <w:rsid w:val="00BB026C"/>
    <w:rsid w:val="00BB26ED"/>
    <w:rsid w:val="00BB36AD"/>
    <w:rsid w:val="00BB3959"/>
    <w:rsid w:val="00BB4B7F"/>
    <w:rsid w:val="00BB58A7"/>
    <w:rsid w:val="00BB7B6C"/>
    <w:rsid w:val="00BC1356"/>
    <w:rsid w:val="00BC1921"/>
    <w:rsid w:val="00BC19A5"/>
    <w:rsid w:val="00BC3613"/>
    <w:rsid w:val="00BC389C"/>
    <w:rsid w:val="00BC4E03"/>
    <w:rsid w:val="00BC5318"/>
    <w:rsid w:val="00BC57FC"/>
    <w:rsid w:val="00BC6F6A"/>
    <w:rsid w:val="00BD02B1"/>
    <w:rsid w:val="00BD0E18"/>
    <w:rsid w:val="00BD2A5E"/>
    <w:rsid w:val="00BD378D"/>
    <w:rsid w:val="00BD3852"/>
    <w:rsid w:val="00BD4102"/>
    <w:rsid w:val="00BD45D3"/>
    <w:rsid w:val="00BD4820"/>
    <w:rsid w:val="00BD48ED"/>
    <w:rsid w:val="00BD62F1"/>
    <w:rsid w:val="00BE0155"/>
    <w:rsid w:val="00BE07AC"/>
    <w:rsid w:val="00BE2336"/>
    <w:rsid w:val="00BE27CE"/>
    <w:rsid w:val="00BE30A3"/>
    <w:rsid w:val="00BE3681"/>
    <w:rsid w:val="00BE4984"/>
    <w:rsid w:val="00BE6D1A"/>
    <w:rsid w:val="00BE711A"/>
    <w:rsid w:val="00BE7F1E"/>
    <w:rsid w:val="00BF055B"/>
    <w:rsid w:val="00BF1B5F"/>
    <w:rsid w:val="00BF1DC3"/>
    <w:rsid w:val="00BF238C"/>
    <w:rsid w:val="00BF3CA8"/>
    <w:rsid w:val="00BF4EE5"/>
    <w:rsid w:val="00BF5285"/>
    <w:rsid w:val="00BF5506"/>
    <w:rsid w:val="00BF60C7"/>
    <w:rsid w:val="00BF6A86"/>
    <w:rsid w:val="00BF6B4D"/>
    <w:rsid w:val="00C01A0F"/>
    <w:rsid w:val="00C01BC3"/>
    <w:rsid w:val="00C02472"/>
    <w:rsid w:val="00C02532"/>
    <w:rsid w:val="00C028E2"/>
    <w:rsid w:val="00C03D6C"/>
    <w:rsid w:val="00C043FF"/>
    <w:rsid w:val="00C059B5"/>
    <w:rsid w:val="00C06184"/>
    <w:rsid w:val="00C0662F"/>
    <w:rsid w:val="00C07394"/>
    <w:rsid w:val="00C07BFD"/>
    <w:rsid w:val="00C10092"/>
    <w:rsid w:val="00C116BE"/>
    <w:rsid w:val="00C11FB3"/>
    <w:rsid w:val="00C12A15"/>
    <w:rsid w:val="00C13554"/>
    <w:rsid w:val="00C145E7"/>
    <w:rsid w:val="00C1548D"/>
    <w:rsid w:val="00C15A40"/>
    <w:rsid w:val="00C15D08"/>
    <w:rsid w:val="00C16C40"/>
    <w:rsid w:val="00C1744B"/>
    <w:rsid w:val="00C176D0"/>
    <w:rsid w:val="00C21549"/>
    <w:rsid w:val="00C222F4"/>
    <w:rsid w:val="00C22701"/>
    <w:rsid w:val="00C23734"/>
    <w:rsid w:val="00C243A3"/>
    <w:rsid w:val="00C24BF5"/>
    <w:rsid w:val="00C25D13"/>
    <w:rsid w:val="00C26BEB"/>
    <w:rsid w:val="00C26F78"/>
    <w:rsid w:val="00C27169"/>
    <w:rsid w:val="00C30112"/>
    <w:rsid w:val="00C3053B"/>
    <w:rsid w:val="00C307F8"/>
    <w:rsid w:val="00C325CF"/>
    <w:rsid w:val="00C353C6"/>
    <w:rsid w:val="00C365E4"/>
    <w:rsid w:val="00C41EA4"/>
    <w:rsid w:val="00C42594"/>
    <w:rsid w:val="00C42CAF"/>
    <w:rsid w:val="00C45253"/>
    <w:rsid w:val="00C47A87"/>
    <w:rsid w:val="00C47E14"/>
    <w:rsid w:val="00C50ABA"/>
    <w:rsid w:val="00C5130F"/>
    <w:rsid w:val="00C56263"/>
    <w:rsid w:val="00C56A4C"/>
    <w:rsid w:val="00C57479"/>
    <w:rsid w:val="00C57542"/>
    <w:rsid w:val="00C60A0C"/>
    <w:rsid w:val="00C60CA7"/>
    <w:rsid w:val="00C647F8"/>
    <w:rsid w:val="00C673D5"/>
    <w:rsid w:val="00C67459"/>
    <w:rsid w:val="00C67B7C"/>
    <w:rsid w:val="00C67BF4"/>
    <w:rsid w:val="00C7007D"/>
    <w:rsid w:val="00C70229"/>
    <w:rsid w:val="00C709CE"/>
    <w:rsid w:val="00C7216E"/>
    <w:rsid w:val="00C743E2"/>
    <w:rsid w:val="00C75840"/>
    <w:rsid w:val="00C75C98"/>
    <w:rsid w:val="00C76B93"/>
    <w:rsid w:val="00C76FCB"/>
    <w:rsid w:val="00C80758"/>
    <w:rsid w:val="00C80CEA"/>
    <w:rsid w:val="00C81E87"/>
    <w:rsid w:val="00C81F3A"/>
    <w:rsid w:val="00C82C8B"/>
    <w:rsid w:val="00C82D13"/>
    <w:rsid w:val="00C84052"/>
    <w:rsid w:val="00C850FC"/>
    <w:rsid w:val="00C8628F"/>
    <w:rsid w:val="00C86D26"/>
    <w:rsid w:val="00C870EF"/>
    <w:rsid w:val="00C8779A"/>
    <w:rsid w:val="00C91CA8"/>
    <w:rsid w:val="00C924DD"/>
    <w:rsid w:val="00C93BF7"/>
    <w:rsid w:val="00C93D4A"/>
    <w:rsid w:val="00C942FB"/>
    <w:rsid w:val="00C9680C"/>
    <w:rsid w:val="00C9748B"/>
    <w:rsid w:val="00C97599"/>
    <w:rsid w:val="00CA16ED"/>
    <w:rsid w:val="00CA22A4"/>
    <w:rsid w:val="00CA2AA7"/>
    <w:rsid w:val="00CA3589"/>
    <w:rsid w:val="00CA3DA6"/>
    <w:rsid w:val="00CA464E"/>
    <w:rsid w:val="00CA56F9"/>
    <w:rsid w:val="00CA58AE"/>
    <w:rsid w:val="00CA5BA2"/>
    <w:rsid w:val="00CA67CF"/>
    <w:rsid w:val="00CB03D6"/>
    <w:rsid w:val="00CB2796"/>
    <w:rsid w:val="00CB4A5D"/>
    <w:rsid w:val="00CB5074"/>
    <w:rsid w:val="00CB51D1"/>
    <w:rsid w:val="00CB61B5"/>
    <w:rsid w:val="00CB64DB"/>
    <w:rsid w:val="00CB67E0"/>
    <w:rsid w:val="00CB6BCB"/>
    <w:rsid w:val="00CB6DD4"/>
    <w:rsid w:val="00CB77DD"/>
    <w:rsid w:val="00CB7DFF"/>
    <w:rsid w:val="00CC077A"/>
    <w:rsid w:val="00CC0893"/>
    <w:rsid w:val="00CC3530"/>
    <w:rsid w:val="00CC36D0"/>
    <w:rsid w:val="00CC38F7"/>
    <w:rsid w:val="00CC54DC"/>
    <w:rsid w:val="00CC5553"/>
    <w:rsid w:val="00CC57C5"/>
    <w:rsid w:val="00CC5E1C"/>
    <w:rsid w:val="00CC6924"/>
    <w:rsid w:val="00CC6EA2"/>
    <w:rsid w:val="00CC6F18"/>
    <w:rsid w:val="00CC73EE"/>
    <w:rsid w:val="00CC7E86"/>
    <w:rsid w:val="00CC7F81"/>
    <w:rsid w:val="00CD0D6D"/>
    <w:rsid w:val="00CD26BF"/>
    <w:rsid w:val="00CD46B4"/>
    <w:rsid w:val="00CD474C"/>
    <w:rsid w:val="00CD557A"/>
    <w:rsid w:val="00CD6281"/>
    <w:rsid w:val="00CD6FD5"/>
    <w:rsid w:val="00CD7510"/>
    <w:rsid w:val="00CD7980"/>
    <w:rsid w:val="00CD7C21"/>
    <w:rsid w:val="00CE1975"/>
    <w:rsid w:val="00CE1EA7"/>
    <w:rsid w:val="00CE342A"/>
    <w:rsid w:val="00CE46D1"/>
    <w:rsid w:val="00CE489A"/>
    <w:rsid w:val="00CE5278"/>
    <w:rsid w:val="00CE6A09"/>
    <w:rsid w:val="00CE7160"/>
    <w:rsid w:val="00CF08D7"/>
    <w:rsid w:val="00CF2D38"/>
    <w:rsid w:val="00CF473C"/>
    <w:rsid w:val="00CF62BC"/>
    <w:rsid w:val="00CF684B"/>
    <w:rsid w:val="00CF6A68"/>
    <w:rsid w:val="00CF6D1E"/>
    <w:rsid w:val="00CF724E"/>
    <w:rsid w:val="00D0249F"/>
    <w:rsid w:val="00D03946"/>
    <w:rsid w:val="00D043F7"/>
    <w:rsid w:val="00D04BCA"/>
    <w:rsid w:val="00D052F3"/>
    <w:rsid w:val="00D059BE"/>
    <w:rsid w:val="00D06A96"/>
    <w:rsid w:val="00D10284"/>
    <w:rsid w:val="00D11200"/>
    <w:rsid w:val="00D112A7"/>
    <w:rsid w:val="00D113A5"/>
    <w:rsid w:val="00D11B79"/>
    <w:rsid w:val="00D11FF6"/>
    <w:rsid w:val="00D1215D"/>
    <w:rsid w:val="00D14725"/>
    <w:rsid w:val="00D14CF5"/>
    <w:rsid w:val="00D1553F"/>
    <w:rsid w:val="00D15575"/>
    <w:rsid w:val="00D1729D"/>
    <w:rsid w:val="00D1762B"/>
    <w:rsid w:val="00D21817"/>
    <w:rsid w:val="00D222C3"/>
    <w:rsid w:val="00D22AA8"/>
    <w:rsid w:val="00D2304A"/>
    <w:rsid w:val="00D236E3"/>
    <w:rsid w:val="00D2463B"/>
    <w:rsid w:val="00D248ED"/>
    <w:rsid w:val="00D255B8"/>
    <w:rsid w:val="00D25719"/>
    <w:rsid w:val="00D264FA"/>
    <w:rsid w:val="00D270FF"/>
    <w:rsid w:val="00D27344"/>
    <w:rsid w:val="00D32080"/>
    <w:rsid w:val="00D32897"/>
    <w:rsid w:val="00D33083"/>
    <w:rsid w:val="00D33DEB"/>
    <w:rsid w:val="00D34B3C"/>
    <w:rsid w:val="00D3549E"/>
    <w:rsid w:val="00D35666"/>
    <w:rsid w:val="00D357AF"/>
    <w:rsid w:val="00D35A20"/>
    <w:rsid w:val="00D35D38"/>
    <w:rsid w:val="00D364D5"/>
    <w:rsid w:val="00D3674F"/>
    <w:rsid w:val="00D37473"/>
    <w:rsid w:val="00D37702"/>
    <w:rsid w:val="00D41E2F"/>
    <w:rsid w:val="00D433D6"/>
    <w:rsid w:val="00D434E6"/>
    <w:rsid w:val="00D43A76"/>
    <w:rsid w:val="00D44695"/>
    <w:rsid w:val="00D44E51"/>
    <w:rsid w:val="00D45365"/>
    <w:rsid w:val="00D4565B"/>
    <w:rsid w:val="00D456E3"/>
    <w:rsid w:val="00D46618"/>
    <w:rsid w:val="00D476FC"/>
    <w:rsid w:val="00D508EE"/>
    <w:rsid w:val="00D52337"/>
    <w:rsid w:val="00D53163"/>
    <w:rsid w:val="00D551D8"/>
    <w:rsid w:val="00D56007"/>
    <w:rsid w:val="00D5629F"/>
    <w:rsid w:val="00D57228"/>
    <w:rsid w:val="00D579D9"/>
    <w:rsid w:val="00D604EF"/>
    <w:rsid w:val="00D61ADC"/>
    <w:rsid w:val="00D62086"/>
    <w:rsid w:val="00D62BEF"/>
    <w:rsid w:val="00D6396B"/>
    <w:rsid w:val="00D65031"/>
    <w:rsid w:val="00D65687"/>
    <w:rsid w:val="00D6581A"/>
    <w:rsid w:val="00D66E54"/>
    <w:rsid w:val="00D70BCB"/>
    <w:rsid w:val="00D70F8D"/>
    <w:rsid w:val="00D7254A"/>
    <w:rsid w:val="00D72B19"/>
    <w:rsid w:val="00D77077"/>
    <w:rsid w:val="00D77AFA"/>
    <w:rsid w:val="00D77E63"/>
    <w:rsid w:val="00D8016B"/>
    <w:rsid w:val="00D804EA"/>
    <w:rsid w:val="00D81256"/>
    <w:rsid w:val="00D82D82"/>
    <w:rsid w:val="00D83594"/>
    <w:rsid w:val="00D839B7"/>
    <w:rsid w:val="00D84090"/>
    <w:rsid w:val="00D848C3"/>
    <w:rsid w:val="00D85E3E"/>
    <w:rsid w:val="00D86DCB"/>
    <w:rsid w:val="00D87644"/>
    <w:rsid w:val="00D91773"/>
    <w:rsid w:val="00D91A22"/>
    <w:rsid w:val="00D9240C"/>
    <w:rsid w:val="00D93DAA"/>
    <w:rsid w:val="00D943BD"/>
    <w:rsid w:val="00D94783"/>
    <w:rsid w:val="00D94DAA"/>
    <w:rsid w:val="00D95051"/>
    <w:rsid w:val="00D9510A"/>
    <w:rsid w:val="00D975E7"/>
    <w:rsid w:val="00D97A74"/>
    <w:rsid w:val="00D97D75"/>
    <w:rsid w:val="00DA056E"/>
    <w:rsid w:val="00DA2D02"/>
    <w:rsid w:val="00DA4201"/>
    <w:rsid w:val="00DA4FBC"/>
    <w:rsid w:val="00DA606E"/>
    <w:rsid w:val="00DA62AC"/>
    <w:rsid w:val="00DA69E4"/>
    <w:rsid w:val="00DB0035"/>
    <w:rsid w:val="00DB0061"/>
    <w:rsid w:val="00DB0A1C"/>
    <w:rsid w:val="00DB1FDE"/>
    <w:rsid w:val="00DB2388"/>
    <w:rsid w:val="00DB494A"/>
    <w:rsid w:val="00DB49CF"/>
    <w:rsid w:val="00DB5C25"/>
    <w:rsid w:val="00DB6295"/>
    <w:rsid w:val="00DB6A87"/>
    <w:rsid w:val="00DB7E3E"/>
    <w:rsid w:val="00DC0735"/>
    <w:rsid w:val="00DC209B"/>
    <w:rsid w:val="00DC2255"/>
    <w:rsid w:val="00DC2DD9"/>
    <w:rsid w:val="00DC37D6"/>
    <w:rsid w:val="00DC3F4D"/>
    <w:rsid w:val="00DC4F35"/>
    <w:rsid w:val="00DC54B4"/>
    <w:rsid w:val="00DC68C8"/>
    <w:rsid w:val="00DC7DA2"/>
    <w:rsid w:val="00DC7F51"/>
    <w:rsid w:val="00DD006E"/>
    <w:rsid w:val="00DD178F"/>
    <w:rsid w:val="00DD25D7"/>
    <w:rsid w:val="00DD2A71"/>
    <w:rsid w:val="00DD2C5F"/>
    <w:rsid w:val="00DD372E"/>
    <w:rsid w:val="00DD42FD"/>
    <w:rsid w:val="00DD500C"/>
    <w:rsid w:val="00DD6AAB"/>
    <w:rsid w:val="00DD7580"/>
    <w:rsid w:val="00DD7F6D"/>
    <w:rsid w:val="00DE08F0"/>
    <w:rsid w:val="00DE24A3"/>
    <w:rsid w:val="00DE4D9D"/>
    <w:rsid w:val="00DE53E7"/>
    <w:rsid w:val="00DE5940"/>
    <w:rsid w:val="00DE6253"/>
    <w:rsid w:val="00DE6294"/>
    <w:rsid w:val="00DE646D"/>
    <w:rsid w:val="00DE6526"/>
    <w:rsid w:val="00DE72B6"/>
    <w:rsid w:val="00DF0254"/>
    <w:rsid w:val="00DF038C"/>
    <w:rsid w:val="00DF0774"/>
    <w:rsid w:val="00DF0FF4"/>
    <w:rsid w:val="00DF16FD"/>
    <w:rsid w:val="00DF4C4D"/>
    <w:rsid w:val="00DF530C"/>
    <w:rsid w:val="00DF6617"/>
    <w:rsid w:val="00DF6668"/>
    <w:rsid w:val="00E00899"/>
    <w:rsid w:val="00E012F6"/>
    <w:rsid w:val="00E02E28"/>
    <w:rsid w:val="00E03E25"/>
    <w:rsid w:val="00E06C1F"/>
    <w:rsid w:val="00E11801"/>
    <w:rsid w:val="00E12DE5"/>
    <w:rsid w:val="00E12F5F"/>
    <w:rsid w:val="00E13193"/>
    <w:rsid w:val="00E143AF"/>
    <w:rsid w:val="00E1681C"/>
    <w:rsid w:val="00E16E59"/>
    <w:rsid w:val="00E17834"/>
    <w:rsid w:val="00E17A1D"/>
    <w:rsid w:val="00E2108F"/>
    <w:rsid w:val="00E21ACF"/>
    <w:rsid w:val="00E21B80"/>
    <w:rsid w:val="00E22D9C"/>
    <w:rsid w:val="00E23CA1"/>
    <w:rsid w:val="00E2407E"/>
    <w:rsid w:val="00E24D00"/>
    <w:rsid w:val="00E27527"/>
    <w:rsid w:val="00E27E72"/>
    <w:rsid w:val="00E306A0"/>
    <w:rsid w:val="00E30B9E"/>
    <w:rsid w:val="00E30DE1"/>
    <w:rsid w:val="00E31165"/>
    <w:rsid w:val="00E3259C"/>
    <w:rsid w:val="00E347C5"/>
    <w:rsid w:val="00E3605E"/>
    <w:rsid w:val="00E36719"/>
    <w:rsid w:val="00E37140"/>
    <w:rsid w:val="00E375E6"/>
    <w:rsid w:val="00E37C46"/>
    <w:rsid w:val="00E37D5A"/>
    <w:rsid w:val="00E42A3D"/>
    <w:rsid w:val="00E452B2"/>
    <w:rsid w:val="00E50968"/>
    <w:rsid w:val="00E51F3D"/>
    <w:rsid w:val="00E51F97"/>
    <w:rsid w:val="00E52F2C"/>
    <w:rsid w:val="00E53E9F"/>
    <w:rsid w:val="00E5457A"/>
    <w:rsid w:val="00E54772"/>
    <w:rsid w:val="00E549BA"/>
    <w:rsid w:val="00E55635"/>
    <w:rsid w:val="00E623BD"/>
    <w:rsid w:val="00E62F2B"/>
    <w:rsid w:val="00E62FDC"/>
    <w:rsid w:val="00E63773"/>
    <w:rsid w:val="00E63AE4"/>
    <w:rsid w:val="00E6561B"/>
    <w:rsid w:val="00E65DEC"/>
    <w:rsid w:val="00E65E35"/>
    <w:rsid w:val="00E65FB5"/>
    <w:rsid w:val="00E67576"/>
    <w:rsid w:val="00E678F9"/>
    <w:rsid w:val="00E70363"/>
    <w:rsid w:val="00E7125E"/>
    <w:rsid w:val="00E71AB1"/>
    <w:rsid w:val="00E72624"/>
    <w:rsid w:val="00E7396F"/>
    <w:rsid w:val="00E739DA"/>
    <w:rsid w:val="00E73F5A"/>
    <w:rsid w:val="00E800C8"/>
    <w:rsid w:val="00E80FAC"/>
    <w:rsid w:val="00E81F19"/>
    <w:rsid w:val="00E8201C"/>
    <w:rsid w:val="00E8299A"/>
    <w:rsid w:val="00E829C2"/>
    <w:rsid w:val="00E82FBD"/>
    <w:rsid w:val="00E83EC1"/>
    <w:rsid w:val="00E84EA2"/>
    <w:rsid w:val="00E85E7A"/>
    <w:rsid w:val="00E9081D"/>
    <w:rsid w:val="00E909E1"/>
    <w:rsid w:val="00E9151A"/>
    <w:rsid w:val="00E9312C"/>
    <w:rsid w:val="00E95232"/>
    <w:rsid w:val="00E970EF"/>
    <w:rsid w:val="00EA02BE"/>
    <w:rsid w:val="00EA0BA6"/>
    <w:rsid w:val="00EA1229"/>
    <w:rsid w:val="00EA19AF"/>
    <w:rsid w:val="00EA1AA7"/>
    <w:rsid w:val="00EA267B"/>
    <w:rsid w:val="00EA2F21"/>
    <w:rsid w:val="00EA3C24"/>
    <w:rsid w:val="00EA5A3A"/>
    <w:rsid w:val="00EA6206"/>
    <w:rsid w:val="00EA6834"/>
    <w:rsid w:val="00EA767C"/>
    <w:rsid w:val="00EB18E3"/>
    <w:rsid w:val="00EB2223"/>
    <w:rsid w:val="00EB22D2"/>
    <w:rsid w:val="00EB2F44"/>
    <w:rsid w:val="00EB50ED"/>
    <w:rsid w:val="00EB6582"/>
    <w:rsid w:val="00EB733B"/>
    <w:rsid w:val="00EB7EA7"/>
    <w:rsid w:val="00EC0AE4"/>
    <w:rsid w:val="00EC153B"/>
    <w:rsid w:val="00EC1D21"/>
    <w:rsid w:val="00EC3008"/>
    <w:rsid w:val="00EC3F5F"/>
    <w:rsid w:val="00EC5C97"/>
    <w:rsid w:val="00EC5E31"/>
    <w:rsid w:val="00EC7F06"/>
    <w:rsid w:val="00ED0D1B"/>
    <w:rsid w:val="00ED1F75"/>
    <w:rsid w:val="00ED204C"/>
    <w:rsid w:val="00ED2860"/>
    <w:rsid w:val="00ED40AA"/>
    <w:rsid w:val="00ED4424"/>
    <w:rsid w:val="00ED4CA7"/>
    <w:rsid w:val="00ED4FEB"/>
    <w:rsid w:val="00ED508D"/>
    <w:rsid w:val="00ED5401"/>
    <w:rsid w:val="00ED61C4"/>
    <w:rsid w:val="00ED6BA3"/>
    <w:rsid w:val="00ED73AA"/>
    <w:rsid w:val="00EE1BB7"/>
    <w:rsid w:val="00EE27C8"/>
    <w:rsid w:val="00EE2A58"/>
    <w:rsid w:val="00EE32DD"/>
    <w:rsid w:val="00EE3511"/>
    <w:rsid w:val="00EE4D05"/>
    <w:rsid w:val="00EE5E3A"/>
    <w:rsid w:val="00EE5F22"/>
    <w:rsid w:val="00EE63DB"/>
    <w:rsid w:val="00EE794D"/>
    <w:rsid w:val="00EE7BA1"/>
    <w:rsid w:val="00EF1734"/>
    <w:rsid w:val="00EF276F"/>
    <w:rsid w:val="00EF2B0B"/>
    <w:rsid w:val="00EF2D08"/>
    <w:rsid w:val="00EF32CA"/>
    <w:rsid w:val="00EF331C"/>
    <w:rsid w:val="00EF33E5"/>
    <w:rsid w:val="00EF3707"/>
    <w:rsid w:val="00EF3B27"/>
    <w:rsid w:val="00EF65D0"/>
    <w:rsid w:val="00EF6FBA"/>
    <w:rsid w:val="00EF7177"/>
    <w:rsid w:val="00F00C4B"/>
    <w:rsid w:val="00F00FD9"/>
    <w:rsid w:val="00F01C74"/>
    <w:rsid w:val="00F02342"/>
    <w:rsid w:val="00F027F1"/>
    <w:rsid w:val="00F0299C"/>
    <w:rsid w:val="00F0330B"/>
    <w:rsid w:val="00F040A8"/>
    <w:rsid w:val="00F04988"/>
    <w:rsid w:val="00F04E00"/>
    <w:rsid w:val="00F06C73"/>
    <w:rsid w:val="00F10A7F"/>
    <w:rsid w:val="00F10D8D"/>
    <w:rsid w:val="00F11123"/>
    <w:rsid w:val="00F128AC"/>
    <w:rsid w:val="00F12CF6"/>
    <w:rsid w:val="00F13937"/>
    <w:rsid w:val="00F1509B"/>
    <w:rsid w:val="00F158D7"/>
    <w:rsid w:val="00F2183B"/>
    <w:rsid w:val="00F21D4E"/>
    <w:rsid w:val="00F22238"/>
    <w:rsid w:val="00F2345E"/>
    <w:rsid w:val="00F23F55"/>
    <w:rsid w:val="00F245FE"/>
    <w:rsid w:val="00F26703"/>
    <w:rsid w:val="00F26811"/>
    <w:rsid w:val="00F27501"/>
    <w:rsid w:val="00F30D9D"/>
    <w:rsid w:val="00F311DB"/>
    <w:rsid w:val="00F31648"/>
    <w:rsid w:val="00F356D4"/>
    <w:rsid w:val="00F36396"/>
    <w:rsid w:val="00F371E8"/>
    <w:rsid w:val="00F37597"/>
    <w:rsid w:val="00F37618"/>
    <w:rsid w:val="00F432B5"/>
    <w:rsid w:val="00F43AAF"/>
    <w:rsid w:val="00F4452B"/>
    <w:rsid w:val="00F4546A"/>
    <w:rsid w:val="00F457FD"/>
    <w:rsid w:val="00F459FE"/>
    <w:rsid w:val="00F45B07"/>
    <w:rsid w:val="00F45C49"/>
    <w:rsid w:val="00F46076"/>
    <w:rsid w:val="00F46AC2"/>
    <w:rsid w:val="00F46EE7"/>
    <w:rsid w:val="00F4702E"/>
    <w:rsid w:val="00F507A2"/>
    <w:rsid w:val="00F50B58"/>
    <w:rsid w:val="00F510D3"/>
    <w:rsid w:val="00F51B75"/>
    <w:rsid w:val="00F547FD"/>
    <w:rsid w:val="00F549B8"/>
    <w:rsid w:val="00F54AA0"/>
    <w:rsid w:val="00F56292"/>
    <w:rsid w:val="00F5677A"/>
    <w:rsid w:val="00F57EAE"/>
    <w:rsid w:val="00F62C35"/>
    <w:rsid w:val="00F66B75"/>
    <w:rsid w:val="00F66C60"/>
    <w:rsid w:val="00F671BE"/>
    <w:rsid w:val="00F70430"/>
    <w:rsid w:val="00F717EA"/>
    <w:rsid w:val="00F71EFA"/>
    <w:rsid w:val="00F7226D"/>
    <w:rsid w:val="00F722E6"/>
    <w:rsid w:val="00F723AB"/>
    <w:rsid w:val="00F73656"/>
    <w:rsid w:val="00F76C0E"/>
    <w:rsid w:val="00F8137C"/>
    <w:rsid w:val="00F8169F"/>
    <w:rsid w:val="00F81793"/>
    <w:rsid w:val="00F82DAE"/>
    <w:rsid w:val="00F83628"/>
    <w:rsid w:val="00F836B8"/>
    <w:rsid w:val="00F84A97"/>
    <w:rsid w:val="00F84B76"/>
    <w:rsid w:val="00F84C97"/>
    <w:rsid w:val="00F84DA4"/>
    <w:rsid w:val="00F85EAE"/>
    <w:rsid w:val="00F8627B"/>
    <w:rsid w:val="00F878A7"/>
    <w:rsid w:val="00F87911"/>
    <w:rsid w:val="00F913F4"/>
    <w:rsid w:val="00F929D4"/>
    <w:rsid w:val="00F93DD2"/>
    <w:rsid w:val="00F94E95"/>
    <w:rsid w:val="00F95A03"/>
    <w:rsid w:val="00F95F15"/>
    <w:rsid w:val="00F961FA"/>
    <w:rsid w:val="00F96B7D"/>
    <w:rsid w:val="00FA0F09"/>
    <w:rsid w:val="00FA1677"/>
    <w:rsid w:val="00FA1F5D"/>
    <w:rsid w:val="00FA2CCB"/>
    <w:rsid w:val="00FA361C"/>
    <w:rsid w:val="00FA4B30"/>
    <w:rsid w:val="00FA504F"/>
    <w:rsid w:val="00FA50D4"/>
    <w:rsid w:val="00FA52DE"/>
    <w:rsid w:val="00FA55E1"/>
    <w:rsid w:val="00FA5F3C"/>
    <w:rsid w:val="00FA5FBC"/>
    <w:rsid w:val="00FA7BC5"/>
    <w:rsid w:val="00FB0B57"/>
    <w:rsid w:val="00FB2C7E"/>
    <w:rsid w:val="00FB3DD4"/>
    <w:rsid w:val="00FB3ECB"/>
    <w:rsid w:val="00FB5918"/>
    <w:rsid w:val="00FB6154"/>
    <w:rsid w:val="00FB6251"/>
    <w:rsid w:val="00FB64DD"/>
    <w:rsid w:val="00FB7E25"/>
    <w:rsid w:val="00FB7FB0"/>
    <w:rsid w:val="00FC08EF"/>
    <w:rsid w:val="00FC156E"/>
    <w:rsid w:val="00FC170A"/>
    <w:rsid w:val="00FC1E20"/>
    <w:rsid w:val="00FC33BA"/>
    <w:rsid w:val="00FC3EAE"/>
    <w:rsid w:val="00FC409C"/>
    <w:rsid w:val="00FC4D2C"/>
    <w:rsid w:val="00FC52F3"/>
    <w:rsid w:val="00FC6B72"/>
    <w:rsid w:val="00FC6C02"/>
    <w:rsid w:val="00FC7016"/>
    <w:rsid w:val="00FC705C"/>
    <w:rsid w:val="00FC7AD8"/>
    <w:rsid w:val="00FC7DB3"/>
    <w:rsid w:val="00FD1C4B"/>
    <w:rsid w:val="00FD1FE1"/>
    <w:rsid w:val="00FD4514"/>
    <w:rsid w:val="00FD492B"/>
    <w:rsid w:val="00FD5398"/>
    <w:rsid w:val="00FD5458"/>
    <w:rsid w:val="00FD5A58"/>
    <w:rsid w:val="00FD6E66"/>
    <w:rsid w:val="00FE35B5"/>
    <w:rsid w:val="00FE411B"/>
    <w:rsid w:val="00FE438A"/>
    <w:rsid w:val="00FE614E"/>
    <w:rsid w:val="00FE6453"/>
    <w:rsid w:val="00FE69F4"/>
    <w:rsid w:val="00FE6E72"/>
    <w:rsid w:val="00FE75F5"/>
    <w:rsid w:val="00FE7F9C"/>
    <w:rsid w:val="00FF0DBF"/>
    <w:rsid w:val="00FF104C"/>
    <w:rsid w:val="00FF105E"/>
    <w:rsid w:val="00FF1B41"/>
    <w:rsid w:val="00FF2509"/>
    <w:rsid w:val="00FF3C74"/>
    <w:rsid w:val="00FF3CC9"/>
    <w:rsid w:val="00FF5559"/>
    <w:rsid w:val="00FF66E4"/>
    <w:rsid w:val="00FF7151"/>
    <w:rsid w:val="00FF7926"/>
    <w:rsid w:val="00FF7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BE4E6F"/>
  <w15:docId w15:val="{ACAAC83D-B902-4833-924E-F0E0E6C9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12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uiPriority w:val="99"/>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uiPriority w:val="9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paragraph" w:customStyle="1" w:styleId="yiv7033482215msonormal">
    <w:name w:val="yiv7033482215msonormal"/>
    <w:basedOn w:val="a"/>
    <w:rsid w:val="00576FBE"/>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576FBE"/>
    <w:pPr>
      <w:widowControl w:val="0"/>
      <w:autoSpaceDE w:val="0"/>
      <w:autoSpaceDN w:val="0"/>
      <w:adjustRightInd w:val="0"/>
    </w:pPr>
    <w:rPr>
      <w:rFonts w:ascii="標楷體" w:eastAsia="標楷體" w:hAnsi="Times New Roman" w:cs="標楷體"/>
      <w:color w:val="000000"/>
      <w:kern w:val="0"/>
      <w:szCs w:val="24"/>
    </w:rPr>
  </w:style>
  <w:style w:type="table" w:styleId="ad">
    <w:name w:val="Table Grid"/>
    <w:basedOn w:val="a1"/>
    <w:uiPriority w:val="39"/>
    <w:rsid w:val="00D357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E6561B"/>
    <w:rPr>
      <w:i/>
      <w:iCs/>
    </w:rPr>
  </w:style>
  <w:style w:type="paragraph" w:styleId="af">
    <w:name w:val="footnote text"/>
    <w:basedOn w:val="a"/>
    <w:link w:val="af0"/>
    <w:rsid w:val="001A767A"/>
    <w:pPr>
      <w:snapToGrid w:val="0"/>
    </w:pPr>
    <w:rPr>
      <w:rFonts w:ascii="標楷體" w:eastAsia="標楷體" w:hAnsi="標楷體" w:cs="Times New Roman"/>
      <w:sz w:val="20"/>
      <w:szCs w:val="20"/>
    </w:rPr>
  </w:style>
  <w:style w:type="character" w:customStyle="1" w:styleId="af0">
    <w:name w:val="註腳文字 字元"/>
    <w:basedOn w:val="a0"/>
    <w:link w:val="af"/>
    <w:rsid w:val="001A767A"/>
    <w:rPr>
      <w:rFonts w:ascii="標楷體" w:eastAsia="標楷體" w:hAnsi="標楷體" w:cs="Times New Roman"/>
      <w:sz w:val="20"/>
      <w:szCs w:val="20"/>
    </w:rPr>
  </w:style>
  <w:style w:type="character" w:styleId="af1">
    <w:name w:val="footnote reference"/>
    <w:rsid w:val="001A767A"/>
    <w:rPr>
      <w:vertAlign w:val="superscript"/>
    </w:rPr>
  </w:style>
  <w:style w:type="character" w:styleId="af2">
    <w:name w:val="Placeholder Text"/>
    <w:basedOn w:val="a0"/>
    <w:uiPriority w:val="99"/>
    <w:semiHidden/>
    <w:rsid w:val="00F30D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585650">
      <w:bodyDiv w:val="1"/>
      <w:marLeft w:val="0"/>
      <w:marRight w:val="0"/>
      <w:marTop w:val="0"/>
      <w:marBottom w:val="0"/>
      <w:divBdr>
        <w:top w:val="none" w:sz="0" w:space="0" w:color="auto"/>
        <w:left w:val="none" w:sz="0" w:space="0" w:color="auto"/>
        <w:bottom w:val="none" w:sz="0" w:space="0" w:color="auto"/>
        <w:right w:val="none" w:sz="0" w:space="0" w:color="auto"/>
      </w:divBdr>
      <w:divsChild>
        <w:div w:id="2077044604">
          <w:marLeft w:val="0"/>
          <w:marRight w:val="0"/>
          <w:marTop w:val="0"/>
          <w:marBottom w:val="0"/>
          <w:divBdr>
            <w:top w:val="none" w:sz="0" w:space="0" w:color="auto"/>
            <w:left w:val="none" w:sz="0" w:space="0" w:color="auto"/>
            <w:bottom w:val="none" w:sz="0" w:space="0" w:color="auto"/>
            <w:right w:val="none" w:sz="0" w:space="0" w:color="auto"/>
          </w:divBdr>
        </w:div>
      </w:divsChild>
    </w:div>
    <w:div w:id="829366539">
      <w:bodyDiv w:val="1"/>
      <w:marLeft w:val="0"/>
      <w:marRight w:val="0"/>
      <w:marTop w:val="0"/>
      <w:marBottom w:val="0"/>
      <w:divBdr>
        <w:top w:val="none" w:sz="0" w:space="0" w:color="auto"/>
        <w:left w:val="none" w:sz="0" w:space="0" w:color="auto"/>
        <w:bottom w:val="none" w:sz="0" w:space="0" w:color="auto"/>
        <w:right w:val="none" w:sz="0" w:space="0" w:color="auto"/>
      </w:divBdr>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FF911-C348-4B53-A938-B32C9E77F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770</Words>
  <Characters>4391</Characters>
  <Application>Microsoft Office Word</Application>
  <DocSecurity>0</DocSecurity>
  <Lines>36</Lines>
  <Paragraphs>10</Paragraphs>
  <ScaleCrop>false</ScaleCrop>
  <Company/>
  <LinksUpToDate>false</LinksUpToDate>
  <CharactersWithSpaces>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保護服務司王悅容</dc:creator>
  <cp:lastModifiedBy>user</cp:lastModifiedBy>
  <cp:revision>12</cp:revision>
  <cp:lastPrinted>2021-05-21T04:04:00Z</cp:lastPrinted>
  <dcterms:created xsi:type="dcterms:W3CDTF">2021-05-21T05:32:00Z</dcterms:created>
  <dcterms:modified xsi:type="dcterms:W3CDTF">2021-05-26T01:58:00Z</dcterms:modified>
</cp:coreProperties>
</file>