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F1" w:rsidRPr="000026F1" w:rsidRDefault="000026F1" w:rsidP="000026F1">
      <w:pPr>
        <w:pageBreakBefore/>
        <w:snapToGrid w:val="0"/>
        <w:jc w:val="center"/>
        <w:rPr>
          <w:rFonts w:ascii="標楷體" w:eastAsia="標楷體" w:hAnsi="標楷體"/>
          <w:sz w:val="40"/>
        </w:rPr>
      </w:pPr>
      <w:r w:rsidRPr="000026F1">
        <w:rPr>
          <w:rFonts w:ascii="標楷體" w:eastAsia="標楷體" w:hAnsi="標楷體" w:hint="eastAsia"/>
          <w:sz w:val="40"/>
        </w:rPr>
        <w:t>身心障礙者社區式服務</w:t>
      </w:r>
      <w:r w:rsidR="002751F2">
        <w:rPr>
          <w:rFonts w:ascii="標楷體" w:eastAsia="標楷體" w:hAnsi="標楷體" w:hint="eastAsia"/>
          <w:sz w:val="40"/>
        </w:rPr>
        <w:t>專業</w:t>
      </w:r>
      <w:r w:rsidRPr="000026F1">
        <w:rPr>
          <w:rFonts w:ascii="標楷體" w:eastAsia="標楷體" w:hAnsi="標楷體" w:hint="eastAsia"/>
          <w:sz w:val="40"/>
        </w:rPr>
        <w:t>人員數編製說明</w:t>
      </w:r>
    </w:p>
    <w:p w:rsidR="000026F1" w:rsidRDefault="000026F1" w:rsidP="000026F1">
      <w:pPr>
        <w:snapToGrid w:val="0"/>
        <w:spacing w:line="400" w:lineRule="exact"/>
        <w:ind w:left="480" w:hangingChars="200" w:hanging="480"/>
        <w:rPr>
          <w:rFonts w:ascii="標楷體" w:eastAsia="標楷體" w:hAnsi="標楷體"/>
        </w:rPr>
      </w:pPr>
    </w:p>
    <w:p w:rsidR="000026F1" w:rsidRPr="000026F1" w:rsidRDefault="000026F1" w:rsidP="00141F69">
      <w:pPr>
        <w:snapToGrid w:val="0"/>
        <w:spacing w:line="400" w:lineRule="exact"/>
        <w:ind w:left="480" w:hangingChars="200" w:hanging="480"/>
        <w:rPr>
          <w:rFonts w:ascii="標楷體" w:eastAsia="標楷體" w:hAnsi="標楷體"/>
        </w:rPr>
      </w:pPr>
      <w:r w:rsidRPr="000026F1">
        <w:rPr>
          <w:rFonts w:ascii="標楷體" w:eastAsia="標楷體" w:hAnsi="標楷體" w:hint="eastAsia"/>
        </w:rPr>
        <w:t>一、統計範圍及對象：凡各直轄市、縣(市)政府身心障礙者社區式服務專業人員均為統計對象。</w:t>
      </w:r>
    </w:p>
    <w:p w:rsidR="000026F1" w:rsidRPr="000026F1" w:rsidRDefault="000026F1" w:rsidP="00141F69">
      <w:pPr>
        <w:snapToGrid w:val="0"/>
        <w:spacing w:line="400" w:lineRule="exact"/>
        <w:ind w:left="480" w:hangingChars="200" w:hanging="480"/>
        <w:rPr>
          <w:rFonts w:ascii="標楷體" w:eastAsia="標楷體" w:hAnsi="標楷體"/>
        </w:rPr>
      </w:pPr>
      <w:r w:rsidRPr="000026F1">
        <w:rPr>
          <w:rFonts w:ascii="標楷體" w:eastAsia="標楷體" w:hAnsi="標楷體" w:hint="eastAsia"/>
        </w:rPr>
        <w:t>二、統計標準時間：上半年以1至6月、下半年以7至12月之事實為準。</w:t>
      </w:r>
    </w:p>
    <w:p w:rsidR="000026F1" w:rsidRPr="00B555A6" w:rsidRDefault="000026F1" w:rsidP="00141F6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三、分類標準：橫項依</w:t>
      </w:r>
      <w:r w:rsidR="00174E06" w:rsidRPr="00B555A6">
        <w:rPr>
          <w:rFonts w:ascii="新細明體" w:hAnsi="新細明體" w:hint="eastAsia"/>
        </w:rPr>
        <w:t>「</w:t>
      </w:r>
      <w:r w:rsidR="00174E06" w:rsidRPr="00B555A6">
        <w:rPr>
          <w:rFonts w:ascii="標楷體" w:eastAsia="標楷體" w:hAnsi="標楷體" w:hint="eastAsia"/>
        </w:rPr>
        <w:t>區域別」及</w:t>
      </w:r>
      <w:r w:rsidRPr="00B555A6">
        <w:rPr>
          <w:rFonts w:ascii="新細明體" w:hAnsi="新細明體" w:hint="eastAsia"/>
        </w:rPr>
        <w:t>「</w:t>
      </w:r>
      <w:r w:rsidRPr="00B555A6">
        <w:rPr>
          <w:rFonts w:ascii="標楷體" w:eastAsia="標楷體" w:hAnsi="標楷體" w:hint="eastAsia"/>
        </w:rPr>
        <w:t>性別」分；縱項依「社區日間照顧服務」、「家庭托顧」、「自立生活支持服務」、「臨時及短期照顧」、「生活重建」</w:t>
      </w:r>
      <w:r w:rsidR="00174E06" w:rsidRPr="00B555A6">
        <w:rPr>
          <w:rFonts w:ascii="標楷體" w:eastAsia="標楷體" w:hAnsi="標楷體" w:hint="eastAsia"/>
        </w:rPr>
        <w:t>、「輔具服務」及「社區居住服務」</w:t>
      </w:r>
      <w:r w:rsidRPr="00B555A6">
        <w:rPr>
          <w:rFonts w:ascii="標楷體" w:eastAsia="標楷體" w:hAnsi="標楷體" w:hint="eastAsia"/>
        </w:rPr>
        <w:t>分。</w:t>
      </w:r>
    </w:p>
    <w:p w:rsidR="000026F1" w:rsidRPr="00B555A6" w:rsidRDefault="000026F1" w:rsidP="00141F6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 xml:space="preserve">四、統計項目定義： </w:t>
      </w:r>
    </w:p>
    <w:p w:rsidR="000026F1" w:rsidRPr="00B555A6" w:rsidRDefault="000026F1" w:rsidP="00141F69">
      <w:pPr>
        <w:autoSpaceDE w:val="0"/>
        <w:autoSpaceDN w:val="0"/>
        <w:adjustRightInd w:val="0"/>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(一)社區日間照顧服務：指提供身心障礙者於日間接受照顧，晚上返回家庭照顧</w:t>
      </w:r>
      <w:r w:rsidR="00705BD4" w:rsidRPr="00B555A6">
        <w:rPr>
          <w:rFonts w:ascii="標楷體" w:eastAsia="標楷體" w:hAnsi="標楷體" w:hint="eastAsia"/>
          <w:sz w:val="22"/>
        </w:rPr>
        <w:t>(含社區日間作業設施服務)。</w:t>
      </w:r>
    </w:p>
    <w:p w:rsidR="000026F1" w:rsidRPr="00B555A6" w:rsidRDefault="000026F1" w:rsidP="00141F69">
      <w:pPr>
        <w:autoSpaceDE w:val="0"/>
        <w:autoSpaceDN w:val="0"/>
        <w:adjustRightInd w:val="0"/>
        <w:snapToGrid w:val="0"/>
        <w:spacing w:line="400" w:lineRule="exact"/>
        <w:ind w:leftChars="100" w:left="960" w:hangingChars="300" w:hanging="720"/>
        <w:rPr>
          <w:rFonts w:ascii="標楷體" w:eastAsia="標楷體" w:hAnsi="標楷體"/>
          <w:szCs w:val="24"/>
        </w:rPr>
      </w:pPr>
      <w:r w:rsidRPr="00B555A6">
        <w:rPr>
          <w:rFonts w:ascii="標楷體" w:eastAsia="標楷體" w:hAnsi="標楷體" w:hint="eastAsia"/>
          <w:szCs w:val="24"/>
        </w:rPr>
        <w:t xml:space="preserve">  1.社會工作人員：應符合</w:t>
      </w:r>
      <w:hyperlink r:id="rId6" w:history="1">
        <w:r w:rsidRPr="00B555A6">
          <w:rPr>
            <w:rStyle w:val="a3"/>
            <w:rFonts w:ascii="標楷體" w:eastAsia="標楷體" w:hAnsi="標楷體" w:cs="Tahoma" w:hint="eastAsi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社會工作人員資格，並實際提供社區日間照顧服務</w:t>
      </w:r>
    </w:p>
    <w:p w:rsidR="000026F1" w:rsidRPr="00B555A6" w:rsidRDefault="000026F1" w:rsidP="00141F69">
      <w:pPr>
        <w:autoSpaceDE w:val="0"/>
        <w:autoSpaceDN w:val="0"/>
        <w:adjustRightInd w:val="0"/>
        <w:snapToGrid w:val="0"/>
        <w:spacing w:line="400" w:lineRule="exact"/>
        <w:ind w:leftChars="100" w:left="960" w:hangingChars="300" w:hanging="720"/>
        <w:rPr>
          <w:rFonts w:ascii="標楷體" w:eastAsia="標楷體" w:hAnsi="標楷體"/>
          <w:szCs w:val="24"/>
        </w:rPr>
      </w:pPr>
      <w:r w:rsidRPr="00B555A6">
        <w:rPr>
          <w:rFonts w:ascii="標楷體" w:eastAsia="標楷體" w:hAnsi="標楷體" w:hint="eastAsia"/>
          <w:szCs w:val="24"/>
        </w:rPr>
        <w:t xml:space="preserve">    服務者有關社會工作等相關事宜。</w:t>
      </w:r>
    </w:p>
    <w:p w:rsidR="000026F1" w:rsidRPr="00B555A6" w:rsidRDefault="000026F1" w:rsidP="00141F69">
      <w:pPr>
        <w:autoSpaceDE w:val="0"/>
        <w:autoSpaceDN w:val="0"/>
        <w:adjustRightInd w:val="0"/>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2.教保員：應符合</w:t>
      </w:r>
      <w:hyperlink r:id="rId7"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教保員資格，並於日間作業設施內實際提供教育、訓練、支持及照護服務者。</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rPr>
        <w:t xml:space="preserve">  3.</w:t>
      </w:r>
      <w:r w:rsidRPr="00B555A6">
        <w:rPr>
          <w:rFonts w:ascii="標楷體" w:eastAsia="標楷體" w:hAnsi="標楷體" w:hint="eastAsia"/>
          <w:szCs w:val="24"/>
        </w:rPr>
        <w:t>生活服務員：應符合</w:t>
      </w:r>
      <w:hyperlink r:id="rId8"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生活服務員資格，並於社區日間照顧服務或樂活補給站實際提供生活照顧服務者。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szCs w:val="24"/>
        </w:rPr>
        <w:t xml:space="preserve">  4.</w:t>
      </w:r>
      <w:r w:rsidRPr="00B555A6">
        <w:rPr>
          <w:rFonts w:ascii="標楷體" w:eastAsia="標楷體" w:hAnsi="標楷體" w:hint="eastAsia"/>
        </w:rPr>
        <w:t>其他專業工作人員：包括護理人員</w:t>
      </w:r>
      <w:r w:rsidRPr="00B555A6">
        <w:rPr>
          <w:rFonts w:ascii="新細明體" w:hAnsi="新細明體" w:hint="eastAsia"/>
        </w:rPr>
        <w:t>、</w:t>
      </w:r>
      <w:r w:rsidRPr="00B555A6">
        <w:rPr>
          <w:rFonts w:ascii="標楷體" w:eastAsia="標楷體" w:hAnsi="標楷體" w:hint="eastAsia"/>
        </w:rPr>
        <w:t>復健人員</w:t>
      </w:r>
      <w:r w:rsidRPr="00B555A6">
        <w:rPr>
          <w:rFonts w:ascii="新細明體" w:hAnsi="新細明體" w:hint="eastAsia"/>
        </w:rPr>
        <w:t>、</w:t>
      </w:r>
      <w:r w:rsidRPr="00B555A6">
        <w:rPr>
          <w:rFonts w:ascii="標楷體" w:eastAsia="標楷體" w:hAnsi="標楷體" w:hint="eastAsia"/>
        </w:rPr>
        <w:t>職能治療師或物理治療師等具備相關專業資格人員。</w:t>
      </w:r>
    </w:p>
    <w:p w:rsidR="00F20013" w:rsidRPr="00B555A6" w:rsidRDefault="000026F1" w:rsidP="00141F69">
      <w:pPr>
        <w:kinsoku w:val="0"/>
        <w:spacing w:line="400" w:lineRule="exact"/>
        <w:jc w:val="both"/>
        <w:outlineLvl w:val="1"/>
        <w:rPr>
          <w:rFonts w:ascii="標楷體" w:eastAsia="標楷體" w:hAnsi="Arial"/>
          <w:bCs/>
          <w:spacing w:val="-6"/>
          <w:kern w:val="0"/>
          <w:szCs w:val="48"/>
        </w:rPr>
      </w:pPr>
      <w:r w:rsidRPr="00B555A6">
        <w:rPr>
          <w:rFonts w:ascii="標楷體" w:eastAsia="標楷體" w:hAnsi="標楷體" w:hint="eastAsia"/>
        </w:rPr>
        <w:t>(二)</w:t>
      </w:r>
      <w:r w:rsidR="00F20013" w:rsidRPr="00B555A6">
        <w:rPr>
          <w:rFonts w:ascii="標楷體" w:eastAsia="標楷體" w:hAnsi="標楷體" w:hint="eastAsia"/>
          <w:bCs/>
          <w:kern w:val="0"/>
          <w:sz w:val="22"/>
          <w:szCs w:val="48"/>
        </w:rPr>
        <w:t xml:space="preserve"> 家庭托顧服務</w:t>
      </w:r>
      <w:r w:rsidR="00F20013" w:rsidRPr="00B555A6">
        <w:rPr>
          <w:rFonts w:ascii="新細明體" w:eastAsia="標楷體" w:hAnsi="新細明體" w:hint="eastAsia"/>
          <w:bCs/>
          <w:kern w:val="0"/>
          <w:sz w:val="22"/>
          <w:szCs w:val="48"/>
        </w:rPr>
        <w:t>：</w:t>
      </w:r>
      <w:r w:rsidR="00F20013" w:rsidRPr="00B555A6">
        <w:rPr>
          <w:rFonts w:ascii="標楷體" w:eastAsia="標楷體" w:hAnsi="Arial"/>
          <w:bCs/>
          <w:spacing w:val="-6"/>
          <w:kern w:val="0"/>
          <w:szCs w:val="48"/>
        </w:rPr>
        <w:t>由家庭托顧服務員於其住所內，提供身心障礙者身體照顧服務、日常生活照顧服務及安全性照顧。</w:t>
      </w:r>
    </w:p>
    <w:p w:rsidR="00F20013" w:rsidRPr="00B555A6" w:rsidRDefault="00F20013" w:rsidP="00141F69">
      <w:pPr>
        <w:snapToGrid w:val="0"/>
        <w:spacing w:line="400" w:lineRule="exact"/>
        <w:ind w:leftChars="100" w:left="680" w:hangingChars="200" w:hanging="440"/>
        <w:rPr>
          <w:rFonts w:ascii="標楷體" w:eastAsia="標楷體" w:hAnsi="標楷體"/>
          <w:sz w:val="22"/>
        </w:rPr>
      </w:pPr>
      <w:r w:rsidRPr="00B555A6">
        <w:rPr>
          <w:rFonts w:ascii="標楷體" w:eastAsia="標楷體" w:hAnsi="標楷體" w:hint="eastAsia"/>
          <w:sz w:val="22"/>
        </w:rPr>
        <w:t xml:space="preserve">   1.家庭托顧服務員：係指協助身心障礙者應符合</w:t>
      </w:r>
      <w:hyperlink r:id="rId9" w:history="1">
        <w:r w:rsidRPr="00B555A6">
          <w:rPr>
            <w:rFonts w:ascii="標楷體" w:eastAsia="標楷體" w:hAnsi="標楷體" w:cs="Tahoma"/>
            <w:sz w:val="22"/>
          </w:rPr>
          <w:t>身心障礙者服務人員資格訓練及管理辦法</w:t>
        </w:r>
      </w:hyperlink>
      <w:r w:rsidRPr="00B555A6">
        <w:rPr>
          <w:rFonts w:ascii="標楷體" w:eastAsia="標楷體" w:hAnsi="標楷體" w:cs="Tahoma" w:hint="eastAsia"/>
          <w:sz w:val="22"/>
        </w:rPr>
        <w:t>所訂之</w:t>
      </w:r>
      <w:r w:rsidRPr="00B555A6">
        <w:rPr>
          <w:rFonts w:ascii="標楷體" w:eastAsia="標楷體" w:hAnsi="標楷體" w:hint="eastAsia"/>
          <w:sz w:val="22"/>
        </w:rPr>
        <w:t>家庭托顧服務員資格，並實際提供身體照顧、日常生活照顧與安全性照顧服務者。</w:t>
      </w:r>
    </w:p>
    <w:p w:rsidR="00F20013" w:rsidRPr="00B555A6" w:rsidRDefault="00F20013" w:rsidP="00141F69">
      <w:pPr>
        <w:snapToGrid w:val="0"/>
        <w:spacing w:line="400" w:lineRule="exact"/>
        <w:ind w:leftChars="100" w:left="680" w:hangingChars="200" w:hanging="440"/>
        <w:rPr>
          <w:rFonts w:ascii="標楷體" w:eastAsia="標楷體" w:hAnsi="標楷體"/>
          <w:szCs w:val="24"/>
        </w:rPr>
      </w:pPr>
      <w:r w:rsidRPr="00B555A6">
        <w:rPr>
          <w:rFonts w:ascii="標楷體" w:eastAsia="標楷體" w:hAnsi="標楷體" w:hint="eastAsia"/>
          <w:sz w:val="22"/>
        </w:rPr>
        <w:t xml:space="preserve">   2.</w:t>
      </w:r>
      <w:r w:rsidRPr="00B555A6">
        <w:rPr>
          <w:rFonts w:ascii="標楷體" w:eastAsia="標楷體" w:hAnsi="標楷體" w:hint="eastAsia"/>
          <w:sz w:val="22"/>
          <w:szCs w:val="24"/>
        </w:rPr>
        <w:t>社會工作人員</w:t>
      </w:r>
      <w:r w:rsidRPr="00B555A6">
        <w:rPr>
          <w:rFonts w:ascii="新細明體" w:hAnsi="新細明體" w:hint="eastAsia"/>
          <w:sz w:val="22"/>
          <w:szCs w:val="24"/>
        </w:rPr>
        <w:t>：</w:t>
      </w:r>
      <w:r w:rsidRPr="00B555A6">
        <w:rPr>
          <w:rFonts w:eastAsia="標楷體" w:hint="eastAsia"/>
          <w:kern w:val="0"/>
          <w:sz w:val="22"/>
        </w:rPr>
        <w:t>應符合身心障礙者服務人員資格訓練及管理辦法所訂之社會工作人員資格，並實際提供家庭托顧服務之社會工作相關事宜者</w:t>
      </w:r>
      <w:r w:rsidRPr="00B555A6">
        <w:rPr>
          <w:rFonts w:ascii="新細明體" w:hAnsi="新細明體" w:hint="eastAsia"/>
          <w:kern w:val="0"/>
          <w:sz w:val="22"/>
        </w:rPr>
        <w:t>。</w:t>
      </w:r>
    </w:p>
    <w:p w:rsidR="000026F1" w:rsidRPr="00B555A6" w:rsidRDefault="000026F1" w:rsidP="00141F69">
      <w:pPr>
        <w:tabs>
          <w:tab w:val="left" w:pos="14"/>
        </w:tabs>
        <w:snapToGrid w:val="0"/>
        <w:spacing w:line="400" w:lineRule="exact"/>
        <w:ind w:leftChars="39" w:left="718" w:hangingChars="260" w:hanging="624"/>
        <w:rPr>
          <w:rFonts w:ascii="標楷體" w:eastAsia="標楷體" w:hAnsi="標楷體"/>
          <w:szCs w:val="24"/>
        </w:rPr>
      </w:pPr>
      <w:r w:rsidRPr="00B555A6">
        <w:rPr>
          <w:rFonts w:ascii="標楷體" w:eastAsia="標楷體" w:hAnsi="標楷體" w:hint="eastAsia"/>
          <w:szCs w:val="24"/>
        </w:rPr>
        <w:t>(三)自立生活支持服務：係指協助身心障礙者與一般一樣擁有生活</w:t>
      </w:r>
      <w:r w:rsidRPr="00B555A6">
        <w:rPr>
          <w:rFonts w:ascii="新細明體" w:hAnsi="新細明體" w:hint="eastAsia"/>
          <w:szCs w:val="24"/>
        </w:rPr>
        <w:t>「</w:t>
      </w:r>
      <w:r w:rsidRPr="00B555A6">
        <w:rPr>
          <w:rFonts w:ascii="標楷體" w:eastAsia="標楷體" w:hAnsi="標楷體" w:hint="eastAsia"/>
          <w:szCs w:val="24"/>
        </w:rPr>
        <w:t>自主決定權」而辦理之服務。</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1.個人助理：應符合</w:t>
      </w:r>
      <w:hyperlink r:id="rId10"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cs="細明體" w:hint="eastAsia"/>
          <w:sz w:val="23"/>
          <w:szCs w:val="23"/>
        </w:rPr>
        <w:t>個人助理</w:t>
      </w:r>
      <w:r w:rsidRPr="00B555A6">
        <w:rPr>
          <w:rFonts w:ascii="標楷體" w:eastAsia="標楷體" w:hAnsi="標楷體" w:hint="eastAsia"/>
          <w:szCs w:val="24"/>
        </w:rPr>
        <w:t>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lastRenderedPageBreak/>
        <w:t xml:space="preserve">  2.</w:t>
      </w:r>
      <w:r w:rsidRPr="00B555A6">
        <w:rPr>
          <w:rFonts w:ascii="標楷體" w:eastAsia="標楷體" w:hAnsi="標楷體" w:hint="eastAsia"/>
          <w:szCs w:val="24"/>
        </w:rPr>
        <w:t>同儕支持員：應符合</w:t>
      </w:r>
      <w:hyperlink r:id="rId11"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同儕支持員資格，並實際提供服務者。</w:t>
      </w:r>
    </w:p>
    <w:p w:rsidR="000026F1" w:rsidRPr="00B555A6" w:rsidRDefault="000026F1" w:rsidP="00141F69">
      <w:pPr>
        <w:snapToGrid w:val="0"/>
        <w:spacing w:line="400" w:lineRule="exact"/>
        <w:ind w:leftChars="6" w:left="720" w:hangingChars="294" w:hanging="706"/>
        <w:rPr>
          <w:rFonts w:ascii="標楷體" w:eastAsia="標楷體" w:hAnsi="標楷體"/>
          <w:szCs w:val="24"/>
        </w:rPr>
      </w:pPr>
      <w:r w:rsidRPr="00B555A6">
        <w:rPr>
          <w:rFonts w:ascii="標楷體" w:eastAsia="標楷體" w:hAnsi="標楷體" w:hint="eastAsia"/>
          <w:szCs w:val="24"/>
        </w:rPr>
        <w:t>(四)臨時及短期照顧服務員：應符合</w:t>
      </w:r>
      <w:hyperlink r:id="rId12"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臨時及短期照顧服務資格，並實際提供服務者。</w:t>
      </w:r>
    </w:p>
    <w:p w:rsidR="0078498A" w:rsidRPr="00B555A6" w:rsidRDefault="000026F1" w:rsidP="00141F69">
      <w:pPr>
        <w:spacing w:line="400" w:lineRule="exact"/>
        <w:rPr>
          <w:rFonts w:ascii="標楷體" w:eastAsia="標楷體" w:hAnsi="標楷體"/>
          <w:szCs w:val="24"/>
        </w:rPr>
      </w:pPr>
      <w:r w:rsidRPr="00B555A6">
        <w:rPr>
          <w:rFonts w:ascii="標楷體" w:eastAsia="標楷體" w:hAnsi="標楷體" w:hint="eastAsia"/>
        </w:rPr>
        <w:t>(五)生活重建：</w:t>
      </w:r>
      <w:r w:rsidRPr="00B555A6">
        <w:rPr>
          <w:rFonts w:ascii="標楷體" w:eastAsia="標楷體" w:hAnsi="標楷體" w:hint="eastAsia"/>
          <w:szCs w:val="24"/>
        </w:rPr>
        <w:t>指協助中途致障之身心障礙者，重新建構其獨立生活能力，重建生活。</w:t>
      </w:r>
    </w:p>
    <w:p w:rsidR="000026F1" w:rsidRPr="00B555A6" w:rsidRDefault="000026F1" w:rsidP="00141F69">
      <w:pPr>
        <w:snapToGrid w:val="0"/>
        <w:spacing w:line="400" w:lineRule="exact"/>
        <w:ind w:leftChars="200" w:left="720" w:hangingChars="100" w:hanging="240"/>
        <w:rPr>
          <w:rFonts w:ascii="標楷體" w:eastAsia="標楷體" w:hAnsi="標楷體"/>
        </w:rPr>
      </w:pPr>
      <w:r w:rsidRPr="00B555A6">
        <w:rPr>
          <w:rFonts w:ascii="標楷體" w:eastAsia="標楷體" w:hAnsi="標楷體" w:hint="eastAsia"/>
        </w:rPr>
        <w:t>1.</w:t>
      </w:r>
      <w:r w:rsidRPr="00B555A6">
        <w:rPr>
          <w:rFonts w:ascii="標楷體" w:eastAsia="標楷體" w:hAnsi="標楷體" w:hint="eastAsia"/>
          <w:szCs w:val="24"/>
        </w:rPr>
        <w:t>訓練員：應符合</w:t>
      </w:r>
      <w:hyperlink r:id="rId13"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訓練員資格，並實際提供服務者</w:t>
      </w:r>
      <w:r w:rsidRPr="00B555A6">
        <w:rPr>
          <w:rFonts w:ascii="標楷體" w:eastAsia="標楷體" w:hAnsi="標楷體" w:hint="eastAsia"/>
        </w:rPr>
        <w:t>(不包含</w:t>
      </w:r>
      <w:r w:rsidRPr="00B555A6">
        <w:rPr>
          <w:rFonts w:ascii="標楷體" w:eastAsia="標楷體" w:hAnsi="標楷體" w:hint="eastAsia"/>
          <w:szCs w:val="24"/>
        </w:rPr>
        <w:t>視覺功能障礙生活重建定向行動訓練員及生活技能訓練員</w:t>
      </w:r>
      <w:r w:rsidRPr="00B555A6">
        <w:rPr>
          <w:rFonts w:ascii="標楷體" w:eastAsia="標楷體" w:hAnsi="標楷體" w:hint="eastAsia"/>
        </w:rPr>
        <w:t>)</w:t>
      </w:r>
      <w:r w:rsidRPr="00B555A6">
        <w:rPr>
          <w:rFonts w:ascii="標楷體" w:eastAsia="標楷體" w:hAnsi="標楷體" w:hint="eastAsia"/>
          <w:szCs w:val="24"/>
        </w:rPr>
        <w:t>。</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2.</w:t>
      </w:r>
      <w:r w:rsidRPr="00B555A6">
        <w:rPr>
          <w:rFonts w:ascii="標楷體" w:eastAsia="標楷體" w:hAnsi="標楷體" w:hint="eastAsia"/>
          <w:szCs w:val="24"/>
        </w:rPr>
        <w:t>視覺功能障礙定向行動訓練員：應符合</w:t>
      </w:r>
      <w:hyperlink r:id="rId14"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定向行動訓練員資格，並實際提供服務者。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3.</w:t>
      </w:r>
      <w:r w:rsidRPr="00B555A6">
        <w:rPr>
          <w:rFonts w:ascii="標楷體" w:eastAsia="標楷體" w:hAnsi="標楷體" w:hint="eastAsia"/>
          <w:szCs w:val="24"/>
        </w:rPr>
        <w:t>視覺功能障礙生活技能訓練員：應符合</w:t>
      </w:r>
      <w:hyperlink r:id="rId15"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視覺功能障礙生活技能訓練員資格，並實際提供服務者。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(六)輔具服務</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1.</w:t>
      </w:r>
      <w:r w:rsidRPr="00B555A6">
        <w:rPr>
          <w:rFonts w:ascii="標楷體" w:eastAsia="標楷體" w:hAnsi="標楷體" w:hint="eastAsia"/>
          <w:szCs w:val="24"/>
        </w:rPr>
        <w:t>輔具評估人員：應符合</w:t>
      </w:r>
      <w:hyperlink r:id="rId16"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輔具評估人員資格，並實際提供服務者。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2.輔具維修技術人員：應符合</w:t>
      </w:r>
      <w:hyperlink r:id="rId17"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輔具維修技術人員資格，並實際提供服務者。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3.專職：指提供全職服務。</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4.兼職：指部分時間(part-time)或以特約支領鐘點費方式提供服務。</w:t>
      </w:r>
    </w:p>
    <w:p w:rsidR="00141F69" w:rsidRPr="00B555A6" w:rsidRDefault="00141F69" w:rsidP="00141F69">
      <w:pPr>
        <w:widowControl/>
        <w:snapToGrid w:val="0"/>
        <w:spacing w:line="400" w:lineRule="exact"/>
        <w:ind w:leftChars="98" w:left="697" w:hangingChars="210" w:hanging="462"/>
        <w:jc w:val="both"/>
        <w:rPr>
          <w:rFonts w:ascii="標楷體" w:eastAsia="標楷體" w:hAnsi="標楷體"/>
          <w:kern w:val="0"/>
          <w:sz w:val="22"/>
        </w:rPr>
      </w:pPr>
      <w:r w:rsidRPr="00B555A6">
        <w:rPr>
          <w:rFonts w:ascii="標楷體" w:eastAsia="標楷體" w:hAnsi="標楷體" w:hint="eastAsia"/>
          <w:sz w:val="22"/>
          <w:szCs w:val="24"/>
        </w:rPr>
        <w:t>(七)社區居住服務</w:t>
      </w:r>
      <w:r w:rsidRPr="00B555A6">
        <w:rPr>
          <w:rFonts w:ascii="新細明體" w:hAnsi="新細明體" w:hint="eastAsia"/>
          <w:sz w:val="22"/>
          <w:szCs w:val="24"/>
        </w:rPr>
        <w:t>：</w:t>
      </w:r>
      <w:r w:rsidRPr="00B555A6">
        <w:rPr>
          <w:rFonts w:ascii="標楷體" w:eastAsia="標楷體" w:hAnsi="標楷體" w:hint="eastAsia"/>
          <w:kern w:val="0"/>
          <w:sz w:val="22"/>
        </w:rPr>
        <w:t>提供成年心智障礙者在一般社區住宅中非機構式之居住服務。</w:t>
      </w:r>
    </w:p>
    <w:p w:rsidR="00141F69" w:rsidRPr="00B555A6" w:rsidRDefault="00141F69" w:rsidP="00141F69">
      <w:pPr>
        <w:autoSpaceDE w:val="0"/>
        <w:autoSpaceDN w:val="0"/>
        <w:adjustRightInd w:val="0"/>
        <w:snapToGrid w:val="0"/>
        <w:spacing w:line="400" w:lineRule="exact"/>
        <w:ind w:leftChars="100" w:left="680" w:hangingChars="200" w:hanging="440"/>
        <w:jc w:val="both"/>
        <w:rPr>
          <w:rFonts w:ascii="標楷體" w:eastAsia="標楷體" w:hAnsi="標楷體"/>
          <w:sz w:val="22"/>
          <w:szCs w:val="24"/>
        </w:rPr>
      </w:pPr>
      <w:r w:rsidRPr="00B555A6">
        <w:rPr>
          <w:rFonts w:ascii="標楷體" w:eastAsia="標楷體" w:hAnsi="標楷體" w:hint="eastAsia"/>
          <w:sz w:val="22"/>
          <w:szCs w:val="24"/>
        </w:rPr>
        <w:t xml:space="preserve">  1.社會工作人員：</w:t>
      </w:r>
      <w:r w:rsidRPr="00B555A6">
        <w:rPr>
          <w:rFonts w:ascii="標楷體" w:eastAsia="標楷體" w:hAnsi="標楷體" w:hint="eastAsia"/>
          <w:kern w:val="0"/>
          <w:sz w:val="22"/>
        </w:rPr>
        <w:t>應符合身心障礙者服務人員資格訓練及管理辦法所訂之社會工作人員資格，並實際提供社區居住服務相關事宜者。</w:t>
      </w:r>
      <w:r w:rsidRPr="00B555A6">
        <w:rPr>
          <w:rFonts w:ascii="標楷體" w:eastAsia="標楷體" w:hAnsi="標楷體"/>
          <w:sz w:val="22"/>
          <w:szCs w:val="24"/>
        </w:rPr>
        <w:t xml:space="preserve"> </w:t>
      </w:r>
    </w:p>
    <w:p w:rsidR="00141F69" w:rsidRPr="00B555A6" w:rsidRDefault="00141F69" w:rsidP="007C0B26">
      <w:pPr>
        <w:snapToGrid w:val="0"/>
        <w:spacing w:line="400" w:lineRule="exact"/>
        <w:ind w:leftChars="100" w:left="680" w:hangingChars="200" w:hanging="440"/>
        <w:rPr>
          <w:rFonts w:ascii="標楷體" w:eastAsia="標楷體" w:hAnsi="標楷體"/>
          <w:szCs w:val="24"/>
        </w:rPr>
      </w:pPr>
      <w:r w:rsidRPr="00B555A6">
        <w:rPr>
          <w:rFonts w:ascii="標楷體" w:eastAsia="標楷體" w:hAnsi="標楷體" w:hint="eastAsia"/>
          <w:sz w:val="22"/>
          <w:szCs w:val="24"/>
        </w:rPr>
        <w:t xml:space="preserve">  2.教保員：</w:t>
      </w:r>
      <w:r w:rsidRPr="00B555A6">
        <w:rPr>
          <w:rFonts w:ascii="標楷體" w:eastAsia="標楷體" w:hAnsi="標楷體" w:hint="eastAsia"/>
          <w:kern w:val="0"/>
          <w:sz w:val="22"/>
        </w:rPr>
        <w:t>應符合身心障礙者服務人員資格訓練及管理辦法所訂之教保員</w:t>
      </w:r>
      <w:r w:rsidRPr="00B555A6">
        <w:rPr>
          <w:rFonts w:ascii="標楷體" w:eastAsia="標楷體" w:hAnsi="標楷體"/>
          <w:kern w:val="0"/>
          <w:sz w:val="22"/>
        </w:rPr>
        <w:t>資格</w:t>
      </w:r>
      <w:r w:rsidRPr="00B555A6">
        <w:rPr>
          <w:rFonts w:ascii="標楷體" w:eastAsia="標楷體" w:hAnsi="標楷體" w:hint="eastAsia"/>
          <w:kern w:val="0"/>
          <w:sz w:val="22"/>
        </w:rPr>
        <w:t>，</w:t>
      </w:r>
      <w:r w:rsidRPr="00B555A6">
        <w:rPr>
          <w:rFonts w:ascii="標楷體" w:eastAsia="標楷體" w:hAnsi="標楷體"/>
          <w:kern w:val="0"/>
          <w:sz w:val="22"/>
        </w:rPr>
        <w:t>並</w:t>
      </w:r>
      <w:r w:rsidRPr="00B555A6">
        <w:rPr>
          <w:rFonts w:ascii="標楷體" w:eastAsia="標楷體" w:hAnsi="標楷體" w:hint="eastAsia"/>
          <w:kern w:val="0"/>
          <w:sz w:val="22"/>
        </w:rPr>
        <w:t>實際提供社區居住服務相關事宜者。</w:t>
      </w:r>
    </w:p>
    <w:p w:rsidR="000026F1" w:rsidRPr="00B555A6" w:rsidRDefault="000026F1" w:rsidP="00141F6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五、資料蒐集方法及編製程序：</w:t>
      </w:r>
      <w:r w:rsidR="00361CD4" w:rsidRPr="00B555A6">
        <w:rPr>
          <w:rFonts w:ascii="標楷體" w:eastAsia="標楷體" w:hAnsi="標楷體" w:hint="eastAsia"/>
        </w:rPr>
        <w:t>依據各直轄市、縣(市)政府所報</w:t>
      </w:r>
      <w:r w:rsidR="00007C8A" w:rsidRPr="00B555A6">
        <w:rPr>
          <w:rFonts w:ascii="標楷體" w:eastAsia="標楷體" w:hAnsi="標楷體" w:hint="eastAsia"/>
        </w:rPr>
        <w:t>社區式服務專業人員數</w:t>
      </w:r>
      <w:r w:rsidRPr="00B555A6">
        <w:rPr>
          <w:rFonts w:ascii="標楷體" w:eastAsia="標楷體" w:hAnsi="標楷體" w:hint="eastAsia"/>
        </w:rPr>
        <w:t>資料彙編。</w:t>
      </w:r>
    </w:p>
    <w:p w:rsidR="000026F1" w:rsidRPr="00B555A6" w:rsidRDefault="000026F1" w:rsidP="00141F69">
      <w:pPr>
        <w:snapToGrid w:val="0"/>
        <w:spacing w:line="400" w:lineRule="exact"/>
        <w:ind w:left="480" w:hangingChars="200" w:hanging="480"/>
      </w:pPr>
      <w:r w:rsidRPr="00B555A6">
        <w:rPr>
          <w:rFonts w:ascii="標楷體" w:eastAsia="標楷體" w:hAnsi="標楷體" w:hint="eastAsia"/>
        </w:rPr>
        <w:t>六、編送對象：</w:t>
      </w:r>
      <w:r w:rsidR="00361CD4" w:rsidRPr="00B555A6">
        <w:rPr>
          <w:rFonts w:ascii="標楷體" w:eastAsia="標楷體" w:hAnsi="標楷體" w:hint="eastAsia"/>
        </w:rPr>
        <w:t>本表編製2份</w:t>
      </w:r>
      <w:r w:rsidR="00A465F8" w:rsidRPr="00A465F8">
        <w:rPr>
          <w:rFonts w:ascii="標楷體" w:eastAsia="標楷體" w:hAnsi="標楷體" w:hint="eastAsia"/>
          <w:snapToGrid w:val="0"/>
          <w:color w:val="FF0000"/>
          <w:kern w:val="0"/>
          <w:u w:val="single"/>
        </w:rPr>
        <w:t>，自存2份外，並</w:t>
      </w:r>
      <w:bookmarkStart w:id="0" w:name="_GoBack"/>
      <w:bookmarkEnd w:id="0"/>
      <w:r w:rsidR="00361CD4" w:rsidRPr="00B555A6">
        <w:rPr>
          <w:rFonts w:ascii="標楷體" w:eastAsia="標楷體" w:hAnsi="標楷體" w:hint="eastAsia"/>
        </w:rPr>
        <w:t>由網際網路線上傳送至衛生福利部統計處資料庫。</w:t>
      </w:r>
    </w:p>
    <w:sectPr w:rsidR="000026F1" w:rsidRPr="00B555A6" w:rsidSect="00F20013">
      <w:pgSz w:w="16838" w:h="11906" w:orient="landscape" w:code="9"/>
      <w:pgMar w:top="1304" w:right="1418" w:bottom="1304"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4B9" w:rsidRDefault="00CE04B9" w:rsidP="00337A0B">
      <w:r>
        <w:separator/>
      </w:r>
    </w:p>
  </w:endnote>
  <w:endnote w:type="continuationSeparator" w:id="0">
    <w:p w:rsidR="00CE04B9" w:rsidRDefault="00CE04B9" w:rsidP="0033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4B9" w:rsidRDefault="00CE04B9" w:rsidP="00337A0B">
      <w:r>
        <w:separator/>
      </w:r>
    </w:p>
  </w:footnote>
  <w:footnote w:type="continuationSeparator" w:id="0">
    <w:p w:rsidR="00CE04B9" w:rsidRDefault="00CE04B9" w:rsidP="00337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6F1"/>
    <w:rsid w:val="000026F1"/>
    <w:rsid w:val="00007C8A"/>
    <w:rsid w:val="00141F69"/>
    <w:rsid w:val="00174E06"/>
    <w:rsid w:val="00193335"/>
    <w:rsid w:val="001E62B3"/>
    <w:rsid w:val="002751F2"/>
    <w:rsid w:val="00331359"/>
    <w:rsid w:val="00337A0B"/>
    <w:rsid w:val="00361CD4"/>
    <w:rsid w:val="00363378"/>
    <w:rsid w:val="004A7DEF"/>
    <w:rsid w:val="00566D87"/>
    <w:rsid w:val="00705BD4"/>
    <w:rsid w:val="0078498A"/>
    <w:rsid w:val="007C0B26"/>
    <w:rsid w:val="00A465F8"/>
    <w:rsid w:val="00B555A6"/>
    <w:rsid w:val="00B87303"/>
    <w:rsid w:val="00C2116C"/>
    <w:rsid w:val="00C71FD7"/>
    <w:rsid w:val="00CE04B9"/>
    <w:rsid w:val="00F20013"/>
    <w:rsid w:val="00F412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FE0013-1837-4198-8382-1A524ED7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6F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026F1"/>
    <w:rPr>
      <w:strike w:val="0"/>
      <w:dstrike w:val="0"/>
      <w:color w:val="017CA5"/>
      <w:u w:val="none"/>
      <w:effect w:val="none"/>
    </w:rPr>
  </w:style>
  <w:style w:type="paragraph" w:styleId="a4">
    <w:name w:val="header"/>
    <w:basedOn w:val="a"/>
    <w:link w:val="a5"/>
    <w:uiPriority w:val="99"/>
    <w:unhideWhenUsed/>
    <w:rsid w:val="00337A0B"/>
    <w:pPr>
      <w:tabs>
        <w:tab w:val="center" w:pos="4153"/>
        <w:tab w:val="right" w:pos="8306"/>
      </w:tabs>
      <w:snapToGrid w:val="0"/>
    </w:pPr>
    <w:rPr>
      <w:sz w:val="20"/>
    </w:rPr>
  </w:style>
  <w:style w:type="character" w:customStyle="1" w:styleId="a5">
    <w:name w:val="頁首 字元"/>
    <w:basedOn w:val="a0"/>
    <w:link w:val="a4"/>
    <w:uiPriority w:val="99"/>
    <w:rsid w:val="00337A0B"/>
    <w:rPr>
      <w:rFonts w:ascii="Times New Roman" w:eastAsia="新細明體" w:hAnsi="Times New Roman" w:cs="Times New Roman"/>
      <w:sz w:val="20"/>
      <w:szCs w:val="20"/>
    </w:rPr>
  </w:style>
  <w:style w:type="paragraph" w:styleId="a6">
    <w:name w:val="footer"/>
    <w:basedOn w:val="a"/>
    <w:link w:val="a7"/>
    <w:uiPriority w:val="99"/>
    <w:unhideWhenUsed/>
    <w:rsid w:val="00337A0B"/>
    <w:pPr>
      <w:tabs>
        <w:tab w:val="center" w:pos="4153"/>
        <w:tab w:val="right" w:pos="8306"/>
      </w:tabs>
      <w:snapToGrid w:val="0"/>
    </w:pPr>
    <w:rPr>
      <w:sz w:val="20"/>
    </w:rPr>
  </w:style>
  <w:style w:type="character" w:customStyle="1" w:styleId="a7">
    <w:name w:val="頁尾 字元"/>
    <w:basedOn w:val="a0"/>
    <w:link w:val="a6"/>
    <w:uiPriority w:val="99"/>
    <w:rsid w:val="00337A0B"/>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40060014900-1010709" TargetMode="External"/><Relationship Id="rId13" Type="http://schemas.openxmlformats.org/officeDocument/2006/relationships/hyperlink" Target="http://www.rootlaw.com.tw/LawContent.aspx?LawID=A040040060014900-1010709"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ootlaw.com.tw/LawContent.aspx?LawID=A040040060014900-1010709" TargetMode="External"/><Relationship Id="rId12" Type="http://schemas.openxmlformats.org/officeDocument/2006/relationships/hyperlink" Target="http://www.rootlaw.com.tw/LawContent.aspx?LawID=A040040060014900-1010709" TargetMode="External"/><Relationship Id="rId17" Type="http://schemas.openxmlformats.org/officeDocument/2006/relationships/hyperlink" Target="http://www.rootlaw.com.tw/LawContent.aspx?LawID=A040040060014900-1010709" TargetMode="External"/><Relationship Id="rId2" Type="http://schemas.openxmlformats.org/officeDocument/2006/relationships/settings" Target="settings.xml"/><Relationship Id="rId16" Type="http://schemas.openxmlformats.org/officeDocument/2006/relationships/hyperlink" Target="http://www.rootlaw.com.tw/LawContent.aspx?LawID=A040040060014900-1010709" TargetMode="External"/><Relationship Id="rId1" Type="http://schemas.openxmlformats.org/officeDocument/2006/relationships/styles" Target="styles.xml"/><Relationship Id="rId6" Type="http://schemas.openxmlformats.org/officeDocument/2006/relationships/hyperlink" Target="http://www.rootlaw.com.tw/LawContent.aspx?LawID=A040040060014900-1010709" TargetMode="External"/><Relationship Id="rId11" Type="http://schemas.openxmlformats.org/officeDocument/2006/relationships/hyperlink" Target="http://www.rootlaw.com.tw/LawContent.aspx?LawID=A040040060014900-1010709" TargetMode="External"/><Relationship Id="rId5" Type="http://schemas.openxmlformats.org/officeDocument/2006/relationships/endnotes" Target="endnotes.xml"/><Relationship Id="rId15" Type="http://schemas.openxmlformats.org/officeDocument/2006/relationships/hyperlink" Target="http://www.rootlaw.com.tw/LawContent.aspx?LawID=A040040060014900-1010709" TargetMode="External"/><Relationship Id="rId10" Type="http://schemas.openxmlformats.org/officeDocument/2006/relationships/hyperlink" Target="http://www.rootlaw.com.tw/LawContent.aspx?LawID=A040040060014900-1010709"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rootlaw.com.tw/LawContent.aspx?LawID=A040040060014900-1010709" TargetMode="External"/><Relationship Id="rId14" Type="http://schemas.openxmlformats.org/officeDocument/2006/relationships/hyperlink" Target="http://www.rootlaw.com.tw/LawContent.aspx?LawID=A040040060014900-10107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統計處蕭永興</dc:creator>
  <cp:lastModifiedBy>統計處蕭永興</cp:lastModifiedBy>
  <cp:revision>2</cp:revision>
  <cp:lastPrinted>2015-12-16T03:52:00Z</cp:lastPrinted>
  <dcterms:created xsi:type="dcterms:W3CDTF">2019-01-10T03:22:00Z</dcterms:created>
  <dcterms:modified xsi:type="dcterms:W3CDTF">2019-01-10T03:22:00Z</dcterms:modified>
</cp:coreProperties>
</file>