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F62" w:rsidRPr="00021F62" w:rsidRDefault="00021F62" w:rsidP="00021F62">
      <w:pPr>
        <w:pageBreakBefore/>
        <w:snapToGrid w:val="0"/>
        <w:spacing w:line="480" w:lineRule="exact"/>
        <w:jc w:val="center"/>
        <w:rPr>
          <w:rFonts w:ascii="標楷體" w:eastAsia="標楷體" w:hAnsi="標楷體"/>
          <w:sz w:val="40"/>
        </w:rPr>
      </w:pPr>
      <w:bookmarkStart w:id="0" w:name="OLE_LINK41"/>
      <w:r w:rsidRPr="00CF7E33">
        <w:rPr>
          <w:rFonts w:ascii="標楷體" w:eastAsia="標楷體" w:hAnsi="標楷體" w:hint="eastAsia"/>
          <w:sz w:val="40"/>
          <w:u w:val="single"/>
        </w:rPr>
        <w:t xml:space="preserve">　　　　</w:t>
      </w:r>
      <w:r w:rsidRPr="00CF7E33">
        <w:rPr>
          <w:rFonts w:ascii="標楷體" w:eastAsia="標楷體" w:hAnsi="標楷體" w:hint="eastAsia"/>
          <w:sz w:val="40"/>
        </w:rPr>
        <w:t>直轄市、縣(市)領有社會工作師執照人數及其事務所開業概況</w:t>
      </w:r>
    </w:p>
    <w:p w:rsidR="00021F62" w:rsidRDefault="00021F62" w:rsidP="00021F62">
      <w:pPr>
        <w:snapToGrid w:val="0"/>
        <w:spacing w:line="480" w:lineRule="exact"/>
        <w:ind w:left="800" w:hangingChars="200" w:hanging="800"/>
        <w:jc w:val="center"/>
        <w:rPr>
          <w:rFonts w:ascii="標楷體" w:eastAsia="標楷體" w:hAnsi="標楷體"/>
        </w:rPr>
      </w:pPr>
      <w:r w:rsidRPr="00CF7E33">
        <w:rPr>
          <w:rFonts w:ascii="標楷體" w:eastAsia="標楷體" w:hAnsi="標楷體" w:hint="eastAsia"/>
          <w:sz w:val="40"/>
        </w:rPr>
        <w:t>編製說明</w:t>
      </w:r>
    </w:p>
    <w:p w:rsidR="00021F62" w:rsidRDefault="00021F62" w:rsidP="00021F62">
      <w:pPr>
        <w:snapToGrid w:val="0"/>
        <w:spacing w:line="480" w:lineRule="exact"/>
        <w:ind w:left="480" w:hangingChars="200" w:hanging="480"/>
        <w:rPr>
          <w:rFonts w:ascii="標楷體" w:eastAsia="標楷體" w:hAnsi="標楷體"/>
        </w:rPr>
      </w:pPr>
    </w:p>
    <w:p w:rsidR="00021F62" w:rsidRPr="00CF7E33" w:rsidRDefault="00021F62" w:rsidP="00021F62">
      <w:pPr>
        <w:snapToGrid w:val="0"/>
        <w:spacing w:line="480" w:lineRule="exact"/>
        <w:ind w:left="480" w:hangingChars="200" w:hanging="480"/>
        <w:rPr>
          <w:rFonts w:ascii="標楷體" w:eastAsia="標楷體" w:hAnsi="標楷體"/>
        </w:rPr>
      </w:pPr>
      <w:r w:rsidRPr="00CF7E33">
        <w:rPr>
          <w:rFonts w:ascii="標楷體" w:eastAsia="標楷體" w:hAnsi="標楷體" w:hint="eastAsia"/>
        </w:rPr>
        <w:t>一、統計範圍及對象：凡依社會工作師法第9條規定申請執業執照者，</w:t>
      </w:r>
      <w:proofErr w:type="gramStart"/>
      <w:r w:rsidRPr="00CF7E33">
        <w:rPr>
          <w:rFonts w:ascii="標楷體" w:eastAsia="標楷體" w:hAnsi="標楷體" w:hint="eastAsia"/>
        </w:rPr>
        <w:t>均為統計</w:t>
      </w:r>
      <w:proofErr w:type="gramEnd"/>
      <w:r w:rsidRPr="00CF7E33">
        <w:rPr>
          <w:rFonts w:ascii="標楷體" w:eastAsia="標楷體" w:hAnsi="標楷體" w:hint="eastAsia"/>
        </w:rPr>
        <w:t>對象。</w:t>
      </w:r>
    </w:p>
    <w:p w:rsidR="00021F62" w:rsidRPr="00CF7E33" w:rsidRDefault="00021F62" w:rsidP="00021F62">
      <w:pPr>
        <w:snapToGrid w:val="0"/>
        <w:spacing w:line="480" w:lineRule="exact"/>
        <w:ind w:left="480" w:hangingChars="200" w:hanging="480"/>
        <w:rPr>
          <w:rFonts w:ascii="標楷體" w:eastAsia="標楷體" w:hAnsi="標楷體"/>
        </w:rPr>
      </w:pPr>
      <w:r w:rsidRPr="00CF7E33">
        <w:rPr>
          <w:rFonts w:ascii="標楷體" w:eastAsia="標楷體" w:hAnsi="標楷體" w:hint="eastAsia"/>
        </w:rPr>
        <w:t>二、統計標準時間：以6月底、12月底之事實為</w:t>
      </w:r>
      <w:proofErr w:type="gramStart"/>
      <w:r w:rsidRPr="00CF7E33">
        <w:rPr>
          <w:rFonts w:ascii="標楷體" w:eastAsia="標楷體" w:hAnsi="標楷體" w:hint="eastAsia"/>
        </w:rPr>
        <w:t>準</w:t>
      </w:r>
      <w:proofErr w:type="gramEnd"/>
      <w:r w:rsidRPr="00CF7E33">
        <w:rPr>
          <w:rFonts w:ascii="標楷體" w:eastAsia="標楷體" w:hAnsi="標楷體" w:hint="eastAsia"/>
        </w:rPr>
        <w:t>。</w:t>
      </w:r>
    </w:p>
    <w:p w:rsidR="00021F62" w:rsidRPr="00CF7E33" w:rsidRDefault="00021F62" w:rsidP="00021F62">
      <w:pPr>
        <w:snapToGrid w:val="0"/>
        <w:spacing w:line="480" w:lineRule="exact"/>
        <w:ind w:left="480" w:hangingChars="200" w:hanging="480"/>
        <w:rPr>
          <w:rFonts w:ascii="標楷體" w:eastAsia="標楷體" w:hAnsi="標楷體"/>
        </w:rPr>
      </w:pPr>
      <w:r w:rsidRPr="00CF7E33">
        <w:rPr>
          <w:rFonts w:ascii="標楷體" w:eastAsia="標楷體" w:hAnsi="標楷體" w:hint="eastAsia"/>
        </w:rPr>
        <w:t>三、分類標準：</w:t>
      </w:r>
      <w:proofErr w:type="gramStart"/>
      <w:r w:rsidRPr="00CF7E33">
        <w:rPr>
          <w:rFonts w:ascii="標楷體" w:eastAsia="標楷體" w:hAnsi="標楷體" w:hint="eastAsia"/>
          <w:szCs w:val="24"/>
        </w:rPr>
        <w:t>橫項依</w:t>
      </w:r>
      <w:proofErr w:type="gramEnd"/>
      <w:r w:rsidRPr="00CF7E33">
        <w:rPr>
          <w:rFonts w:ascii="標楷體" w:eastAsia="標楷體" w:hAnsi="標楷體" w:hint="eastAsia"/>
          <w:szCs w:val="24"/>
        </w:rPr>
        <w:t>「領有社工師執照人數」及「事務所開業人數」分；</w:t>
      </w:r>
      <w:proofErr w:type="gramStart"/>
      <w:r w:rsidRPr="00CF7E33">
        <w:rPr>
          <w:rFonts w:ascii="標楷體" w:eastAsia="標楷體" w:hAnsi="標楷體" w:hint="eastAsia"/>
          <w:szCs w:val="24"/>
        </w:rPr>
        <w:t>縱項依</w:t>
      </w:r>
      <w:proofErr w:type="gramEnd"/>
      <w:r w:rsidRPr="00CF7E33">
        <w:rPr>
          <w:rFonts w:ascii="標楷體" w:eastAsia="標楷體" w:hAnsi="標楷體" w:hint="eastAsia"/>
          <w:szCs w:val="24"/>
        </w:rPr>
        <w:t>「按年齡分」、「事務所開業所數」及「具原住民身分」分。</w:t>
      </w:r>
    </w:p>
    <w:p w:rsidR="00021F62" w:rsidRPr="00CF7E33" w:rsidRDefault="00021F62" w:rsidP="00021F62">
      <w:pPr>
        <w:snapToGrid w:val="0"/>
        <w:spacing w:line="480" w:lineRule="exact"/>
        <w:ind w:left="480" w:hangingChars="200" w:hanging="480"/>
        <w:rPr>
          <w:rFonts w:ascii="標楷體" w:eastAsia="標楷體" w:hAnsi="標楷體"/>
        </w:rPr>
      </w:pPr>
      <w:r w:rsidRPr="00CF7E33">
        <w:rPr>
          <w:rFonts w:ascii="標楷體" w:eastAsia="標楷體" w:hAnsi="標楷體" w:hint="eastAsia"/>
        </w:rPr>
        <w:t>四、統計項目定義：</w:t>
      </w:r>
    </w:p>
    <w:p w:rsidR="00021F62" w:rsidRPr="00CF7E33" w:rsidRDefault="00021F62" w:rsidP="00021F62">
      <w:pPr>
        <w:snapToGrid w:val="0"/>
        <w:spacing w:line="480" w:lineRule="exact"/>
        <w:ind w:leftChars="100" w:left="720" w:hangingChars="200" w:hanging="480"/>
        <w:rPr>
          <w:rFonts w:ascii="標楷體" w:eastAsia="標楷體" w:hAnsi="標楷體"/>
        </w:rPr>
      </w:pPr>
      <w:r w:rsidRPr="00CF7E33">
        <w:rPr>
          <w:rFonts w:ascii="標楷體" w:eastAsia="標楷體" w:hAnsi="標楷體" w:hint="eastAsia"/>
        </w:rPr>
        <w:t>(</w:t>
      </w:r>
      <w:proofErr w:type="gramStart"/>
      <w:r w:rsidRPr="00CF7E33">
        <w:rPr>
          <w:rFonts w:ascii="標楷體" w:eastAsia="標楷體" w:hAnsi="標楷體" w:hint="eastAsia"/>
        </w:rPr>
        <w:t>一</w:t>
      </w:r>
      <w:proofErr w:type="gramEnd"/>
      <w:r w:rsidRPr="00CF7E33">
        <w:rPr>
          <w:rFonts w:ascii="標楷體" w:eastAsia="標楷體" w:hAnsi="標楷體" w:hint="eastAsia"/>
        </w:rPr>
        <w:t>)人數：以截至本年6月底或12月底已申請登記有案之人數計算，因死亡、停業、歇業或變更行政區域等案件應予扣除不計列。</w:t>
      </w:r>
    </w:p>
    <w:p w:rsidR="00021F62" w:rsidRPr="00CF7E33" w:rsidRDefault="00021F62" w:rsidP="00021F62">
      <w:pPr>
        <w:snapToGrid w:val="0"/>
        <w:spacing w:line="480" w:lineRule="exact"/>
        <w:ind w:leftChars="100" w:left="720" w:hangingChars="200" w:hanging="480"/>
        <w:rPr>
          <w:rFonts w:ascii="標楷體" w:eastAsia="標楷體" w:hAnsi="標楷體"/>
        </w:rPr>
      </w:pPr>
      <w:r w:rsidRPr="00CF7E33">
        <w:rPr>
          <w:rFonts w:ascii="標楷體" w:eastAsia="標楷體" w:hAnsi="標楷體" w:hint="eastAsia"/>
        </w:rPr>
        <w:t>(二)所數：以申請登記有案之</w:t>
      </w:r>
      <w:r w:rsidRPr="00CF7E33">
        <w:rPr>
          <w:rFonts w:ascii="標楷體" w:eastAsia="標楷體" w:hAnsi="標楷體" w:hint="eastAsia"/>
          <w:snapToGrid w:val="0"/>
          <w:kern w:val="0"/>
          <w:szCs w:val="24"/>
        </w:rPr>
        <w:t>社會工作師事務所開業</w:t>
      </w:r>
      <w:r w:rsidRPr="00CF7E33">
        <w:rPr>
          <w:rFonts w:ascii="標楷體" w:eastAsia="標楷體" w:hAnsi="標楷體" w:hint="eastAsia"/>
        </w:rPr>
        <w:t>所數計算。</w:t>
      </w:r>
    </w:p>
    <w:p w:rsidR="00021F62" w:rsidRPr="00CF7E33" w:rsidRDefault="00021F62" w:rsidP="00021F62">
      <w:pPr>
        <w:snapToGrid w:val="0"/>
        <w:spacing w:line="480" w:lineRule="exact"/>
        <w:ind w:left="480" w:hangingChars="200" w:hanging="480"/>
        <w:rPr>
          <w:rFonts w:ascii="標楷體" w:eastAsia="標楷體" w:hAnsi="標楷體"/>
        </w:rPr>
      </w:pPr>
      <w:r w:rsidRPr="00CF7E33">
        <w:rPr>
          <w:rFonts w:ascii="標楷體" w:eastAsia="標楷體" w:hAnsi="標楷體" w:hint="eastAsia"/>
        </w:rPr>
        <w:t>五、資料蒐集方法及編製程序：依據本府領有社會工作師執照人數、事務所開業人數及所數資料彙編。</w:t>
      </w:r>
    </w:p>
    <w:p w:rsidR="00021F62" w:rsidRPr="00CF7E33" w:rsidRDefault="00021F62" w:rsidP="00021F62">
      <w:pPr>
        <w:snapToGrid w:val="0"/>
        <w:spacing w:line="480" w:lineRule="exact"/>
        <w:ind w:left="480" w:hangingChars="200" w:hanging="480"/>
        <w:rPr>
          <w:rFonts w:ascii="標楷體" w:eastAsia="標楷體" w:hAnsi="標楷體"/>
          <w:color w:val="FF0000"/>
          <w:u w:val="single"/>
        </w:rPr>
      </w:pPr>
      <w:r w:rsidRPr="00CF7E33">
        <w:rPr>
          <w:rFonts w:ascii="標楷體" w:eastAsia="標楷體" w:hAnsi="標楷體" w:hint="eastAsia"/>
        </w:rPr>
        <w:t>六、編送對象：</w:t>
      </w:r>
      <w:proofErr w:type="gramStart"/>
      <w:r w:rsidRPr="00CF7E33">
        <w:rPr>
          <w:rFonts w:ascii="標楷體" w:eastAsia="標楷體" w:hAnsi="標楷體" w:hint="eastAsia"/>
        </w:rPr>
        <w:t>本表編製</w:t>
      </w:r>
      <w:proofErr w:type="gramEnd"/>
      <w:r w:rsidRPr="00CF7E33">
        <w:rPr>
          <w:rFonts w:ascii="標楷體" w:eastAsia="標楷體" w:hAnsi="標楷體" w:hint="eastAsia"/>
        </w:rPr>
        <w:t>2份，於完成會核程序並經</w:t>
      </w:r>
      <w:r w:rsidRPr="00016A00">
        <w:rPr>
          <w:rFonts w:ascii="標楷體" w:eastAsia="標楷體" w:hAnsi="標楷體" w:hint="eastAsia"/>
        </w:rPr>
        <w:t>機關</w:t>
      </w:r>
      <w:r w:rsidRPr="00AE6BEA">
        <w:rPr>
          <w:rFonts w:ascii="標楷體" w:eastAsia="標楷體" w:hAnsi="標楷體" w:hint="eastAsia"/>
        </w:rPr>
        <w:t>首長核</w:t>
      </w:r>
      <w:r w:rsidRPr="00CF7E33">
        <w:rPr>
          <w:rFonts w:ascii="標楷體" w:eastAsia="標楷體" w:hAnsi="標楷體" w:hint="eastAsia"/>
        </w:rPr>
        <w:t>章後，1份送主計處（室），1份</w:t>
      </w:r>
      <w:proofErr w:type="gramStart"/>
      <w:r w:rsidRPr="00CF7E33">
        <w:rPr>
          <w:rFonts w:ascii="標楷體" w:eastAsia="標楷體" w:hAnsi="標楷體" w:hint="eastAsia"/>
        </w:rPr>
        <w:t>自存外</w:t>
      </w:r>
      <w:proofErr w:type="gramEnd"/>
      <w:r w:rsidRPr="00CF7E33">
        <w:rPr>
          <w:rFonts w:ascii="標楷體" w:eastAsia="標楷體" w:hAnsi="標楷體" w:hint="eastAsia"/>
        </w:rPr>
        <w:t>，應由</w:t>
      </w:r>
      <w:proofErr w:type="gramStart"/>
      <w:r w:rsidRPr="00CF7E33">
        <w:rPr>
          <w:rFonts w:ascii="標楷體" w:eastAsia="標楷體" w:hAnsi="標楷體" w:hint="eastAsia"/>
        </w:rPr>
        <w:t>網際網路線上傳送</w:t>
      </w:r>
      <w:proofErr w:type="gramEnd"/>
      <w:r w:rsidRPr="00CF7E33">
        <w:rPr>
          <w:rFonts w:ascii="標楷體" w:eastAsia="標楷體" w:hAnsi="標楷體" w:hint="eastAsia"/>
        </w:rPr>
        <w:t>至衛生福利部統計處資料庫。</w:t>
      </w:r>
      <w:bookmarkStart w:id="1" w:name="_GoBack"/>
      <w:bookmarkEnd w:id="1"/>
    </w:p>
    <w:bookmarkEnd w:id="0"/>
    <w:p w:rsidR="00021F62" w:rsidRPr="00CF7E33" w:rsidRDefault="00021F62" w:rsidP="00021F62">
      <w:pPr>
        <w:spacing w:line="480" w:lineRule="exact"/>
      </w:pPr>
    </w:p>
    <w:p w:rsidR="00FE7E2A" w:rsidRPr="00021F62" w:rsidRDefault="00FE7E2A" w:rsidP="00021F62">
      <w:pPr>
        <w:spacing w:line="480" w:lineRule="exact"/>
      </w:pPr>
    </w:p>
    <w:sectPr w:rsidR="00FE7E2A" w:rsidRPr="00021F62" w:rsidSect="003228F6">
      <w:pgSz w:w="15486" w:h="16839" w:orient="landscape" w:code="8"/>
      <w:pgMar w:top="993" w:right="1134" w:bottom="90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E5D" w:rsidRDefault="006B3E5D" w:rsidP="00CC58D4">
      <w:r>
        <w:separator/>
      </w:r>
    </w:p>
  </w:endnote>
  <w:endnote w:type="continuationSeparator" w:id="0">
    <w:p w:rsidR="006B3E5D" w:rsidRDefault="006B3E5D" w:rsidP="00CC5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E5D" w:rsidRDefault="006B3E5D" w:rsidP="00CC58D4">
      <w:r>
        <w:separator/>
      </w:r>
    </w:p>
  </w:footnote>
  <w:footnote w:type="continuationSeparator" w:id="0">
    <w:p w:rsidR="006B3E5D" w:rsidRDefault="006B3E5D" w:rsidP="00CC58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62CFE"/>
    <w:rsid w:val="00021F62"/>
    <w:rsid w:val="000C14CE"/>
    <w:rsid w:val="002507A8"/>
    <w:rsid w:val="006031FD"/>
    <w:rsid w:val="00662CFE"/>
    <w:rsid w:val="006B3E5D"/>
    <w:rsid w:val="006B5089"/>
    <w:rsid w:val="0083376F"/>
    <w:rsid w:val="00A31E75"/>
    <w:rsid w:val="00AE6BEA"/>
    <w:rsid w:val="00C229D3"/>
    <w:rsid w:val="00C2721E"/>
    <w:rsid w:val="00CC58D4"/>
    <w:rsid w:val="00FE2F3C"/>
    <w:rsid w:val="00FE7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CFE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58D4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CC58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C58D4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CC58D4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styhh</cp:lastModifiedBy>
  <cp:revision>3</cp:revision>
  <dcterms:created xsi:type="dcterms:W3CDTF">2015-12-19T14:12:00Z</dcterms:created>
  <dcterms:modified xsi:type="dcterms:W3CDTF">2017-01-04T07:14:00Z</dcterms:modified>
</cp:coreProperties>
</file>