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20" w:rsidRPr="00E95C7D" w:rsidRDefault="002D3720" w:rsidP="002D3720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_GoBack"/>
      <w:bookmarkEnd w:id="0"/>
      <w:r w:rsidRPr="00E95C7D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E95C7D">
        <w:rPr>
          <w:rFonts w:ascii="標楷體" w:eastAsia="標楷體" w:hAnsi="標楷體" w:hint="eastAsia"/>
          <w:sz w:val="40"/>
        </w:rPr>
        <w:t>直轄市、縣(市)中低收入老人特別照顧津貼編製說明</w:t>
      </w:r>
    </w:p>
    <w:p w:rsidR="002D3720" w:rsidRDefault="002D3720" w:rsidP="002D372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2D3720" w:rsidRPr="00E95C7D" w:rsidRDefault="002D3720" w:rsidP="002D372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95C7D">
        <w:rPr>
          <w:rFonts w:ascii="標楷體" w:eastAsia="標楷體" w:hAnsi="標楷體" w:hint="eastAsia"/>
        </w:rPr>
        <w:t>一、統計範圍及對象：凡依據中低收入老人特別照顧津貼發給辦法規定辦理者，</w:t>
      </w:r>
      <w:proofErr w:type="gramStart"/>
      <w:r w:rsidRPr="00E95C7D">
        <w:rPr>
          <w:rFonts w:ascii="標楷體" w:eastAsia="標楷體" w:hAnsi="標楷體" w:hint="eastAsia"/>
        </w:rPr>
        <w:t>均為統計</w:t>
      </w:r>
      <w:proofErr w:type="gramEnd"/>
      <w:r w:rsidRPr="00E95C7D">
        <w:rPr>
          <w:rFonts w:ascii="標楷體" w:eastAsia="標楷體" w:hAnsi="標楷體" w:hint="eastAsia"/>
        </w:rPr>
        <w:t>對象。</w:t>
      </w:r>
    </w:p>
    <w:p w:rsidR="002D3720" w:rsidRPr="00E95C7D" w:rsidRDefault="002D3720" w:rsidP="002D372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95C7D">
        <w:rPr>
          <w:rFonts w:ascii="標楷體" w:eastAsia="標楷體" w:hAnsi="標楷體" w:hint="eastAsia"/>
        </w:rPr>
        <w:t>二、統計標準時間：第1季以1至3月、第2季以4至6月、第3季以7至9月、第4季以10至12月之事實為</w:t>
      </w:r>
      <w:proofErr w:type="gramStart"/>
      <w:r w:rsidRPr="00E95C7D">
        <w:rPr>
          <w:rFonts w:ascii="標楷體" w:eastAsia="標楷體" w:hAnsi="標楷體" w:hint="eastAsia"/>
        </w:rPr>
        <w:t>準</w:t>
      </w:r>
      <w:proofErr w:type="gramEnd"/>
      <w:r w:rsidRPr="00E95C7D">
        <w:rPr>
          <w:rFonts w:ascii="標楷體" w:eastAsia="標楷體" w:hAnsi="標楷體" w:hint="eastAsia"/>
        </w:rPr>
        <w:t>。</w:t>
      </w:r>
    </w:p>
    <w:p w:rsidR="002D3720" w:rsidRPr="00E95C7D" w:rsidRDefault="002D3720" w:rsidP="002D372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95C7D">
        <w:rPr>
          <w:rFonts w:ascii="標楷體" w:eastAsia="標楷體" w:hAnsi="標楷體" w:hint="eastAsia"/>
        </w:rPr>
        <w:t>三、分類標準：</w:t>
      </w:r>
      <w:proofErr w:type="gramStart"/>
      <w:r w:rsidRPr="00E95C7D">
        <w:rPr>
          <w:rFonts w:ascii="標楷體" w:eastAsia="標楷體" w:hAnsi="標楷體" w:hint="eastAsia"/>
          <w:szCs w:val="24"/>
        </w:rPr>
        <w:t>橫項依</w:t>
      </w:r>
      <w:proofErr w:type="gramEnd"/>
      <w:r w:rsidRPr="00E95C7D">
        <w:rPr>
          <w:rFonts w:ascii="標楷體" w:eastAsia="標楷體" w:hAnsi="標楷體" w:hint="eastAsia"/>
          <w:szCs w:val="24"/>
        </w:rPr>
        <w:t>「月份別」分；</w:t>
      </w:r>
      <w:proofErr w:type="gramStart"/>
      <w:r w:rsidRPr="00E95C7D">
        <w:rPr>
          <w:rFonts w:ascii="標楷體" w:eastAsia="標楷體" w:hAnsi="標楷體" w:hint="eastAsia"/>
          <w:szCs w:val="24"/>
        </w:rPr>
        <w:t>縱項依</w:t>
      </w:r>
      <w:proofErr w:type="gramEnd"/>
      <w:r w:rsidRPr="00E95C7D">
        <w:rPr>
          <w:rFonts w:ascii="標楷體" w:eastAsia="標楷體" w:hAnsi="標楷體" w:hint="eastAsia"/>
          <w:szCs w:val="24"/>
        </w:rPr>
        <w:t>中低收入老人特別照顧之「年齡」、「發放金額」及「具原住民身分」分。</w:t>
      </w:r>
    </w:p>
    <w:p w:rsidR="002D3720" w:rsidRPr="00E95C7D" w:rsidRDefault="002D3720" w:rsidP="002D372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95C7D">
        <w:rPr>
          <w:rFonts w:ascii="標楷體" w:eastAsia="標楷體" w:hAnsi="標楷體" w:hint="eastAsia"/>
        </w:rPr>
        <w:t>四、統計項目定義：</w:t>
      </w:r>
    </w:p>
    <w:p w:rsidR="002D3720" w:rsidRPr="00E95C7D" w:rsidRDefault="002D3720" w:rsidP="002D372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95C7D">
        <w:rPr>
          <w:rFonts w:ascii="標楷體" w:eastAsia="標楷體" w:hAnsi="標楷體" w:hint="eastAsia"/>
        </w:rPr>
        <w:t>(一)人次：指當月受照顧人數，季加總為人次。</w:t>
      </w:r>
    </w:p>
    <w:p w:rsidR="002D3720" w:rsidRPr="00E95C7D" w:rsidRDefault="002D3720" w:rsidP="002D372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95C7D">
        <w:rPr>
          <w:rFonts w:ascii="標楷體" w:eastAsia="標楷體" w:hAnsi="標楷體" w:hint="eastAsia"/>
        </w:rPr>
        <w:t>(二)金額：指依應發放人數為基準所發放給照顧者之金額計算。</w:t>
      </w:r>
    </w:p>
    <w:p w:rsidR="002D3720" w:rsidRPr="00E95C7D" w:rsidRDefault="002D3720" w:rsidP="002D372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95C7D">
        <w:rPr>
          <w:rFonts w:ascii="標楷體" w:eastAsia="標楷體" w:hAnsi="標楷體" w:hint="eastAsia"/>
        </w:rPr>
        <w:t>五、資料蒐集方法及編製程序：依據本府辦理中低收入老人特別照顧津貼發放登記資料彙編。</w:t>
      </w:r>
    </w:p>
    <w:p w:rsidR="002D3720" w:rsidRPr="00E95C7D" w:rsidRDefault="002D3720" w:rsidP="002D372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E95C7D">
        <w:rPr>
          <w:rFonts w:ascii="標楷體" w:eastAsia="標楷體" w:hAnsi="標楷體" w:hint="eastAsia"/>
        </w:rPr>
        <w:t>六、編送對象：</w:t>
      </w:r>
      <w:proofErr w:type="gramStart"/>
      <w:r w:rsidRPr="00E95C7D">
        <w:rPr>
          <w:rFonts w:ascii="標楷體" w:eastAsia="標楷體" w:hAnsi="標楷體" w:hint="eastAsia"/>
        </w:rPr>
        <w:t>本表編製</w:t>
      </w:r>
      <w:proofErr w:type="gramEnd"/>
      <w:r w:rsidRPr="00E95C7D">
        <w:rPr>
          <w:rFonts w:ascii="標楷體" w:eastAsia="標楷體" w:hAnsi="標楷體" w:hint="eastAsia"/>
        </w:rPr>
        <w:t>2份，於完成會核程序並經</w:t>
      </w:r>
      <w:r w:rsidRPr="00016A00">
        <w:rPr>
          <w:rFonts w:ascii="標楷體" w:eastAsia="標楷體" w:hAnsi="標楷體" w:hint="eastAsia"/>
        </w:rPr>
        <w:t>機關</w:t>
      </w:r>
      <w:r w:rsidRPr="001F100B">
        <w:rPr>
          <w:rFonts w:ascii="標楷體" w:eastAsia="標楷體" w:hAnsi="標楷體" w:hint="eastAsia"/>
        </w:rPr>
        <w:t>首長</w:t>
      </w:r>
      <w:r w:rsidRPr="00E95C7D">
        <w:rPr>
          <w:rFonts w:ascii="標楷體" w:eastAsia="標楷體" w:hAnsi="標楷體" w:hint="eastAsia"/>
        </w:rPr>
        <w:t>核章後，1份送主計處（室），1份</w:t>
      </w:r>
      <w:proofErr w:type="gramStart"/>
      <w:r w:rsidRPr="00E95C7D">
        <w:rPr>
          <w:rFonts w:ascii="標楷體" w:eastAsia="標楷體" w:hAnsi="標楷體" w:hint="eastAsia"/>
        </w:rPr>
        <w:t>自存外</w:t>
      </w:r>
      <w:proofErr w:type="gramEnd"/>
      <w:r w:rsidRPr="00E95C7D">
        <w:rPr>
          <w:rFonts w:ascii="標楷體" w:eastAsia="標楷體" w:hAnsi="標楷體" w:hint="eastAsia"/>
        </w:rPr>
        <w:t>，應由</w:t>
      </w:r>
      <w:proofErr w:type="gramStart"/>
      <w:r w:rsidRPr="00E95C7D">
        <w:rPr>
          <w:rFonts w:ascii="標楷體" w:eastAsia="標楷體" w:hAnsi="標楷體" w:hint="eastAsia"/>
        </w:rPr>
        <w:t>網際網路線上傳送</w:t>
      </w:r>
      <w:proofErr w:type="gramEnd"/>
      <w:r w:rsidRPr="00E95C7D">
        <w:rPr>
          <w:rFonts w:ascii="標楷體" w:eastAsia="標楷體" w:hAnsi="標楷體" w:hint="eastAsia"/>
        </w:rPr>
        <w:t>至衛生福利部統計處資料庫。</w:t>
      </w:r>
    </w:p>
    <w:p w:rsidR="004E1E0A" w:rsidRPr="002D3720" w:rsidRDefault="004E1E0A" w:rsidP="00B12D6B">
      <w:pPr>
        <w:spacing w:line="480" w:lineRule="exact"/>
      </w:pPr>
    </w:p>
    <w:sectPr w:rsidR="004E1E0A" w:rsidRPr="002D3720" w:rsidSect="0012723C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12C" w:rsidRDefault="0093612C" w:rsidP="00F43731">
      <w:r>
        <w:separator/>
      </w:r>
    </w:p>
  </w:endnote>
  <w:endnote w:type="continuationSeparator" w:id="0">
    <w:p w:rsidR="0093612C" w:rsidRDefault="0093612C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12C" w:rsidRDefault="0093612C" w:rsidP="00F43731">
      <w:r>
        <w:separator/>
      </w:r>
    </w:p>
  </w:footnote>
  <w:footnote w:type="continuationSeparator" w:id="0">
    <w:p w:rsidR="0093612C" w:rsidRDefault="0093612C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D6B"/>
    <w:rsid w:val="0012723C"/>
    <w:rsid w:val="001C6CF9"/>
    <w:rsid w:val="001F100B"/>
    <w:rsid w:val="002D3720"/>
    <w:rsid w:val="004E1E0A"/>
    <w:rsid w:val="005D2389"/>
    <w:rsid w:val="006816E9"/>
    <w:rsid w:val="007F12DC"/>
    <w:rsid w:val="00856F55"/>
    <w:rsid w:val="008D778C"/>
    <w:rsid w:val="0093612C"/>
    <w:rsid w:val="00A138CC"/>
    <w:rsid w:val="00B12D6B"/>
    <w:rsid w:val="00F43731"/>
    <w:rsid w:val="00F6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styhh</cp:lastModifiedBy>
  <cp:revision>4</cp:revision>
  <dcterms:created xsi:type="dcterms:W3CDTF">2015-12-27T01:12:00Z</dcterms:created>
  <dcterms:modified xsi:type="dcterms:W3CDTF">2016-12-06T08:57:00Z</dcterms:modified>
</cp:coreProperties>
</file>