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78F" w:rsidRPr="00957FAD" w:rsidRDefault="00A32F60" w:rsidP="00F9578F">
      <w:pPr>
        <w:tabs>
          <w:tab w:val="left" w:pos="6120"/>
        </w:tabs>
        <w:snapToGrid w:val="0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="00AA7713">
        <w:rPr>
          <w:rFonts w:ascii="標楷體" w:eastAsia="標楷體" w:hAnsi="標楷體" w:hint="eastAsia"/>
          <w:sz w:val="36"/>
          <w:szCs w:val="36"/>
        </w:rPr>
        <w:t>年度</w:t>
      </w:r>
      <w:r w:rsidR="00F9578F" w:rsidRPr="00957FAD">
        <w:rPr>
          <w:rFonts w:ascii="標楷體" w:eastAsia="標楷體" w:hAnsi="標楷體"/>
          <w:sz w:val="36"/>
          <w:szCs w:val="36"/>
        </w:rPr>
        <w:t>公益彩券回饋金補助計畫</w:t>
      </w:r>
      <w:r w:rsidR="00AA7713">
        <w:rPr>
          <w:rFonts w:ascii="標楷體" w:eastAsia="標楷體" w:hAnsi="標楷體" w:hint="eastAsia"/>
          <w:sz w:val="36"/>
          <w:szCs w:val="36"/>
        </w:rPr>
        <w:t>-「</w:t>
      </w:r>
      <w:r w:rsidR="00AA7713" w:rsidRPr="00AA7713">
        <w:rPr>
          <w:rFonts w:ascii="標楷體" w:eastAsia="標楷體" w:hAnsi="標楷體" w:hint="eastAsia"/>
          <w:sz w:val="36"/>
          <w:szCs w:val="36"/>
        </w:rPr>
        <w:t>執行風險業務加給</w:t>
      </w:r>
      <w:r w:rsidR="00AA7713">
        <w:rPr>
          <w:rFonts w:ascii="標楷體" w:eastAsia="標楷體" w:hAnsi="標楷體" w:hint="eastAsia"/>
          <w:sz w:val="36"/>
          <w:szCs w:val="36"/>
        </w:rPr>
        <w:t>」</w:t>
      </w:r>
      <w:r w:rsidR="00F9578F" w:rsidRPr="00957FAD">
        <w:rPr>
          <w:rFonts w:ascii="標楷體" w:eastAsia="標楷體" w:hAnsi="標楷體" w:hint="eastAsia"/>
          <w:sz w:val="36"/>
          <w:szCs w:val="36"/>
        </w:rPr>
        <w:t>審</w:t>
      </w:r>
      <w:r w:rsidR="00AA7713">
        <w:rPr>
          <w:rFonts w:ascii="標楷體" w:eastAsia="標楷體" w:hAnsi="標楷體" w:hint="eastAsia"/>
          <w:sz w:val="36"/>
          <w:szCs w:val="36"/>
        </w:rPr>
        <w:t>查</w:t>
      </w:r>
      <w:r w:rsidR="00531F2F">
        <w:rPr>
          <w:rFonts w:ascii="標楷體" w:eastAsia="標楷體" w:hAnsi="標楷體" w:hint="eastAsia"/>
          <w:sz w:val="36"/>
          <w:szCs w:val="36"/>
        </w:rPr>
        <w:t>一覽</w:t>
      </w:r>
      <w:r w:rsidR="00F9578F" w:rsidRPr="00957FAD">
        <w:rPr>
          <w:rFonts w:ascii="標楷體" w:eastAsia="標楷體" w:hAnsi="標楷體" w:hint="eastAsia"/>
          <w:sz w:val="36"/>
          <w:szCs w:val="36"/>
        </w:rPr>
        <w:t>表</w:t>
      </w:r>
    </w:p>
    <w:p w:rsidR="00791F81" w:rsidRPr="00957FAD" w:rsidRDefault="00791F81" w:rsidP="00791F81">
      <w:pPr>
        <w:tabs>
          <w:tab w:val="left" w:pos="6120"/>
        </w:tabs>
        <w:snapToGrid w:val="0"/>
        <w:jc w:val="right"/>
        <w:rPr>
          <w:rFonts w:ascii="標楷體" w:eastAsia="標楷體" w:hAnsi="標楷體"/>
        </w:rPr>
      </w:pPr>
    </w:p>
    <w:tbl>
      <w:tblPr>
        <w:tblW w:w="15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355"/>
        <w:gridCol w:w="1417"/>
        <w:gridCol w:w="1418"/>
        <w:gridCol w:w="2977"/>
        <w:gridCol w:w="6137"/>
        <w:gridCol w:w="1572"/>
      </w:tblGrid>
      <w:tr w:rsidR="00B74AAB" w:rsidRPr="00E30858" w:rsidTr="00B74AAB">
        <w:tc>
          <w:tcPr>
            <w:tcW w:w="630" w:type="dxa"/>
            <w:shd w:val="clear" w:color="auto" w:fill="auto"/>
            <w:vAlign w:val="center"/>
          </w:tcPr>
          <w:p w:rsidR="00B74AAB" w:rsidRPr="00E30858" w:rsidRDefault="00B74AAB" w:rsidP="00E63DF1">
            <w:pPr>
              <w:jc w:val="center"/>
              <w:rPr>
                <w:rFonts w:ascii="標楷體" w:eastAsia="標楷體" w:hAnsi="標楷體" w:hint="eastAsia"/>
              </w:rPr>
            </w:pPr>
            <w:r w:rsidRPr="00E30858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55" w:type="dxa"/>
            <w:vAlign w:val="center"/>
          </w:tcPr>
          <w:p w:rsidR="00B74AAB" w:rsidRDefault="00B74AAB" w:rsidP="008126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層轉</w:t>
            </w:r>
            <w:r w:rsidRPr="00E30858">
              <w:rPr>
                <w:rFonts w:ascii="標楷體" w:eastAsia="標楷體" w:hAnsi="標楷體" w:hint="eastAsia"/>
              </w:rPr>
              <w:t>機關</w:t>
            </w:r>
          </w:p>
          <w:p w:rsidR="00B74AAB" w:rsidRPr="00E30858" w:rsidRDefault="00B74AAB" w:rsidP="0081260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(地方縣市政府</w:t>
            </w:r>
            <w:r w:rsidRPr="00E30858">
              <w:rPr>
                <w:rFonts w:ascii="標楷體" w:eastAsia="標楷體" w:hAnsi="標楷體" w:hint="eastAsia"/>
              </w:rPr>
              <w:t>單位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4AAB" w:rsidRPr="00E30858" w:rsidRDefault="00B74AAB" w:rsidP="0081260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受補助</w:t>
            </w:r>
            <w:r w:rsidRPr="00E30858">
              <w:rPr>
                <w:rFonts w:ascii="標楷體" w:eastAsia="標楷體" w:hAnsi="標楷體" w:hint="eastAsia"/>
              </w:rPr>
              <w:t>單位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(執行單位)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4AAB" w:rsidRPr="00E30858" w:rsidRDefault="00B74AAB" w:rsidP="00B74A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計畫編號</w:t>
            </w:r>
          </w:p>
        </w:tc>
        <w:tc>
          <w:tcPr>
            <w:tcW w:w="2977" w:type="dxa"/>
            <w:vAlign w:val="center"/>
          </w:tcPr>
          <w:p w:rsidR="00B74AAB" w:rsidRPr="00E30858" w:rsidRDefault="00B74AAB" w:rsidP="0081260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B74AAB" w:rsidRPr="00E30858" w:rsidRDefault="00B74AAB" w:rsidP="0081260A">
            <w:pPr>
              <w:jc w:val="center"/>
              <w:rPr>
                <w:rFonts w:ascii="標楷體" w:eastAsia="標楷體" w:hAnsi="標楷體" w:hint="eastAsia"/>
              </w:rPr>
            </w:pPr>
            <w:r w:rsidRPr="00E30858">
              <w:rPr>
                <w:rFonts w:ascii="標楷體" w:eastAsia="標楷體" w:hAnsi="標楷體" w:hint="eastAsia"/>
              </w:rPr>
              <w:t>審查意見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74AAB" w:rsidRPr="00E30858" w:rsidRDefault="00B74AAB" w:rsidP="0081260A">
            <w:pPr>
              <w:jc w:val="center"/>
              <w:rPr>
                <w:rFonts w:ascii="標楷體" w:eastAsia="標楷體" w:hAnsi="標楷體" w:hint="eastAsia"/>
              </w:rPr>
            </w:pPr>
            <w:r w:rsidRPr="00E30858">
              <w:rPr>
                <w:rFonts w:ascii="標楷體" w:eastAsia="標楷體" w:hAnsi="標楷體" w:hint="eastAsia"/>
              </w:rPr>
              <w:t>核定</w:t>
            </w:r>
            <w:r>
              <w:rPr>
                <w:rFonts w:ascii="標楷體" w:eastAsia="標楷體" w:hAnsi="標楷體" w:hint="eastAsia"/>
              </w:rPr>
              <w:t>風險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(高度、一般、無)</w:t>
            </w:r>
          </w:p>
        </w:tc>
      </w:tr>
      <w:tr w:rsidR="00B74AAB" w:rsidRPr="00E30858" w:rsidTr="00B74AAB">
        <w:trPr>
          <w:trHeight w:val="1232"/>
        </w:trPr>
        <w:tc>
          <w:tcPr>
            <w:tcW w:w="630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例1</w:t>
            </w:r>
          </w:p>
        </w:tc>
        <w:tc>
          <w:tcPr>
            <w:tcW w:w="1355" w:type="dxa"/>
            <w:vAlign w:val="center"/>
          </w:tcPr>
          <w:p w:rsidR="00B74AAB" w:rsidRPr="00E30858" w:rsidRDefault="00B74AAB" w:rsidP="00E63DF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4AAB" w:rsidRPr="00E30858" w:rsidRDefault="00B74AAB" w:rsidP="00531F2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衛生福利部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1091OA099Z</w:t>
            </w:r>
          </w:p>
        </w:tc>
        <w:tc>
          <w:tcPr>
            <w:tcW w:w="2977" w:type="dxa"/>
            <w:vAlign w:val="center"/>
          </w:tcPr>
          <w:p w:rsidR="00B74AAB" w:rsidRDefault="00B74AAB" w:rsidP="00B74AAB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109年度衛福部家庭暴力相對人處遇服務方案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B74AAB" w:rsidRDefault="00B74AAB" w:rsidP="00E63DF1">
            <w:pPr>
              <w:numPr>
                <w:ilvl w:val="0"/>
                <w:numId w:val="1"/>
              </w:numPr>
              <w:ind w:left="318" w:hanging="3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查本計畫共核定2位專責人力。</w:t>
            </w:r>
          </w:p>
          <w:p w:rsidR="00B74AAB" w:rsidRPr="00E63DF1" w:rsidRDefault="00B74AAB" w:rsidP="00B74AAB">
            <w:pPr>
              <w:numPr>
                <w:ilvl w:val="0"/>
                <w:numId w:val="1"/>
              </w:numPr>
              <w:ind w:left="318" w:hanging="318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經審查上開2位專責人力業務內容，皆須</w:t>
            </w:r>
            <w:r w:rsidRPr="00BD3844">
              <w:rPr>
                <w:rFonts w:ascii="標楷體" w:eastAsia="標楷體" w:hAnsi="標楷體" w:hint="eastAsia"/>
                <w:u w:val="single"/>
              </w:rPr>
              <w:t>直接服務家暴相對人</w:t>
            </w:r>
            <w:r>
              <w:rPr>
                <w:rFonts w:ascii="標楷體" w:eastAsia="標楷體" w:hAnsi="標楷體" w:hint="eastAsia"/>
                <w:u w:val="single"/>
              </w:rPr>
              <w:t>個案</w:t>
            </w:r>
            <w:r w:rsidRPr="00BD3844">
              <w:rPr>
                <w:rFonts w:ascii="標楷體" w:eastAsia="標楷體" w:hAnsi="標楷體" w:hint="eastAsia"/>
                <w:u w:val="single"/>
              </w:rPr>
              <w:t>，且佔其主責業務比重之50%以上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74AAB" w:rsidRPr="00E30858" w:rsidRDefault="00B74AAB" w:rsidP="00E63DF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高度</w:t>
            </w:r>
          </w:p>
        </w:tc>
      </w:tr>
      <w:tr w:rsidR="00B74AAB" w:rsidRPr="00E30858" w:rsidTr="00B74AAB">
        <w:trPr>
          <w:trHeight w:val="1232"/>
        </w:trPr>
        <w:tc>
          <w:tcPr>
            <w:tcW w:w="630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77" w:type="dxa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137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</w:tr>
      <w:tr w:rsidR="00B74AAB" w:rsidRPr="00E30858" w:rsidTr="00B74AAB">
        <w:trPr>
          <w:trHeight w:val="1232"/>
        </w:trPr>
        <w:tc>
          <w:tcPr>
            <w:tcW w:w="630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77" w:type="dxa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137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</w:tr>
      <w:tr w:rsidR="00B74AAB" w:rsidRPr="00E30858" w:rsidTr="00B74AAB">
        <w:trPr>
          <w:trHeight w:val="1232"/>
        </w:trPr>
        <w:tc>
          <w:tcPr>
            <w:tcW w:w="630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77" w:type="dxa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137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B74AAB" w:rsidRPr="00E30858" w:rsidRDefault="00B74AAB" w:rsidP="0081260A">
            <w:pPr>
              <w:rPr>
                <w:rFonts w:ascii="標楷體" w:eastAsia="標楷體" w:hAnsi="標楷體" w:hint="eastAsia"/>
              </w:rPr>
            </w:pPr>
          </w:p>
        </w:tc>
      </w:tr>
    </w:tbl>
    <w:p w:rsidR="0081260A" w:rsidRDefault="00E63DF1" w:rsidP="00AA771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填寫備</w:t>
      </w:r>
      <w:r w:rsidR="00791F81" w:rsidRPr="00957FAD">
        <w:rPr>
          <w:rFonts w:ascii="標楷體" w:eastAsia="標楷體" w:hAnsi="標楷體" w:hint="eastAsia"/>
        </w:rPr>
        <w:t>註：</w:t>
      </w:r>
    </w:p>
    <w:p w:rsidR="0081260A" w:rsidRDefault="00E63DF1" w:rsidP="00531F2F">
      <w:pPr>
        <w:numPr>
          <w:ilvl w:val="0"/>
          <w:numId w:val="4"/>
        </w:num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屬於</w:t>
      </w:r>
      <w:r w:rsidR="001F173B">
        <w:rPr>
          <w:rFonts w:ascii="標楷體" w:eastAsia="標楷體" w:hAnsi="標楷體" w:hint="eastAsia"/>
        </w:rPr>
        <w:t>縣(市)政府單位自辦計畫</w:t>
      </w:r>
      <w:r>
        <w:rPr>
          <w:rFonts w:ascii="標楷體" w:eastAsia="標楷體" w:hAnsi="標楷體" w:hint="eastAsia"/>
        </w:rPr>
        <w:t>者</w:t>
      </w:r>
      <w:r w:rsidR="001F173B">
        <w:rPr>
          <w:rFonts w:ascii="標楷體" w:eastAsia="標楷體" w:hAnsi="標楷體" w:hint="eastAsia"/>
        </w:rPr>
        <w:t>，無需填復「層轉機關」欄位。</w:t>
      </w:r>
    </w:p>
    <w:p w:rsidR="00791F81" w:rsidRDefault="001F173B" w:rsidP="00531F2F">
      <w:pPr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審查意見</w:t>
      </w:r>
      <w:r w:rsidR="00E63DF1">
        <w:rPr>
          <w:rFonts w:ascii="標楷體" w:eastAsia="標楷體" w:hAnsi="標楷體" w:hint="eastAsia"/>
        </w:rPr>
        <w:t>應</w:t>
      </w:r>
      <w:r>
        <w:rPr>
          <w:rFonts w:ascii="標楷體" w:eastAsia="標楷體" w:hAnsi="標楷體" w:hint="eastAsia"/>
        </w:rPr>
        <w:t>依</w:t>
      </w:r>
      <w:r w:rsidR="00E63DF1">
        <w:rPr>
          <w:rFonts w:ascii="標楷體" w:eastAsia="標楷體" w:hAnsi="標楷體" w:hint="eastAsia"/>
        </w:rPr>
        <w:t>本部</w:t>
      </w:r>
      <w:r w:rsidRPr="00E63DF1">
        <w:rPr>
          <w:rFonts w:ascii="標楷體" w:eastAsia="標楷體" w:hAnsi="標楷體" w:hint="eastAsia"/>
        </w:rPr>
        <w:t>「社會工作人員執行高度風險及一般風險業務量表」</w:t>
      </w:r>
      <w:r w:rsidR="00E63DF1" w:rsidRPr="00E63DF1">
        <w:rPr>
          <w:rFonts w:ascii="標楷體" w:eastAsia="標楷體" w:hAnsi="標楷體" w:hint="eastAsia"/>
        </w:rPr>
        <w:t>進行評估</w:t>
      </w:r>
      <w:r w:rsidRPr="00E63DF1">
        <w:rPr>
          <w:rFonts w:ascii="標楷體" w:eastAsia="標楷體" w:hAnsi="標楷體" w:hint="eastAsia"/>
        </w:rPr>
        <w:t>，</w:t>
      </w:r>
      <w:r w:rsidR="00531F2F">
        <w:rPr>
          <w:rFonts w:ascii="標楷體" w:eastAsia="標楷體" w:hAnsi="標楷體" w:hint="eastAsia"/>
        </w:rPr>
        <w:t>重點</w:t>
      </w:r>
      <w:r w:rsidR="00E63DF1" w:rsidRPr="00E63DF1">
        <w:rPr>
          <w:rFonts w:ascii="標楷體" w:eastAsia="標楷體" w:hAnsi="標楷體" w:hint="eastAsia"/>
        </w:rPr>
        <w:t>包含</w:t>
      </w:r>
      <w:r w:rsidR="00531F2F">
        <w:rPr>
          <w:rFonts w:ascii="標楷體" w:eastAsia="標楷體" w:hAnsi="標楷體" w:hint="eastAsia"/>
        </w:rPr>
        <w:t>：是否</w:t>
      </w:r>
      <w:r w:rsidRPr="00EA452B">
        <w:rPr>
          <w:rFonts w:ascii="標楷體" w:eastAsia="標楷體" w:hAnsi="標楷體" w:hint="eastAsia"/>
          <w:b/>
          <w:u w:val="single"/>
        </w:rPr>
        <w:t>直接</w:t>
      </w:r>
      <w:r w:rsidRPr="00E63DF1">
        <w:rPr>
          <w:rFonts w:ascii="標楷體" w:eastAsia="標楷體" w:hAnsi="標楷體" w:hint="eastAsia"/>
        </w:rPr>
        <w:t>服務</w:t>
      </w:r>
      <w:r w:rsidR="00531F2F">
        <w:rPr>
          <w:rFonts w:ascii="標楷體" w:eastAsia="標楷體" w:hAnsi="標楷體" w:hint="eastAsia"/>
        </w:rPr>
        <w:t>個案、</w:t>
      </w:r>
      <w:r w:rsidR="00EA452B">
        <w:rPr>
          <w:rFonts w:ascii="標楷體" w:eastAsia="標楷體" w:hAnsi="標楷體" w:hint="eastAsia"/>
        </w:rPr>
        <w:t>前開</w:t>
      </w:r>
      <w:r w:rsidR="00531F2F">
        <w:rPr>
          <w:rFonts w:ascii="標楷體" w:eastAsia="標楷體" w:hAnsi="標楷體" w:hint="eastAsia"/>
        </w:rPr>
        <w:t>直接服務業務是否佔業務比重之50%或以上</w:t>
      </w:r>
      <w:r w:rsidR="00BD3844">
        <w:rPr>
          <w:rFonts w:ascii="標楷體" w:eastAsia="標楷體" w:hAnsi="標楷體" w:hint="eastAsia"/>
        </w:rPr>
        <w:t>（單一項或合併項）</w:t>
      </w:r>
      <w:r w:rsidR="00E63DF1" w:rsidRPr="00E63DF1">
        <w:rPr>
          <w:rFonts w:ascii="標楷體" w:eastAsia="標楷體" w:hAnsi="標楷體" w:hint="eastAsia"/>
        </w:rPr>
        <w:t>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54"/>
        <w:gridCol w:w="3625"/>
        <w:gridCol w:w="3544"/>
        <w:gridCol w:w="4394"/>
      </w:tblGrid>
      <w:tr w:rsidR="00401D98" w:rsidRPr="00401D98" w:rsidTr="00401D98">
        <w:tc>
          <w:tcPr>
            <w:tcW w:w="3854" w:type="dxa"/>
            <w:shd w:val="clear" w:color="auto" w:fill="auto"/>
          </w:tcPr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 w:hint="eastAsia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  <w:r w:rsidRPr="00401D98">
              <w:rPr>
                <w:rFonts w:ascii="標楷體" w:eastAsia="標楷體" w:hAnsi="標楷體" w:hint="eastAsia"/>
              </w:rPr>
              <w:t xml:space="preserve">填表時間:　  　/      /       </w:t>
            </w:r>
          </w:p>
        </w:tc>
        <w:tc>
          <w:tcPr>
            <w:tcW w:w="3625" w:type="dxa"/>
            <w:shd w:val="clear" w:color="auto" w:fill="auto"/>
          </w:tcPr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 w:hint="eastAsia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  <w:r w:rsidRPr="00401D98">
              <w:rPr>
                <w:rFonts w:ascii="標楷體" w:eastAsia="標楷體" w:hAnsi="標楷體" w:hint="eastAsia"/>
              </w:rPr>
              <w:t xml:space="preserve">    承辦人：</w:t>
            </w:r>
            <w:r w:rsidRPr="00401D9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 w:hint="eastAsia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 w:hint="eastAsia"/>
              </w:rPr>
            </w:pPr>
            <w:r w:rsidRPr="00401D98">
              <w:rPr>
                <w:rFonts w:ascii="標楷體" w:eastAsia="標楷體" w:hAnsi="標楷體" w:hint="eastAsia"/>
              </w:rPr>
              <w:t>單位主管：</w:t>
            </w:r>
          </w:p>
        </w:tc>
        <w:tc>
          <w:tcPr>
            <w:tcW w:w="4394" w:type="dxa"/>
            <w:shd w:val="clear" w:color="auto" w:fill="auto"/>
          </w:tcPr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 w:hint="eastAsia"/>
              </w:rPr>
            </w:pPr>
          </w:p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  <w:r w:rsidRPr="00401D98">
              <w:rPr>
                <w:rFonts w:ascii="標楷體" w:eastAsia="標楷體" w:hAnsi="標楷體" w:hint="eastAsia"/>
              </w:rPr>
              <w:t>核轉機關首長：</w:t>
            </w:r>
          </w:p>
          <w:p w:rsidR="00B74AAB" w:rsidRPr="00401D98" w:rsidRDefault="00B74AAB" w:rsidP="00401D98">
            <w:pPr>
              <w:rPr>
                <w:rFonts w:ascii="標楷體" w:eastAsia="標楷體" w:hAnsi="標楷體"/>
              </w:rPr>
            </w:pPr>
            <w:r w:rsidRPr="00401D98">
              <w:rPr>
                <w:rFonts w:ascii="標楷體" w:eastAsia="標楷體" w:hAnsi="標楷體" w:hint="eastAsia"/>
              </w:rPr>
              <w:t>辦理單位負責人：</w:t>
            </w:r>
          </w:p>
        </w:tc>
      </w:tr>
    </w:tbl>
    <w:p w:rsidR="00B74AAB" w:rsidRPr="00B74AAB" w:rsidRDefault="00B74AAB" w:rsidP="00B74AAB">
      <w:pPr>
        <w:rPr>
          <w:rFonts w:ascii="標楷體" w:eastAsia="標楷體" w:hAnsi="標楷體" w:hint="eastAsia"/>
        </w:rPr>
      </w:pPr>
    </w:p>
    <w:sectPr w:rsidR="00B74AAB" w:rsidRPr="00B74AAB" w:rsidSect="00BD3844">
      <w:pgSz w:w="16838" w:h="11906" w:orient="landscape" w:code="9"/>
      <w:pgMar w:top="720" w:right="720" w:bottom="720" w:left="720" w:header="851" w:footer="992" w:gutter="0"/>
      <w:paperSrc w:firs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0BF" w:rsidRDefault="00C160BF" w:rsidP="00AA7713">
      <w:r>
        <w:separator/>
      </w:r>
    </w:p>
  </w:endnote>
  <w:endnote w:type="continuationSeparator" w:id="0">
    <w:p w:rsidR="00C160BF" w:rsidRDefault="00C160BF" w:rsidP="00AA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0BF" w:rsidRDefault="00C160BF" w:rsidP="00AA7713">
      <w:r>
        <w:separator/>
      </w:r>
    </w:p>
  </w:footnote>
  <w:footnote w:type="continuationSeparator" w:id="0">
    <w:p w:rsidR="00C160BF" w:rsidRDefault="00C160BF" w:rsidP="00AA7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C72AC"/>
    <w:multiLevelType w:val="hybridMultilevel"/>
    <w:tmpl w:val="1D3618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2559E2"/>
    <w:multiLevelType w:val="hybridMultilevel"/>
    <w:tmpl w:val="F8300734"/>
    <w:lvl w:ilvl="0" w:tplc="B3485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BB76AB"/>
    <w:multiLevelType w:val="hybridMultilevel"/>
    <w:tmpl w:val="A7E8D8CA"/>
    <w:lvl w:ilvl="0" w:tplc="B3485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582DDB"/>
    <w:multiLevelType w:val="hybridMultilevel"/>
    <w:tmpl w:val="5282C760"/>
    <w:lvl w:ilvl="0" w:tplc="B3485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8F"/>
    <w:rsid w:val="001F173B"/>
    <w:rsid w:val="002B7BC4"/>
    <w:rsid w:val="003A599F"/>
    <w:rsid w:val="003D7985"/>
    <w:rsid w:val="00401D98"/>
    <w:rsid w:val="004921D3"/>
    <w:rsid w:val="00531F2F"/>
    <w:rsid w:val="00791F81"/>
    <w:rsid w:val="0081260A"/>
    <w:rsid w:val="00957FAD"/>
    <w:rsid w:val="009B49C2"/>
    <w:rsid w:val="00A32F60"/>
    <w:rsid w:val="00AA7713"/>
    <w:rsid w:val="00B74AAB"/>
    <w:rsid w:val="00B77DF1"/>
    <w:rsid w:val="00B87172"/>
    <w:rsid w:val="00BD3844"/>
    <w:rsid w:val="00C160BF"/>
    <w:rsid w:val="00CB5A7D"/>
    <w:rsid w:val="00E30858"/>
    <w:rsid w:val="00E337C2"/>
    <w:rsid w:val="00E63DF1"/>
    <w:rsid w:val="00EA452B"/>
    <w:rsid w:val="00EF4580"/>
    <w:rsid w:val="00F9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8A7E1E-5155-4F86-829F-7CE5A2BD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78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9578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57FAD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AA7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AA7713"/>
    <w:rPr>
      <w:kern w:val="2"/>
    </w:rPr>
  </w:style>
  <w:style w:type="paragraph" w:styleId="a7">
    <w:name w:val="footer"/>
    <w:basedOn w:val="a"/>
    <w:link w:val="a8"/>
    <w:rsid w:val="00AA7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AA771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>行政院衛生署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94年度資訊安全服務案</dc:title>
  <dc:subject>衛生署中英文網站</dc:subject>
  <dc:creator>行政院衛生署</dc:creator>
  <cp:keywords>94年度資訊安全服務案</cp:keywords>
  <dc:description> </dc:description>
  <cp:lastModifiedBy>心理健康司張翊暉</cp:lastModifiedBy>
  <cp:revision>2</cp:revision>
  <cp:lastPrinted>2013-08-09T13:17:00Z</cp:lastPrinted>
  <dcterms:created xsi:type="dcterms:W3CDTF">2025-05-27T09:33:00Z</dcterms:created>
  <dcterms:modified xsi:type="dcterms:W3CDTF">2025-05-27T09:33:00Z</dcterms:modified>
  <cp:category>I42</cp:category>
</cp:coreProperties>
</file>