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121BDA" w:rsidRDefault="00443193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0" w:name="OLE_LINK4"/>
      <w:r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383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871"/>
        <w:gridCol w:w="2976"/>
        <w:gridCol w:w="1134"/>
        <w:gridCol w:w="1788"/>
      </w:tblGrid>
      <w:tr w:rsidR="00FE3737" w:rsidRPr="00984B6C" w:rsidTr="0059655B"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984B6C" w:rsidRDefault="00FE3737" w:rsidP="00984B6C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984B6C">
              <w:rPr>
                <w:rFonts w:eastAsia="標楷體"/>
                <w:b/>
                <w:spacing w:val="-20"/>
                <w:szCs w:val="24"/>
              </w:rPr>
              <w:t>調查名稱</w:t>
            </w:r>
            <w:r w:rsidRPr="00984B6C">
              <w:rPr>
                <w:rFonts w:eastAsia="標楷體"/>
                <w:b/>
                <w:spacing w:val="-20"/>
                <w:szCs w:val="24"/>
              </w:rPr>
              <w:t>/</w:t>
            </w:r>
          </w:p>
          <w:p w:rsidR="00FE3737" w:rsidRPr="00984B6C" w:rsidRDefault="00FE3737" w:rsidP="00984B6C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984B6C">
              <w:rPr>
                <w:rFonts w:eastAsia="標楷體"/>
                <w:b/>
                <w:spacing w:val="-20"/>
                <w:szCs w:val="24"/>
              </w:rPr>
              <w:t>主要變更項目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984B6C" w:rsidRDefault="00FE3737" w:rsidP="00984B6C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984B6C">
              <w:rPr>
                <w:rFonts w:eastAsia="標楷體"/>
                <w:b/>
                <w:szCs w:val="24"/>
              </w:rPr>
              <w:t>主要變更內容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984B6C" w:rsidRDefault="00FE3737" w:rsidP="00984B6C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984B6C">
              <w:rPr>
                <w:rFonts w:eastAsia="標楷體"/>
                <w:b/>
                <w:spacing w:val="-20"/>
                <w:szCs w:val="24"/>
              </w:rPr>
              <w:t>變更原因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984B6C" w:rsidRDefault="00FE3737" w:rsidP="0059655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4"/>
                <w:szCs w:val="24"/>
              </w:rPr>
            </w:pPr>
            <w:r w:rsidRPr="00984B6C">
              <w:rPr>
                <w:rFonts w:eastAsia="標楷體"/>
                <w:b/>
                <w:spacing w:val="-24"/>
                <w:szCs w:val="24"/>
              </w:rPr>
              <w:t>資料時間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FE3737" w:rsidRPr="00984B6C" w:rsidRDefault="00FE3737" w:rsidP="0059655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984B6C">
              <w:rPr>
                <w:rFonts w:eastAsia="標楷體"/>
                <w:b/>
                <w:spacing w:val="-24"/>
                <w:szCs w:val="24"/>
              </w:rPr>
              <w:t>發布</w:t>
            </w:r>
            <w:r w:rsidRPr="00984B6C">
              <w:rPr>
                <w:rFonts w:eastAsia="標楷體"/>
                <w:b/>
                <w:spacing w:val="-24"/>
                <w:szCs w:val="24"/>
              </w:rPr>
              <w:t>/</w:t>
            </w:r>
            <w:r w:rsidRPr="00984B6C">
              <w:rPr>
                <w:rFonts w:eastAsia="標楷體"/>
                <w:b/>
                <w:spacing w:val="-24"/>
                <w:szCs w:val="24"/>
              </w:rPr>
              <w:t>實施時間</w:t>
            </w:r>
          </w:p>
        </w:tc>
      </w:tr>
      <w:tr w:rsidR="00FE3737" w:rsidRPr="00984B6C" w:rsidTr="0059655B">
        <w:trPr>
          <w:trHeight w:val="328"/>
          <w:tblHeader/>
          <w:jc w:val="center"/>
        </w:trPr>
        <w:tc>
          <w:tcPr>
            <w:tcW w:w="1614" w:type="dxa"/>
            <w:vMerge/>
            <w:tcBorders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FE3737" w:rsidRPr="00984B6C" w:rsidRDefault="00FE3737" w:rsidP="007A0BBE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  <w:tc>
          <w:tcPr>
            <w:tcW w:w="2871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3737" w:rsidRPr="00984B6C" w:rsidRDefault="00FE3737" w:rsidP="003C0DAC">
            <w:pPr>
              <w:spacing w:line="32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3737" w:rsidRPr="00984B6C" w:rsidRDefault="00FE3737" w:rsidP="003C0DAC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E3737" w:rsidRPr="00984B6C" w:rsidRDefault="00FE3737" w:rsidP="0059655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FE3737" w:rsidRPr="00984B6C" w:rsidRDefault="00FE3737" w:rsidP="0059655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</w:tr>
      <w:tr w:rsidR="00984B6C" w:rsidRPr="00984B6C" w:rsidTr="00984B6C">
        <w:trPr>
          <w:trHeight w:val="430"/>
          <w:jc w:val="center"/>
        </w:trPr>
        <w:tc>
          <w:tcPr>
            <w:tcW w:w="10383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4B6C" w:rsidRPr="00984B6C" w:rsidRDefault="00984B6C" w:rsidP="0059655B">
            <w:pPr>
              <w:spacing w:line="400" w:lineRule="exact"/>
              <w:jc w:val="center"/>
              <w:rPr>
                <w:rFonts w:eastAsia="標楷體"/>
                <w:b/>
                <w:spacing w:val="-10"/>
                <w:szCs w:val="24"/>
              </w:rPr>
            </w:pPr>
            <w:r w:rsidRPr="00984B6C">
              <w:rPr>
                <w:rFonts w:eastAsia="標楷體"/>
                <w:b/>
              </w:rPr>
              <w:t>衛生類</w:t>
            </w:r>
          </w:p>
        </w:tc>
      </w:tr>
      <w:tr w:rsidR="00EE495F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食品衛生管理工作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512DFB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修訂統計項目定義</w:t>
            </w:r>
            <w:r w:rsidR="0059655B">
              <w:rPr>
                <w:rFonts w:eastAsia="標楷體" w:hint="eastAsia"/>
              </w:rPr>
              <w:t>之</w:t>
            </w:r>
            <w:r w:rsidR="00512DFB" w:rsidRPr="00984B6C">
              <w:rPr>
                <w:rFonts w:eastAsia="標楷體"/>
              </w:rPr>
              <w:t>「</w:t>
            </w:r>
            <w:r w:rsidR="004860F0" w:rsidRPr="00984B6C">
              <w:rPr>
                <w:rFonts w:eastAsia="標楷體"/>
              </w:rPr>
              <w:t>查驗部分</w:t>
            </w:r>
            <w:r w:rsidR="00512DFB" w:rsidRPr="00984B6C">
              <w:rPr>
                <w:rFonts w:eastAsia="標楷體"/>
              </w:rPr>
              <w:t>」</w:t>
            </w:r>
            <w:r w:rsidR="0059655B" w:rsidRPr="00984B6C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6C763C" w:rsidP="00E4705F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984B6C">
              <w:rPr>
                <w:rFonts w:eastAsia="標楷體"/>
                <w:szCs w:val="24"/>
              </w:rPr>
              <w:t>修訂定義說明，使該表名詞定義更為周詳。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E495F" w:rsidRPr="00984B6C" w:rsidRDefault="00EE495F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3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31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EE495F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食品衛生管理工作</w:t>
            </w:r>
            <w:r w:rsidRPr="00984B6C">
              <w:rPr>
                <w:rFonts w:eastAsia="標楷體"/>
              </w:rPr>
              <w:t>-</w:t>
            </w:r>
            <w:r w:rsidRPr="00984B6C">
              <w:rPr>
                <w:rFonts w:eastAsia="標楷體"/>
              </w:rPr>
              <w:t>按縣市別分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59655B" w:rsidP="00512DFB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 w:hint="eastAsia"/>
              </w:rPr>
              <w:t>同上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59655B" w:rsidP="00E4705F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同上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E495F" w:rsidRPr="00984B6C" w:rsidRDefault="00EE495F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3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31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261379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61379" w:rsidRPr="00984B6C" w:rsidRDefault="00EE7B2B" w:rsidP="00297628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藥政管理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61379" w:rsidRPr="00984B6C" w:rsidRDefault="00EE7B2B" w:rsidP="00EE7B2B">
            <w:pPr>
              <w:spacing w:line="400" w:lineRule="exact"/>
              <w:ind w:left="-72" w:rightChars="-10" w:right="-24"/>
              <w:rPr>
                <w:rFonts w:eastAsia="標楷體"/>
              </w:rPr>
            </w:pPr>
            <w:r w:rsidRPr="00984B6C">
              <w:rPr>
                <w:rFonts w:eastAsia="標楷體"/>
              </w:rPr>
              <w:t>修訂資料蒐集方法</w:t>
            </w:r>
            <w:r w:rsidR="00984B6C">
              <w:rPr>
                <w:rFonts w:eastAsia="標楷體" w:hint="eastAsia"/>
              </w:rPr>
              <w:t>：</w:t>
            </w:r>
            <w:r w:rsidRPr="00984B6C">
              <w:rPr>
                <w:rFonts w:eastAsia="標楷體"/>
              </w:rPr>
              <w:t>(1)</w:t>
            </w:r>
            <w:r w:rsidRPr="00984B6C">
              <w:rPr>
                <w:rFonts w:eastAsia="標楷體"/>
              </w:rPr>
              <w:t>藥商別及</w:t>
            </w:r>
            <w:r w:rsidRPr="00984B6C">
              <w:rPr>
                <w:rFonts w:eastAsia="標楷體"/>
              </w:rPr>
              <w:t>(3)</w:t>
            </w:r>
            <w:r w:rsidRPr="00984B6C">
              <w:rPr>
                <w:rFonts w:eastAsia="標楷體"/>
              </w:rPr>
              <w:t>藥事人員由</w:t>
            </w:r>
            <w:r w:rsidR="00984B6C" w:rsidRPr="00984B6C">
              <w:rPr>
                <w:rFonts w:eastAsia="標楷體"/>
              </w:rPr>
              <w:t>本</w:t>
            </w:r>
            <w:r w:rsidRPr="00984B6C">
              <w:rPr>
                <w:rFonts w:eastAsia="標楷體"/>
              </w:rPr>
              <w:t>部</w:t>
            </w:r>
            <w:proofErr w:type="gramStart"/>
            <w:r w:rsidRPr="00984B6C">
              <w:rPr>
                <w:rFonts w:eastAsia="標楷體"/>
              </w:rPr>
              <w:t>醫</w:t>
            </w:r>
            <w:proofErr w:type="gramEnd"/>
            <w:r w:rsidRPr="00984B6C">
              <w:rPr>
                <w:rFonts w:eastAsia="標楷體"/>
              </w:rPr>
              <w:t>事管理系統藥事機構產生；</w:t>
            </w:r>
            <w:r w:rsidRPr="00984B6C">
              <w:rPr>
                <w:rFonts w:eastAsia="標楷體"/>
              </w:rPr>
              <w:t>(2)</w:t>
            </w:r>
            <w:proofErr w:type="gramStart"/>
            <w:r w:rsidRPr="00984B6C">
              <w:rPr>
                <w:rFonts w:eastAsia="標楷體"/>
              </w:rPr>
              <w:t>藥政別依據</w:t>
            </w:r>
            <w:proofErr w:type="gramEnd"/>
            <w:r w:rsidRPr="00984B6C">
              <w:rPr>
                <w:rFonts w:eastAsia="標楷體"/>
              </w:rPr>
              <w:t>直轄市政府衛生局及各縣市衛生局</w:t>
            </w:r>
            <w:r w:rsidRPr="00984B6C">
              <w:rPr>
                <w:rFonts w:eastAsia="標楷體"/>
              </w:rPr>
              <w:t>(</w:t>
            </w:r>
            <w:r w:rsidRPr="00984B6C">
              <w:rPr>
                <w:rFonts w:eastAsia="標楷體"/>
              </w:rPr>
              <w:t>含金門、連江縣</w:t>
            </w:r>
            <w:r w:rsidRPr="00984B6C">
              <w:rPr>
                <w:rFonts w:eastAsia="標楷體"/>
              </w:rPr>
              <w:t>)</w:t>
            </w:r>
            <w:r w:rsidRPr="00984B6C">
              <w:rPr>
                <w:rFonts w:eastAsia="標楷體"/>
              </w:rPr>
              <w:t>提供之資料彙編。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61379" w:rsidRPr="00984B6C" w:rsidRDefault="0059655B" w:rsidP="0059655B">
            <w:pPr>
              <w:rPr>
                <w:rFonts w:eastAsia="標楷體"/>
                <w:b/>
                <w:szCs w:val="24"/>
              </w:rPr>
            </w:pPr>
            <w:r>
              <w:rPr>
                <w:rFonts w:eastAsia="標楷體"/>
              </w:rPr>
              <w:t>依業務需要，以更精</w:t>
            </w:r>
            <w:proofErr w:type="gramStart"/>
            <w:r>
              <w:rPr>
                <w:rFonts w:eastAsia="標楷體"/>
              </w:rPr>
              <w:t>準</w:t>
            </w:r>
            <w:proofErr w:type="gramEnd"/>
            <w:r>
              <w:rPr>
                <w:rFonts w:eastAsia="標楷體"/>
              </w:rPr>
              <w:t>呈現</w:t>
            </w:r>
            <w:r w:rsidR="001E5A83" w:rsidRPr="00984B6C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61379" w:rsidRPr="00984B6C" w:rsidRDefault="001E5A8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261379" w:rsidRPr="00984B6C" w:rsidRDefault="001E5A8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3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15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EE7B2B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E7B2B" w:rsidRPr="00984B6C" w:rsidRDefault="00EE7B2B" w:rsidP="00297628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結核病防治工作成果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84B6C" w:rsidRPr="00984B6C" w:rsidRDefault="00EE7B2B" w:rsidP="00984B6C">
            <w:pPr>
              <w:spacing w:line="400" w:lineRule="exact"/>
              <w:ind w:left="-72" w:rightChars="-10" w:right="-24"/>
              <w:rPr>
                <w:rFonts w:eastAsia="標楷體"/>
              </w:rPr>
            </w:pPr>
            <w:r w:rsidRPr="00984B6C">
              <w:rPr>
                <w:rFonts w:eastAsia="標楷體"/>
              </w:rPr>
              <w:t>修訂統計範圍對象、</w:t>
            </w:r>
            <w:r w:rsidR="005F24AC" w:rsidRPr="00984B6C">
              <w:rPr>
                <w:rFonts w:eastAsia="標楷體"/>
              </w:rPr>
              <w:t>定義及</w:t>
            </w:r>
            <w:r w:rsidR="001E5A83" w:rsidRPr="00984B6C">
              <w:rPr>
                <w:rFonts w:eastAsia="標楷體"/>
              </w:rPr>
              <w:t>分類</w:t>
            </w:r>
            <w:r w:rsidR="00984B6C" w:rsidRPr="00984B6C">
              <w:rPr>
                <w:rFonts w:eastAsia="標楷體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84B6C" w:rsidRPr="00984B6C" w:rsidRDefault="005F24AC" w:rsidP="007A0BBE">
            <w:pPr>
              <w:spacing w:line="400" w:lineRule="exact"/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配合業務單位相關規定</w:t>
            </w:r>
            <w:r w:rsidR="00984B6C">
              <w:rPr>
                <w:rFonts w:eastAsia="標楷體" w:hint="eastAsia"/>
              </w:rPr>
              <w:t>，</w:t>
            </w:r>
          </w:p>
          <w:p w:rsidR="00EE7B2B" w:rsidRPr="00984B6C" w:rsidRDefault="00984B6C" w:rsidP="007A0BBE">
            <w:pPr>
              <w:spacing w:line="400" w:lineRule="exact"/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刪除「結核菌素測驗及卡介苗接種」</w:t>
            </w:r>
            <w:r w:rsidR="005F24AC" w:rsidRPr="00984B6C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7B2B" w:rsidRPr="00984B6C" w:rsidRDefault="001E5A8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E7B2B" w:rsidRPr="00984B6C" w:rsidRDefault="001E5A8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7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14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EE495F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297628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各項預防接種工作量統計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F4ECB" w:rsidRPr="00984B6C" w:rsidRDefault="007F4ECB" w:rsidP="0060456C">
            <w:pPr>
              <w:spacing w:line="400" w:lineRule="exact"/>
              <w:ind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修訂</w:t>
            </w:r>
            <w:r w:rsidR="00B82C7D" w:rsidRPr="00984B6C">
              <w:rPr>
                <w:rFonts w:eastAsia="標楷體"/>
              </w:rPr>
              <w:t>疫苗種類</w:t>
            </w:r>
            <w:r w:rsidRPr="00984B6C">
              <w:rPr>
                <w:rFonts w:eastAsia="標楷體"/>
              </w:rPr>
              <w:t>統計</w:t>
            </w:r>
            <w:r w:rsidR="00B82C7D" w:rsidRPr="00984B6C">
              <w:rPr>
                <w:rFonts w:eastAsia="標楷體"/>
              </w:rPr>
              <w:t>項目</w:t>
            </w:r>
            <w:r w:rsidRPr="00984B6C">
              <w:rPr>
                <w:rFonts w:eastAsia="標楷體"/>
              </w:rPr>
              <w:t>定義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7A0BBE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依</w:t>
            </w:r>
            <w:r w:rsidR="00D31A0E" w:rsidRPr="00984B6C">
              <w:rPr>
                <w:rFonts w:eastAsia="標楷體"/>
              </w:rPr>
              <w:t>疫苗</w:t>
            </w:r>
            <w:r w:rsidRPr="00984B6C">
              <w:rPr>
                <w:rFonts w:eastAsia="標楷體"/>
                <w:bCs/>
              </w:rPr>
              <w:t>接種方法及對象</w:t>
            </w:r>
            <w:r w:rsidRPr="00984B6C">
              <w:rPr>
                <w:rFonts w:eastAsia="標楷體"/>
              </w:rPr>
              <w:t>修訂。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E495F" w:rsidRPr="00984B6C" w:rsidRDefault="00EE495F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E495F" w:rsidRPr="00984B6C" w:rsidRDefault="00EE495F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3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15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297628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各項預防接種完成率統計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9348BC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修訂</w:t>
            </w:r>
            <w:r w:rsidR="004860F0" w:rsidRPr="00984B6C">
              <w:rPr>
                <w:rFonts w:eastAsia="標楷體"/>
              </w:rPr>
              <w:t>疫苗填報之出生世代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25B84" w:rsidRPr="00984B6C" w:rsidRDefault="000A6473" w:rsidP="00202426">
            <w:pPr>
              <w:spacing w:line="400" w:lineRule="exact"/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配合業務單位相關規定。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4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28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17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361358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法定傳染病統計</w:t>
            </w:r>
            <w:r w:rsidRPr="00984B6C">
              <w:rPr>
                <w:rFonts w:eastAsia="標楷體"/>
              </w:rPr>
              <w:t>-</w:t>
            </w:r>
            <w:r w:rsidRPr="00984B6C">
              <w:rPr>
                <w:rFonts w:eastAsia="標楷體"/>
              </w:rPr>
              <w:t>縣市別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4860F0" w:rsidP="00753F69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新增</w:t>
            </w:r>
            <w:r w:rsidR="002E5BD5" w:rsidRPr="00984B6C">
              <w:rPr>
                <w:rFonts w:eastAsia="標楷體"/>
              </w:rPr>
              <w:t>統計</w:t>
            </w:r>
            <w:r w:rsidR="00753F69" w:rsidRPr="00984B6C">
              <w:rPr>
                <w:rFonts w:eastAsia="標楷體"/>
              </w:rPr>
              <w:t>項目</w:t>
            </w:r>
            <w:r w:rsidRPr="00984B6C">
              <w:rPr>
                <w:rFonts w:eastAsia="標楷體"/>
              </w:rPr>
              <w:t>法定</w:t>
            </w:r>
            <w:r w:rsidRPr="00984B6C">
              <w:rPr>
                <w:rFonts w:eastAsia="標楷體"/>
                <w:spacing w:val="-14"/>
                <w:szCs w:val="24"/>
              </w:rPr>
              <w:t>傳染病「先天性梅毒」及「</w:t>
            </w:r>
            <w:proofErr w:type="gramStart"/>
            <w:r w:rsidRPr="00984B6C">
              <w:rPr>
                <w:rFonts w:eastAsia="標楷體"/>
                <w:spacing w:val="-14"/>
                <w:szCs w:val="24"/>
              </w:rPr>
              <w:t>茲卡病毒</w:t>
            </w:r>
            <w:proofErr w:type="gramEnd"/>
            <w:r w:rsidRPr="00984B6C">
              <w:rPr>
                <w:rFonts w:eastAsia="標楷體"/>
                <w:spacing w:val="-14"/>
                <w:szCs w:val="24"/>
              </w:rPr>
              <w:t>感染症」</w:t>
            </w:r>
            <w:r w:rsidR="00261379" w:rsidRPr="00984B6C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25B84" w:rsidRPr="00984B6C" w:rsidRDefault="000A6473" w:rsidP="001814D0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配合業務單位相關規定</w:t>
            </w:r>
            <w:r w:rsidRPr="00984B6C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655B" w:rsidRDefault="000A6473" w:rsidP="0059655B">
            <w:pPr>
              <w:spacing w:line="400" w:lineRule="exact"/>
              <w:jc w:val="center"/>
              <w:rPr>
                <w:rFonts w:eastAsia="標楷體" w:hint="eastAsia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</w:t>
            </w:r>
            <w:r w:rsidR="00CC6796" w:rsidRPr="00984B6C">
              <w:rPr>
                <w:rFonts w:eastAsia="標楷體"/>
                <w:spacing w:val="-10"/>
                <w:szCs w:val="24"/>
              </w:rPr>
              <w:t>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  <w:p w:rsidR="000A6473" w:rsidRPr="00984B6C" w:rsidRDefault="000C355B" w:rsidP="0059655B">
            <w:pPr>
              <w:spacing w:line="400" w:lineRule="exact"/>
              <w:jc w:val="center"/>
              <w:rPr>
                <w:rFonts w:eastAsia="標楷體"/>
                <w:color w:val="FF0000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</w:t>
            </w:r>
            <w:r w:rsidR="00CC6796" w:rsidRPr="00984B6C">
              <w:rPr>
                <w:rFonts w:eastAsia="標楷體"/>
                <w:spacing w:val="-10"/>
                <w:szCs w:val="24"/>
              </w:rPr>
              <w:t>2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color w:val="FF0000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="00CC6796" w:rsidRPr="00984B6C">
              <w:rPr>
                <w:rFonts w:eastAsia="標楷體"/>
                <w:spacing w:val="-10"/>
                <w:szCs w:val="24"/>
              </w:rPr>
              <w:t>2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="00CC6796" w:rsidRPr="00984B6C">
              <w:rPr>
                <w:rFonts w:eastAsia="標楷體"/>
                <w:spacing w:val="-10"/>
                <w:szCs w:val="24"/>
              </w:rPr>
              <w:t>2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3D1BFE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443193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法定傳染病統計</w:t>
            </w:r>
            <w:r w:rsidRPr="00984B6C">
              <w:rPr>
                <w:rFonts w:eastAsia="標楷體"/>
              </w:rPr>
              <w:t>-</w:t>
            </w:r>
            <w:r w:rsidRPr="00984B6C">
              <w:rPr>
                <w:rFonts w:eastAsia="標楷體"/>
              </w:rPr>
              <w:t>年齡別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984B6C" w:rsidP="00512DFB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 w:hint="eastAsia"/>
                <w:spacing w:val="-14"/>
                <w:szCs w:val="24"/>
              </w:rPr>
              <w:t>同上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B24E07" w:rsidRPr="00984B6C" w:rsidRDefault="00984B6C" w:rsidP="00232A31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>
              <w:rPr>
                <w:rFonts w:eastAsia="標楷體" w:hint="eastAsia"/>
              </w:rPr>
              <w:t>同上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655B" w:rsidRDefault="00CC6796" w:rsidP="0059655B">
            <w:pPr>
              <w:spacing w:line="400" w:lineRule="exact"/>
              <w:jc w:val="center"/>
              <w:rPr>
                <w:rFonts w:eastAsia="標楷體" w:hint="eastAsia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  <w:p w:rsidR="000A6473" w:rsidRPr="00984B6C" w:rsidRDefault="00CC6796" w:rsidP="0059655B">
            <w:pPr>
              <w:spacing w:line="400" w:lineRule="exact"/>
              <w:jc w:val="center"/>
              <w:rPr>
                <w:rFonts w:eastAsia="標楷體"/>
                <w:color w:val="FF0000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12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C355B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="00CC6796" w:rsidRPr="00984B6C">
              <w:rPr>
                <w:rFonts w:eastAsia="標楷體"/>
                <w:spacing w:val="-10"/>
                <w:szCs w:val="24"/>
              </w:rPr>
              <w:t>2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="00CC6796" w:rsidRPr="00984B6C">
              <w:rPr>
                <w:rFonts w:eastAsia="標楷體"/>
                <w:spacing w:val="-10"/>
                <w:szCs w:val="24"/>
              </w:rPr>
              <w:t>2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443193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辦理受聘僱外國人</w:t>
            </w:r>
            <w:r w:rsidRPr="00984B6C">
              <w:rPr>
                <w:rFonts w:eastAsia="標楷體"/>
                <w:spacing w:val="-14"/>
                <w:szCs w:val="24"/>
              </w:rPr>
              <w:t>(</w:t>
            </w:r>
            <w:r w:rsidRPr="00984B6C">
              <w:rPr>
                <w:rFonts w:eastAsia="標楷體"/>
                <w:spacing w:val="-14"/>
                <w:szCs w:val="24"/>
              </w:rPr>
              <w:t>外籍勞工</w:t>
            </w:r>
            <w:r w:rsidRPr="00984B6C">
              <w:rPr>
                <w:rFonts w:eastAsia="標楷體"/>
                <w:spacing w:val="-14"/>
                <w:szCs w:val="24"/>
              </w:rPr>
              <w:t>)</w:t>
            </w:r>
            <w:r w:rsidRPr="00984B6C">
              <w:rPr>
                <w:rFonts w:eastAsia="標楷體"/>
                <w:spacing w:val="-14"/>
                <w:szCs w:val="24"/>
              </w:rPr>
              <w:t>健康檢查不合格情形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443193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1.</w:t>
            </w:r>
            <w:r w:rsidRPr="00984B6C">
              <w:rPr>
                <w:rFonts w:eastAsia="標楷體"/>
                <w:spacing w:val="-14"/>
                <w:szCs w:val="24"/>
              </w:rPr>
              <w:t>修正資料項目名稱為「辦理受聘僱外國人</w:t>
            </w:r>
            <w:r w:rsidRPr="00984B6C">
              <w:rPr>
                <w:rFonts w:eastAsia="標楷體"/>
                <w:spacing w:val="-14"/>
                <w:szCs w:val="24"/>
              </w:rPr>
              <w:t>(</w:t>
            </w:r>
            <w:r w:rsidRPr="00984B6C">
              <w:rPr>
                <w:rFonts w:eastAsia="標楷體"/>
                <w:spacing w:val="-14"/>
                <w:szCs w:val="24"/>
              </w:rPr>
              <w:t>外籍勞工</w:t>
            </w:r>
            <w:r w:rsidRPr="00984B6C">
              <w:rPr>
                <w:rFonts w:eastAsia="標楷體"/>
                <w:spacing w:val="-14"/>
                <w:szCs w:val="24"/>
              </w:rPr>
              <w:t>)</w:t>
            </w:r>
            <w:r w:rsidRPr="00984B6C">
              <w:rPr>
                <w:rFonts w:eastAsia="標楷體"/>
                <w:spacing w:val="-14"/>
                <w:szCs w:val="24"/>
              </w:rPr>
              <w:t>定期健康檢查不合格情形」</w:t>
            </w:r>
          </w:p>
          <w:p w:rsidR="000A6473" w:rsidRPr="00984B6C" w:rsidRDefault="000A6473" w:rsidP="00B440BF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2</w:t>
            </w:r>
            <w:r w:rsidRPr="00984B6C">
              <w:rPr>
                <w:rFonts w:eastAsia="標楷體"/>
              </w:rPr>
              <w:t>.</w:t>
            </w:r>
            <w:r w:rsidRPr="00984B6C">
              <w:rPr>
                <w:rFonts w:eastAsia="標楷體"/>
              </w:rPr>
              <w:t>統計</w:t>
            </w:r>
            <w:r w:rsidR="00917231" w:rsidRPr="00984B6C">
              <w:rPr>
                <w:rFonts w:eastAsia="標楷體"/>
              </w:rPr>
              <w:t>分類</w:t>
            </w:r>
            <w:r w:rsidR="00512DFB" w:rsidRPr="00984B6C">
              <w:rPr>
                <w:rFonts w:eastAsia="標楷體"/>
              </w:rPr>
              <w:t>刪除國別蒙古</w:t>
            </w:r>
            <w:r w:rsidR="004C14EB" w:rsidRPr="00984B6C">
              <w:rPr>
                <w:rFonts w:eastAsia="標楷體"/>
              </w:rPr>
              <w:t>、</w:t>
            </w:r>
            <w:r w:rsidR="00512DFB" w:rsidRPr="00984B6C">
              <w:rPr>
                <w:rFonts w:eastAsia="標楷體"/>
              </w:rPr>
              <w:t>馬來西亞</w:t>
            </w:r>
            <w:r w:rsidR="004C14EB" w:rsidRPr="00984B6C">
              <w:rPr>
                <w:rFonts w:eastAsia="標楷體"/>
              </w:rPr>
              <w:t>；</w:t>
            </w:r>
            <w:r w:rsidR="00512DFB" w:rsidRPr="00984B6C">
              <w:rPr>
                <w:rFonts w:eastAsia="標楷體"/>
              </w:rPr>
              <w:t>資料蒐集改由「外籍勞工健康檢查資訊系統」產製報表。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313D77">
            <w:pPr>
              <w:spacing w:line="400" w:lineRule="exact"/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1.</w:t>
            </w:r>
            <w:r w:rsidRPr="00984B6C">
              <w:rPr>
                <w:rFonts w:eastAsia="標楷體"/>
              </w:rPr>
              <w:t>本部疾病管制署建議修改表名。</w:t>
            </w:r>
          </w:p>
          <w:p w:rsidR="00F25B84" w:rsidRPr="00984B6C" w:rsidRDefault="000A6473" w:rsidP="002C0190">
            <w:pPr>
              <w:rPr>
                <w:rFonts w:eastAsia="標楷體"/>
              </w:rPr>
            </w:pPr>
            <w:r w:rsidRPr="00984B6C">
              <w:rPr>
                <w:rFonts w:eastAsia="標楷體"/>
              </w:rPr>
              <w:t>2.</w:t>
            </w:r>
            <w:r w:rsidRPr="00984B6C">
              <w:rPr>
                <w:rFonts w:eastAsia="標楷體"/>
              </w:rPr>
              <w:t>配合業務單位相關規定</w:t>
            </w:r>
            <w:r w:rsidR="004C14EB" w:rsidRPr="00984B6C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3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15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lastRenderedPageBreak/>
              <w:t>瘧疾病例數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984B6C">
            <w:pPr>
              <w:spacing w:line="400" w:lineRule="exact"/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修訂統計項目定義</w:t>
            </w:r>
            <w:r w:rsidR="00261379" w:rsidRPr="00984B6C">
              <w:rPr>
                <w:rFonts w:eastAsia="標楷體"/>
              </w:rPr>
              <w:t>(</w:t>
            </w:r>
            <w:r w:rsidR="00261379" w:rsidRPr="00984B6C">
              <w:rPr>
                <w:rFonts w:eastAsia="標楷體"/>
              </w:rPr>
              <w:t>五</w:t>
            </w:r>
            <w:r w:rsidR="00261379" w:rsidRPr="00984B6C">
              <w:rPr>
                <w:rFonts w:eastAsia="標楷體"/>
              </w:rPr>
              <w:t>)</w:t>
            </w:r>
            <w:r w:rsidR="00261379" w:rsidRPr="00984B6C">
              <w:rPr>
                <w:rFonts w:eastAsia="標楷體"/>
              </w:rPr>
              <w:t>誘導感染。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25B84" w:rsidRPr="00984B6C" w:rsidRDefault="006C763C" w:rsidP="00261379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984B6C">
              <w:rPr>
                <w:rFonts w:eastAsia="標楷體"/>
                <w:szCs w:val="24"/>
              </w:rPr>
              <w:t>修訂定義說明，使該表名詞定義更為周詳。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4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17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917231">
            <w:pPr>
              <w:rPr>
                <w:rFonts w:eastAsia="標楷體"/>
              </w:rPr>
            </w:pPr>
            <w:r w:rsidRPr="00984B6C">
              <w:rPr>
                <w:rFonts w:eastAsia="標楷體"/>
              </w:rPr>
              <w:t>各級特約</w:t>
            </w:r>
            <w:proofErr w:type="gramStart"/>
            <w:r w:rsidRPr="00984B6C">
              <w:rPr>
                <w:rFonts w:eastAsia="標楷體"/>
              </w:rPr>
              <w:t>醫</w:t>
            </w:r>
            <w:proofErr w:type="gramEnd"/>
            <w:r w:rsidRPr="00984B6C">
              <w:rPr>
                <w:rFonts w:eastAsia="標楷體"/>
              </w:rPr>
              <w:t>事服務機構婦幼衛生工作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B24E07">
            <w:pPr>
              <w:spacing w:line="400" w:lineRule="exact"/>
              <w:ind w:leftChars="-30" w:left="-72" w:rightChars="-10" w:right="-24"/>
              <w:rPr>
                <w:rFonts w:eastAsia="標楷體"/>
              </w:rPr>
            </w:pPr>
            <w:r w:rsidRPr="00984B6C">
              <w:rPr>
                <w:rFonts w:eastAsia="標楷體"/>
              </w:rPr>
              <w:t>修訂</w:t>
            </w:r>
            <w:r w:rsidR="004C14EB" w:rsidRPr="00984B6C">
              <w:rPr>
                <w:rFonts w:eastAsia="標楷體"/>
              </w:rPr>
              <w:t>生產方式及流產人次的相關規定，</w:t>
            </w:r>
            <w:r w:rsidRPr="00984B6C">
              <w:rPr>
                <w:rFonts w:eastAsia="標楷體"/>
              </w:rPr>
              <w:t>資料蒐集</w:t>
            </w:r>
            <w:r w:rsidR="004C14EB" w:rsidRPr="00984B6C">
              <w:rPr>
                <w:rFonts w:eastAsia="標楷體"/>
              </w:rPr>
              <w:t>改由中央健康</w:t>
            </w:r>
            <w:proofErr w:type="gramStart"/>
            <w:r w:rsidR="004C14EB" w:rsidRPr="00984B6C">
              <w:rPr>
                <w:rFonts w:eastAsia="標楷體"/>
              </w:rPr>
              <w:t>保險署</w:t>
            </w:r>
            <w:proofErr w:type="gramEnd"/>
            <w:r w:rsidR="004C14EB" w:rsidRPr="00984B6C">
              <w:rPr>
                <w:rFonts w:eastAsia="標楷體"/>
              </w:rPr>
              <w:t>以二代倉儲系統門診、</w:t>
            </w:r>
            <w:proofErr w:type="gramStart"/>
            <w:r w:rsidR="004C14EB" w:rsidRPr="00984B6C">
              <w:rPr>
                <w:rFonts w:eastAsia="標楷體"/>
              </w:rPr>
              <w:t>住診明細</w:t>
            </w:r>
            <w:proofErr w:type="gramEnd"/>
            <w:r w:rsidR="004C14EB" w:rsidRPr="00984B6C">
              <w:rPr>
                <w:rFonts w:eastAsia="標楷體"/>
              </w:rPr>
              <w:t>清單檔及</w:t>
            </w:r>
            <w:proofErr w:type="gramStart"/>
            <w:r w:rsidR="004C14EB" w:rsidRPr="00984B6C">
              <w:rPr>
                <w:rFonts w:eastAsia="標楷體"/>
              </w:rPr>
              <w:t>醫</w:t>
            </w:r>
            <w:proofErr w:type="gramEnd"/>
            <w:r w:rsidR="004C14EB" w:rsidRPr="00984B6C">
              <w:rPr>
                <w:rFonts w:eastAsia="標楷體"/>
              </w:rPr>
              <w:t>令明細清單</w:t>
            </w:r>
            <w:proofErr w:type="gramStart"/>
            <w:r w:rsidR="004C14EB" w:rsidRPr="00984B6C">
              <w:rPr>
                <w:rFonts w:eastAsia="標楷體"/>
              </w:rPr>
              <w:t>檔</w:t>
            </w:r>
            <w:proofErr w:type="gramEnd"/>
            <w:r w:rsidR="004C14EB" w:rsidRPr="00984B6C">
              <w:rPr>
                <w:rFonts w:eastAsia="標楷體"/>
              </w:rPr>
              <w:t>資料產製。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64866" w:rsidRPr="00984B6C" w:rsidRDefault="000A6473" w:rsidP="00264866">
            <w:pPr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配合業務單位相關規</w:t>
            </w:r>
            <w:r w:rsidR="00917231" w:rsidRPr="00984B6C">
              <w:rPr>
                <w:rFonts w:eastAsia="標楷體"/>
              </w:rPr>
              <w:t>定</w:t>
            </w:r>
            <w:r w:rsidR="004C14EB" w:rsidRPr="00984B6C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59655B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59655B">
              <w:rPr>
                <w:rFonts w:eastAsia="標楷體"/>
                <w:spacing w:val="-10"/>
                <w:szCs w:val="24"/>
              </w:rPr>
              <w:t>105</w:t>
            </w:r>
            <w:r w:rsidRPr="0059655B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8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15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E5220B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醫療保健經費統計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9348BC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修訂</w:t>
            </w:r>
            <w:r w:rsidR="004860F0" w:rsidRPr="00984B6C">
              <w:rPr>
                <w:rFonts w:eastAsia="標楷體"/>
              </w:rPr>
              <w:t>一般衛生業務、有關衛生經費、非營業循環基金項目定義</w:t>
            </w:r>
            <w:r w:rsidR="00261379" w:rsidRPr="00984B6C">
              <w:rPr>
                <w:rFonts w:eastAsia="標楷體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6C763C" w:rsidP="006C763C">
            <w:pPr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984B6C">
              <w:rPr>
                <w:rFonts w:eastAsia="標楷體"/>
                <w:szCs w:val="24"/>
              </w:rPr>
              <w:t>修訂定義說明，使該表名詞定義更為周詳。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8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31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BA4784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各衛生所人員現況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984B6C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</w:rPr>
              <w:t>變更發布日期及</w:t>
            </w:r>
            <w:r w:rsidRPr="00984B6C">
              <w:rPr>
                <w:rFonts w:eastAsia="標楷體"/>
                <w:spacing w:val="-14"/>
                <w:szCs w:val="24"/>
              </w:rPr>
              <w:t>修正時效</w:t>
            </w:r>
            <w:r w:rsidR="00B41CA5" w:rsidRPr="00984B6C">
              <w:rPr>
                <w:rFonts w:eastAsia="標楷體"/>
                <w:spacing w:val="-14"/>
                <w:szCs w:val="24"/>
              </w:rPr>
              <w:t>4</w:t>
            </w:r>
            <w:r w:rsidR="00B41CA5" w:rsidRPr="00984B6C">
              <w:rPr>
                <w:rFonts w:eastAsia="標楷體"/>
                <w:spacing w:val="-14"/>
                <w:szCs w:val="24"/>
              </w:rPr>
              <w:t>個月為</w:t>
            </w:r>
            <w:r w:rsidR="00B41CA5" w:rsidRPr="00984B6C">
              <w:rPr>
                <w:rFonts w:eastAsia="標楷體"/>
                <w:spacing w:val="-14"/>
                <w:szCs w:val="24"/>
              </w:rPr>
              <w:t>3</w:t>
            </w:r>
            <w:r w:rsidR="00B41CA5" w:rsidRPr="00984B6C">
              <w:rPr>
                <w:rFonts w:eastAsia="標楷體"/>
                <w:spacing w:val="-14"/>
                <w:szCs w:val="24"/>
              </w:rPr>
              <w:t>個月。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B842D1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zCs w:val="24"/>
              </w:rPr>
              <w:t>審酌資料蒐集及檢核作業時間，</w:t>
            </w:r>
            <w:r w:rsidR="00B842D1" w:rsidRPr="00984B6C">
              <w:rPr>
                <w:rFonts w:eastAsia="標楷體"/>
                <w:szCs w:val="24"/>
              </w:rPr>
              <w:t>提前</w:t>
            </w:r>
            <w:r w:rsidRPr="00984B6C">
              <w:rPr>
                <w:rFonts w:eastAsia="標楷體"/>
                <w:szCs w:val="24"/>
              </w:rPr>
              <w:t>資料發布日期及時效</w:t>
            </w:r>
            <w:r w:rsidR="005703C7" w:rsidRPr="00984B6C">
              <w:rPr>
                <w:rFonts w:eastAsia="標楷體"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105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3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31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984B6C" w:rsidRPr="00984B6C" w:rsidTr="00984B6C">
        <w:trPr>
          <w:trHeight w:val="553"/>
          <w:jc w:val="center"/>
        </w:trPr>
        <w:tc>
          <w:tcPr>
            <w:tcW w:w="10383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84B6C" w:rsidRPr="00984B6C" w:rsidRDefault="00984B6C" w:rsidP="0059655B">
            <w:pPr>
              <w:spacing w:line="400" w:lineRule="exact"/>
              <w:jc w:val="center"/>
              <w:rPr>
                <w:rFonts w:eastAsia="標楷體"/>
                <w:b/>
                <w:spacing w:val="-10"/>
                <w:szCs w:val="24"/>
              </w:rPr>
            </w:pPr>
            <w:bookmarkStart w:id="1" w:name="_GoBack"/>
            <w:bookmarkEnd w:id="1"/>
            <w:proofErr w:type="gramStart"/>
            <w:r w:rsidRPr="00984B6C">
              <w:rPr>
                <w:rFonts w:eastAsia="標楷體"/>
                <w:b/>
              </w:rPr>
              <w:t>社福</w:t>
            </w:r>
            <w:r w:rsidRPr="00984B6C">
              <w:rPr>
                <w:rFonts w:eastAsia="標楷體"/>
                <w:b/>
              </w:rPr>
              <w:t>類</w:t>
            </w:r>
            <w:proofErr w:type="gramEnd"/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2144D1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兒童及少年福利服務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2144D1">
            <w:pPr>
              <w:spacing w:line="280" w:lineRule="atLeast"/>
              <w:ind w:left="231" w:hangingChars="109" w:hanging="231"/>
              <w:jc w:val="both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1.</w:t>
            </w:r>
            <w:r w:rsidRPr="00984B6C">
              <w:rPr>
                <w:rFonts w:eastAsia="標楷體"/>
                <w:spacing w:val="-14"/>
                <w:szCs w:val="24"/>
              </w:rPr>
              <w:t>自</w:t>
            </w:r>
            <w:r w:rsidRPr="00984B6C">
              <w:rPr>
                <w:rFonts w:eastAsia="標楷體"/>
                <w:spacing w:val="-14"/>
                <w:szCs w:val="24"/>
              </w:rPr>
              <w:t>106</w:t>
            </w:r>
            <w:r w:rsidRPr="00984B6C">
              <w:rPr>
                <w:rFonts w:eastAsia="標楷體"/>
                <w:spacing w:val="-14"/>
                <w:szCs w:val="24"/>
              </w:rPr>
              <w:t>年起停止發布無戶籍兒童及少年輔導、一般安置、個案輔導、目睹家庭暴力、緊急安置、陪同出庭等統計，並新增發布兒童及少年諮詢代表人數、兒童及少年培力活動參與</w:t>
            </w:r>
            <w:proofErr w:type="gramStart"/>
            <w:r w:rsidRPr="00984B6C">
              <w:rPr>
                <w:rFonts w:eastAsia="標楷體"/>
                <w:spacing w:val="-14"/>
                <w:szCs w:val="24"/>
              </w:rPr>
              <w:t>人次、</w:t>
            </w:r>
            <w:proofErr w:type="gramEnd"/>
            <w:r w:rsidRPr="00984B6C">
              <w:rPr>
                <w:rFonts w:eastAsia="標楷體"/>
                <w:spacing w:val="-14"/>
                <w:szCs w:val="24"/>
              </w:rPr>
              <w:t>無依兒童及少年安置及處理人數等統計。</w:t>
            </w:r>
          </w:p>
          <w:p w:rsidR="000A6473" w:rsidRPr="00984B6C" w:rsidRDefault="000A6473" w:rsidP="002144D1">
            <w:pPr>
              <w:spacing w:line="280" w:lineRule="atLeast"/>
              <w:ind w:left="237" w:hangingChars="112" w:hanging="237"/>
              <w:jc w:val="both"/>
              <w:rPr>
                <w:rFonts w:eastAsia="標楷體"/>
                <w:kern w:val="0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2.</w:t>
            </w:r>
            <w:r w:rsidRPr="00984B6C">
              <w:rPr>
                <w:rFonts w:eastAsia="標楷體"/>
                <w:spacing w:val="-14"/>
                <w:szCs w:val="24"/>
              </w:rPr>
              <w:t>另</w:t>
            </w:r>
            <w:r w:rsidRPr="00984B6C">
              <w:rPr>
                <w:rFonts w:eastAsia="標楷體"/>
                <w:kern w:val="0"/>
              </w:rPr>
              <w:t>兒童及少年諮詢代表人數、兒童及少年培力活動參與</w:t>
            </w:r>
            <w:proofErr w:type="gramStart"/>
            <w:r w:rsidRPr="00984B6C">
              <w:rPr>
                <w:rFonts w:eastAsia="標楷體"/>
                <w:kern w:val="0"/>
              </w:rPr>
              <w:t>人次、</w:t>
            </w:r>
            <w:proofErr w:type="gramEnd"/>
            <w:r w:rsidRPr="00984B6C">
              <w:rPr>
                <w:rFonts w:eastAsia="標楷體"/>
                <w:kern w:val="0"/>
              </w:rPr>
              <w:t>無依兒童及少年安置及處理人數、諮詢服務</w:t>
            </w:r>
            <w:proofErr w:type="gramStart"/>
            <w:r w:rsidRPr="00984B6C">
              <w:rPr>
                <w:rFonts w:eastAsia="標楷體"/>
                <w:kern w:val="0"/>
              </w:rPr>
              <w:t>人次、</w:t>
            </w:r>
            <w:proofErr w:type="gramEnd"/>
            <w:r w:rsidRPr="00984B6C">
              <w:rPr>
                <w:rFonts w:eastAsia="標楷體"/>
                <w:kern w:val="0"/>
              </w:rPr>
              <w:t>親職教育活動人次</w:t>
            </w:r>
            <w:r w:rsidRPr="00984B6C">
              <w:rPr>
                <w:rFonts w:eastAsia="標楷體"/>
                <w:kern w:val="0"/>
              </w:rPr>
              <w:t xml:space="preserve"> </w:t>
            </w:r>
            <w:r w:rsidRPr="00984B6C">
              <w:rPr>
                <w:rFonts w:eastAsia="標楷體"/>
                <w:kern w:val="0"/>
              </w:rPr>
              <w:t>、育樂活動人次</w:t>
            </w:r>
            <w:r w:rsidRPr="00984B6C">
              <w:rPr>
                <w:rFonts w:eastAsia="標楷體"/>
                <w:kern w:val="0"/>
              </w:rPr>
              <w:t xml:space="preserve"> </w:t>
            </w:r>
            <w:r w:rsidRPr="00984B6C">
              <w:rPr>
                <w:rFonts w:eastAsia="標楷體"/>
                <w:kern w:val="0"/>
              </w:rPr>
              <w:t>及工作人員在職訓練人次等</w:t>
            </w:r>
            <w:r w:rsidRPr="00984B6C">
              <w:rPr>
                <w:rFonts w:eastAsia="標楷體"/>
                <w:kern w:val="0"/>
              </w:rPr>
              <w:t>7</w:t>
            </w:r>
            <w:r w:rsidRPr="00984B6C">
              <w:rPr>
                <w:rFonts w:eastAsia="標楷體"/>
                <w:kern w:val="0"/>
              </w:rPr>
              <w:t>項按年發布，其餘項目維持為半年發布。</w:t>
            </w:r>
          </w:p>
          <w:p w:rsidR="000A6473" w:rsidRPr="00984B6C" w:rsidRDefault="000A6473" w:rsidP="002144D1">
            <w:pPr>
              <w:spacing w:line="400" w:lineRule="exact"/>
              <w:ind w:leftChars="-30" w:left="288" w:rightChars="-10" w:right="-24" w:hangingChars="150" w:hanging="360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kern w:val="0"/>
              </w:rPr>
              <w:t>3.</w:t>
            </w:r>
            <w:r w:rsidRPr="00984B6C">
              <w:rPr>
                <w:rFonts w:eastAsia="標楷體"/>
                <w:spacing w:val="-14"/>
                <w:szCs w:val="24"/>
              </w:rPr>
              <w:t xml:space="preserve"> </w:t>
            </w:r>
            <w:r w:rsidRPr="00984B6C">
              <w:rPr>
                <w:rFonts w:eastAsia="標楷體"/>
                <w:spacing w:val="-14"/>
                <w:szCs w:val="24"/>
              </w:rPr>
              <w:t>因應上述變更，</w:t>
            </w:r>
            <w:r w:rsidR="00886BF0" w:rsidRPr="00984B6C">
              <w:rPr>
                <w:rFonts w:eastAsia="標楷體"/>
                <w:spacing w:val="-14"/>
                <w:szCs w:val="24"/>
              </w:rPr>
              <w:t>修正時效</w:t>
            </w:r>
            <w:r w:rsidR="00886BF0" w:rsidRPr="00984B6C">
              <w:rPr>
                <w:rFonts w:eastAsia="標楷體"/>
                <w:spacing w:val="-14"/>
                <w:szCs w:val="24"/>
              </w:rPr>
              <w:t>2</w:t>
            </w:r>
            <w:r w:rsidR="00886BF0" w:rsidRPr="00984B6C">
              <w:rPr>
                <w:rFonts w:eastAsia="標楷體"/>
                <w:spacing w:val="-14"/>
                <w:szCs w:val="24"/>
              </w:rPr>
              <w:t>個月為</w:t>
            </w:r>
            <w:r w:rsidR="00886BF0" w:rsidRPr="00984B6C">
              <w:rPr>
                <w:rFonts w:eastAsia="標楷體"/>
                <w:spacing w:val="-14"/>
                <w:szCs w:val="24"/>
              </w:rPr>
              <w:t>3</w:t>
            </w:r>
            <w:r w:rsidR="00886BF0" w:rsidRPr="00984B6C">
              <w:rPr>
                <w:rFonts w:eastAsia="標楷體"/>
                <w:spacing w:val="-14"/>
                <w:szCs w:val="24"/>
              </w:rPr>
              <w:t>個月。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435222" w:rsidP="002144D1">
            <w:pPr>
              <w:spacing w:line="280" w:lineRule="atLeast"/>
              <w:ind w:left="1"/>
              <w:jc w:val="both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配合業務需要修訂，以及因應新增項目資料之蒐集時間調整時效</w:t>
            </w:r>
            <w:r w:rsidRPr="00984B6C">
              <w:rPr>
                <w:rFonts w:eastAsia="標楷體"/>
                <w:kern w:val="0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10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2</w:t>
            </w:r>
            <w:r w:rsidR="007F44C4"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2144D1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lastRenderedPageBreak/>
              <w:t>兒童及少年保護執行概況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886BF0" w:rsidP="00984B6C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修正時效</w:t>
            </w:r>
            <w:r w:rsidRPr="00984B6C">
              <w:rPr>
                <w:rFonts w:eastAsia="標楷體"/>
                <w:spacing w:val="-14"/>
                <w:szCs w:val="24"/>
              </w:rPr>
              <w:t>2</w:t>
            </w:r>
            <w:r w:rsidRPr="00984B6C">
              <w:rPr>
                <w:rFonts w:eastAsia="標楷體"/>
                <w:spacing w:val="-14"/>
                <w:szCs w:val="24"/>
              </w:rPr>
              <w:t>個月為</w:t>
            </w:r>
            <w:r w:rsidRPr="00984B6C">
              <w:rPr>
                <w:rFonts w:eastAsia="標楷體"/>
                <w:spacing w:val="-14"/>
                <w:szCs w:val="24"/>
              </w:rPr>
              <w:t>3</w:t>
            </w:r>
            <w:r w:rsidRPr="00984B6C">
              <w:rPr>
                <w:rFonts w:eastAsia="標楷體"/>
                <w:spacing w:val="-14"/>
                <w:szCs w:val="24"/>
              </w:rPr>
              <w:t>個月</w:t>
            </w:r>
            <w:r w:rsidR="000A6473" w:rsidRPr="00984B6C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86BF0" w:rsidRPr="00984B6C" w:rsidRDefault="00435222" w:rsidP="00F572A6">
            <w:pPr>
              <w:spacing w:line="400" w:lineRule="exact"/>
              <w:ind w:leftChars="-30" w:left="-72" w:rightChars="-10" w:right="-24"/>
              <w:jc w:val="both"/>
              <w:rPr>
                <w:rFonts w:eastAsia="標楷體"/>
                <w:szCs w:val="24"/>
              </w:rPr>
            </w:pPr>
            <w:r w:rsidRPr="00984B6C">
              <w:rPr>
                <w:rFonts w:eastAsia="標楷體"/>
                <w:szCs w:val="24"/>
              </w:rPr>
              <w:t>因應縣市反映資料蒐集作業時間不夠調整時效。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655B" w:rsidRDefault="000A6473" w:rsidP="0059655B">
            <w:pPr>
              <w:spacing w:line="400" w:lineRule="exact"/>
              <w:jc w:val="center"/>
              <w:rPr>
                <w:rFonts w:eastAsia="標楷體" w:hint="eastAsia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第</w:t>
            </w:r>
            <w:r w:rsidRPr="00984B6C">
              <w:rPr>
                <w:rFonts w:eastAsia="標楷體"/>
                <w:spacing w:val="-10"/>
                <w:szCs w:val="24"/>
              </w:rPr>
              <w:t>1</w:t>
            </w:r>
            <w:r w:rsidRPr="00984B6C">
              <w:rPr>
                <w:rFonts w:eastAsia="標楷體"/>
                <w:spacing w:val="-10"/>
                <w:szCs w:val="24"/>
              </w:rPr>
              <w:t>季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zCs w:val="24"/>
              </w:rPr>
              <w:t>年</w:t>
            </w:r>
            <w:r w:rsidRPr="00984B6C">
              <w:rPr>
                <w:rFonts w:eastAsia="標楷體"/>
                <w:szCs w:val="24"/>
              </w:rPr>
              <w:t>6</w:t>
            </w:r>
            <w:r w:rsidRPr="00984B6C">
              <w:rPr>
                <w:rFonts w:eastAsia="標楷體"/>
                <w:szCs w:val="24"/>
              </w:rPr>
              <w:t>月</w:t>
            </w:r>
            <w:r w:rsidRPr="00984B6C">
              <w:rPr>
                <w:rFonts w:eastAsia="標楷體"/>
                <w:szCs w:val="24"/>
              </w:rPr>
              <w:t>30</w:t>
            </w:r>
            <w:r w:rsidRPr="00984B6C">
              <w:rPr>
                <w:rFonts w:eastAsia="標楷體"/>
                <w:szCs w:val="24"/>
              </w:rPr>
              <w:t>日</w:t>
            </w:r>
          </w:p>
        </w:tc>
      </w:tr>
      <w:tr w:rsidR="000A647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0A6473" w:rsidRPr="00984B6C" w:rsidRDefault="000A6473" w:rsidP="002144D1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兒童及少年性交易案件安置情形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A6473" w:rsidRPr="00984B6C" w:rsidRDefault="00886BF0" w:rsidP="002144D1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修正資料項目名稱為「兒童及少年性剝削案件安置情形」並修正時效</w:t>
            </w:r>
            <w:r w:rsidRPr="00984B6C">
              <w:rPr>
                <w:rFonts w:eastAsia="標楷體"/>
                <w:spacing w:val="-14"/>
                <w:szCs w:val="24"/>
              </w:rPr>
              <w:t>2</w:t>
            </w:r>
            <w:r w:rsidRPr="00984B6C">
              <w:rPr>
                <w:rFonts w:eastAsia="標楷體"/>
                <w:spacing w:val="-14"/>
                <w:szCs w:val="24"/>
              </w:rPr>
              <w:t>個月為</w:t>
            </w:r>
            <w:r w:rsidRPr="00984B6C">
              <w:rPr>
                <w:rFonts w:eastAsia="標楷體"/>
                <w:spacing w:val="-14"/>
                <w:szCs w:val="24"/>
              </w:rPr>
              <w:t>4</w:t>
            </w:r>
            <w:r w:rsidRPr="00984B6C">
              <w:rPr>
                <w:rFonts w:eastAsia="標楷體"/>
                <w:spacing w:val="-14"/>
                <w:szCs w:val="24"/>
              </w:rPr>
              <w:t>個月。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A6473" w:rsidRPr="00984B6C" w:rsidRDefault="000A6473" w:rsidP="00F572A6">
            <w:pPr>
              <w:numPr>
                <w:ilvl w:val="0"/>
                <w:numId w:val="5"/>
              </w:numPr>
              <w:spacing w:line="280" w:lineRule="atLeast"/>
              <w:ind w:left="211" w:hanging="211"/>
              <w:jc w:val="both"/>
              <w:rPr>
                <w:rFonts w:eastAsia="標楷體"/>
              </w:rPr>
            </w:pPr>
            <w:r w:rsidRPr="00984B6C">
              <w:rPr>
                <w:rFonts w:eastAsia="標楷體"/>
              </w:rPr>
              <w:t>配合「兒童及少年性交易防制條例」更名為「兒童及少年性剝削防制條例」及法規修訂辦理。</w:t>
            </w:r>
          </w:p>
          <w:p w:rsidR="000A6473" w:rsidRPr="00984B6C" w:rsidRDefault="00435222" w:rsidP="00F572A6">
            <w:pPr>
              <w:numPr>
                <w:ilvl w:val="0"/>
                <w:numId w:val="5"/>
              </w:numPr>
              <w:spacing w:line="280" w:lineRule="atLeast"/>
              <w:ind w:left="211" w:hanging="211"/>
              <w:jc w:val="both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szCs w:val="24"/>
              </w:rPr>
              <w:t>因應縣市反映資料蒐集作業時間不夠調整時效。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9655B" w:rsidRDefault="000A6473" w:rsidP="0059655B">
            <w:pPr>
              <w:spacing w:line="400" w:lineRule="exact"/>
              <w:jc w:val="center"/>
              <w:rPr>
                <w:rFonts w:eastAsia="標楷體" w:hint="eastAsia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上半年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0A6473" w:rsidRPr="00984B6C" w:rsidRDefault="000A647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10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31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780353" w:rsidRPr="00984B6C" w:rsidTr="0059655B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780353" w:rsidRPr="00984B6C" w:rsidRDefault="00780353" w:rsidP="001D5902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984B6C">
              <w:rPr>
                <w:rFonts w:eastAsia="標楷體"/>
                <w:kern w:val="0"/>
                <w:szCs w:val="24"/>
              </w:rPr>
              <w:t>兒童及少年高風險家庭關懷輔導處遇服務執行概況</w:t>
            </w:r>
          </w:p>
        </w:tc>
        <w:tc>
          <w:tcPr>
            <w:tcW w:w="28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80353" w:rsidRPr="00984B6C" w:rsidRDefault="00780353" w:rsidP="001D5902">
            <w:pPr>
              <w:spacing w:line="360" w:lineRule="exact"/>
              <w:ind w:left="29" w:hangingChars="12" w:hanging="29"/>
              <w:rPr>
                <w:rFonts w:eastAsia="標楷體"/>
                <w:spacing w:val="-14"/>
                <w:szCs w:val="24"/>
              </w:rPr>
            </w:pPr>
            <w:proofErr w:type="gramStart"/>
            <w:r w:rsidRPr="00984B6C">
              <w:rPr>
                <w:rFonts w:eastAsia="標楷體"/>
                <w:kern w:val="0"/>
                <w:szCs w:val="24"/>
              </w:rPr>
              <w:t>編報期限</w:t>
            </w:r>
            <w:proofErr w:type="gramEnd"/>
            <w:r w:rsidRPr="00984B6C">
              <w:rPr>
                <w:rFonts w:eastAsia="標楷體"/>
                <w:kern w:val="0"/>
                <w:szCs w:val="24"/>
              </w:rPr>
              <w:t>由「每季終了後</w:t>
            </w:r>
            <w:r w:rsidRPr="00984B6C">
              <w:rPr>
                <w:rFonts w:eastAsia="標楷體"/>
                <w:kern w:val="0"/>
                <w:szCs w:val="24"/>
              </w:rPr>
              <w:t>45</w:t>
            </w:r>
            <w:r w:rsidRPr="00984B6C">
              <w:rPr>
                <w:rFonts w:eastAsia="標楷體"/>
                <w:kern w:val="0"/>
                <w:szCs w:val="24"/>
              </w:rPr>
              <w:t>日內編送」修改為「每季終了後</w:t>
            </w:r>
            <w:r w:rsidRPr="00984B6C">
              <w:rPr>
                <w:rFonts w:eastAsia="標楷體"/>
                <w:kern w:val="0"/>
                <w:szCs w:val="24"/>
              </w:rPr>
              <w:t>3</w:t>
            </w:r>
            <w:r w:rsidRPr="00984B6C">
              <w:rPr>
                <w:rFonts w:eastAsia="標楷體"/>
                <w:kern w:val="0"/>
                <w:szCs w:val="24"/>
              </w:rPr>
              <w:t>個月內編送」。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80353" w:rsidRPr="00984B6C" w:rsidRDefault="00780353" w:rsidP="001D5902">
            <w:pPr>
              <w:spacing w:line="400" w:lineRule="exact"/>
              <w:ind w:leftChars="-30" w:left="-72" w:rightChars="-10" w:right="-24"/>
              <w:jc w:val="both"/>
              <w:rPr>
                <w:rFonts w:eastAsia="標楷體"/>
                <w:szCs w:val="24"/>
              </w:rPr>
            </w:pPr>
            <w:r w:rsidRPr="00984B6C">
              <w:rPr>
                <w:rFonts w:eastAsia="標楷體"/>
                <w:spacing w:val="-14"/>
                <w:szCs w:val="24"/>
              </w:rPr>
              <w:t>配合兒童及少年高風險家庭通報及作業相關期程</w:t>
            </w:r>
            <w:proofErr w:type="gramStart"/>
            <w:r w:rsidRPr="00984B6C">
              <w:rPr>
                <w:rFonts w:eastAsia="標楷體"/>
                <w:spacing w:val="-14"/>
                <w:szCs w:val="24"/>
              </w:rPr>
              <w:t>調整編報期限</w:t>
            </w:r>
            <w:proofErr w:type="gramEnd"/>
            <w:r w:rsidRPr="00984B6C">
              <w:rPr>
                <w:rFonts w:eastAsia="標楷體"/>
                <w:spacing w:val="-14"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80353" w:rsidRPr="00984B6C" w:rsidRDefault="0078035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7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780353" w:rsidRPr="00984B6C" w:rsidRDefault="00780353" w:rsidP="0059655B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984B6C">
              <w:rPr>
                <w:rFonts w:eastAsia="標楷體"/>
                <w:spacing w:val="-10"/>
                <w:szCs w:val="24"/>
              </w:rPr>
              <w:t>106</w:t>
            </w:r>
            <w:r w:rsidRPr="00984B6C">
              <w:rPr>
                <w:rFonts w:eastAsia="標楷體"/>
                <w:spacing w:val="-10"/>
                <w:szCs w:val="24"/>
              </w:rPr>
              <w:t>年</w:t>
            </w:r>
            <w:r w:rsidRPr="00984B6C">
              <w:rPr>
                <w:rFonts w:eastAsia="標楷體"/>
                <w:spacing w:val="-10"/>
                <w:szCs w:val="24"/>
              </w:rPr>
              <w:t>6</w:t>
            </w:r>
            <w:r w:rsidRPr="00984B6C">
              <w:rPr>
                <w:rFonts w:eastAsia="標楷體"/>
                <w:spacing w:val="-10"/>
                <w:szCs w:val="24"/>
              </w:rPr>
              <w:t>月</w:t>
            </w:r>
            <w:r w:rsidRPr="00984B6C">
              <w:rPr>
                <w:rFonts w:eastAsia="標楷體"/>
                <w:spacing w:val="-10"/>
                <w:szCs w:val="24"/>
              </w:rPr>
              <w:t>30</w:t>
            </w:r>
            <w:r w:rsidRPr="00984B6C">
              <w:rPr>
                <w:rFonts w:eastAsia="標楷體"/>
                <w:spacing w:val="-10"/>
                <w:szCs w:val="24"/>
              </w:rPr>
              <w:t>日</w:t>
            </w:r>
          </w:p>
        </w:tc>
      </w:tr>
    </w:tbl>
    <w:p w:rsidR="00582CF1" w:rsidRPr="00BB54A4" w:rsidRDefault="00582CF1" w:rsidP="007C18F5">
      <w:pPr>
        <w:rPr>
          <w:rFonts w:ascii="標楷體" w:eastAsia="標楷體" w:hAnsi="標楷體"/>
          <w:szCs w:val="24"/>
        </w:rPr>
      </w:pPr>
    </w:p>
    <w:sectPr w:rsidR="00582CF1" w:rsidRPr="00BB54A4" w:rsidSect="005B381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97E" w:rsidRDefault="00F0697E" w:rsidP="00B11047">
      <w:r>
        <w:separator/>
      </w:r>
    </w:p>
  </w:endnote>
  <w:endnote w:type="continuationSeparator" w:id="0">
    <w:p w:rsidR="00F0697E" w:rsidRDefault="00F0697E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97E" w:rsidRDefault="00F0697E" w:rsidP="00B11047">
      <w:r>
        <w:separator/>
      </w:r>
    </w:p>
  </w:footnote>
  <w:footnote w:type="continuationSeparator" w:id="0">
    <w:p w:rsidR="00F0697E" w:rsidRDefault="00F0697E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72539"/>
    <w:multiLevelType w:val="hybridMultilevel"/>
    <w:tmpl w:val="AD148BEC"/>
    <w:lvl w:ilvl="0" w:tplc="7E98FD0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794591"/>
    <w:multiLevelType w:val="hybridMultilevel"/>
    <w:tmpl w:val="F3BE5C2A"/>
    <w:lvl w:ilvl="0" w:tplc="2A1A992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5E8B5672"/>
    <w:multiLevelType w:val="hybridMultilevel"/>
    <w:tmpl w:val="3A6C95B8"/>
    <w:lvl w:ilvl="0" w:tplc="01E2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A5E3A62"/>
    <w:multiLevelType w:val="hybridMultilevel"/>
    <w:tmpl w:val="0C30DF56"/>
    <w:lvl w:ilvl="0" w:tplc="F1526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5210"/>
    <w:rsid w:val="000109D2"/>
    <w:rsid w:val="00016770"/>
    <w:rsid w:val="00020D33"/>
    <w:rsid w:val="00024440"/>
    <w:rsid w:val="000301E3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75F15"/>
    <w:rsid w:val="00083AF1"/>
    <w:rsid w:val="000A4DCA"/>
    <w:rsid w:val="000A6468"/>
    <w:rsid w:val="000A6473"/>
    <w:rsid w:val="000A6A8B"/>
    <w:rsid w:val="000B6BA6"/>
    <w:rsid w:val="000C355B"/>
    <w:rsid w:val="000C56EB"/>
    <w:rsid w:val="000E0500"/>
    <w:rsid w:val="000E261B"/>
    <w:rsid w:val="000F3E01"/>
    <w:rsid w:val="000F58B1"/>
    <w:rsid w:val="00117020"/>
    <w:rsid w:val="00121BDA"/>
    <w:rsid w:val="0015532B"/>
    <w:rsid w:val="001575CD"/>
    <w:rsid w:val="00161A53"/>
    <w:rsid w:val="00165D6D"/>
    <w:rsid w:val="00165F1C"/>
    <w:rsid w:val="00170CDE"/>
    <w:rsid w:val="00171AEB"/>
    <w:rsid w:val="001724B9"/>
    <w:rsid w:val="001814D0"/>
    <w:rsid w:val="001906DB"/>
    <w:rsid w:val="00192139"/>
    <w:rsid w:val="00195F41"/>
    <w:rsid w:val="00197B6A"/>
    <w:rsid w:val="001A63F1"/>
    <w:rsid w:val="001B5F7F"/>
    <w:rsid w:val="001D7292"/>
    <w:rsid w:val="001E3A0D"/>
    <w:rsid w:val="001E5A83"/>
    <w:rsid w:val="001F4031"/>
    <w:rsid w:val="001F6143"/>
    <w:rsid w:val="00202426"/>
    <w:rsid w:val="0022099F"/>
    <w:rsid w:val="00232A31"/>
    <w:rsid w:val="002376C7"/>
    <w:rsid w:val="002414FE"/>
    <w:rsid w:val="002563F3"/>
    <w:rsid w:val="00261379"/>
    <w:rsid w:val="00264866"/>
    <w:rsid w:val="002716EF"/>
    <w:rsid w:val="00273B7C"/>
    <w:rsid w:val="00274985"/>
    <w:rsid w:val="002758DE"/>
    <w:rsid w:val="00277A1C"/>
    <w:rsid w:val="00283C5B"/>
    <w:rsid w:val="0028731D"/>
    <w:rsid w:val="002965E9"/>
    <w:rsid w:val="00297628"/>
    <w:rsid w:val="002A0946"/>
    <w:rsid w:val="002A3480"/>
    <w:rsid w:val="002B0DBB"/>
    <w:rsid w:val="002B21AD"/>
    <w:rsid w:val="002B27F3"/>
    <w:rsid w:val="002B568B"/>
    <w:rsid w:val="002B6D89"/>
    <w:rsid w:val="002B79BC"/>
    <w:rsid w:val="002C0190"/>
    <w:rsid w:val="002E5BD5"/>
    <w:rsid w:val="002F118E"/>
    <w:rsid w:val="002F4F7C"/>
    <w:rsid w:val="00306B8F"/>
    <w:rsid w:val="00313D77"/>
    <w:rsid w:val="00320DDF"/>
    <w:rsid w:val="003214B3"/>
    <w:rsid w:val="00326E16"/>
    <w:rsid w:val="00335239"/>
    <w:rsid w:val="003508DA"/>
    <w:rsid w:val="00361358"/>
    <w:rsid w:val="00363795"/>
    <w:rsid w:val="00383824"/>
    <w:rsid w:val="003B5213"/>
    <w:rsid w:val="003C0DAC"/>
    <w:rsid w:val="003D0A38"/>
    <w:rsid w:val="003D1BFE"/>
    <w:rsid w:val="003D7FC5"/>
    <w:rsid w:val="003F44B0"/>
    <w:rsid w:val="003F4895"/>
    <w:rsid w:val="003F5C5E"/>
    <w:rsid w:val="0040172B"/>
    <w:rsid w:val="00407983"/>
    <w:rsid w:val="004206D6"/>
    <w:rsid w:val="00425BC7"/>
    <w:rsid w:val="00432DE2"/>
    <w:rsid w:val="00435222"/>
    <w:rsid w:val="004400A2"/>
    <w:rsid w:val="00443193"/>
    <w:rsid w:val="004756B9"/>
    <w:rsid w:val="00476A98"/>
    <w:rsid w:val="00477B3A"/>
    <w:rsid w:val="00481EB8"/>
    <w:rsid w:val="004860F0"/>
    <w:rsid w:val="00493496"/>
    <w:rsid w:val="0049430D"/>
    <w:rsid w:val="004974E6"/>
    <w:rsid w:val="004C14EB"/>
    <w:rsid w:val="004D51AB"/>
    <w:rsid w:val="004E3AC7"/>
    <w:rsid w:val="004E5E3B"/>
    <w:rsid w:val="004E631A"/>
    <w:rsid w:val="004E632A"/>
    <w:rsid w:val="004F4AAD"/>
    <w:rsid w:val="0050117A"/>
    <w:rsid w:val="005023A3"/>
    <w:rsid w:val="00506038"/>
    <w:rsid w:val="00510045"/>
    <w:rsid w:val="00512DFB"/>
    <w:rsid w:val="00524B14"/>
    <w:rsid w:val="00531156"/>
    <w:rsid w:val="00531541"/>
    <w:rsid w:val="00533F73"/>
    <w:rsid w:val="00536F7F"/>
    <w:rsid w:val="00537923"/>
    <w:rsid w:val="005408E1"/>
    <w:rsid w:val="00545FD7"/>
    <w:rsid w:val="005551BD"/>
    <w:rsid w:val="00566602"/>
    <w:rsid w:val="005703C7"/>
    <w:rsid w:val="00573FCB"/>
    <w:rsid w:val="00575E01"/>
    <w:rsid w:val="00582CF1"/>
    <w:rsid w:val="00591190"/>
    <w:rsid w:val="00595FEB"/>
    <w:rsid w:val="0059655B"/>
    <w:rsid w:val="005A1D8F"/>
    <w:rsid w:val="005A4A59"/>
    <w:rsid w:val="005B24AB"/>
    <w:rsid w:val="005B380E"/>
    <w:rsid w:val="005B381C"/>
    <w:rsid w:val="005B480F"/>
    <w:rsid w:val="005C139E"/>
    <w:rsid w:val="005C278E"/>
    <w:rsid w:val="005C554C"/>
    <w:rsid w:val="005D0D5E"/>
    <w:rsid w:val="005D5909"/>
    <w:rsid w:val="005F157F"/>
    <w:rsid w:val="005F24AC"/>
    <w:rsid w:val="005F2CBE"/>
    <w:rsid w:val="005F4B34"/>
    <w:rsid w:val="005F7BBE"/>
    <w:rsid w:val="0060456C"/>
    <w:rsid w:val="006200A4"/>
    <w:rsid w:val="00622435"/>
    <w:rsid w:val="006224B0"/>
    <w:rsid w:val="00636170"/>
    <w:rsid w:val="00642AE7"/>
    <w:rsid w:val="00657B5F"/>
    <w:rsid w:val="0068017B"/>
    <w:rsid w:val="00680DBB"/>
    <w:rsid w:val="0069056D"/>
    <w:rsid w:val="006A0F40"/>
    <w:rsid w:val="006A2E92"/>
    <w:rsid w:val="006B69CF"/>
    <w:rsid w:val="006C666B"/>
    <w:rsid w:val="006C763C"/>
    <w:rsid w:val="006E43CB"/>
    <w:rsid w:val="006F0FB9"/>
    <w:rsid w:val="006F159D"/>
    <w:rsid w:val="006F559E"/>
    <w:rsid w:val="00706870"/>
    <w:rsid w:val="00713BEF"/>
    <w:rsid w:val="007167D5"/>
    <w:rsid w:val="007231FF"/>
    <w:rsid w:val="00723C9D"/>
    <w:rsid w:val="00724690"/>
    <w:rsid w:val="00731841"/>
    <w:rsid w:val="00735284"/>
    <w:rsid w:val="00753E17"/>
    <w:rsid w:val="00753F69"/>
    <w:rsid w:val="00764C54"/>
    <w:rsid w:val="007704CF"/>
    <w:rsid w:val="00771D62"/>
    <w:rsid w:val="00780353"/>
    <w:rsid w:val="007A0BBE"/>
    <w:rsid w:val="007A1F15"/>
    <w:rsid w:val="007A4783"/>
    <w:rsid w:val="007A51C5"/>
    <w:rsid w:val="007B1B71"/>
    <w:rsid w:val="007B5C3C"/>
    <w:rsid w:val="007C18F5"/>
    <w:rsid w:val="007C33E8"/>
    <w:rsid w:val="007D5586"/>
    <w:rsid w:val="007E1286"/>
    <w:rsid w:val="007E4CBF"/>
    <w:rsid w:val="007F44C4"/>
    <w:rsid w:val="007F4ECB"/>
    <w:rsid w:val="00805FC2"/>
    <w:rsid w:val="00823ECF"/>
    <w:rsid w:val="00827387"/>
    <w:rsid w:val="00830480"/>
    <w:rsid w:val="00836BD1"/>
    <w:rsid w:val="00841264"/>
    <w:rsid w:val="00856160"/>
    <w:rsid w:val="008666C2"/>
    <w:rsid w:val="00867837"/>
    <w:rsid w:val="008712A8"/>
    <w:rsid w:val="008732AA"/>
    <w:rsid w:val="00877BA0"/>
    <w:rsid w:val="00886BF0"/>
    <w:rsid w:val="00891F8D"/>
    <w:rsid w:val="008A6B5C"/>
    <w:rsid w:val="008B389E"/>
    <w:rsid w:val="008B5671"/>
    <w:rsid w:val="008B761E"/>
    <w:rsid w:val="008C009D"/>
    <w:rsid w:val="008D0540"/>
    <w:rsid w:val="008D0FBF"/>
    <w:rsid w:val="00902331"/>
    <w:rsid w:val="009046CB"/>
    <w:rsid w:val="00904F02"/>
    <w:rsid w:val="0091569C"/>
    <w:rsid w:val="00917231"/>
    <w:rsid w:val="009348BC"/>
    <w:rsid w:val="00941F3D"/>
    <w:rsid w:val="00941FEB"/>
    <w:rsid w:val="00945E5E"/>
    <w:rsid w:val="009465C4"/>
    <w:rsid w:val="009568D6"/>
    <w:rsid w:val="00957022"/>
    <w:rsid w:val="00962F91"/>
    <w:rsid w:val="00973D31"/>
    <w:rsid w:val="00977F8D"/>
    <w:rsid w:val="00984902"/>
    <w:rsid w:val="00984B6C"/>
    <w:rsid w:val="00994B8D"/>
    <w:rsid w:val="009A5785"/>
    <w:rsid w:val="009B0C8D"/>
    <w:rsid w:val="009C6E25"/>
    <w:rsid w:val="009D1548"/>
    <w:rsid w:val="009D298B"/>
    <w:rsid w:val="009E4D65"/>
    <w:rsid w:val="009F3D9D"/>
    <w:rsid w:val="009F40A1"/>
    <w:rsid w:val="009F5421"/>
    <w:rsid w:val="009F7BA0"/>
    <w:rsid w:val="00A04266"/>
    <w:rsid w:val="00A11C35"/>
    <w:rsid w:val="00A16E52"/>
    <w:rsid w:val="00A224BF"/>
    <w:rsid w:val="00A3625A"/>
    <w:rsid w:val="00A47F29"/>
    <w:rsid w:val="00A642B6"/>
    <w:rsid w:val="00A70EF6"/>
    <w:rsid w:val="00A85AE1"/>
    <w:rsid w:val="00A91847"/>
    <w:rsid w:val="00A924F3"/>
    <w:rsid w:val="00A956FC"/>
    <w:rsid w:val="00A95D6C"/>
    <w:rsid w:val="00AA1440"/>
    <w:rsid w:val="00AA1C5D"/>
    <w:rsid w:val="00AD05C1"/>
    <w:rsid w:val="00AD1288"/>
    <w:rsid w:val="00AD729F"/>
    <w:rsid w:val="00AE1E85"/>
    <w:rsid w:val="00AE6B9D"/>
    <w:rsid w:val="00AF14A6"/>
    <w:rsid w:val="00B009D7"/>
    <w:rsid w:val="00B11047"/>
    <w:rsid w:val="00B126B7"/>
    <w:rsid w:val="00B13C0E"/>
    <w:rsid w:val="00B24E07"/>
    <w:rsid w:val="00B371B3"/>
    <w:rsid w:val="00B37A30"/>
    <w:rsid w:val="00B40DE7"/>
    <w:rsid w:val="00B41CA5"/>
    <w:rsid w:val="00B42AFB"/>
    <w:rsid w:val="00B440BF"/>
    <w:rsid w:val="00B47A8C"/>
    <w:rsid w:val="00B65F25"/>
    <w:rsid w:val="00B74CD7"/>
    <w:rsid w:val="00B761C4"/>
    <w:rsid w:val="00B82C7D"/>
    <w:rsid w:val="00B83FF0"/>
    <w:rsid w:val="00B842D1"/>
    <w:rsid w:val="00B855A6"/>
    <w:rsid w:val="00B8714A"/>
    <w:rsid w:val="00B93559"/>
    <w:rsid w:val="00BA65C4"/>
    <w:rsid w:val="00BB085F"/>
    <w:rsid w:val="00BB54A4"/>
    <w:rsid w:val="00BD0832"/>
    <w:rsid w:val="00BD5F73"/>
    <w:rsid w:val="00BE0EE7"/>
    <w:rsid w:val="00BF67EE"/>
    <w:rsid w:val="00BF7019"/>
    <w:rsid w:val="00BF771D"/>
    <w:rsid w:val="00C0485C"/>
    <w:rsid w:val="00C100F9"/>
    <w:rsid w:val="00C12CA4"/>
    <w:rsid w:val="00C17359"/>
    <w:rsid w:val="00C22B4A"/>
    <w:rsid w:val="00C2316F"/>
    <w:rsid w:val="00C518D1"/>
    <w:rsid w:val="00C5559A"/>
    <w:rsid w:val="00C6512F"/>
    <w:rsid w:val="00C730FE"/>
    <w:rsid w:val="00C80D8C"/>
    <w:rsid w:val="00C85998"/>
    <w:rsid w:val="00C936C3"/>
    <w:rsid w:val="00CB3DDE"/>
    <w:rsid w:val="00CC6796"/>
    <w:rsid w:val="00CD5AEF"/>
    <w:rsid w:val="00CE79D6"/>
    <w:rsid w:val="00CF464B"/>
    <w:rsid w:val="00CF4DD8"/>
    <w:rsid w:val="00CF5894"/>
    <w:rsid w:val="00D03396"/>
    <w:rsid w:val="00D04572"/>
    <w:rsid w:val="00D15B12"/>
    <w:rsid w:val="00D1758C"/>
    <w:rsid w:val="00D201A3"/>
    <w:rsid w:val="00D262AC"/>
    <w:rsid w:val="00D31A0E"/>
    <w:rsid w:val="00D4080D"/>
    <w:rsid w:val="00D40C01"/>
    <w:rsid w:val="00D50E6C"/>
    <w:rsid w:val="00D7793C"/>
    <w:rsid w:val="00D87062"/>
    <w:rsid w:val="00DA25BD"/>
    <w:rsid w:val="00DA2EAD"/>
    <w:rsid w:val="00DA593E"/>
    <w:rsid w:val="00DB3EB8"/>
    <w:rsid w:val="00DB47DD"/>
    <w:rsid w:val="00DB6239"/>
    <w:rsid w:val="00DE2548"/>
    <w:rsid w:val="00DE7E30"/>
    <w:rsid w:val="00E00501"/>
    <w:rsid w:val="00E05365"/>
    <w:rsid w:val="00E10042"/>
    <w:rsid w:val="00E13276"/>
    <w:rsid w:val="00E2238D"/>
    <w:rsid w:val="00E2583D"/>
    <w:rsid w:val="00E260A0"/>
    <w:rsid w:val="00E311F1"/>
    <w:rsid w:val="00E31921"/>
    <w:rsid w:val="00E33882"/>
    <w:rsid w:val="00E35D73"/>
    <w:rsid w:val="00E36CE2"/>
    <w:rsid w:val="00E4705F"/>
    <w:rsid w:val="00E532F8"/>
    <w:rsid w:val="00E57115"/>
    <w:rsid w:val="00E63BC8"/>
    <w:rsid w:val="00E6580E"/>
    <w:rsid w:val="00E72B2C"/>
    <w:rsid w:val="00E77B1D"/>
    <w:rsid w:val="00E82EFF"/>
    <w:rsid w:val="00E9214A"/>
    <w:rsid w:val="00E9513F"/>
    <w:rsid w:val="00E96282"/>
    <w:rsid w:val="00EA33F2"/>
    <w:rsid w:val="00EA35DF"/>
    <w:rsid w:val="00EA5996"/>
    <w:rsid w:val="00EA7C99"/>
    <w:rsid w:val="00EC050C"/>
    <w:rsid w:val="00ED1DA6"/>
    <w:rsid w:val="00EE046A"/>
    <w:rsid w:val="00EE0854"/>
    <w:rsid w:val="00EE495F"/>
    <w:rsid w:val="00EE7B2B"/>
    <w:rsid w:val="00EF74C4"/>
    <w:rsid w:val="00F0697E"/>
    <w:rsid w:val="00F15C50"/>
    <w:rsid w:val="00F221F4"/>
    <w:rsid w:val="00F25B84"/>
    <w:rsid w:val="00F27D43"/>
    <w:rsid w:val="00F451EF"/>
    <w:rsid w:val="00F528AD"/>
    <w:rsid w:val="00F53EED"/>
    <w:rsid w:val="00F57202"/>
    <w:rsid w:val="00F572A6"/>
    <w:rsid w:val="00F5769C"/>
    <w:rsid w:val="00F72A24"/>
    <w:rsid w:val="00F81720"/>
    <w:rsid w:val="00F92ABD"/>
    <w:rsid w:val="00FC3E55"/>
    <w:rsid w:val="00FD1DFB"/>
    <w:rsid w:val="00FD2970"/>
    <w:rsid w:val="00FD5895"/>
    <w:rsid w:val="00FE2C2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8A173-2DEB-43A9-ADD4-692EC615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243</Words>
  <Characters>1390</Characters>
  <Application>Microsoft Office Word</Application>
  <DocSecurity>0</DocSecurity>
  <Lines>11</Lines>
  <Paragraphs>3</Paragraphs>
  <ScaleCrop>false</ScaleCrop>
  <Company>行政院主計處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4</cp:revision>
  <cp:lastPrinted>2016-12-16T09:30:00Z</cp:lastPrinted>
  <dcterms:created xsi:type="dcterms:W3CDTF">2017-02-02T09:06:00Z</dcterms:created>
  <dcterms:modified xsi:type="dcterms:W3CDTF">2021-01-08T03:00:00Z</dcterms:modified>
</cp:coreProperties>
</file>