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863" w:rsidRPr="00654312" w:rsidRDefault="00827408" w:rsidP="005F4863">
      <w:pPr>
        <w:widowControl/>
        <w:autoSpaceDE w:val="0"/>
        <w:autoSpaceDN w:val="0"/>
        <w:spacing w:afterLines="50" w:after="180" w:line="400" w:lineRule="exact"/>
        <w:jc w:val="center"/>
        <w:textAlignment w:val="bottom"/>
        <w:rPr>
          <w:rFonts w:ascii="標楷體" w:eastAsia="標楷體" w:hAnsi="標楷體" w:cs="Arial"/>
          <w:b/>
          <w:bCs/>
          <w:sz w:val="32"/>
        </w:rPr>
      </w:pPr>
      <w:r w:rsidRPr="00654312">
        <w:rPr>
          <w:rFonts w:ascii="Times New Roman" w:eastAsia="標楷體" w:hAnsi="Times New Roman" w:cs="Times New Roman"/>
          <w:b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BD576E" wp14:editId="49CFD9A6">
                <wp:simplePos x="0" y="0"/>
                <wp:positionH relativeFrom="column">
                  <wp:posOffset>5143500</wp:posOffset>
                </wp:positionH>
                <wp:positionV relativeFrom="paragraph">
                  <wp:posOffset>-539115</wp:posOffset>
                </wp:positionV>
                <wp:extent cx="1024395" cy="361950"/>
                <wp:effectExtent l="0" t="0" r="23495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39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408" w:rsidRPr="005605CA" w:rsidRDefault="00827408" w:rsidP="00827408">
                            <w:pPr>
                              <w:spacing w:line="300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</w:pPr>
                            <w:r w:rsidRPr="005605CA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rect w14:anchorId="1BBD576E" id="矩形 2" o:spid="_x0000_s1028" style="position:absolute;left:0;text-align:left;margin-left:405pt;margin-top:-42.45pt;width:80.65pt;height:2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" fillcolor="white [3201]" strokecolor="black [3200]" strokeweight="1pt">
                <v:textbox>
                  <w:txbxContent>
                    <w:p w:rsidR="00827408" w:rsidRPr="005605CA" w:rsidRDefault="00827408" w:rsidP="00827408">
                      <w:pPr>
                        <w:spacing w:line="300" w:lineRule="exact"/>
                        <w:jc w:val="center"/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</w:pPr>
                      <w:r w:rsidRPr="005605CA"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  <w:t>附件</w:t>
                      </w:r>
                      <w:proofErr w:type="gramStart"/>
                      <w:r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</w:rPr>
                        <w:t>三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proofErr w:type="gramStart"/>
      <w:r w:rsidR="005F4863" w:rsidRPr="00654312">
        <w:rPr>
          <w:rFonts w:ascii="標楷體" w:eastAsia="標楷體" w:hAnsi="標楷體" w:cs="Arial"/>
          <w:b/>
          <w:bCs/>
          <w:sz w:val="32"/>
        </w:rPr>
        <w:t>10</w:t>
      </w:r>
      <w:r w:rsidR="00467D94" w:rsidRPr="00654312">
        <w:rPr>
          <w:rFonts w:ascii="標楷體" w:eastAsia="標楷體" w:hAnsi="標楷體" w:cs="Arial" w:hint="eastAsia"/>
          <w:b/>
          <w:bCs/>
          <w:sz w:val="32"/>
        </w:rPr>
        <w:t>9</w:t>
      </w:r>
      <w:proofErr w:type="gramEnd"/>
      <w:r w:rsidR="005F4863" w:rsidRPr="00654312">
        <w:rPr>
          <w:rFonts w:ascii="標楷體" w:eastAsia="標楷體" w:hAnsi="標楷體" w:cs="Arial"/>
          <w:b/>
          <w:bCs/>
          <w:sz w:val="32"/>
        </w:rPr>
        <w:t>年度「</w:t>
      </w:r>
      <w:proofErr w:type="gramStart"/>
      <w:r w:rsidR="005F4863" w:rsidRPr="00654312">
        <w:rPr>
          <w:rFonts w:ascii="Times New Roman" w:eastAsia="標楷體" w:hAnsi="Times New Roman" w:cs="Times New Roman" w:hint="eastAsia"/>
          <w:b/>
          <w:sz w:val="32"/>
        </w:rPr>
        <w:t>獎助</w:t>
      </w:r>
      <w:r w:rsidR="005F4863" w:rsidRPr="00654312">
        <w:rPr>
          <w:rFonts w:ascii="Times New Roman" w:eastAsia="標楷體" w:hAnsi="Times New Roman" w:cs="Times New Roman"/>
          <w:b/>
          <w:sz w:val="32"/>
        </w:rPr>
        <w:t>布建住宿式</w:t>
      </w:r>
      <w:r w:rsidR="005F4863" w:rsidRPr="00654312">
        <w:rPr>
          <w:rFonts w:ascii="Times New Roman" w:eastAsia="標楷體" w:hAnsi="Times New Roman" w:cs="Times New Roman" w:hint="eastAsia"/>
          <w:b/>
          <w:sz w:val="32"/>
        </w:rPr>
        <w:t>長照</w:t>
      </w:r>
      <w:proofErr w:type="gramEnd"/>
      <w:r w:rsidR="005F4863" w:rsidRPr="00654312">
        <w:rPr>
          <w:rFonts w:ascii="Times New Roman" w:eastAsia="標楷體" w:hAnsi="Times New Roman" w:cs="Times New Roman" w:hint="eastAsia"/>
          <w:b/>
          <w:sz w:val="32"/>
        </w:rPr>
        <w:t>機構公共化資源</w:t>
      </w:r>
      <w:r w:rsidR="005F4863" w:rsidRPr="00654312">
        <w:rPr>
          <w:rFonts w:ascii="Times New Roman" w:eastAsia="標楷體" w:hAnsi="Times New Roman" w:cs="Times New Roman"/>
          <w:b/>
          <w:sz w:val="32"/>
        </w:rPr>
        <w:t>計畫</w:t>
      </w:r>
      <w:r w:rsidR="005F4863" w:rsidRPr="00654312">
        <w:rPr>
          <w:rFonts w:ascii="標楷體" w:eastAsia="標楷體" w:hAnsi="標楷體" w:cs="Arial"/>
          <w:b/>
          <w:bCs/>
          <w:sz w:val="32"/>
        </w:rPr>
        <w:t>」</w:t>
      </w:r>
    </w:p>
    <w:p w:rsidR="005F4863" w:rsidRPr="00654312" w:rsidRDefault="005F4863" w:rsidP="005F4863">
      <w:pPr>
        <w:spacing w:line="400" w:lineRule="exact"/>
        <w:jc w:val="center"/>
        <w:rPr>
          <w:rFonts w:ascii="標楷體" w:eastAsia="標楷體" w:hAnsi="標楷體"/>
        </w:rPr>
      </w:pPr>
      <w:r w:rsidRPr="00654312">
        <w:rPr>
          <w:rFonts w:ascii="標楷體" w:eastAsia="標楷體" w:hAnsi="標楷體" w:cs="Arial"/>
          <w:b/>
          <w:bCs/>
          <w:sz w:val="32"/>
        </w:rPr>
        <w:t>經費</w:t>
      </w:r>
      <w:r w:rsidRPr="00654312">
        <w:rPr>
          <w:rFonts w:ascii="標楷體" w:eastAsia="標楷體" w:hAnsi="標楷體" w:hint="eastAsia"/>
          <w:b/>
          <w:kern w:val="0"/>
          <w:sz w:val="32"/>
          <w:szCs w:val="32"/>
        </w:rPr>
        <w:t>編列基準說明</w:t>
      </w:r>
      <w:r w:rsidRPr="00654312">
        <w:rPr>
          <w:rFonts w:ascii="標楷體" w:eastAsia="標楷體" w:hAnsi="標楷體" w:cs="Arial" w:hint="eastAsia"/>
        </w:rPr>
        <w:t xml:space="preserve">                                       </w:t>
      </w:r>
    </w:p>
    <w:tbl>
      <w:tblPr>
        <w:tblW w:w="9631" w:type="dxa"/>
        <w:tblInd w:w="-4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2"/>
        <w:gridCol w:w="3962"/>
        <w:gridCol w:w="3967"/>
      </w:tblGrid>
      <w:tr w:rsidR="00654312" w:rsidRPr="00654312" w:rsidTr="005C6E3A">
        <w:trPr>
          <w:tblHeader/>
        </w:trPr>
        <w:tc>
          <w:tcPr>
            <w:tcW w:w="1702" w:type="dxa"/>
          </w:tcPr>
          <w:p w:rsidR="005F4863" w:rsidRPr="00654312" w:rsidRDefault="005F4863" w:rsidP="00B444AC">
            <w:pPr>
              <w:spacing w:line="400" w:lineRule="exact"/>
              <w:jc w:val="distribute"/>
              <w:rPr>
                <w:rFonts w:ascii="標楷體" w:eastAsia="標楷體" w:hAnsi="標楷體" w:cs="Arial"/>
                <w:b/>
                <w:szCs w:val="24"/>
              </w:rPr>
            </w:pPr>
            <w:r w:rsidRPr="00654312">
              <w:rPr>
                <w:rFonts w:ascii="標楷體" w:eastAsia="標楷體" w:hAnsi="標楷體" w:cs="Arial"/>
                <w:b/>
                <w:szCs w:val="24"/>
              </w:rPr>
              <w:t>項目名稱</w:t>
            </w:r>
          </w:p>
        </w:tc>
        <w:tc>
          <w:tcPr>
            <w:tcW w:w="3962" w:type="dxa"/>
          </w:tcPr>
          <w:p w:rsidR="005F4863" w:rsidRPr="00654312" w:rsidRDefault="005F4863" w:rsidP="00B444AC">
            <w:pPr>
              <w:spacing w:line="400" w:lineRule="exact"/>
              <w:jc w:val="distribute"/>
              <w:rPr>
                <w:rFonts w:ascii="標楷體" w:eastAsia="標楷體" w:hAnsi="標楷體" w:cs="Arial"/>
                <w:b/>
                <w:szCs w:val="24"/>
              </w:rPr>
            </w:pPr>
            <w:r w:rsidRPr="00654312">
              <w:rPr>
                <w:rFonts w:ascii="標楷體" w:eastAsia="標楷體" w:hAnsi="標楷體" w:cs="Arial"/>
                <w:b/>
                <w:szCs w:val="24"/>
              </w:rPr>
              <w:t>說明</w:t>
            </w:r>
          </w:p>
        </w:tc>
        <w:tc>
          <w:tcPr>
            <w:tcW w:w="3967" w:type="dxa"/>
          </w:tcPr>
          <w:p w:rsidR="005F4863" w:rsidRPr="00654312" w:rsidRDefault="005F4863" w:rsidP="00B444AC">
            <w:pPr>
              <w:spacing w:line="400" w:lineRule="exact"/>
              <w:jc w:val="distribute"/>
              <w:rPr>
                <w:rFonts w:ascii="標楷體" w:eastAsia="標楷體" w:hAnsi="標楷體" w:cs="Arial"/>
                <w:b/>
                <w:szCs w:val="24"/>
              </w:rPr>
            </w:pPr>
            <w:r w:rsidRPr="00654312">
              <w:rPr>
                <w:rFonts w:ascii="標楷體" w:eastAsia="標楷體" w:hAnsi="標楷體" w:cs="Arial"/>
                <w:b/>
                <w:szCs w:val="24"/>
              </w:rPr>
              <w:t>編列標準</w:t>
            </w:r>
          </w:p>
        </w:tc>
      </w:tr>
      <w:tr w:rsidR="00654312" w:rsidRPr="00654312" w:rsidTr="005C6E3A">
        <w:trPr>
          <w:trHeight w:val="653"/>
        </w:trPr>
        <w:tc>
          <w:tcPr>
            <w:tcW w:w="1702" w:type="dxa"/>
            <w:tcBorders>
              <w:bottom w:val="single" w:sz="4" w:space="0" w:color="auto"/>
            </w:tcBorders>
          </w:tcPr>
          <w:p w:rsidR="005F4863" w:rsidRPr="00654312" w:rsidRDefault="005F4863" w:rsidP="00B444AC">
            <w:pPr>
              <w:spacing w:line="400" w:lineRule="exact"/>
              <w:rPr>
                <w:rFonts w:ascii="標楷體" w:eastAsia="標楷體" w:hAnsi="標楷體" w:cs="Arial"/>
                <w:bCs/>
                <w:szCs w:val="24"/>
              </w:rPr>
            </w:pPr>
            <w:r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既有建物修繕費</w:t>
            </w:r>
          </w:p>
        </w:tc>
        <w:tc>
          <w:tcPr>
            <w:tcW w:w="3962" w:type="dxa"/>
            <w:tcBorders>
              <w:bottom w:val="single" w:sz="4" w:space="0" w:color="auto"/>
            </w:tcBorders>
          </w:tcPr>
          <w:p w:rsidR="005F4863" w:rsidRPr="00654312" w:rsidRDefault="005F4863" w:rsidP="003A127E">
            <w:pPr>
              <w:spacing w:line="400" w:lineRule="exact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既有建物修繕費設立住宿式長照機構者，得依其設立所需編列修繕費用，並應說明</w:t>
            </w:r>
            <w:r w:rsidR="003A127E"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翻修工程空間規劃圖及工程概算</w:t>
            </w:r>
            <w:r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。編列範圍請</w:t>
            </w:r>
            <w:r w:rsidR="004673D8"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參酌</w:t>
            </w:r>
            <w:r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「共同</w:t>
            </w:r>
            <w:bookmarkStart w:id="0" w:name="_GoBack"/>
            <w:bookmarkEnd w:id="0"/>
            <w:r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性費用編列基準表」</w:t>
            </w:r>
            <w:r w:rsidR="003F5AA2"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參、設備及投資一、建築及設備(二)一般辦公室翻修費下基準編列</w:t>
            </w:r>
            <w:r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。</w:t>
            </w:r>
          </w:p>
        </w:tc>
        <w:tc>
          <w:tcPr>
            <w:tcW w:w="3967" w:type="dxa"/>
            <w:tcBorders>
              <w:bottom w:val="single" w:sz="4" w:space="0" w:color="auto"/>
            </w:tcBorders>
          </w:tcPr>
          <w:p w:rsidR="005C632C" w:rsidRPr="00654312" w:rsidRDefault="005C632C" w:rsidP="005C632C">
            <w:pPr>
              <w:pStyle w:val="a8"/>
              <w:numPr>
                <w:ilvl w:val="0"/>
                <w:numId w:val="31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654312">
              <w:rPr>
                <w:rFonts w:ascii="標楷體" w:eastAsia="標楷體" w:hAnsi="標楷體" w:hint="eastAsia"/>
                <w:szCs w:val="24"/>
              </w:rPr>
              <w:t>每床最高補助新臺幣</w:t>
            </w:r>
            <w:r w:rsidRPr="00654312">
              <w:rPr>
                <w:rFonts w:ascii="標楷體" w:eastAsia="標楷體" w:hAnsi="標楷體" w:hint="eastAsia"/>
                <w:b/>
                <w:szCs w:val="24"/>
              </w:rPr>
              <w:t>100萬元</w:t>
            </w:r>
            <w:r w:rsidRPr="00654312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4673D8" w:rsidRPr="00654312" w:rsidRDefault="003F5AA2" w:rsidP="003F5AA2">
            <w:pPr>
              <w:pStyle w:val="a8"/>
              <w:numPr>
                <w:ilvl w:val="0"/>
                <w:numId w:val="31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654312">
              <w:rPr>
                <w:rFonts w:ascii="標楷體" w:eastAsia="標楷體" w:hAnsi="標楷體" w:hint="eastAsia"/>
              </w:rPr>
              <w:t>各機關應依個案特性核實評估並合理編列預算，參酌「共同性費用編列基準」所列單價包含項目之費用，並得依個案特性專案</w:t>
            </w:r>
            <w:proofErr w:type="gramStart"/>
            <w:r w:rsidRPr="00654312">
              <w:rPr>
                <w:rFonts w:ascii="標楷體" w:eastAsia="標楷體" w:hAnsi="標楷體" w:hint="eastAsia"/>
              </w:rPr>
              <w:t>研析另</w:t>
            </w:r>
            <w:proofErr w:type="gramEnd"/>
            <w:r w:rsidRPr="00654312">
              <w:rPr>
                <w:rFonts w:ascii="標楷體" w:eastAsia="標楷體" w:hAnsi="標楷體" w:hint="eastAsia"/>
              </w:rPr>
              <w:t>列之項目費用。</w:t>
            </w:r>
          </w:p>
        </w:tc>
      </w:tr>
      <w:tr w:rsidR="00654312" w:rsidRPr="00654312" w:rsidTr="005C6E3A">
        <w:trPr>
          <w:trHeight w:val="3725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5F4863" w:rsidRPr="00654312" w:rsidRDefault="003158BE" w:rsidP="00B444AC">
            <w:pPr>
              <w:spacing w:line="40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新建</w:t>
            </w:r>
            <w:r w:rsidR="005F4863"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費</w:t>
            </w:r>
          </w:p>
        </w:tc>
        <w:tc>
          <w:tcPr>
            <w:tcW w:w="3962" w:type="dxa"/>
            <w:tcBorders>
              <w:top w:val="single" w:sz="4" w:space="0" w:color="auto"/>
              <w:bottom w:val="single" w:sz="4" w:space="0" w:color="auto"/>
            </w:tcBorders>
          </w:tcPr>
          <w:p w:rsidR="005F4863" w:rsidRPr="00654312" w:rsidRDefault="003158BE" w:rsidP="00B444AC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新建設立住宿式</w:t>
            </w:r>
            <w:r w:rsidR="005F4863"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長照機構者，得依其需求編列</w:t>
            </w:r>
            <w:r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新建</w:t>
            </w:r>
            <w:r w:rsidR="005F4863"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費用，並應說明其</w:t>
            </w:r>
            <w:r w:rsidR="003A127E"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新建工程空間規劃圖及工程造建概算</w:t>
            </w:r>
            <w:r w:rsidR="004673D8"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。編列範圍請參酌</w:t>
            </w:r>
            <w:r w:rsidR="005F4863"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「共同性費用編列基準表」</w:t>
            </w:r>
            <w:r w:rsidR="003F5AA2"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參、設備及投資一、建築及設備(</w:t>
            </w:r>
            <w:proofErr w:type="gramStart"/>
            <w:r w:rsidR="003F5AA2"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</w:t>
            </w:r>
            <w:proofErr w:type="gramEnd"/>
            <w:r w:rsidR="003F5AA2"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)一般房屋建築費下基準編列</w:t>
            </w:r>
            <w:r w:rsidR="005F4863"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。</w:t>
            </w:r>
          </w:p>
        </w:tc>
        <w:tc>
          <w:tcPr>
            <w:tcW w:w="3967" w:type="dxa"/>
            <w:tcBorders>
              <w:top w:val="single" w:sz="4" w:space="0" w:color="auto"/>
              <w:bottom w:val="single" w:sz="4" w:space="0" w:color="auto"/>
            </w:tcBorders>
          </w:tcPr>
          <w:p w:rsidR="005C632C" w:rsidRPr="00654312" w:rsidRDefault="005C632C" w:rsidP="005C632C">
            <w:pPr>
              <w:pStyle w:val="a8"/>
              <w:numPr>
                <w:ilvl w:val="0"/>
                <w:numId w:val="30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654312">
              <w:rPr>
                <w:rFonts w:ascii="標楷體" w:eastAsia="標楷體" w:hAnsi="標楷體" w:hint="eastAsia"/>
                <w:szCs w:val="24"/>
              </w:rPr>
              <w:t>每床最高補助新臺幣</w:t>
            </w:r>
            <w:r w:rsidRPr="00654312">
              <w:rPr>
                <w:rFonts w:ascii="標楷體" w:eastAsia="標楷體" w:hAnsi="標楷體" w:hint="eastAsia"/>
                <w:b/>
                <w:szCs w:val="24"/>
              </w:rPr>
              <w:t>150萬元</w:t>
            </w:r>
            <w:r w:rsidRPr="00654312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5F7220" w:rsidRPr="00654312" w:rsidRDefault="00D27CF2" w:rsidP="00D27CF2">
            <w:pPr>
              <w:pStyle w:val="a8"/>
              <w:numPr>
                <w:ilvl w:val="0"/>
                <w:numId w:val="30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654312">
              <w:rPr>
                <w:rFonts w:ascii="標楷體" w:eastAsia="標楷體" w:hAnsi="標楷體" w:hint="eastAsia"/>
              </w:rPr>
              <w:t>各機關應依個案特性核實評估並合理編列預算，參酌「共同性費用編列基準」所列單價包含項目之費用，考量工程之定位及功能與共通性編列基準所列用途有所不同，尚可加列不包含項目及得依個案特性專案</w:t>
            </w:r>
            <w:proofErr w:type="gramStart"/>
            <w:r w:rsidRPr="00654312">
              <w:rPr>
                <w:rFonts w:ascii="標楷體" w:eastAsia="標楷體" w:hAnsi="標楷體" w:hint="eastAsia"/>
              </w:rPr>
              <w:t>研析另</w:t>
            </w:r>
            <w:proofErr w:type="gramEnd"/>
            <w:r w:rsidRPr="00654312">
              <w:rPr>
                <w:rFonts w:ascii="標楷體" w:eastAsia="標楷體" w:hAnsi="標楷體" w:hint="eastAsia"/>
              </w:rPr>
              <w:t>列之項目費用</w:t>
            </w:r>
            <w:r w:rsidR="005F7220"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；未提出專案</w:t>
            </w:r>
            <w:proofErr w:type="gramStart"/>
            <w:r w:rsidR="005F7220"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研析者</w:t>
            </w:r>
            <w:proofErr w:type="gramEnd"/>
            <w:r w:rsidR="005F7220"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，不得列計項目</w:t>
            </w:r>
            <w:r w:rsidR="00A8738F"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費用</w:t>
            </w:r>
            <w:r w:rsidR="005F7220"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。</w:t>
            </w:r>
          </w:p>
        </w:tc>
      </w:tr>
      <w:tr w:rsidR="00654312" w:rsidRPr="00654312" w:rsidTr="005C6E3A">
        <w:trPr>
          <w:trHeight w:val="3386"/>
        </w:trPr>
        <w:tc>
          <w:tcPr>
            <w:tcW w:w="1702" w:type="dxa"/>
            <w:tcBorders>
              <w:top w:val="single" w:sz="4" w:space="0" w:color="auto"/>
              <w:bottom w:val="double" w:sz="4" w:space="0" w:color="auto"/>
            </w:tcBorders>
          </w:tcPr>
          <w:p w:rsidR="005C632C" w:rsidRPr="00654312" w:rsidRDefault="005C632C" w:rsidP="00B444AC">
            <w:pPr>
              <w:spacing w:line="40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54312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設備費</w:t>
            </w:r>
          </w:p>
        </w:tc>
        <w:tc>
          <w:tcPr>
            <w:tcW w:w="3962" w:type="dxa"/>
            <w:tcBorders>
              <w:top w:val="single" w:sz="4" w:space="0" w:color="auto"/>
              <w:bottom w:val="double" w:sz="4" w:space="0" w:color="auto"/>
            </w:tcBorders>
          </w:tcPr>
          <w:p w:rsidR="005C6E3A" w:rsidRPr="00654312" w:rsidRDefault="005C632C" w:rsidP="00AC557A">
            <w:pPr>
              <w:spacing w:line="400" w:lineRule="exact"/>
              <w:jc w:val="both"/>
              <w:rPr>
                <w:rFonts w:ascii="標楷體" w:eastAsia="標楷體" w:hAnsi="標楷體"/>
                <w:bCs/>
              </w:rPr>
            </w:pPr>
            <w:r w:rsidRPr="00654312">
              <w:rPr>
                <w:rFonts w:ascii="標楷體" w:eastAsia="標楷體" w:hAnsi="標楷體" w:hint="eastAsia"/>
                <w:bCs/>
              </w:rPr>
              <w:t>設備使用範圍應</w:t>
            </w:r>
            <w:r w:rsidR="00DE2B15" w:rsidRPr="00654312">
              <w:rPr>
                <w:rFonts w:ascii="標楷體" w:eastAsia="標楷體" w:hAnsi="標楷體" w:hint="eastAsia"/>
                <w:bCs/>
              </w:rPr>
              <w:t>依「長期照顧服務機構設立標準」附件</w:t>
            </w:r>
            <w:r w:rsidR="000267BA" w:rsidRPr="00654312">
              <w:rPr>
                <w:rFonts w:ascii="標楷體" w:eastAsia="標楷體" w:hAnsi="標楷體" w:hint="eastAsia"/>
                <w:bCs/>
              </w:rPr>
              <w:t>三、</w:t>
            </w:r>
            <w:proofErr w:type="gramStart"/>
            <w:r w:rsidRPr="00654312">
              <w:rPr>
                <w:rFonts w:ascii="標楷體" w:eastAsia="標楷體" w:hAnsi="標楷體" w:hint="eastAsia"/>
                <w:bCs/>
              </w:rPr>
              <w:t>住宿式長照</w:t>
            </w:r>
            <w:proofErr w:type="gramEnd"/>
            <w:r w:rsidRPr="00654312">
              <w:rPr>
                <w:rFonts w:ascii="標楷體" w:eastAsia="標楷體" w:hAnsi="標楷體" w:hint="eastAsia"/>
                <w:bCs/>
              </w:rPr>
              <w:t>機構</w:t>
            </w:r>
            <w:r w:rsidR="000267BA" w:rsidRPr="00654312">
              <w:rPr>
                <w:rFonts w:ascii="標楷體" w:eastAsia="標楷體" w:hAnsi="標楷體" w:hint="eastAsia"/>
                <w:bCs/>
              </w:rPr>
              <w:t>設立標準</w:t>
            </w:r>
            <w:proofErr w:type="gramStart"/>
            <w:r w:rsidR="00E96152" w:rsidRPr="00654312">
              <w:rPr>
                <w:rFonts w:ascii="標楷體" w:eastAsia="標楷體" w:hAnsi="標楷體" w:hint="eastAsia"/>
                <w:bCs/>
              </w:rPr>
              <w:t>之</w:t>
            </w:r>
            <w:r w:rsidR="00920855" w:rsidRPr="00654312">
              <w:rPr>
                <w:rFonts w:ascii="標楷體" w:eastAsia="標楷體" w:hAnsi="標楷體" w:hint="eastAsia"/>
                <w:bCs/>
              </w:rPr>
              <w:t>壹、</w:t>
            </w:r>
            <w:proofErr w:type="gramEnd"/>
            <w:r w:rsidR="00920855" w:rsidRPr="00654312">
              <w:rPr>
                <w:rFonts w:ascii="標楷體" w:eastAsia="標楷體" w:hAnsi="標楷體" w:hint="eastAsia"/>
                <w:bCs/>
              </w:rPr>
              <w:t>服務設施</w:t>
            </w:r>
            <w:r w:rsidR="001973AD" w:rsidRPr="00654312">
              <w:rPr>
                <w:rFonts w:ascii="標楷體" w:eastAsia="標楷體" w:hAnsi="標楷體" w:hint="eastAsia"/>
                <w:bCs/>
              </w:rPr>
              <w:t>之</w:t>
            </w:r>
            <w:r w:rsidR="00AC557A" w:rsidRPr="00654312">
              <w:rPr>
                <w:rFonts w:ascii="標楷體" w:eastAsia="標楷體" w:hAnsi="標楷體" w:hint="eastAsia"/>
                <w:bCs/>
              </w:rPr>
              <w:t>寢室、工作站、衛浴設備、日常活動場所、廚房(但不包含其他欄)</w:t>
            </w:r>
            <w:r w:rsidRPr="00654312">
              <w:rPr>
                <w:rFonts w:ascii="標楷體" w:eastAsia="標楷體" w:hAnsi="標楷體" w:hint="eastAsia"/>
                <w:bCs/>
              </w:rPr>
              <w:t>之</w:t>
            </w:r>
            <w:r w:rsidR="001973AD" w:rsidRPr="00654312">
              <w:rPr>
                <w:rFonts w:ascii="標楷體" w:eastAsia="標楷體" w:hAnsi="標楷體" w:hint="eastAsia"/>
                <w:bCs/>
              </w:rPr>
              <w:t>活動式非</w:t>
            </w:r>
            <w:proofErr w:type="gramStart"/>
            <w:r w:rsidR="001973AD" w:rsidRPr="00654312">
              <w:rPr>
                <w:rFonts w:ascii="標楷體" w:eastAsia="標楷體" w:hAnsi="標楷體" w:hint="eastAsia"/>
                <w:bCs/>
              </w:rPr>
              <w:t>定著</w:t>
            </w:r>
            <w:proofErr w:type="gramEnd"/>
            <w:r w:rsidR="001973AD" w:rsidRPr="00654312">
              <w:rPr>
                <w:rFonts w:ascii="標楷體" w:eastAsia="標楷體" w:hAnsi="標楷體" w:hint="eastAsia"/>
                <w:bCs/>
              </w:rPr>
              <w:t>式之</w:t>
            </w:r>
            <w:r w:rsidRPr="00654312">
              <w:rPr>
                <w:rFonts w:ascii="標楷體" w:eastAsia="標楷體" w:hAnsi="標楷體" w:hint="eastAsia"/>
                <w:bCs/>
              </w:rPr>
              <w:t>必要設備為限</w:t>
            </w:r>
            <w:r w:rsidR="005C6E3A" w:rsidRPr="00654312">
              <w:rPr>
                <w:rFonts w:ascii="標楷體" w:eastAsia="標楷體" w:hAnsi="標楷體" w:hint="eastAsia"/>
                <w:bCs/>
              </w:rPr>
              <w:t>，且不得與上開既有建物修繕費或新建費之費用重複申請</w:t>
            </w:r>
            <w:r w:rsidR="000267BA" w:rsidRPr="00654312">
              <w:rPr>
                <w:rFonts w:ascii="標楷體" w:eastAsia="標楷體" w:hAnsi="標楷體" w:hint="eastAsia"/>
                <w:bCs/>
              </w:rPr>
              <w:t>。</w:t>
            </w:r>
          </w:p>
        </w:tc>
        <w:tc>
          <w:tcPr>
            <w:tcW w:w="3967" w:type="dxa"/>
            <w:tcBorders>
              <w:top w:val="single" w:sz="4" w:space="0" w:color="auto"/>
              <w:bottom w:val="double" w:sz="4" w:space="0" w:color="auto"/>
            </w:tcBorders>
          </w:tcPr>
          <w:p w:rsidR="000267BA" w:rsidRPr="00654312" w:rsidRDefault="000267BA" w:rsidP="00CF72AB">
            <w:pPr>
              <w:pStyle w:val="a8"/>
              <w:numPr>
                <w:ilvl w:val="0"/>
                <w:numId w:val="34"/>
              </w:numPr>
              <w:spacing w:line="300" w:lineRule="exact"/>
              <w:ind w:leftChars="0" w:left="536" w:hanging="536"/>
              <w:jc w:val="both"/>
              <w:rPr>
                <w:rFonts w:ascii="標楷體" w:eastAsia="標楷體" w:hAnsi="標楷體"/>
                <w:bCs/>
              </w:rPr>
            </w:pPr>
            <w:r w:rsidRPr="00654312">
              <w:rPr>
                <w:rFonts w:ascii="標楷體" w:eastAsia="標楷體" w:hAnsi="標楷體" w:hint="eastAsia"/>
                <w:bCs/>
              </w:rPr>
              <w:t>申請時應檢附設備型錄。</w:t>
            </w:r>
          </w:p>
          <w:p w:rsidR="005C632C" w:rsidRPr="00654312" w:rsidRDefault="000267BA" w:rsidP="00CF72AB">
            <w:pPr>
              <w:pStyle w:val="a8"/>
              <w:numPr>
                <w:ilvl w:val="0"/>
                <w:numId w:val="34"/>
              </w:numPr>
              <w:spacing w:line="300" w:lineRule="exact"/>
              <w:ind w:leftChars="0" w:left="536" w:hanging="536"/>
              <w:jc w:val="both"/>
              <w:rPr>
                <w:rFonts w:ascii="標楷體" w:eastAsia="標楷體" w:hAnsi="標楷體"/>
                <w:bCs/>
              </w:rPr>
            </w:pPr>
            <w:r w:rsidRPr="00654312">
              <w:rPr>
                <w:rFonts w:ascii="標楷體" w:eastAsia="標楷體" w:hAnsi="標楷體" w:hint="eastAsia"/>
                <w:bCs/>
              </w:rPr>
              <w:t>申請金額限於總核定金額之10%以內。</w:t>
            </w:r>
          </w:p>
        </w:tc>
      </w:tr>
    </w:tbl>
    <w:p w:rsidR="005F4863" w:rsidRPr="00654312" w:rsidRDefault="005F4863" w:rsidP="005F3B39">
      <w:pPr>
        <w:widowControl/>
        <w:rPr>
          <w:rFonts w:ascii="Times New Roman" w:eastAsia="標楷體" w:hAnsi="Times New Roman" w:cs="Times New Roman"/>
          <w:sz w:val="22"/>
          <w:szCs w:val="32"/>
        </w:rPr>
      </w:pPr>
    </w:p>
    <w:sectPr w:rsidR="005F4863" w:rsidRPr="00654312" w:rsidSect="00BA1B4C">
      <w:footerReference w:type="default" r:id="rId8"/>
      <w:footerReference w:type="first" r:id="rId9"/>
      <w:pgSz w:w="11906" w:h="16838"/>
      <w:pgMar w:top="1134" w:right="1274" w:bottom="1134" w:left="1800" w:header="851" w:footer="47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FD3" w:rsidRDefault="00D10FD3">
      <w:r>
        <w:separator/>
      </w:r>
    </w:p>
  </w:endnote>
  <w:endnote w:type="continuationSeparator" w:id="0">
    <w:p w:rsidR="00D10FD3" w:rsidRDefault="00D10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D53" w:rsidRPr="00D54D66" w:rsidRDefault="00071D53" w:rsidP="00D54D66">
    <w:pPr>
      <w:pStyle w:val="a3"/>
      <w:jc w:val="center"/>
      <w:rPr>
        <w:sz w:val="28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12399161"/>
      <w:docPartObj>
        <w:docPartGallery w:val="Page Numbers (Bottom of Page)"/>
        <w:docPartUnique/>
      </w:docPartObj>
    </w:sdtPr>
    <w:sdtEndPr/>
    <w:sdtContent>
      <w:p w:rsidR="00071D53" w:rsidRDefault="00071D5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71D53">
          <w:rPr>
            <w:noProof/>
            <w:lang w:val="zh-TW"/>
          </w:rPr>
          <w:t>1</w:t>
        </w:r>
        <w:r>
          <w:fldChar w:fldCharType="end"/>
        </w:r>
      </w:p>
    </w:sdtContent>
  </w:sdt>
  <w:p w:rsidR="00071D53" w:rsidRDefault="00071D5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FD3" w:rsidRDefault="00D10FD3">
      <w:r>
        <w:separator/>
      </w:r>
    </w:p>
  </w:footnote>
  <w:footnote w:type="continuationSeparator" w:id="0">
    <w:p w:rsidR="00D10FD3" w:rsidRDefault="00D10F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1260B"/>
    <w:multiLevelType w:val="hybridMultilevel"/>
    <w:tmpl w:val="36BC4094"/>
    <w:lvl w:ilvl="0" w:tplc="0409000F">
      <w:start w:val="1"/>
      <w:numFmt w:val="decimal"/>
      <w:lvlText w:val="%1."/>
      <w:lvlJc w:val="left"/>
      <w:pPr>
        <w:ind w:left="128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1" w:hanging="480"/>
      </w:pPr>
    </w:lvl>
    <w:lvl w:ilvl="2" w:tplc="0409001B" w:tentative="1">
      <w:start w:val="1"/>
      <w:numFmt w:val="lowerRoman"/>
      <w:lvlText w:val="%3."/>
      <w:lvlJc w:val="right"/>
      <w:pPr>
        <w:ind w:left="2241" w:hanging="480"/>
      </w:pPr>
    </w:lvl>
    <w:lvl w:ilvl="3" w:tplc="0409000F" w:tentative="1">
      <w:start w:val="1"/>
      <w:numFmt w:val="decimal"/>
      <w:lvlText w:val="%4."/>
      <w:lvlJc w:val="left"/>
      <w:pPr>
        <w:ind w:left="27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1" w:hanging="480"/>
      </w:pPr>
    </w:lvl>
    <w:lvl w:ilvl="5" w:tplc="0409001B" w:tentative="1">
      <w:start w:val="1"/>
      <w:numFmt w:val="lowerRoman"/>
      <w:lvlText w:val="%6."/>
      <w:lvlJc w:val="right"/>
      <w:pPr>
        <w:ind w:left="3681" w:hanging="480"/>
      </w:pPr>
    </w:lvl>
    <w:lvl w:ilvl="6" w:tplc="0409000F" w:tentative="1">
      <w:start w:val="1"/>
      <w:numFmt w:val="decimal"/>
      <w:lvlText w:val="%7."/>
      <w:lvlJc w:val="left"/>
      <w:pPr>
        <w:ind w:left="41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1" w:hanging="480"/>
      </w:pPr>
    </w:lvl>
    <w:lvl w:ilvl="8" w:tplc="0409001B" w:tentative="1">
      <w:start w:val="1"/>
      <w:numFmt w:val="lowerRoman"/>
      <w:lvlText w:val="%9."/>
      <w:lvlJc w:val="right"/>
      <w:pPr>
        <w:ind w:left="5121" w:hanging="480"/>
      </w:pPr>
    </w:lvl>
  </w:abstractNum>
  <w:abstractNum w:abstractNumId="1" w15:restartNumberingAfterBreak="0">
    <w:nsid w:val="070335F4"/>
    <w:multiLevelType w:val="hybridMultilevel"/>
    <w:tmpl w:val="5054275E"/>
    <w:lvl w:ilvl="0" w:tplc="74649BC4">
      <w:start w:val="1"/>
      <w:numFmt w:val="taiwaneseCountingThousand"/>
      <w:lvlText w:val="(%1)"/>
      <w:lvlJc w:val="left"/>
      <w:pPr>
        <w:ind w:left="78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7336E59"/>
    <w:multiLevelType w:val="hybridMultilevel"/>
    <w:tmpl w:val="3EC213F6"/>
    <w:lvl w:ilvl="0" w:tplc="888022B8">
      <w:start w:val="1"/>
      <w:numFmt w:val="bullet"/>
      <w:lvlText w:val="□"/>
      <w:lvlJc w:val="left"/>
      <w:pPr>
        <w:ind w:left="466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6" w:hanging="480"/>
      </w:pPr>
      <w:rPr>
        <w:rFonts w:ascii="Wingdings" w:hAnsi="Wingdings" w:hint="default"/>
      </w:rPr>
    </w:lvl>
  </w:abstractNum>
  <w:abstractNum w:abstractNumId="3" w15:restartNumberingAfterBreak="0">
    <w:nsid w:val="09F64DD9"/>
    <w:multiLevelType w:val="hybridMultilevel"/>
    <w:tmpl w:val="88467BD8"/>
    <w:lvl w:ilvl="0" w:tplc="809C81A2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12753749"/>
    <w:multiLevelType w:val="hybridMultilevel"/>
    <w:tmpl w:val="276E0B64"/>
    <w:lvl w:ilvl="0" w:tplc="C1464992">
      <w:start w:val="1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5" w15:restartNumberingAfterBreak="0">
    <w:nsid w:val="17F017A7"/>
    <w:multiLevelType w:val="hybridMultilevel"/>
    <w:tmpl w:val="09C8B7E0"/>
    <w:lvl w:ilvl="0" w:tplc="04090015">
      <w:start w:val="1"/>
      <w:numFmt w:val="taiwaneseCountingThousand"/>
      <w:lvlText w:val="%1、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" w15:restartNumberingAfterBreak="0">
    <w:nsid w:val="197F433D"/>
    <w:multiLevelType w:val="hybridMultilevel"/>
    <w:tmpl w:val="3D8207F8"/>
    <w:lvl w:ilvl="0" w:tplc="F0DA8BBA">
      <w:start w:val="1"/>
      <w:numFmt w:val="decimal"/>
      <w:lvlText w:val="%1."/>
      <w:lvlJc w:val="left"/>
      <w:pPr>
        <w:ind w:left="5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7" w15:restartNumberingAfterBreak="0">
    <w:nsid w:val="1C8306DE"/>
    <w:multiLevelType w:val="hybridMultilevel"/>
    <w:tmpl w:val="55EC95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0470332"/>
    <w:multiLevelType w:val="hybridMultilevel"/>
    <w:tmpl w:val="2662CC68"/>
    <w:lvl w:ilvl="0" w:tplc="8C8E8CBE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80"/>
        </w:tabs>
        <w:ind w:left="25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40"/>
        </w:tabs>
        <w:ind w:left="35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20"/>
        </w:tabs>
        <w:ind w:left="40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60"/>
        </w:tabs>
        <w:ind w:left="54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480"/>
      </w:pPr>
    </w:lvl>
  </w:abstractNum>
  <w:abstractNum w:abstractNumId="9" w15:restartNumberingAfterBreak="0">
    <w:nsid w:val="25A262C1"/>
    <w:multiLevelType w:val="hybridMultilevel"/>
    <w:tmpl w:val="393AB5C0"/>
    <w:lvl w:ilvl="0" w:tplc="12EE7364">
      <w:start w:val="1"/>
      <w:numFmt w:val="taiwaneseCountingThousand"/>
      <w:lvlText w:val="(%1)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0" w15:restartNumberingAfterBreak="0">
    <w:nsid w:val="27494395"/>
    <w:multiLevelType w:val="hybridMultilevel"/>
    <w:tmpl w:val="D0C6D47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C492D51"/>
    <w:multiLevelType w:val="hybridMultilevel"/>
    <w:tmpl w:val="5B286636"/>
    <w:lvl w:ilvl="0" w:tplc="3834A9AC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8F213E"/>
    <w:multiLevelType w:val="hybridMultilevel"/>
    <w:tmpl w:val="183C3C44"/>
    <w:lvl w:ilvl="0" w:tplc="7228DE6C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526B3A"/>
    <w:multiLevelType w:val="hybridMultilevel"/>
    <w:tmpl w:val="2A428A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F2DA60CC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D40803"/>
    <w:multiLevelType w:val="hybridMultilevel"/>
    <w:tmpl w:val="1F94F72E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5" w15:restartNumberingAfterBreak="0">
    <w:nsid w:val="32580AD6"/>
    <w:multiLevelType w:val="hybridMultilevel"/>
    <w:tmpl w:val="CF84820C"/>
    <w:lvl w:ilvl="0" w:tplc="A2BA2276">
      <w:start w:val="5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74508E"/>
    <w:multiLevelType w:val="hybridMultilevel"/>
    <w:tmpl w:val="276E0B64"/>
    <w:lvl w:ilvl="0" w:tplc="C1464992">
      <w:start w:val="1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7" w15:restartNumberingAfterBreak="0">
    <w:nsid w:val="32C97DA3"/>
    <w:multiLevelType w:val="hybridMultilevel"/>
    <w:tmpl w:val="09C8B7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E148DC"/>
    <w:multiLevelType w:val="hybridMultilevel"/>
    <w:tmpl w:val="C99E422C"/>
    <w:lvl w:ilvl="0" w:tplc="3834A9AC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D9684F"/>
    <w:multiLevelType w:val="hybridMultilevel"/>
    <w:tmpl w:val="E13C51B6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9405A"/>
    <w:multiLevelType w:val="hybridMultilevel"/>
    <w:tmpl w:val="31C80E0E"/>
    <w:lvl w:ilvl="0" w:tplc="12EE7364">
      <w:start w:val="1"/>
      <w:numFmt w:val="taiwaneseCountingThousand"/>
      <w:lvlText w:val="(%1)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1" w15:restartNumberingAfterBreak="0">
    <w:nsid w:val="48A8239E"/>
    <w:multiLevelType w:val="hybridMultilevel"/>
    <w:tmpl w:val="37B2F9CA"/>
    <w:lvl w:ilvl="0" w:tplc="5102261A">
      <w:start w:val="1"/>
      <w:numFmt w:val="decimal"/>
      <w:lvlText w:val="(%1)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A3343E5"/>
    <w:multiLevelType w:val="hybridMultilevel"/>
    <w:tmpl w:val="C908B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AD817CE"/>
    <w:multiLevelType w:val="hybridMultilevel"/>
    <w:tmpl w:val="DBBE9A6A"/>
    <w:lvl w:ilvl="0" w:tplc="66FAE5D4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E073054"/>
    <w:multiLevelType w:val="hybridMultilevel"/>
    <w:tmpl w:val="A76C8812"/>
    <w:lvl w:ilvl="0" w:tplc="A0A2009C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FFF218D"/>
    <w:multiLevelType w:val="hybridMultilevel"/>
    <w:tmpl w:val="C46E57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1F97B25"/>
    <w:multiLevelType w:val="hybridMultilevel"/>
    <w:tmpl w:val="8BD02F9C"/>
    <w:lvl w:ilvl="0" w:tplc="D79C0300">
      <w:start w:val="1"/>
      <w:numFmt w:val="ideographLegalTraditional"/>
      <w:lvlText w:val="%1、"/>
      <w:lvlJc w:val="left"/>
      <w:pPr>
        <w:tabs>
          <w:tab w:val="num" w:pos="2564"/>
        </w:tabs>
        <w:ind w:left="256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 w15:restartNumberingAfterBreak="0">
    <w:nsid w:val="55253990"/>
    <w:multiLevelType w:val="hybridMultilevel"/>
    <w:tmpl w:val="36BC4094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8" w15:restartNumberingAfterBreak="0">
    <w:nsid w:val="597A56DC"/>
    <w:multiLevelType w:val="hybridMultilevel"/>
    <w:tmpl w:val="C8D6715E"/>
    <w:lvl w:ilvl="0" w:tplc="888022B8">
      <w:start w:val="1"/>
      <w:numFmt w:val="bullet"/>
      <w:lvlText w:val="□"/>
      <w:lvlJc w:val="left"/>
      <w:pPr>
        <w:ind w:left="59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0" w:hanging="480"/>
      </w:pPr>
      <w:rPr>
        <w:rFonts w:ascii="Wingdings" w:hAnsi="Wingdings" w:hint="default"/>
      </w:rPr>
    </w:lvl>
  </w:abstractNum>
  <w:abstractNum w:abstractNumId="29" w15:restartNumberingAfterBreak="0">
    <w:nsid w:val="5A8431CD"/>
    <w:multiLevelType w:val="hybridMultilevel"/>
    <w:tmpl w:val="8CB201C8"/>
    <w:lvl w:ilvl="0" w:tplc="809C81A2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0" w15:restartNumberingAfterBreak="0">
    <w:nsid w:val="5B01784E"/>
    <w:multiLevelType w:val="hybridMultilevel"/>
    <w:tmpl w:val="55D64F92"/>
    <w:lvl w:ilvl="0" w:tplc="F2740E0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D320EB5"/>
    <w:multiLevelType w:val="hybridMultilevel"/>
    <w:tmpl w:val="D590A490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A0D52CD"/>
    <w:multiLevelType w:val="hybridMultilevel"/>
    <w:tmpl w:val="3FFADB18"/>
    <w:lvl w:ilvl="0" w:tplc="A2B0DC54">
      <w:start w:val="1"/>
      <w:numFmt w:val="taiwaneseCountingThousand"/>
      <w:lvlText w:val="(%1)"/>
      <w:lvlJc w:val="left"/>
      <w:pPr>
        <w:ind w:left="450" w:hanging="480"/>
      </w:pPr>
      <w:rPr>
        <w:rFonts w:hint="default"/>
        <w:color w:val="0000FF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30" w:hanging="480"/>
      </w:pPr>
    </w:lvl>
    <w:lvl w:ilvl="2" w:tplc="0409001B" w:tentative="1">
      <w:start w:val="1"/>
      <w:numFmt w:val="lowerRoman"/>
      <w:lvlText w:val="%3."/>
      <w:lvlJc w:val="right"/>
      <w:pPr>
        <w:ind w:left="1410" w:hanging="480"/>
      </w:pPr>
    </w:lvl>
    <w:lvl w:ilvl="3" w:tplc="0409000F" w:tentative="1">
      <w:start w:val="1"/>
      <w:numFmt w:val="decimal"/>
      <w:lvlText w:val="%4."/>
      <w:lvlJc w:val="left"/>
      <w:pPr>
        <w:ind w:left="18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0" w:hanging="480"/>
      </w:pPr>
    </w:lvl>
    <w:lvl w:ilvl="5" w:tplc="0409001B" w:tentative="1">
      <w:start w:val="1"/>
      <w:numFmt w:val="lowerRoman"/>
      <w:lvlText w:val="%6."/>
      <w:lvlJc w:val="right"/>
      <w:pPr>
        <w:ind w:left="2850" w:hanging="480"/>
      </w:pPr>
    </w:lvl>
    <w:lvl w:ilvl="6" w:tplc="0409000F" w:tentative="1">
      <w:start w:val="1"/>
      <w:numFmt w:val="decimal"/>
      <w:lvlText w:val="%7."/>
      <w:lvlJc w:val="left"/>
      <w:pPr>
        <w:ind w:left="33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0" w:hanging="480"/>
      </w:pPr>
    </w:lvl>
    <w:lvl w:ilvl="8" w:tplc="0409001B" w:tentative="1">
      <w:start w:val="1"/>
      <w:numFmt w:val="lowerRoman"/>
      <w:lvlText w:val="%9."/>
      <w:lvlJc w:val="right"/>
      <w:pPr>
        <w:ind w:left="4290" w:hanging="480"/>
      </w:pPr>
    </w:lvl>
  </w:abstractNum>
  <w:abstractNum w:abstractNumId="33" w15:restartNumberingAfterBreak="0">
    <w:nsid w:val="6CA8283B"/>
    <w:multiLevelType w:val="hybridMultilevel"/>
    <w:tmpl w:val="3924A412"/>
    <w:lvl w:ilvl="0" w:tplc="4E2C804E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EDD5E12"/>
    <w:multiLevelType w:val="hybridMultilevel"/>
    <w:tmpl w:val="268AFF18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81502CD"/>
    <w:multiLevelType w:val="hybridMultilevel"/>
    <w:tmpl w:val="5AAA9D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9476367"/>
    <w:multiLevelType w:val="hybridMultilevel"/>
    <w:tmpl w:val="6980DB24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num w:numId="1">
    <w:abstractNumId w:val="26"/>
  </w:num>
  <w:num w:numId="2">
    <w:abstractNumId w:val="10"/>
  </w:num>
  <w:num w:numId="3">
    <w:abstractNumId w:val="5"/>
  </w:num>
  <w:num w:numId="4">
    <w:abstractNumId w:val="30"/>
  </w:num>
  <w:num w:numId="5">
    <w:abstractNumId w:val="8"/>
  </w:num>
  <w:num w:numId="6">
    <w:abstractNumId w:val="34"/>
  </w:num>
  <w:num w:numId="7">
    <w:abstractNumId w:val="17"/>
  </w:num>
  <w:num w:numId="8">
    <w:abstractNumId w:val="31"/>
  </w:num>
  <w:num w:numId="9">
    <w:abstractNumId w:val="16"/>
  </w:num>
  <w:num w:numId="10">
    <w:abstractNumId w:val="15"/>
  </w:num>
  <w:num w:numId="11">
    <w:abstractNumId w:val="7"/>
  </w:num>
  <w:num w:numId="12">
    <w:abstractNumId w:val="12"/>
  </w:num>
  <w:num w:numId="13">
    <w:abstractNumId w:val="32"/>
  </w:num>
  <w:num w:numId="14">
    <w:abstractNumId w:val="33"/>
  </w:num>
  <w:num w:numId="15">
    <w:abstractNumId w:val="24"/>
  </w:num>
  <w:num w:numId="16">
    <w:abstractNumId w:val="23"/>
  </w:num>
  <w:num w:numId="17">
    <w:abstractNumId w:val="20"/>
  </w:num>
  <w:num w:numId="18">
    <w:abstractNumId w:val="4"/>
  </w:num>
  <w:num w:numId="19">
    <w:abstractNumId w:val="29"/>
  </w:num>
  <w:num w:numId="20">
    <w:abstractNumId w:val="14"/>
  </w:num>
  <w:num w:numId="21">
    <w:abstractNumId w:val="3"/>
  </w:num>
  <w:num w:numId="22">
    <w:abstractNumId w:val="36"/>
  </w:num>
  <w:num w:numId="23">
    <w:abstractNumId w:val="0"/>
  </w:num>
  <w:num w:numId="24">
    <w:abstractNumId w:val="21"/>
  </w:num>
  <w:num w:numId="25">
    <w:abstractNumId w:val="6"/>
  </w:num>
  <w:num w:numId="26">
    <w:abstractNumId w:val="27"/>
  </w:num>
  <w:num w:numId="27">
    <w:abstractNumId w:val="9"/>
  </w:num>
  <w:num w:numId="28">
    <w:abstractNumId w:val="28"/>
  </w:num>
  <w:num w:numId="29">
    <w:abstractNumId w:val="2"/>
  </w:num>
  <w:num w:numId="30">
    <w:abstractNumId w:val="35"/>
  </w:num>
  <w:num w:numId="31">
    <w:abstractNumId w:val="25"/>
  </w:num>
  <w:num w:numId="32">
    <w:abstractNumId w:val="19"/>
  </w:num>
  <w:num w:numId="33">
    <w:abstractNumId w:val="1"/>
  </w:num>
  <w:num w:numId="34">
    <w:abstractNumId w:val="18"/>
  </w:num>
  <w:num w:numId="35">
    <w:abstractNumId w:val="22"/>
  </w:num>
  <w:num w:numId="36">
    <w:abstractNumId w:val="13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3AE"/>
    <w:rsid w:val="00014581"/>
    <w:rsid w:val="000145AB"/>
    <w:rsid w:val="00016FCE"/>
    <w:rsid w:val="000267BA"/>
    <w:rsid w:val="000354C5"/>
    <w:rsid w:val="0004029D"/>
    <w:rsid w:val="0005188E"/>
    <w:rsid w:val="000556D8"/>
    <w:rsid w:val="00061ABA"/>
    <w:rsid w:val="00071D53"/>
    <w:rsid w:val="00074F84"/>
    <w:rsid w:val="00082F3E"/>
    <w:rsid w:val="00083E25"/>
    <w:rsid w:val="000A1B8E"/>
    <w:rsid w:val="000A758E"/>
    <w:rsid w:val="000B52B4"/>
    <w:rsid w:val="000B634B"/>
    <w:rsid w:val="000B7941"/>
    <w:rsid w:val="000E086B"/>
    <w:rsid w:val="000E2E8A"/>
    <w:rsid w:val="000E4D5F"/>
    <w:rsid w:val="000E53BE"/>
    <w:rsid w:val="000F131D"/>
    <w:rsid w:val="001001DD"/>
    <w:rsid w:val="00102A0F"/>
    <w:rsid w:val="001366FE"/>
    <w:rsid w:val="0014136F"/>
    <w:rsid w:val="00145FD3"/>
    <w:rsid w:val="00146850"/>
    <w:rsid w:val="001545BB"/>
    <w:rsid w:val="00182F94"/>
    <w:rsid w:val="00187B4B"/>
    <w:rsid w:val="001973AD"/>
    <w:rsid w:val="001B4D01"/>
    <w:rsid w:val="001B6873"/>
    <w:rsid w:val="001C722F"/>
    <w:rsid w:val="001E2160"/>
    <w:rsid w:val="001E48A2"/>
    <w:rsid w:val="001F3539"/>
    <w:rsid w:val="00220CF6"/>
    <w:rsid w:val="00240648"/>
    <w:rsid w:val="00251064"/>
    <w:rsid w:val="0025397C"/>
    <w:rsid w:val="002618CA"/>
    <w:rsid w:val="00263980"/>
    <w:rsid w:val="00266BAC"/>
    <w:rsid w:val="00277073"/>
    <w:rsid w:val="00292745"/>
    <w:rsid w:val="00294158"/>
    <w:rsid w:val="00294CA0"/>
    <w:rsid w:val="002A3A20"/>
    <w:rsid w:val="00312DF8"/>
    <w:rsid w:val="003158BE"/>
    <w:rsid w:val="003255DA"/>
    <w:rsid w:val="00326969"/>
    <w:rsid w:val="00327110"/>
    <w:rsid w:val="00332EFA"/>
    <w:rsid w:val="00341F64"/>
    <w:rsid w:val="0034665B"/>
    <w:rsid w:val="00360F4B"/>
    <w:rsid w:val="0036649E"/>
    <w:rsid w:val="00377B80"/>
    <w:rsid w:val="00393959"/>
    <w:rsid w:val="003A0411"/>
    <w:rsid w:val="003A127E"/>
    <w:rsid w:val="003F5AA2"/>
    <w:rsid w:val="00426236"/>
    <w:rsid w:val="004401B2"/>
    <w:rsid w:val="004521FD"/>
    <w:rsid w:val="004547E5"/>
    <w:rsid w:val="00461BB6"/>
    <w:rsid w:val="004657C1"/>
    <w:rsid w:val="004673D8"/>
    <w:rsid w:val="00467D94"/>
    <w:rsid w:val="00472913"/>
    <w:rsid w:val="00493985"/>
    <w:rsid w:val="004A398C"/>
    <w:rsid w:val="004D0A87"/>
    <w:rsid w:val="004E637A"/>
    <w:rsid w:val="004F334C"/>
    <w:rsid w:val="00500BE2"/>
    <w:rsid w:val="005029EA"/>
    <w:rsid w:val="00506EC4"/>
    <w:rsid w:val="00533B3D"/>
    <w:rsid w:val="00535C2C"/>
    <w:rsid w:val="00545061"/>
    <w:rsid w:val="00545382"/>
    <w:rsid w:val="00547C22"/>
    <w:rsid w:val="00552676"/>
    <w:rsid w:val="00554AF8"/>
    <w:rsid w:val="005605CA"/>
    <w:rsid w:val="00572B0A"/>
    <w:rsid w:val="0057359D"/>
    <w:rsid w:val="0059127D"/>
    <w:rsid w:val="0059311B"/>
    <w:rsid w:val="00597370"/>
    <w:rsid w:val="005A1425"/>
    <w:rsid w:val="005B32CB"/>
    <w:rsid w:val="005C632C"/>
    <w:rsid w:val="005C6E3A"/>
    <w:rsid w:val="005F3B39"/>
    <w:rsid w:val="005F4863"/>
    <w:rsid w:val="005F7220"/>
    <w:rsid w:val="00612DE2"/>
    <w:rsid w:val="00623E12"/>
    <w:rsid w:val="00633271"/>
    <w:rsid w:val="00636AE7"/>
    <w:rsid w:val="00636D7C"/>
    <w:rsid w:val="00644085"/>
    <w:rsid w:val="00652426"/>
    <w:rsid w:val="00654312"/>
    <w:rsid w:val="006903D9"/>
    <w:rsid w:val="00690D19"/>
    <w:rsid w:val="006B2379"/>
    <w:rsid w:val="006C3881"/>
    <w:rsid w:val="006F097F"/>
    <w:rsid w:val="00700F0F"/>
    <w:rsid w:val="00711AF4"/>
    <w:rsid w:val="007130B1"/>
    <w:rsid w:val="00737047"/>
    <w:rsid w:val="00737DC1"/>
    <w:rsid w:val="00747FDB"/>
    <w:rsid w:val="00753DC6"/>
    <w:rsid w:val="00770B11"/>
    <w:rsid w:val="0077177A"/>
    <w:rsid w:val="007B0578"/>
    <w:rsid w:val="007B4ECA"/>
    <w:rsid w:val="007C740D"/>
    <w:rsid w:val="007E432C"/>
    <w:rsid w:val="007E5ED1"/>
    <w:rsid w:val="007E6651"/>
    <w:rsid w:val="007F35E1"/>
    <w:rsid w:val="007F7536"/>
    <w:rsid w:val="0080276C"/>
    <w:rsid w:val="00803EFA"/>
    <w:rsid w:val="00807D7E"/>
    <w:rsid w:val="0081366C"/>
    <w:rsid w:val="00825C33"/>
    <w:rsid w:val="00827408"/>
    <w:rsid w:val="00851F7A"/>
    <w:rsid w:val="0085656A"/>
    <w:rsid w:val="008B4DC0"/>
    <w:rsid w:val="008B5F51"/>
    <w:rsid w:val="008F7706"/>
    <w:rsid w:val="008F7D96"/>
    <w:rsid w:val="009009F6"/>
    <w:rsid w:val="00917CA2"/>
    <w:rsid w:val="009204B0"/>
    <w:rsid w:val="00920855"/>
    <w:rsid w:val="009340C7"/>
    <w:rsid w:val="00936EE5"/>
    <w:rsid w:val="00952E17"/>
    <w:rsid w:val="00957583"/>
    <w:rsid w:val="0096458B"/>
    <w:rsid w:val="00976223"/>
    <w:rsid w:val="009833AE"/>
    <w:rsid w:val="009841ED"/>
    <w:rsid w:val="00992DAB"/>
    <w:rsid w:val="009937A0"/>
    <w:rsid w:val="009940B9"/>
    <w:rsid w:val="009B125D"/>
    <w:rsid w:val="009C164E"/>
    <w:rsid w:val="009F1204"/>
    <w:rsid w:val="00A14DA2"/>
    <w:rsid w:val="00A23A5D"/>
    <w:rsid w:val="00A25B09"/>
    <w:rsid w:val="00A3627C"/>
    <w:rsid w:val="00A375B3"/>
    <w:rsid w:val="00A40D32"/>
    <w:rsid w:val="00A523A6"/>
    <w:rsid w:val="00A57069"/>
    <w:rsid w:val="00A64698"/>
    <w:rsid w:val="00A77044"/>
    <w:rsid w:val="00A8738F"/>
    <w:rsid w:val="00A95483"/>
    <w:rsid w:val="00AA7DD0"/>
    <w:rsid w:val="00AB5997"/>
    <w:rsid w:val="00AC557A"/>
    <w:rsid w:val="00AC6858"/>
    <w:rsid w:val="00AD34BC"/>
    <w:rsid w:val="00AD6AC4"/>
    <w:rsid w:val="00AE734E"/>
    <w:rsid w:val="00AE7CD5"/>
    <w:rsid w:val="00AF1C39"/>
    <w:rsid w:val="00B134DB"/>
    <w:rsid w:val="00B309EC"/>
    <w:rsid w:val="00B33C96"/>
    <w:rsid w:val="00B34F36"/>
    <w:rsid w:val="00B52EF6"/>
    <w:rsid w:val="00B545FC"/>
    <w:rsid w:val="00B56878"/>
    <w:rsid w:val="00B74A71"/>
    <w:rsid w:val="00B7563B"/>
    <w:rsid w:val="00B942BF"/>
    <w:rsid w:val="00BA1B4C"/>
    <w:rsid w:val="00BD3E60"/>
    <w:rsid w:val="00C122A8"/>
    <w:rsid w:val="00C36A4D"/>
    <w:rsid w:val="00C552D6"/>
    <w:rsid w:val="00C76788"/>
    <w:rsid w:val="00CA1D72"/>
    <w:rsid w:val="00CA53F4"/>
    <w:rsid w:val="00CA6BD7"/>
    <w:rsid w:val="00CB0B1D"/>
    <w:rsid w:val="00CC5227"/>
    <w:rsid w:val="00CE1522"/>
    <w:rsid w:val="00CE591F"/>
    <w:rsid w:val="00CF1824"/>
    <w:rsid w:val="00CF5558"/>
    <w:rsid w:val="00CF72AB"/>
    <w:rsid w:val="00D002DA"/>
    <w:rsid w:val="00D00BF4"/>
    <w:rsid w:val="00D10FD3"/>
    <w:rsid w:val="00D14A8E"/>
    <w:rsid w:val="00D27CF2"/>
    <w:rsid w:val="00D50C13"/>
    <w:rsid w:val="00D54D66"/>
    <w:rsid w:val="00D97C5B"/>
    <w:rsid w:val="00DC6F3E"/>
    <w:rsid w:val="00DC6FAF"/>
    <w:rsid w:val="00DC75A9"/>
    <w:rsid w:val="00DD01A1"/>
    <w:rsid w:val="00DE2B15"/>
    <w:rsid w:val="00E03760"/>
    <w:rsid w:val="00E10DD7"/>
    <w:rsid w:val="00E35731"/>
    <w:rsid w:val="00E50F57"/>
    <w:rsid w:val="00E6626B"/>
    <w:rsid w:val="00E866F6"/>
    <w:rsid w:val="00E96152"/>
    <w:rsid w:val="00EA4C70"/>
    <w:rsid w:val="00EC032D"/>
    <w:rsid w:val="00EC2870"/>
    <w:rsid w:val="00ED382E"/>
    <w:rsid w:val="00EE1C2D"/>
    <w:rsid w:val="00EE2958"/>
    <w:rsid w:val="00F21F4E"/>
    <w:rsid w:val="00F34016"/>
    <w:rsid w:val="00F469AF"/>
    <w:rsid w:val="00F52385"/>
    <w:rsid w:val="00F67652"/>
    <w:rsid w:val="00F824AF"/>
    <w:rsid w:val="00F83141"/>
    <w:rsid w:val="00FB2685"/>
    <w:rsid w:val="00FD459E"/>
    <w:rsid w:val="00FD7526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03AFFD-D2A4-43A5-9D35-5AA4D284D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4C7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A4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EA4C70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9340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340C7"/>
    <w:rPr>
      <w:sz w:val="20"/>
      <w:szCs w:val="20"/>
    </w:rPr>
  </w:style>
  <w:style w:type="table" w:styleId="a7">
    <w:name w:val="Table Grid"/>
    <w:basedOn w:val="a1"/>
    <w:uiPriority w:val="39"/>
    <w:rsid w:val="00E35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A0411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B309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309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9EAC8-AF3F-41B5-AD41-9B73A6249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長期照顧司籌備辦公室王怡仁</dc:creator>
  <cp:keywords/>
  <dc:description/>
  <cp:lastModifiedBy>長期照顧司王怡仁</cp:lastModifiedBy>
  <cp:revision>190</cp:revision>
  <cp:lastPrinted>2020-10-20T13:52:00Z</cp:lastPrinted>
  <dcterms:created xsi:type="dcterms:W3CDTF">2018-08-28T06:30:00Z</dcterms:created>
  <dcterms:modified xsi:type="dcterms:W3CDTF">2020-10-20T13:53:00Z</dcterms:modified>
</cp:coreProperties>
</file>