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C2BF24" w14:textId="77777777" w:rsidR="0082266A" w:rsidRPr="000E72BC" w:rsidRDefault="00381336">
      <w:pPr>
        <w:jc w:val="center"/>
        <w:rPr>
          <w:rFonts w:eastAsia="標楷體"/>
          <w:color w:val="000000"/>
          <w:sz w:val="36"/>
          <w:szCs w:val="36"/>
        </w:rPr>
      </w:pPr>
      <w:r>
        <w:rPr>
          <w:rFonts w:eastAsia="標楷體" w:hint="eastAsia"/>
          <w:color w:val="000000"/>
          <w:spacing w:val="24"/>
          <w:sz w:val="36"/>
          <w:szCs w:val="36"/>
        </w:rPr>
        <w:t>全國性</w:t>
      </w:r>
      <w:r w:rsidR="004105F3" w:rsidRPr="000E72BC">
        <w:rPr>
          <w:rFonts w:eastAsia="標楷體" w:hint="eastAsia"/>
          <w:color w:val="000000"/>
          <w:spacing w:val="24"/>
          <w:sz w:val="36"/>
          <w:szCs w:val="36"/>
        </w:rPr>
        <w:t>衛生</w:t>
      </w:r>
      <w:r w:rsidR="00C17D04" w:rsidRPr="000E72BC">
        <w:rPr>
          <w:rFonts w:eastAsia="標楷體" w:hint="eastAsia"/>
          <w:color w:val="000000"/>
          <w:spacing w:val="24"/>
          <w:sz w:val="36"/>
          <w:szCs w:val="36"/>
        </w:rPr>
        <w:t>財團法人捐助章程</w:t>
      </w:r>
      <w:r w:rsidR="00C83046" w:rsidRPr="000E72BC">
        <w:rPr>
          <w:rFonts w:eastAsia="標楷體" w:hint="eastAsia"/>
          <w:color w:val="000000"/>
          <w:spacing w:val="24"/>
          <w:sz w:val="36"/>
          <w:szCs w:val="36"/>
        </w:rPr>
        <w:t>參考</w:t>
      </w:r>
      <w:r w:rsidR="00EB3E33" w:rsidRPr="000E72BC">
        <w:rPr>
          <w:rFonts w:eastAsia="標楷體" w:hint="eastAsia"/>
          <w:color w:val="000000"/>
          <w:spacing w:val="24"/>
          <w:sz w:val="36"/>
          <w:szCs w:val="36"/>
        </w:rPr>
        <w:t>範例</w:t>
      </w:r>
    </w:p>
    <w:tbl>
      <w:tblPr>
        <w:tblW w:w="50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3"/>
        <w:gridCol w:w="4588"/>
        <w:gridCol w:w="4066"/>
      </w:tblGrid>
      <w:tr w:rsidR="00376346" w:rsidRPr="000E72BC" w14:paraId="53C4BD35" w14:textId="77777777" w:rsidTr="007877C3">
        <w:trPr>
          <w:trHeight w:val="546"/>
          <w:tblHeader/>
          <w:jc w:val="center"/>
        </w:trPr>
        <w:tc>
          <w:tcPr>
            <w:tcW w:w="477" w:type="pct"/>
            <w:vAlign w:val="center"/>
          </w:tcPr>
          <w:p w14:paraId="152BA7D7" w14:textId="77777777" w:rsidR="00C83046" w:rsidRPr="000E72BC" w:rsidRDefault="00C83046" w:rsidP="00A45CAC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目的</w:t>
            </w:r>
          </w:p>
        </w:tc>
        <w:tc>
          <w:tcPr>
            <w:tcW w:w="2398" w:type="pct"/>
            <w:vAlign w:val="center"/>
          </w:tcPr>
          <w:p w14:paraId="46D29BD3" w14:textId="77777777" w:rsidR="00C83046" w:rsidRPr="000E72BC" w:rsidRDefault="00376346" w:rsidP="00A45CAC">
            <w:pPr>
              <w:pStyle w:val="Web"/>
              <w:spacing w:line="40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條次/</w:t>
            </w:r>
            <w:r w:rsidR="00C83046"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條文內容</w:t>
            </w:r>
          </w:p>
        </w:tc>
        <w:tc>
          <w:tcPr>
            <w:tcW w:w="2125" w:type="pct"/>
            <w:vAlign w:val="center"/>
          </w:tcPr>
          <w:p w14:paraId="18B0DAC0" w14:textId="77777777" w:rsidR="00C83046" w:rsidRPr="000E72BC" w:rsidRDefault="00C83046" w:rsidP="00A45CAC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說明</w:t>
            </w:r>
          </w:p>
        </w:tc>
      </w:tr>
      <w:tr w:rsidR="00376346" w:rsidRPr="000E72BC" w14:paraId="5377CB3F" w14:textId="77777777" w:rsidTr="007877C3">
        <w:trPr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3D9B82B4" w14:textId="77777777" w:rsidR="0082266A" w:rsidRPr="000E72BC" w:rsidRDefault="00376346" w:rsidP="00A45CAC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章程</w:t>
            </w:r>
            <w:r w:rsidR="0082266A"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名稱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11F2152D" w14:textId="7A984F33" w:rsidR="0082266A" w:rsidRPr="00E26DAD" w:rsidRDefault="004105F3" w:rsidP="00E26DAD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 w:cs="Times New Roman"/>
                <w:b/>
                <w:bCs/>
                <w:color w:val="000000"/>
                <w:spacing w:val="24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財團法人</w:t>
            </w:r>
            <w:r w:rsidR="00F930C5"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○○○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基金會</w:t>
            </w:r>
            <w:r w:rsidR="0082266A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捐助章程</w:t>
            </w:r>
          </w:p>
        </w:tc>
        <w:tc>
          <w:tcPr>
            <w:tcW w:w="2125" w:type="pct"/>
          </w:tcPr>
          <w:p w14:paraId="0F231466" w14:textId="77777777" w:rsidR="00376346" w:rsidRPr="000E72BC" w:rsidRDefault="00376346" w:rsidP="00376346">
            <w:pPr>
              <w:pStyle w:val="Web"/>
              <w:spacing w:before="0" w:beforeAutospacing="0" w:after="0" w:afterAutospacing="0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</w:pP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一、明定捐助章程名稱。</w:t>
            </w:r>
          </w:p>
          <w:p w14:paraId="4FD2579C" w14:textId="77777777" w:rsidR="0082266A" w:rsidRPr="000E72BC" w:rsidRDefault="00376346" w:rsidP="009219BB">
            <w:pPr>
              <w:pStyle w:val="Web"/>
              <w:spacing w:before="0" w:beforeAutospacing="0" w:after="0" w:afterAutospacing="0" w:line="400" w:lineRule="exact"/>
              <w:ind w:left="576" w:hangingChars="200" w:hanging="576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二、「</w:t>
            </w:r>
            <w:r w:rsidRPr="000E72BC"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  <w:t>○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」部分由法人自行訂定。</w:t>
            </w:r>
          </w:p>
        </w:tc>
      </w:tr>
      <w:tr w:rsidR="00376346" w:rsidRPr="000E72BC" w14:paraId="1B516778" w14:textId="77777777" w:rsidTr="007877C3">
        <w:trPr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35BD05FB" w14:textId="77777777" w:rsidR="0082266A" w:rsidRPr="000E72BC" w:rsidRDefault="00376346" w:rsidP="00376346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章程修訂</w:t>
            </w:r>
            <w:r w:rsidR="0082266A"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沿革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2F9B3CB6" w14:textId="519A63A1" w:rsidR="00C97D7A" w:rsidRDefault="00C97D7A" w:rsidP="005A7359">
            <w:pPr>
              <w:pStyle w:val="Web"/>
              <w:spacing w:before="0" w:beforeAutospacing="0" w:after="0" w:afterAutospacing="0" w:line="400" w:lineRule="exact"/>
              <w:ind w:left="288" w:hangingChars="100" w:hanging="288"/>
              <w:jc w:val="both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中華民國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年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月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日訂定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（經</w:t>
            </w:r>
            <w:r w:rsidR="004907EF"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衛生福利部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於○年○月○日○○○字第○號函</w:t>
            </w:r>
            <w:r w:rsidR="009550FA"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備查</w:t>
            </w:r>
            <w:r w:rsidR="006372D6" w:rsidRPr="00F930C5">
              <w:rPr>
                <w:rFonts w:ascii="標楷體" w:eastAsia="標楷體" w:hAnsi="標楷體" w:cs="Times New Roman"/>
                <w:b/>
                <w:bCs/>
                <w:color w:val="2E74B5"/>
                <w:spacing w:val="24"/>
              </w:rPr>
              <w:t>/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許可）</w:t>
            </w:r>
          </w:p>
          <w:p w14:paraId="7174D361" w14:textId="62684D5A" w:rsidR="00C97D7A" w:rsidRDefault="00C97D7A" w:rsidP="005A7359">
            <w:pPr>
              <w:pStyle w:val="Web"/>
              <w:spacing w:before="0" w:beforeAutospacing="0" w:after="0" w:afterAutospacing="0" w:line="400" w:lineRule="exact"/>
              <w:ind w:left="288" w:hangingChars="100" w:hanging="288"/>
              <w:jc w:val="both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中華民國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年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月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日修</w:t>
            </w:r>
            <w:r w:rsidR="004907EF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正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第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條</w:t>
            </w:r>
            <w:r w:rsidR="00C22BAC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、第</w:t>
            </w:r>
            <w:r w:rsidR="00C22BAC"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</w:t>
            </w:r>
            <w:r w:rsidR="00C22BAC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條及第</w:t>
            </w:r>
            <w:r w:rsidR="00C22BAC"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</w:t>
            </w:r>
            <w:r w:rsidR="00C22BAC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條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（經</w:t>
            </w:r>
            <w:r w:rsidR="004907EF"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衛生福利部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於○年○月○日○○○字第○號函</w:t>
            </w:r>
            <w:r w:rsidR="009550FA"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備查</w:t>
            </w:r>
            <w:r w:rsidR="006372D6" w:rsidRPr="00F930C5">
              <w:rPr>
                <w:rFonts w:ascii="標楷體" w:eastAsia="標楷體" w:hAnsi="標楷體" w:cs="Times New Roman"/>
                <w:b/>
                <w:bCs/>
                <w:color w:val="2E74B5"/>
                <w:spacing w:val="24"/>
              </w:rPr>
              <w:t>/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許可）</w:t>
            </w:r>
          </w:p>
          <w:p w14:paraId="29DE1219" w14:textId="29701E25" w:rsidR="0082266A" w:rsidRPr="000E72BC" w:rsidRDefault="006372D6" w:rsidP="005A7359">
            <w:pPr>
              <w:pStyle w:val="Web"/>
              <w:spacing w:before="0" w:beforeAutospacing="0" w:after="0" w:afterAutospacing="0" w:line="400" w:lineRule="exact"/>
              <w:ind w:left="288" w:hangingChars="100" w:hanging="288"/>
              <w:jc w:val="both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中華民國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年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月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日修</w:t>
            </w:r>
            <w:r w:rsidR="004907EF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正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全文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（經</w:t>
            </w:r>
            <w:r w:rsidR="005B7EEE"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衛生福利部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於○年○月○日○○○字第○號函許可）</w:t>
            </w:r>
          </w:p>
        </w:tc>
        <w:tc>
          <w:tcPr>
            <w:tcW w:w="2125" w:type="pct"/>
          </w:tcPr>
          <w:p w14:paraId="47690540" w14:textId="604BE3AA" w:rsidR="00376346" w:rsidRDefault="004105F3" w:rsidP="00E26DAD">
            <w:pPr>
              <w:pStyle w:val="Web"/>
              <w:numPr>
                <w:ilvl w:val="0"/>
                <w:numId w:val="33"/>
              </w:numPr>
              <w:spacing w:before="0" w:beforeAutospacing="0" w:after="0" w:afterAutospacing="0" w:line="400" w:lineRule="exact"/>
              <w:ind w:left="576" w:hangingChars="200" w:hanging="576"/>
              <w:jc w:val="both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載明</w:t>
            </w:r>
            <w:r w:rsidR="007A75E1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經董事會議通過</w:t>
            </w: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訂定與歷次修正日期</w:t>
            </w:r>
            <w:r w:rsidR="00C97D7A" w:rsidRPr="00C97D7A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、修正條次及主管機關</w:t>
            </w:r>
            <w:r w:rsidR="004907EF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（衛生福利部，以下簡稱本部；如係前行政院衛生署，則仍保留原衛生署之名稱）</w:t>
            </w:r>
            <w:r w:rsidR="00C97D7A" w:rsidRPr="00C97D7A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許可函日期、文號，</w:t>
            </w:r>
            <w:r w:rsidR="00C97D7A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並</w:t>
            </w:r>
            <w:r w:rsidR="00C97D7A" w:rsidRPr="00C97D7A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保留足夠空格</w:t>
            </w:r>
            <w:r w:rsidR="004907EF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，</w:t>
            </w:r>
            <w:r w:rsidR="00C97D7A" w:rsidRPr="00C97D7A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由</w:t>
            </w:r>
            <w:r w:rsidR="004907EF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本部</w:t>
            </w:r>
            <w:r w:rsidR="00C97D7A" w:rsidRPr="00C97D7A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於許可</w:t>
            </w:r>
            <w:r w:rsidR="004907EF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後，由貴法人</w:t>
            </w:r>
            <w:r w:rsidR="00C97D7A" w:rsidRPr="00C97D7A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填寫之</w:t>
            </w:r>
            <w:r w:rsidR="006372D6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。</w:t>
            </w:r>
          </w:p>
          <w:p w14:paraId="22FB3C9F" w14:textId="29D5A701" w:rsidR="006372D6" w:rsidRPr="000E72BC" w:rsidRDefault="006372D6" w:rsidP="00E26DAD">
            <w:pPr>
              <w:pStyle w:val="Web"/>
              <w:numPr>
                <w:ilvl w:val="0"/>
                <w:numId w:val="33"/>
              </w:numPr>
              <w:spacing w:before="0" w:beforeAutospacing="0" w:after="0" w:afterAutospacing="0" w:line="400" w:lineRule="exact"/>
              <w:ind w:left="576" w:hangingChars="200" w:hanging="576"/>
              <w:jc w:val="both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財團法人法</w:t>
            </w:r>
            <w:r w:rsidR="004907EF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（以下簡稱本法）</w:t>
            </w:r>
            <w:r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施行前訂定或修正章程經</w:t>
            </w:r>
            <w:r w:rsidR="004907EF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本部</w:t>
            </w:r>
            <w:r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同意備查者，請以「</w:t>
            </w:r>
            <w:r w:rsidR="009550FA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備查</w:t>
            </w:r>
            <w:r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」列示；</w:t>
            </w:r>
            <w:r w:rsidR="004907EF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本</w:t>
            </w:r>
            <w:r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法施行後變更者，則以「許可」為之</w:t>
            </w:r>
            <w:r w:rsidR="004907EF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（本法第12條第1項）</w:t>
            </w:r>
            <w:r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。</w:t>
            </w:r>
          </w:p>
        </w:tc>
      </w:tr>
      <w:tr w:rsidR="00376346" w:rsidRPr="000E72BC" w14:paraId="6CE99F3F" w14:textId="77777777" w:rsidTr="0071497F">
        <w:trPr>
          <w:trHeight w:val="500"/>
          <w:jc w:val="center"/>
        </w:trPr>
        <w:tc>
          <w:tcPr>
            <w:tcW w:w="5000" w:type="pct"/>
            <w:gridSpan w:val="3"/>
          </w:tcPr>
          <w:p w14:paraId="1CFB39EB" w14:textId="77777777" w:rsidR="00376346" w:rsidRPr="000E72BC" w:rsidRDefault="00376346" w:rsidP="00E26DAD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  <w:t>第一章 總則</w:t>
            </w:r>
          </w:p>
        </w:tc>
      </w:tr>
      <w:tr w:rsidR="00376346" w:rsidRPr="000E72BC" w14:paraId="44ECD60E" w14:textId="77777777" w:rsidTr="007877C3">
        <w:trPr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598F1A8A" w14:textId="77777777" w:rsidR="0082266A" w:rsidRPr="000E72BC" w:rsidRDefault="0082266A" w:rsidP="00A45CAC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名稱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61F9F447" w14:textId="379E04B6" w:rsidR="0082266A" w:rsidRPr="000E72BC" w:rsidRDefault="00376346" w:rsidP="005A7359">
            <w:pPr>
              <w:pStyle w:val="Web"/>
              <w:spacing w:before="0" w:beforeAutospacing="0" w:after="0" w:afterAutospacing="0" w:line="400" w:lineRule="exact"/>
              <w:ind w:left="288" w:hangingChars="100" w:hanging="288"/>
              <w:jc w:val="both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第一條</w:t>
            </w: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 xml:space="preserve">　</w:t>
            </w:r>
            <w:r w:rsidR="004105F3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本財團法人</w:t>
            </w:r>
            <w:r w:rsidR="00C22BAC"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依財團法人法、民法及</w:t>
            </w:r>
            <w:r w:rsidR="00E26E87"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其相</w:t>
            </w:r>
            <w:r w:rsidR="00C22BAC"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關法令規定組織之，</w:t>
            </w:r>
            <w:r w:rsidR="004105F3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定名為財團法人</w:t>
            </w:r>
            <w:r w:rsidR="004105F3"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○○○</w:t>
            </w:r>
            <w:r w:rsidR="004105F3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基金會</w:t>
            </w:r>
            <w:r w:rsidR="00C22BAC" w:rsidRPr="00E26DAD">
              <w:rPr>
                <w:rFonts w:ascii="標楷體" w:eastAsia="標楷體" w:hAnsi="標楷體" w:cs="Times New Roman"/>
                <w:b/>
                <w:bCs/>
                <w:color w:val="000000"/>
                <w:spacing w:val="24"/>
              </w:rPr>
              <w:t>(以下簡稱本會)</w:t>
            </w:r>
            <w:r w:rsidR="004105F3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。</w:t>
            </w:r>
          </w:p>
        </w:tc>
        <w:tc>
          <w:tcPr>
            <w:tcW w:w="2125" w:type="pct"/>
          </w:tcPr>
          <w:p w14:paraId="4D1D20F5" w14:textId="3A955002" w:rsidR="00376346" w:rsidRPr="000E72BC" w:rsidRDefault="00376346" w:rsidP="00E26DAD">
            <w:pPr>
              <w:pStyle w:val="Web"/>
              <w:spacing w:before="0" w:beforeAutospacing="0" w:after="0" w:afterAutospacing="0" w:line="400" w:lineRule="exact"/>
              <w:ind w:left="541" w:hangingChars="188" w:hanging="541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</w:pP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一、依</w:t>
            </w:r>
            <w:r w:rsidR="00E26E87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8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條第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1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項第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1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款規定，</w:t>
            </w:r>
            <w:r w:rsidR="00A2543E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捐助章程應記載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法人名稱。</w:t>
            </w:r>
          </w:p>
          <w:p w14:paraId="718636AF" w14:textId="35381906" w:rsidR="0082266A" w:rsidRPr="000E72BC" w:rsidRDefault="00376346" w:rsidP="00E26DAD">
            <w:pPr>
              <w:pStyle w:val="Web"/>
              <w:spacing w:before="0" w:beforeAutospacing="0" w:after="0" w:afterAutospacing="0" w:line="400" w:lineRule="exact"/>
              <w:ind w:left="576" w:hangingChars="200" w:hanging="576"/>
              <w:jc w:val="both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二、除「</w:t>
            </w:r>
            <w:r w:rsidRPr="000E72BC"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  <w:t>○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」部分由法人自行訂定外，餘建議逐字載明之。倘法人名稱為「財團法人</w:t>
            </w:r>
            <w:r w:rsidRPr="000E72BC"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  <w:t>○○</w:t>
            </w:r>
            <w:r w:rsidR="00264A08" w:rsidRPr="000E72BC"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  <w:t>○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基金會」，建議簡稱「本會」。</w:t>
            </w:r>
          </w:p>
        </w:tc>
      </w:tr>
      <w:tr w:rsidR="00376346" w:rsidRPr="000E72BC" w14:paraId="1DC47C86" w14:textId="77777777" w:rsidTr="007877C3">
        <w:trPr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4CDCA1F0" w14:textId="77777777" w:rsidR="004105F3" w:rsidRPr="000E72BC" w:rsidRDefault="004105F3" w:rsidP="00A45CAC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設立目的</w:t>
            </w:r>
            <w:r w:rsidR="00172650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及業務範疇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473D5FA2" w14:textId="0D2B3093" w:rsidR="004105F3" w:rsidRDefault="00376346" w:rsidP="005A7359">
            <w:pPr>
              <w:pStyle w:val="Web"/>
              <w:spacing w:before="0" w:beforeAutospacing="0" w:after="0" w:afterAutospacing="0" w:line="400" w:lineRule="exact"/>
              <w:ind w:left="288" w:hangingChars="100" w:hanging="288"/>
              <w:jc w:val="both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 xml:space="preserve">第二條　</w:t>
            </w:r>
            <w:r w:rsidR="004105F3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本會以</w:t>
            </w:r>
            <w:r w:rsidR="00FE5E48"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○○○○○○○○○○○</w:t>
            </w:r>
            <w:r w:rsidR="00FE5E48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為目的</w:t>
            </w:r>
            <w:r w:rsidR="00172650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，辦理下列業務：</w:t>
            </w:r>
          </w:p>
          <w:p w14:paraId="188AB5D3" w14:textId="77777777" w:rsidR="00172650" w:rsidRPr="00F930C5" w:rsidRDefault="00172650" w:rsidP="00E26DAD">
            <w:pPr>
              <w:pStyle w:val="Web"/>
              <w:numPr>
                <w:ilvl w:val="0"/>
                <w:numId w:val="15"/>
              </w:numPr>
              <w:tabs>
                <w:tab w:val="clear" w:pos="1256"/>
                <w:tab w:val="num" w:pos="891"/>
              </w:tabs>
              <w:spacing w:before="0" w:beforeAutospacing="0" w:after="0" w:afterAutospacing="0" w:line="400" w:lineRule="exact"/>
              <w:ind w:left="908" w:hanging="624"/>
              <w:jc w:val="both"/>
              <w:rPr>
                <w:rFonts w:ascii="標楷體" w:eastAsia="標楷體" w:hAnsi="標楷體" w:cs="Times New Roman"/>
                <w:b/>
                <w:bCs/>
                <w:color w:val="2E74B5"/>
                <w:spacing w:val="24"/>
              </w:rPr>
            </w:pP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辦理○○○○事業。</w:t>
            </w:r>
          </w:p>
          <w:p w14:paraId="1C6E2FAE" w14:textId="77777777" w:rsidR="00172650" w:rsidRPr="00F930C5" w:rsidRDefault="00172650" w:rsidP="00E26DAD">
            <w:pPr>
              <w:pStyle w:val="Web"/>
              <w:numPr>
                <w:ilvl w:val="0"/>
                <w:numId w:val="15"/>
              </w:numPr>
              <w:tabs>
                <w:tab w:val="clear" w:pos="1256"/>
                <w:tab w:val="num" w:pos="891"/>
              </w:tabs>
              <w:spacing w:before="0" w:beforeAutospacing="0" w:after="0" w:afterAutospacing="0" w:line="400" w:lineRule="exact"/>
              <w:ind w:left="908" w:hanging="624"/>
              <w:jc w:val="both"/>
              <w:rPr>
                <w:rFonts w:ascii="標楷體" w:eastAsia="標楷體" w:hAnsi="標楷體" w:cs="Times New Roman"/>
                <w:b/>
                <w:bCs/>
                <w:color w:val="2E74B5"/>
                <w:spacing w:val="24"/>
              </w:rPr>
            </w:pP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舉辦○○○○活動。</w:t>
            </w:r>
          </w:p>
          <w:p w14:paraId="4A27D963" w14:textId="77777777" w:rsidR="00172650" w:rsidRPr="00F930C5" w:rsidRDefault="00172650" w:rsidP="00E26DAD">
            <w:pPr>
              <w:pStyle w:val="Web"/>
              <w:numPr>
                <w:ilvl w:val="0"/>
                <w:numId w:val="15"/>
              </w:numPr>
              <w:tabs>
                <w:tab w:val="clear" w:pos="1256"/>
                <w:tab w:val="num" w:pos="891"/>
              </w:tabs>
              <w:spacing w:before="0" w:beforeAutospacing="0" w:after="0" w:afterAutospacing="0" w:line="400" w:lineRule="exact"/>
              <w:ind w:left="908" w:hanging="624"/>
              <w:jc w:val="both"/>
              <w:rPr>
                <w:rFonts w:ascii="標楷體" w:eastAsia="標楷體" w:hAnsi="標楷體" w:cs="Times New Roman"/>
                <w:b/>
                <w:bCs/>
                <w:color w:val="2E74B5"/>
                <w:spacing w:val="24"/>
              </w:rPr>
            </w:pP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補</w:t>
            </w:r>
            <w:r w:rsidR="00D81FE6"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（捐）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助○○○○費用。</w:t>
            </w:r>
          </w:p>
          <w:p w14:paraId="75CB8720" w14:textId="77777777" w:rsidR="00172650" w:rsidRPr="00F930C5" w:rsidRDefault="00172650" w:rsidP="00E26DAD">
            <w:pPr>
              <w:pStyle w:val="Web"/>
              <w:numPr>
                <w:ilvl w:val="0"/>
                <w:numId w:val="15"/>
              </w:numPr>
              <w:tabs>
                <w:tab w:val="clear" w:pos="1256"/>
                <w:tab w:val="num" w:pos="891"/>
              </w:tabs>
              <w:spacing w:before="0" w:beforeAutospacing="0" w:after="0" w:afterAutospacing="0" w:line="400" w:lineRule="exact"/>
              <w:ind w:left="908" w:hanging="624"/>
              <w:jc w:val="both"/>
              <w:rPr>
                <w:rFonts w:ascii="標楷體" w:eastAsia="標楷體" w:hAnsi="標楷體" w:cs="Times New Roman"/>
                <w:b/>
                <w:bCs/>
                <w:color w:val="2E74B5"/>
                <w:spacing w:val="24"/>
              </w:rPr>
            </w:pP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獎助或捐贈○○○○。</w:t>
            </w:r>
          </w:p>
          <w:p w14:paraId="1C0BC080" w14:textId="77777777" w:rsidR="00172650" w:rsidRPr="00F930C5" w:rsidRDefault="00172650" w:rsidP="00E26DAD">
            <w:pPr>
              <w:pStyle w:val="Web"/>
              <w:numPr>
                <w:ilvl w:val="0"/>
                <w:numId w:val="15"/>
              </w:numPr>
              <w:tabs>
                <w:tab w:val="clear" w:pos="1256"/>
                <w:tab w:val="num" w:pos="891"/>
              </w:tabs>
              <w:spacing w:before="0" w:beforeAutospacing="0" w:after="0" w:afterAutospacing="0" w:line="400" w:lineRule="exact"/>
              <w:ind w:left="908" w:hanging="624"/>
              <w:jc w:val="both"/>
              <w:rPr>
                <w:rFonts w:ascii="標楷體" w:eastAsia="標楷體" w:hAnsi="標楷體" w:cs="Times New Roman"/>
                <w:b/>
                <w:bCs/>
                <w:color w:val="2E74B5"/>
                <w:spacing w:val="24"/>
              </w:rPr>
            </w:pP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○○○○○○○○。</w:t>
            </w:r>
          </w:p>
          <w:p w14:paraId="09E4BB4E" w14:textId="77777777" w:rsidR="00172650" w:rsidRPr="000E72BC" w:rsidRDefault="00172650" w:rsidP="00E26DAD">
            <w:pPr>
              <w:pStyle w:val="Web"/>
              <w:numPr>
                <w:ilvl w:val="0"/>
                <w:numId w:val="15"/>
              </w:numPr>
              <w:tabs>
                <w:tab w:val="clear" w:pos="1256"/>
                <w:tab w:val="num" w:pos="891"/>
              </w:tabs>
              <w:spacing w:before="0" w:beforeAutospacing="0" w:after="0" w:afterAutospacing="0" w:line="400" w:lineRule="exact"/>
              <w:ind w:left="908" w:hanging="624"/>
              <w:jc w:val="both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lastRenderedPageBreak/>
              <w:t>辦理其他符合本會設立目的之相關公益性事務。</w:t>
            </w:r>
          </w:p>
        </w:tc>
        <w:tc>
          <w:tcPr>
            <w:tcW w:w="2125" w:type="pct"/>
          </w:tcPr>
          <w:p w14:paraId="26F259C8" w14:textId="3B4BB9D3" w:rsidR="009219BB" w:rsidRPr="000E72BC" w:rsidRDefault="009219BB" w:rsidP="00E26DAD">
            <w:pPr>
              <w:pStyle w:val="Web"/>
              <w:spacing w:before="0" w:beforeAutospacing="0" w:after="0" w:afterAutospacing="0" w:line="400" w:lineRule="exact"/>
              <w:ind w:left="541" w:hangingChars="188" w:hanging="541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</w:pP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lastRenderedPageBreak/>
              <w:t>一、依</w:t>
            </w:r>
            <w:r w:rsidR="00A2543E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2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條</w:t>
            </w:r>
            <w:r w:rsidR="00A2543E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第</w:t>
            </w:r>
            <w:r w:rsidR="00A2543E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1</w:t>
            </w:r>
            <w:r w:rsidR="00A2543E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項</w:t>
            </w:r>
            <w:r w:rsidR="00AA1587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規定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，所稱財團法人，指以從事公益為目的，由捐助人捐助一定財產，經主管機關許可，並向法院登記之私法人。</w:t>
            </w:r>
          </w:p>
          <w:p w14:paraId="3A6B1B35" w14:textId="23A23AB2" w:rsidR="009219BB" w:rsidRPr="000E72BC" w:rsidRDefault="009219BB" w:rsidP="00E26DAD">
            <w:pPr>
              <w:pStyle w:val="Web"/>
              <w:spacing w:before="0" w:beforeAutospacing="0" w:after="0" w:afterAutospacing="0" w:line="400" w:lineRule="exact"/>
              <w:ind w:left="541" w:hangingChars="188" w:hanging="541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</w:pP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二</w:t>
            </w:r>
            <w:r w:rsidRPr="000E72BC">
              <w:rPr>
                <w:rFonts w:ascii="Times New Roman" w:eastAsia="新細明體" w:hAnsi="Times New Roman" w:cs="Times New Roman"/>
                <w:bCs/>
                <w:color w:val="000000"/>
                <w:spacing w:val="24"/>
              </w:rPr>
              <w:t>、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依</w:t>
            </w:r>
            <w:r w:rsidR="00A2543E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8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條第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1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項第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1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lastRenderedPageBreak/>
              <w:t>款</w:t>
            </w:r>
            <w:r w:rsidR="00172650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及第</w:t>
            </w:r>
            <w:r w:rsidR="00172650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3</w:t>
            </w:r>
            <w:r w:rsidR="00172650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款規定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，</w:t>
            </w:r>
            <w:r w:rsidR="00A2543E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捐助章程應記載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法人設立目的</w:t>
            </w:r>
            <w:r w:rsidR="00172650" w:rsidRPr="00172650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及業務項目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。</w:t>
            </w:r>
          </w:p>
          <w:p w14:paraId="39FF9A05" w14:textId="77777777" w:rsidR="004105F3" w:rsidRPr="000E72BC" w:rsidRDefault="009219BB" w:rsidP="00E26DAD">
            <w:pPr>
              <w:pStyle w:val="Web"/>
              <w:spacing w:before="0" w:beforeAutospacing="0" w:after="0" w:afterAutospacing="0" w:line="400" w:lineRule="exact"/>
              <w:ind w:left="576" w:hangingChars="200" w:hanging="576"/>
              <w:jc w:val="both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三、除「</w:t>
            </w:r>
            <w:r w:rsidRPr="000E72BC"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  <w:t>○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」部分由法人自行訂定外，餘建議逐字載明之。</w:t>
            </w:r>
          </w:p>
        </w:tc>
      </w:tr>
      <w:tr w:rsidR="00376346" w:rsidRPr="000E72BC" w14:paraId="289705EC" w14:textId="77777777" w:rsidTr="007877C3">
        <w:trPr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15E9D7D4" w14:textId="77777777" w:rsidR="00FE5E48" w:rsidRPr="000E72BC" w:rsidRDefault="00FE5E48" w:rsidP="00E26DAD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lastRenderedPageBreak/>
              <w:t>法人事務所地址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4709ADDE" w14:textId="0397628C" w:rsidR="008C415D" w:rsidRDefault="009219BB" w:rsidP="005A7359">
            <w:pPr>
              <w:pStyle w:val="Web"/>
              <w:spacing w:before="0" w:beforeAutospacing="0" w:after="0" w:afterAutospacing="0" w:line="400" w:lineRule="exact"/>
              <w:ind w:left="288" w:hangingChars="100" w:hanging="288"/>
              <w:jc w:val="both"/>
              <w:rPr>
                <w:rFonts w:ascii="標楷體" w:eastAsia="標楷體" w:hAnsi="標楷體" w:cs="Times New Roman"/>
                <w:b/>
                <w:bCs/>
                <w:color w:val="000000"/>
                <w:spacing w:val="24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第</w:t>
            </w:r>
            <w:r w:rsidR="00172650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三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 xml:space="preserve">條　</w:t>
            </w:r>
            <w:r w:rsidR="00FE5E48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本會主事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務所設於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○○</w:t>
            </w:r>
            <w:r w:rsidR="00A2543E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市</w:t>
            </w:r>
            <w:r w:rsidR="000E72BC" w:rsidRPr="00E26DAD">
              <w:rPr>
                <w:rFonts w:ascii="標楷體" w:eastAsia="標楷體" w:hAnsi="標楷體" w:cs="Times New Roman"/>
                <w:b/>
                <w:bCs/>
                <w:color w:val="000000"/>
                <w:spacing w:val="24"/>
              </w:rPr>
              <w:t>/</w:t>
            </w:r>
            <w:r w:rsidR="00A2543E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縣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○○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區</w:t>
            </w:r>
            <w:r w:rsidR="000E72BC" w:rsidRPr="00E26DAD">
              <w:rPr>
                <w:rFonts w:ascii="標楷體" w:eastAsia="標楷體" w:hAnsi="標楷體" w:cs="Times New Roman"/>
                <w:b/>
                <w:bCs/>
                <w:color w:val="000000"/>
                <w:spacing w:val="24"/>
              </w:rPr>
              <w:t>/</w:t>
            </w:r>
            <w:r w:rsidR="00A2543E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鄉</w:t>
            </w:r>
            <w:r w:rsidR="000E72BC" w:rsidRPr="00E26DAD">
              <w:rPr>
                <w:rFonts w:ascii="標楷體" w:eastAsia="標楷體" w:hAnsi="標楷體" w:cs="Times New Roman"/>
                <w:b/>
                <w:bCs/>
                <w:color w:val="000000"/>
                <w:spacing w:val="24"/>
              </w:rPr>
              <w:t>/</w:t>
            </w:r>
            <w:r w:rsidR="00A2543E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鎮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○○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里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○○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路</w:t>
            </w:r>
            <w:r w:rsidR="000E72BC" w:rsidRPr="00E26DAD">
              <w:rPr>
                <w:rFonts w:ascii="標楷體" w:eastAsia="標楷體" w:hAnsi="標楷體" w:cs="Times New Roman"/>
                <w:b/>
                <w:bCs/>
                <w:color w:val="000000"/>
                <w:spacing w:val="24"/>
              </w:rPr>
              <w:t>/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街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段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○○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巷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○○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弄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○○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號</w:t>
            </w:r>
            <w:r w:rsidR="008C415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。</w:t>
            </w:r>
          </w:p>
          <w:p w14:paraId="5010FA51" w14:textId="5DBB8FED" w:rsidR="00FE5E48" w:rsidRPr="008A4C46" w:rsidRDefault="008C415D">
            <w:pPr>
              <w:pStyle w:val="Web"/>
              <w:spacing w:before="0" w:beforeAutospacing="0" w:after="0" w:afterAutospacing="0" w:line="400" w:lineRule="exact"/>
              <w:ind w:left="288" w:hangingChars="100" w:hanging="288"/>
              <w:jc w:val="both"/>
              <w:rPr>
                <w:rFonts w:ascii="標楷體" w:eastAsia="標楷體" w:hAnsi="標楷體" w:cs="Times New Roman"/>
                <w:b/>
                <w:bCs/>
                <w:color w:val="000000"/>
                <w:spacing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 xml:space="preserve">    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 xml:space="preserve"> 本會</w:t>
            </w:r>
            <w:r w:rsidR="00172650"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經</w:t>
            </w:r>
            <w:r w:rsidR="00381336"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衛生福利部</w:t>
            </w:r>
            <w:r w:rsidR="00172650"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許可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，設分事務所於</w:t>
            </w:r>
            <w:r w:rsidR="00172650"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○○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市</w:t>
            </w:r>
            <w:r w:rsidR="00172650" w:rsidRPr="00F930C5">
              <w:rPr>
                <w:rFonts w:ascii="標楷體" w:eastAsia="標楷體" w:hAnsi="標楷體" w:cs="Times New Roman"/>
                <w:b/>
                <w:bCs/>
                <w:color w:val="2E74B5"/>
                <w:spacing w:val="24"/>
              </w:rPr>
              <w:t>/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縣</w:t>
            </w:r>
            <w:r w:rsidR="00172650"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○○區</w:t>
            </w:r>
            <w:r w:rsidR="00172650" w:rsidRPr="00F930C5">
              <w:rPr>
                <w:rFonts w:ascii="標楷體" w:eastAsia="標楷體" w:hAnsi="標楷體" w:cs="Times New Roman"/>
                <w:b/>
                <w:bCs/>
                <w:color w:val="2E74B5"/>
                <w:spacing w:val="24"/>
              </w:rPr>
              <w:t>/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鄉</w:t>
            </w:r>
            <w:r w:rsidR="00172650" w:rsidRPr="00F930C5">
              <w:rPr>
                <w:rFonts w:ascii="標楷體" w:eastAsia="標楷體" w:hAnsi="標楷體" w:cs="Times New Roman"/>
                <w:b/>
                <w:bCs/>
                <w:color w:val="2E74B5"/>
                <w:spacing w:val="24"/>
              </w:rPr>
              <w:t>/</w:t>
            </w:r>
            <w:r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鎮</w:t>
            </w:r>
            <w:r w:rsidR="00172650" w:rsidRPr="00F930C5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○○里○○路</w:t>
            </w:r>
            <w:r w:rsidR="00172650" w:rsidRPr="00F930C5">
              <w:rPr>
                <w:rFonts w:ascii="標楷體" w:eastAsia="標楷體" w:hAnsi="標楷體" w:cs="Times New Roman"/>
                <w:b/>
                <w:bCs/>
                <w:color w:val="2E74B5"/>
                <w:spacing w:val="24"/>
              </w:rPr>
              <w:t>/街○段○○巷○○弄○○號。</w:t>
            </w:r>
          </w:p>
        </w:tc>
        <w:tc>
          <w:tcPr>
            <w:tcW w:w="2125" w:type="pct"/>
          </w:tcPr>
          <w:p w14:paraId="365FD470" w14:textId="7F8D4E16" w:rsidR="009219BB" w:rsidRPr="000E72BC" w:rsidRDefault="009219BB" w:rsidP="00E26DAD">
            <w:pPr>
              <w:pStyle w:val="Web"/>
              <w:spacing w:before="0" w:beforeAutospacing="0" w:after="0" w:afterAutospacing="0" w:line="400" w:lineRule="exact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一、依</w:t>
            </w:r>
            <w:r w:rsidR="008C415D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8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條第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項第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款規定，</w:t>
            </w:r>
            <w:r w:rsidR="008C415D">
              <w:rPr>
                <w:rFonts w:ascii="Times New Roman" w:eastAsia="標楷體" w:hAnsi="Times New Roman" w:cs="Times New Roman" w:hint="eastAsia"/>
                <w:color w:val="000000"/>
              </w:rPr>
              <w:t>捐助章程應記載主事務所，設有分事務所者，其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分事務所。</w:t>
            </w:r>
          </w:p>
          <w:p w14:paraId="15658C74" w14:textId="77777777" w:rsidR="009219BB" w:rsidRPr="000E72BC" w:rsidRDefault="009219BB" w:rsidP="00E26DAD">
            <w:pPr>
              <w:pStyle w:val="Web"/>
              <w:spacing w:before="0" w:beforeAutospacing="0" w:after="0" w:afterAutospacing="0" w:line="400" w:lineRule="exact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二、第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項，</w:t>
            </w:r>
            <w:r w:rsidR="00172650">
              <w:rPr>
                <w:rFonts w:ascii="Times New Roman" w:eastAsia="標楷體" w:hAnsi="Times New Roman" w:cs="Times New Roman" w:hint="eastAsia"/>
                <w:color w:val="000000"/>
              </w:rPr>
              <w:t>請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詳列法人主事務所地址。</w:t>
            </w:r>
          </w:p>
          <w:p w14:paraId="73CA07B8" w14:textId="59671F76" w:rsidR="00FE5E48" w:rsidRPr="000E72BC" w:rsidRDefault="009219BB" w:rsidP="00E26DAD">
            <w:pPr>
              <w:pStyle w:val="Web"/>
              <w:spacing w:before="0" w:beforeAutospacing="0" w:after="0" w:afterAutospacing="0" w:line="40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三、若設有分事務所，請增列第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2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項</w:t>
            </w:r>
            <w:r w:rsidR="008C415D">
              <w:rPr>
                <w:rFonts w:ascii="Times New Roman" w:eastAsia="標楷體" w:hAnsi="Times New Roman" w:cs="Times New Roman" w:hint="eastAsia"/>
                <w:color w:val="000000"/>
              </w:rPr>
              <w:t>，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詳列分事務所地址</w:t>
            </w:r>
            <w:r w:rsidR="00172650">
              <w:rPr>
                <w:rFonts w:ascii="Times New Roman" w:eastAsia="標楷體" w:hAnsi="Times New Roman" w:cs="Times New Roman" w:hint="eastAsia"/>
                <w:color w:val="000000"/>
              </w:rPr>
              <w:t>，無則免列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。</w:t>
            </w:r>
            <w:r w:rsidR="003D6446">
              <w:rPr>
                <w:rFonts w:ascii="Times New Roman" w:eastAsia="標楷體" w:hAnsi="Times New Roman" w:cs="Times New Roman" w:hint="eastAsia"/>
                <w:color w:val="000000"/>
              </w:rPr>
              <w:t>設分事務所，應先經本部許可。</w:t>
            </w:r>
          </w:p>
        </w:tc>
      </w:tr>
      <w:tr w:rsidR="0099137B" w:rsidRPr="000E72BC" w14:paraId="7BA0D485" w14:textId="77777777" w:rsidTr="007877C3">
        <w:trPr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44CAEDC0" w14:textId="77777777" w:rsidR="0099137B" w:rsidRPr="000E72BC" w:rsidRDefault="0099137B" w:rsidP="00E26DAD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捐助財產種類及總額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380FAF60" w14:textId="43D25A0F" w:rsidR="001E08D6" w:rsidRDefault="0099137B" w:rsidP="005A7359">
            <w:pPr>
              <w:pStyle w:val="Web"/>
              <w:spacing w:before="0" w:beforeAutospacing="0" w:after="0" w:afterAutospacing="0" w:line="400" w:lineRule="exact"/>
              <w:ind w:left="294" w:hangingChars="102" w:hanging="294"/>
              <w:jc w:val="both"/>
              <w:rPr>
                <w:rFonts w:ascii="標楷體" w:eastAsia="標楷體" w:hAnsi="標楷體" w:cs="Times New Roman"/>
                <w:b/>
                <w:color w:val="000000"/>
                <w:spacing w:val="24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第</w:t>
            </w:r>
            <w:r w:rsidR="00172650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四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條</w:t>
            </w: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 xml:space="preserve">　</w:t>
            </w:r>
            <w:r w:rsidR="001E08D6" w:rsidRPr="0099254A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(例一)</w:t>
            </w:r>
            <w:r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本會由</w:t>
            </w:r>
            <w:r w:rsidRPr="00F930C5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○○○等人，</w:t>
            </w:r>
            <w:r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捐助</w:t>
            </w:r>
            <w:r w:rsidRPr="00F930C5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新臺幣○○○○○元</w:t>
            </w:r>
            <w:r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為設立基金</w:t>
            </w:r>
            <w:r w:rsidR="001E08D6" w:rsidRPr="00F930C5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，詳如捐助人名冊及捐助財產清冊</w:t>
            </w:r>
            <w:r w:rsidR="001E08D6" w:rsidRPr="00AF79EE">
              <w:rPr>
                <w:rFonts w:ascii="標楷體" w:eastAsia="標楷體" w:hAnsi="標楷體" w:cs="Times New Roman" w:hint="eastAsia"/>
                <w:b/>
                <w:color w:val="auto"/>
                <w:spacing w:val="24"/>
              </w:rPr>
              <w:t>。</w:t>
            </w:r>
            <w:r w:rsidR="001E08D6" w:rsidRPr="001E08D6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嗣後並得繼續接受國內外</w:t>
            </w:r>
            <w:r w:rsidR="001777E1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自然</w:t>
            </w:r>
            <w:r w:rsidR="001E08D6" w:rsidRPr="001E08D6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人</w:t>
            </w:r>
            <w:r w:rsidR="001E08D6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、法人</w:t>
            </w:r>
            <w:r w:rsidR="001777E1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、機構</w:t>
            </w:r>
            <w:r w:rsidR="001E08D6" w:rsidRPr="001E08D6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或團體之捐</w:t>
            </w:r>
            <w:r w:rsidR="00DE7E96">
              <w:rPr>
                <w:rFonts w:ascii="標楷體" w:eastAsia="標楷體" w:hAnsi="標楷體" w:cs="Times New Roman" w:hint="eastAsia"/>
                <w:b/>
                <w:color w:val="auto"/>
                <w:spacing w:val="24"/>
              </w:rPr>
              <w:t>贈</w:t>
            </w:r>
            <w:r w:rsidR="001E08D6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。</w:t>
            </w:r>
          </w:p>
          <w:p w14:paraId="4CC7BA6F" w14:textId="77777777" w:rsidR="001E08D6" w:rsidRPr="00DE7E96" w:rsidRDefault="001E08D6" w:rsidP="005A7359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480"/>
              <w:jc w:val="both"/>
              <w:rPr>
                <w:rFonts w:ascii="標楷體" w:eastAsia="標楷體" w:hAnsi="標楷體" w:cs="Times New Roman"/>
                <w:b/>
                <w:color w:val="000000"/>
              </w:rPr>
            </w:pPr>
          </w:p>
          <w:p w14:paraId="254815E2" w14:textId="77777777" w:rsidR="00F94CBF" w:rsidRPr="00AF79EE" w:rsidRDefault="001E08D6" w:rsidP="00E26DAD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576"/>
              <w:jc w:val="both"/>
              <w:rPr>
                <w:rFonts w:ascii="標楷體" w:eastAsia="標楷體" w:hAnsi="標楷體" w:cs="Times New Roman"/>
                <w:b/>
                <w:color w:val="2E74B5"/>
                <w:spacing w:val="24"/>
              </w:rPr>
            </w:pPr>
            <w:r w:rsidRPr="00AF79EE">
              <w:rPr>
                <w:rFonts w:ascii="標楷體" w:eastAsia="標楷體" w:hAnsi="標楷體" w:cs="Times New Roman"/>
                <w:b/>
                <w:color w:val="2E74B5"/>
                <w:spacing w:val="24"/>
              </w:rPr>
              <w:t>(</w:t>
            </w:r>
            <w:r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例二</w:t>
            </w:r>
            <w:r w:rsidRPr="00AF79EE">
              <w:rPr>
                <w:rFonts w:ascii="標楷體" w:eastAsia="標楷體" w:hAnsi="標楷體" w:cs="Times New Roman"/>
                <w:b/>
                <w:color w:val="2E74B5"/>
                <w:spacing w:val="24"/>
              </w:rPr>
              <w:t>)</w:t>
            </w:r>
          </w:p>
          <w:p w14:paraId="597C459C" w14:textId="77777777" w:rsidR="0099137B" w:rsidRPr="00AF79EE" w:rsidRDefault="001E08D6" w:rsidP="005A7359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576"/>
              <w:jc w:val="both"/>
              <w:rPr>
                <w:rFonts w:ascii="標楷體" w:eastAsia="標楷體" w:hAnsi="標楷體" w:cs="Times New Roman"/>
                <w:b/>
                <w:color w:val="2E74B5"/>
                <w:spacing w:val="24"/>
              </w:rPr>
            </w:pPr>
            <w:r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本會由○○○等人，捐助新臺幣○○○○○元為設立基金</w:t>
            </w:r>
            <w:r w:rsidR="0099137B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；其種類及金額如下：</w:t>
            </w:r>
          </w:p>
          <w:p w14:paraId="0F874898" w14:textId="77777777" w:rsidR="0099137B" w:rsidRPr="00AF79EE" w:rsidRDefault="0099137B" w:rsidP="00E26DAD">
            <w:pPr>
              <w:pStyle w:val="Web"/>
              <w:spacing w:before="0" w:beforeAutospacing="0" w:after="0" w:afterAutospacing="0" w:line="400" w:lineRule="exact"/>
              <w:ind w:leftChars="102" w:left="758" w:hangingChars="178" w:hanging="513"/>
              <w:jc w:val="both"/>
              <w:rPr>
                <w:rFonts w:ascii="標楷體" w:eastAsia="標楷體" w:hAnsi="標楷體" w:cs="Times New Roman"/>
                <w:b/>
                <w:color w:val="2E74B5"/>
                <w:spacing w:val="24"/>
              </w:rPr>
            </w:pPr>
            <w:r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一、現金新臺幣○○○○萬元。</w:t>
            </w:r>
          </w:p>
          <w:p w14:paraId="53F8974E" w14:textId="77777777" w:rsidR="0099137B" w:rsidRPr="00AF79EE" w:rsidRDefault="0099137B" w:rsidP="00E26DAD">
            <w:pPr>
              <w:pStyle w:val="Web"/>
              <w:spacing w:before="0" w:beforeAutospacing="0" w:after="0" w:afterAutospacing="0" w:line="400" w:lineRule="exact"/>
              <w:ind w:leftChars="102" w:left="758" w:hangingChars="178" w:hanging="513"/>
              <w:jc w:val="both"/>
              <w:rPr>
                <w:rFonts w:ascii="標楷體" w:eastAsia="標楷體" w:hAnsi="標楷體" w:cs="Times New Roman"/>
                <w:b/>
                <w:color w:val="2E74B5"/>
                <w:spacing w:val="24"/>
              </w:rPr>
            </w:pPr>
            <w:r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二、○○公司股票○○○○股，計新臺幣○元。</w:t>
            </w:r>
          </w:p>
          <w:p w14:paraId="02D16BFF" w14:textId="77777777" w:rsidR="0099137B" w:rsidRPr="00AF79EE" w:rsidRDefault="0099137B" w:rsidP="00E26DAD">
            <w:pPr>
              <w:pStyle w:val="Web"/>
              <w:spacing w:before="0" w:beforeAutospacing="0" w:after="0" w:afterAutospacing="0" w:line="400" w:lineRule="exact"/>
              <w:ind w:leftChars="102" w:left="758" w:hangingChars="178" w:hanging="513"/>
              <w:jc w:val="both"/>
              <w:rPr>
                <w:rFonts w:ascii="標楷體" w:eastAsia="標楷體" w:hAnsi="標楷體" w:cs="Times New Roman"/>
                <w:b/>
                <w:color w:val="2E74B5"/>
                <w:spacing w:val="24"/>
              </w:rPr>
            </w:pPr>
            <w:r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三、土地○○○○，計新臺幣○元。</w:t>
            </w:r>
          </w:p>
          <w:p w14:paraId="3728D540" w14:textId="77777777" w:rsidR="0099137B" w:rsidRPr="00AF79EE" w:rsidRDefault="0099137B" w:rsidP="00E26DAD">
            <w:pPr>
              <w:pStyle w:val="Web"/>
              <w:spacing w:before="0" w:beforeAutospacing="0" w:after="0" w:afterAutospacing="0" w:line="400" w:lineRule="exact"/>
              <w:ind w:left="894" w:hangingChars="310" w:hanging="894"/>
              <w:jc w:val="both"/>
              <w:rPr>
                <w:rFonts w:ascii="標楷體" w:eastAsia="標楷體" w:hAnsi="標楷體" w:cs="Times New Roman"/>
                <w:b/>
                <w:color w:val="2E74B5"/>
                <w:spacing w:val="24"/>
              </w:rPr>
            </w:pPr>
            <w:r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 xml:space="preserve">　四、○○○○，計新臺幣○元。</w:t>
            </w:r>
          </w:p>
          <w:p w14:paraId="3489DA42" w14:textId="021B9BA4" w:rsidR="001E08D6" w:rsidRDefault="001777E1" w:rsidP="0072604F">
            <w:pPr>
              <w:pStyle w:val="Web"/>
              <w:spacing w:before="0" w:beforeAutospacing="0" w:after="0" w:afterAutospacing="0" w:line="400" w:lineRule="exact"/>
              <w:ind w:left="280" w:hangingChars="97" w:hanging="280"/>
              <w:jc w:val="both"/>
              <w:rPr>
                <w:rFonts w:ascii="標楷體" w:eastAsia="標楷體" w:hAnsi="標楷體" w:cs="Times New Roman"/>
                <w:b/>
                <w:color w:val="2E74B5"/>
                <w:spacing w:val="24"/>
              </w:rPr>
            </w:pPr>
            <w:r w:rsidRPr="00AF79EE">
              <w:rPr>
                <w:rFonts w:ascii="標楷體" w:eastAsia="標楷體" w:hAnsi="標楷體" w:cs="Times New Roman"/>
                <w:b/>
                <w:color w:val="2E74B5"/>
                <w:spacing w:val="24"/>
              </w:rPr>
              <w:t xml:space="preserve">    本會嗣後並得繼續接受國內外自然人、法人、機構或團體之捐</w:t>
            </w:r>
            <w:r w:rsidR="00DE7E96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贈</w:t>
            </w:r>
            <w:r w:rsidRPr="00AF79EE">
              <w:rPr>
                <w:rFonts w:ascii="標楷體" w:eastAsia="標楷體" w:hAnsi="標楷體" w:cs="Times New Roman"/>
                <w:b/>
                <w:color w:val="2E74B5"/>
                <w:spacing w:val="24"/>
              </w:rPr>
              <w:t>。</w:t>
            </w:r>
          </w:p>
          <w:p w14:paraId="782E96A6" w14:textId="77777777" w:rsidR="0072604F" w:rsidRPr="00AF79EE" w:rsidRDefault="0072604F" w:rsidP="0072604F">
            <w:pPr>
              <w:pStyle w:val="Web"/>
              <w:spacing w:before="0" w:beforeAutospacing="0" w:after="0" w:afterAutospacing="0" w:line="400" w:lineRule="exact"/>
              <w:ind w:left="280" w:hangingChars="97" w:hanging="280"/>
              <w:jc w:val="both"/>
              <w:rPr>
                <w:rFonts w:ascii="標楷體" w:eastAsia="標楷體" w:hAnsi="標楷體" w:cs="Times New Roman"/>
                <w:b/>
                <w:color w:val="2E74B5"/>
                <w:spacing w:val="24"/>
              </w:rPr>
            </w:pPr>
          </w:p>
          <w:p w14:paraId="2786F6F0" w14:textId="77777777" w:rsidR="00F94CBF" w:rsidRPr="00AF79EE" w:rsidRDefault="001E08D6" w:rsidP="00E26DAD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576"/>
              <w:jc w:val="both"/>
              <w:rPr>
                <w:rFonts w:ascii="標楷體" w:eastAsia="標楷體" w:hAnsi="標楷體" w:cs="Times New Roman"/>
                <w:b/>
                <w:color w:val="2E74B5"/>
                <w:spacing w:val="24"/>
              </w:rPr>
            </w:pPr>
            <w:r w:rsidRPr="00AF79EE">
              <w:rPr>
                <w:rFonts w:ascii="標楷體" w:eastAsia="標楷體" w:hAnsi="標楷體" w:cs="Times New Roman"/>
                <w:b/>
                <w:color w:val="2E74B5"/>
                <w:spacing w:val="24"/>
              </w:rPr>
              <w:t>(</w:t>
            </w:r>
            <w:r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例三</w:t>
            </w:r>
            <w:r w:rsidRPr="00AF79EE">
              <w:rPr>
                <w:rFonts w:ascii="標楷體" w:eastAsia="標楷體" w:hAnsi="標楷體" w:cs="Times New Roman"/>
                <w:b/>
                <w:color w:val="2E74B5"/>
                <w:spacing w:val="24"/>
              </w:rPr>
              <w:t>)</w:t>
            </w:r>
          </w:p>
          <w:p w14:paraId="7FBC0A4F" w14:textId="75C44F85" w:rsidR="001E08D6" w:rsidRPr="000E72BC" w:rsidRDefault="001E08D6" w:rsidP="005A7359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576"/>
              <w:jc w:val="both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本會設立基金共新臺幣○○</w:t>
            </w:r>
            <w:r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lastRenderedPageBreak/>
              <w:t>○元（包括現金○○○元及非現金資產○○○元），由○○○捐助</w:t>
            </w:r>
            <w:r w:rsidR="0033531A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，詳如捐助人名冊及捐助財產清冊</w:t>
            </w:r>
            <w:r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。嗣後並得繼續接受國內外</w:t>
            </w:r>
            <w:r w:rsidR="001777E1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自</w:t>
            </w:r>
            <w:r w:rsidR="00AA1587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然</w:t>
            </w:r>
            <w:r w:rsidR="001777E1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人</w:t>
            </w:r>
            <w:r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、法人</w:t>
            </w:r>
            <w:r w:rsidR="001777E1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、機構</w:t>
            </w:r>
            <w:r w:rsidR="009E365A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或團體之捐</w:t>
            </w:r>
            <w:r w:rsidR="00DE7E96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贈</w:t>
            </w:r>
            <w:r w:rsidR="001023C7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。</w:t>
            </w:r>
          </w:p>
        </w:tc>
        <w:tc>
          <w:tcPr>
            <w:tcW w:w="2125" w:type="pct"/>
          </w:tcPr>
          <w:p w14:paraId="6BE47095" w14:textId="1EB0E8B7" w:rsidR="0099137B" w:rsidRPr="000E72BC" w:rsidRDefault="0099137B" w:rsidP="00E26DAD">
            <w:pPr>
              <w:pStyle w:val="Web"/>
              <w:spacing w:before="0" w:beforeAutospacing="0" w:after="0" w:afterAutospacing="0" w:line="400" w:lineRule="exact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lastRenderedPageBreak/>
              <w:t>一、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依</w:t>
            </w:r>
            <w:r w:rsidR="008C415D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8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條第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1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項第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2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款</w:t>
            </w:r>
            <w:r w:rsidR="00BD0948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規定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，</w:t>
            </w:r>
            <w:r w:rsidR="001777E1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捐助</w:t>
            </w:r>
            <w:r w:rsidR="00BD0948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章程應記載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捐助</w:t>
            </w:r>
            <w:r w:rsidR="00BD0948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予法人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財產之種類、總額。</w:t>
            </w:r>
          </w:p>
          <w:p w14:paraId="35BFF5F2" w14:textId="3EA31917" w:rsidR="0099137B" w:rsidRPr="000E72BC" w:rsidRDefault="0099137B" w:rsidP="00E26DAD">
            <w:pPr>
              <w:pStyle w:val="Web"/>
              <w:spacing w:before="0" w:beforeAutospacing="0" w:after="0" w:afterAutospacing="0" w:line="400" w:lineRule="exact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二、「捐助財產」</w:t>
            </w:r>
            <w:r w:rsidR="00BD0948">
              <w:rPr>
                <w:rFonts w:ascii="Times New Roman" w:eastAsia="標楷體" w:hAnsi="Times New Roman" w:cs="Times New Roman" w:hint="eastAsia"/>
                <w:color w:val="000000"/>
              </w:rPr>
              <w:t>，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指捐助人於財團法人設立時，以捐助章程或遺囑所捐助之財產（財團法人基金計算及認定基準辦法第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2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條第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款）。</w:t>
            </w:r>
          </w:p>
          <w:p w14:paraId="204B1B75" w14:textId="69ABBDBC" w:rsidR="0099137B" w:rsidRPr="000E72BC" w:rsidRDefault="0099137B" w:rsidP="00E26DAD">
            <w:pPr>
              <w:pStyle w:val="Web"/>
              <w:spacing w:before="0" w:beforeAutospacing="0" w:after="0" w:afterAutospacing="0" w:line="400" w:lineRule="exact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三、請依捐助之現實狀況載明，並依財團法人基金計算及認定基準辦法第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3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條計算其金額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請依實際捐助財產種類詳細列示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。如只有現金而無其他種類</w:t>
            </w:r>
            <w:r w:rsidR="001777E1">
              <w:rPr>
                <w:rFonts w:ascii="Times New Roman" w:eastAsia="標楷體" w:hAnsi="Times New Roman" w:cs="Times New Roman" w:hint="eastAsia"/>
                <w:color w:val="000000"/>
              </w:rPr>
              <w:t>，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則僅列現金即可。</w:t>
            </w:r>
          </w:p>
          <w:p w14:paraId="7C692979" w14:textId="77777777" w:rsidR="0099137B" w:rsidRPr="000E72BC" w:rsidRDefault="0099137B" w:rsidP="00E26DAD">
            <w:pPr>
              <w:pStyle w:val="Web"/>
              <w:spacing w:before="0" w:beforeAutospacing="0" w:after="0" w:afterAutospacing="0" w:line="400" w:lineRule="exact"/>
              <w:ind w:left="541" w:hangingChars="188" w:hanging="541"/>
              <w:jc w:val="both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四、</w:t>
            </w:r>
            <w:r w:rsidR="00664FC0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本條請依實際情形自行訂定，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如捐助財產種類僅有現金，建議使用</w:t>
            </w:r>
            <w:r w:rsidR="00664FC0">
              <w:rPr>
                <w:rFonts w:ascii="Times New Roman" w:eastAsia="標楷體" w:hAnsi="Times New Roman" w:cs="Times New Roman" w:hint="eastAsia"/>
                <w:bCs/>
                <w:color w:val="000000"/>
                <w:spacing w:val="24"/>
              </w:rPr>
              <w:t>例一</w:t>
            </w:r>
            <w:r w:rsidRPr="000E72BC"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  <w:t>。</w:t>
            </w:r>
          </w:p>
          <w:p w14:paraId="6968FC38" w14:textId="77777777" w:rsidR="0099137B" w:rsidRPr="000E72BC" w:rsidRDefault="0099137B" w:rsidP="00E26DAD">
            <w:pPr>
              <w:pStyle w:val="Web"/>
              <w:spacing w:before="0" w:beforeAutospacing="0" w:after="0" w:afterAutospacing="0" w:line="400" w:lineRule="exact"/>
              <w:ind w:left="541" w:hangingChars="188" w:hanging="541"/>
              <w:jc w:val="both"/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  <w:t>五、除「○」部分由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法人自行訂定外，餘建議逐字載明之。</w:t>
            </w:r>
          </w:p>
        </w:tc>
      </w:tr>
      <w:tr w:rsidR="000E72BC" w:rsidRPr="000E72BC" w14:paraId="525E13B0" w14:textId="77777777" w:rsidTr="0071497F">
        <w:trPr>
          <w:trHeight w:val="340"/>
          <w:jc w:val="center"/>
        </w:trPr>
        <w:tc>
          <w:tcPr>
            <w:tcW w:w="5000" w:type="pct"/>
            <w:gridSpan w:val="3"/>
          </w:tcPr>
          <w:p w14:paraId="6405ECE6" w14:textId="77777777" w:rsidR="000E72BC" w:rsidRPr="000E72BC" w:rsidRDefault="000E72BC" w:rsidP="0071368E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標楷體" w:eastAsia="標楷體" w:hAnsi="標楷體" w:cs="Times New Roman"/>
                <w:color w:val="000000" w:themeColor="text1"/>
                <w:kern w:val="2"/>
              </w:rPr>
              <w:t>第</w:t>
            </w:r>
            <w:r w:rsidR="00381336">
              <w:rPr>
                <w:rFonts w:ascii="標楷體" w:eastAsia="標楷體" w:hAnsi="標楷體" w:cs="Times New Roman" w:hint="eastAsia"/>
                <w:color w:val="000000" w:themeColor="text1"/>
                <w:kern w:val="2"/>
              </w:rPr>
              <w:t>二</w:t>
            </w:r>
            <w:r w:rsidRPr="000E72BC">
              <w:rPr>
                <w:rFonts w:ascii="標楷體" w:eastAsia="標楷體" w:hAnsi="標楷體" w:cs="Times New Roman"/>
                <w:color w:val="000000" w:themeColor="text1"/>
                <w:kern w:val="2"/>
              </w:rPr>
              <w:t>章</w:t>
            </w: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 xml:space="preserve">　</w:t>
            </w:r>
            <w:r w:rsidR="009D4D5B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董事會</w:t>
            </w:r>
            <w:r w:rsidRPr="000E72BC">
              <w:rPr>
                <w:rFonts w:ascii="標楷體" w:eastAsia="標楷體" w:hAnsi="標楷體" w:cs="Times New Roman"/>
                <w:color w:val="000000" w:themeColor="text1"/>
                <w:kern w:val="2"/>
              </w:rPr>
              <w:t>組織</w:t>
            </w:r>
          </w:p>
        </w:tc>
      </w:tr>
      <w:tr w:rsidR="0099137B" w:rsidRPr="000E72BC" w14:paraId="3C0CC70B" w14:textId="77777777" w:rsidTr="007877C3">
        <w:trPr>
          <w:trHeight w:val="830"/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7E26227F" w14:textId="77777777" w:rsidR="0099137B" w:rsidRPr="000E72BC" w:rsidRDefault="0099137B" w:rsidP="0099137B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董事名額、任期及資格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180660FE" w14:textId="12066DB6" w:rsidR="0099137B" w:rsidRPr="000E72BC" w:rsidRDefault="00FD0929" w:rsidP="005A7359">
            <w:pPr>
              <w:pStyle w:val="Web"/>
              <w:spacing w:before="0" w:beforeAutospacing="0" w:after="0" w:afterAutospacing="0" w:line="400" w:lineRule="exact"/>
              <w:ind w:left="288" w:hangingChars="100" w:hanging="288"/>
              <w:jc w:val="both"/>
              <w:rPr>
                <w:rFonts w:ascii="標楷體" w:eastAsia="標楷體" w:hAnsi="標楷體" w:cs="Times New Roman"/>
                <w:color w:val="000000"/>
                <w:spacing w:val="24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第</w:t>
            </w:r>
            <w:r w:rsidR="009D4D5B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五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條</w:t>
            </w: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 xml:space="preserve">　</w:t>
            </w:r>
            <w:r w:rsidR="0099137B"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本會</w:t>
            </w:r>
            <w:r w:rsidR="00D94535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設董事會，</w:t>
            </w:r>
            <w:r w:rsidR="0099137B"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置董事</w:t>
            </w:r>
            <w:r w:rsidR="0099137B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○</w:t>
            </w:r>
            <w:r w:rsidR="0099137B"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人，任期為</w:t>
            </w:r>
            <w:r w:rsidR="0099137B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○</w:t>
            </w:r>
            <w:r w:rsidR="0099137B"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年</w:t>
            </w:r>
            <w:r w:rsidR="0099137B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，</w:t>
            </w:r>
            <w:r w:rsidR="009E1ADD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連選得連任</w:t>
            </w:r>
            <w:r w:rsidR="003D6446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，並以連任</w:t>
            </w:r>
            <w:r w:rsidR="004544EB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○次</w:t>
            </w:r>
            <w:r w:rsidR="003D6446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為限</w:t>
            </w:r>
            <w:r w:rsidR="00B80043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。</w:t>
            </w:r>
            <w:r w:rsidR="009E1ADD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但</w:t>
            </w:r>
            <w:r w:rsidR="0099137B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期滿連任之董事，不得逾改選董事總人數○</w:t>
            </w:r>
            <w:r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分之</w:t>
            </w:r>
            <w:r w:rsidR="0099137B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○</w:t>
            </w:r>
            <w:r w:rsidR="0099137B"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。</w:t>
            </w:r>
          </w:p>
          <w:p w14:paraId="47C3B7AE" w14:textId="1BAB973E" w:rsidR="0099137B" w:rsidRPr="00E26DAD" w:rsidRDefault="0099137B" w:rsidP="005A7359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576"/>
              <w:jc w:val="both"/>
              <w:rPr>
                <w:rFonts w:ascii="標楷體" w:eastAsia="標楷體" w:hAnsi="標楷體" w:cs="Times New Roman"/>
                <w:b/>
                <w:color w:val="000000"/>
                <w:spacing w:val="24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首屆董事</w:t>
            </w:r>
            <w:r w:rsidR="00B80043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，</w:t>
            </w:r>
            <w:r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由捐助人選</w:t>
            </w:r>
            <w:r w:rsidR="0041697A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聘</w:t>
            </w:r>
            <w:r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之</w:t>
            </w:r>
            <w:r w:rsidR="00B80043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；</w:t>
            </w:r>
            <w:r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後屆董事</w:t>
            </w:r>
            <w:r w:rsidR="00B80043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，</w:t>
            </w:r>
            <w:r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由董事會選</w:t>
            </w:r>
            <w:r w:rsidR="0041697A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聘</w:t>
            </w:r>
            <w:r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之。</w:t>
            </w:r>
            <w:r w:rsidR="00D94535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董事</w:t>
            </w:r>
            <w:r w:rsidR="00D94535" w:rsidRPr="00D94535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均為無給職</w:t>
            </w:r>
            <w:r w:rsidR="00D94535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。</w:t>
            </w:r>
          </w:p>
          <w:p w14:paraId="3A6A6C06" w14:textId="77777777" w:rsidR="0099137B" w:rsidRPr="00E26DAD" w:rsidRDefault="0099137B" w:rsidP="005A7359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576"/>
              <w:jc w:val="both"/>
              <w:rPr>
                <w:rFonts w:ascii="標楷體" w:eastAsia="標楷體" w:hAnsi="標楷體" w:cs="Times New Roman"/>
                <w:b/>
                <w:color w:val="000000"/>
                <w:spacing w:val="24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本會董事總人數</w:t>
            </w:r>
            <w:r w:rsidR="00E60946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○</w:t>
            </w:r>
            <w:r w:rsidR="00E60946"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分之</w:t>
            </w:r>
            <w:r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○</w:t>
            </w:r>
            <w:r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以上應具有與設立目的相關之專長或工作經驗。</w:t>
            </w:r>
          </w:p>
          <w:p w14:paraId="1FBEE58B" w14:textId="77777777" w:rsidR="0099137B" w:rsidRPr="00E26DAD" w:rsidRDefault="0099137B" w:rsidP="005A7359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576"/>
              <w:jc w:val="both"/>
              <w:rPr>
                <w:rFonts w:ascii="標楷體" w:eastAsia="標楷體" w:hAnsi="標楷體" w:cs="Times New Roman"/>
                <w:b/>
                <w:color w:val="000000"/>
                <w:spacing w:val="24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本會董事相互間，有配偶或三親等以內親屬之關係者，其人數不得超過總人數</w:t>
            </w:r>
            <w:r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○</w:t>
            </w:r>
            <w:r w:rsidR="00FD0929"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分之</w:t>
            </w:r>
            <w:r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○</w:t>
            </w:r>
            <w:r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。</w:t>
            </w:r>
          </w:p>
          <w:p w14:paraId="7978C448" w14:textId="77777777" w:rsidR="009E1ADD" w:rsidRPr="00E26DAD" w:rsidRDefault="0099137B" w:rsidP="005A7359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576"/>
              <w:jc w:val="both"/>
              <w:rPr>
                <w:rFonts w:ascii="標楷體" w:eastAsia="標楷體" w:hAnsi="標楷體" w:cs="Times New Roman"/>
                <w:b/>
                <w:color w:val="000000"/>
                <w:spacing w:val="24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董事因故出缺時，由董事會補選繼任之，其任期至原任期屆滿為止。</w:t>
            </w:r>
          </w:p>
        </w:tc>
        <w:tc>
          <w:tcPr>
            <w:tcW w:w="2125" w:type="pct"/>
          </w:tcPr>
          <w:p w14:paraId="290F069A" w14:textId="7DEDB90B" w:rsidR="00FD0929" w:rsidRPr="000E72BC" w:rsidRDefault="00FD0929" w:rsidP="00E26DAD">
            <w:pPr>
              <w:pStyle w:val="Web"/>
              <w:spacing w:before="0" w:beforeAutospacing="0" w:after="0" w:afterAutospacing="0" w:line="400" w:lineRule="exact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一、依</w:t>
            </w:r>
            <w:r w:rsidR="00FE2CAF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8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條第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項第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4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款</w:t>
            </w:r>
            <w:r w:rsidR="00AA1587">
              <w:rPr>
                <w:rFonts w:ascii="Times New Roman" w:eastAsia="標楷體" w:hAnsi="Times New Roman" w:cs="Times New Roman" w:hint="eastAsia"/>
                <w:color w:val="000000"/>
              </w:rPr>
              <w:t>規定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，</w:t>
            </w:r>
            <w:r w:rsidR="00FE2CAF">
              <w:rPr>
                <w:rFonts w:ascii="Times New Roman" w:eastAsia="標楷體" w:hAnsi="Times New Roman" w:cs="Times New Roman" w:hint="eastAsia"/>
                <w:color w:val="000000"/>
              </w:rPr>
              <w:t>捐助章程應記載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董事</w:t>
            </w:r>
            <w:r w:rsidR="00B80043">
              <w:rPr>
                <w:rFonts w:ascii="Times New Roman" w:eastAsia="標楷體" w:hAnsi="Times New Roman" w:cs="Times New Roman" w:hint="eastAsia"/>
                <w:color w:val="000000"/>
              </w:rPr>
              <w:t>（及設有監察人）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名額、資格、產生方式。</w:t>
            </w:r>
          </w:p>
          <w:p w14:paraId="407D12F1" w14:textId="6F6ED5C3" w:rsidR="00FD0929" w:rsidRDefault="00FD0929" w:rsidP="00E26DAD">
            <w:pPr>
              <w:pStyle w:val="Web"/>
              <w:spacing w:before="0" w:beforeAutospacing="0" w:after="0" w:afterAutospacing="0" w:line="400" w:lineRule="exact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二、依</w:t>
            </w:r>
            <w:r w:rsidR="00B80043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39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條</w:t>
            </w:r>
            <w:r w:rsidR="00B80043">
              <w:rPr>
                <w:rFonts w:ascii="Times New Roman" w:eastAsia="標楷體" w:hAnsi="Times New Roman" w:cs="Times New Roman" w:hint="eastAsia"/>
                <w:color w:val="000000"/>
              </w:rPr>
              <w:t>第</w:t>
            </w:r>
            <w:r w:rsidR="00B80043"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  <w:r w:rsidR="00B80043">
              <w:rPr>
                <w:rFonts w:ascii="Times New Roman" w:eastAsia="標楷體" w:hAnsi="Times New Roman" w:cs="Times New Roman" w:hint="eastAsia"/>
                <w:color w:val="000000"/>
              </w:rPr>
              <w:t>項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規定，董事會應置董事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5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人至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25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人</w:t>
            </w:r>
            <w:r w:rsidRPr="000E72BC">
              <w:rPr>
                <w:rFonts w:ascii="Times New Roman" w:eastAsia="標楷體" w:hAnsi="Times New Roman" w:cs="Times New Roman" w:hint="eastAsia"/>
                <w:color w:val="000000"/>
              </w:rPr>
              <w:t>，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並為單數</w:t>
            </w:r>
            <w:r w:rsidR="009D4D5B">
              <w:rPr>
                <w:rFonts w:ascii="Times New Roman" w:eastAsia="標楷體" w:hAnsi="Times New Roman" w:cs="Times New Roman" w:hint="eastAsia"/>
                <w:color w:val="000000"/>
              </w:rPr>
              <w:t>。</w:t>
            </w:r>
            <w:r w:rsidR="00CA59CD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="00B80043">
              <w:rPr>
                <w:rFonts w:ascii="Times New Roman" w:eastAsia="標楷體" w:hAnsi="Times New Roman" w:cs="Times New Roman" w:hint="eastAsia"/>
                <w:color w:val="000000"/>
              </w:rPr>
              <w:t>章程本</w:t>
            </w:r>
            <w:r w:rsidR="00CA59CD">
              <w:rPr>
                <w:rFonts w:ascii="Times New Roman" w:eastAsia="標楷體" w:hAnsi="Times New Roman" w:cs="Times New Roman" w:hint="eastAsia"/>
                <w:color w:val="000000"/>
              </w:rPr>
              <w:t>條第</w:t>
            </w:r>
            <w:r w:rsidR="00CA59CD"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  <w:r w:rsidR="00CA59CD">
              <w:rPr>
                <w:rFonts w:ascii="Times New Roman" w:eastAsia="標楷體" w:hAnsi="Times New Roman" w:cs="Times New Roman" w:hint="eastAsia"/>
                <w:color w:val="000000"/>
              </w:rPr>
              <w:t>項之</w:t>
            </w:r>
            <w:r w:rsidR="009D4D5B">
              <w:rPr>
                <w:rFonts w:ascii="Times New Roman" w:eastAsia="標楷體" w:hAnsi="Times New Roman" w:cs="Times New Roman" w:hint="eastAsia"/>
                <w:color w:val="000000"/>
              </w:rPr>
              <w:t>董事人數</w:t>
            </w:r>
            <w:r w:rsidR="00CA59CD">
              <w:rPr>
                <w:rFonts w:ascii="Times New Roman" w:eastAsia="標楷體" w:hAnsi="Times New Roman" w:cs="Times New Roman" w:hint="eastAsia"/>
                <w:color w:val="000000"/>
              </w:rPr>
              <w:t>，</w:t>
            </w:r>
            <w:r w:rsidRPr="008A4C46">
              <w:rPr>
                <w:rFonts w:ascii="Times New Roman" w:eastAsia="標楷體" w:hAnsi="Times New Roman" w:cs="Times New Roman" w:hint="eastAsia"/>
                <w:color w:val="000000"/>
              </w:rPr>
              <w:t>請於前開範圍內擇</w:t>
            </w:r>
            <w:r w:rsidR="00F816CB" w:rsidRPr="008A4C46">
              <w:rPr>
                <w:rFonts w:ascii="Times New Roman" w:eastAsia="標楷體" w:hAnsi="Times New Roman" w:cs="Times New Roman" w:hint="eastAsia"/>
                <w:color w:val="000000"/>
              </w:rPr>
              <w:t>一</w:t>
            </w:r>
            <w:r w:rsidRPr="008A4C46">
              <w:rPr>
                <w:rFonts w:ascii="Times New Roman" w:eastAsia="標楷體" w:hAnsi="Times New Roman" w:cs="Times New Roman" w:hint="eastAsia"/>
                <w:color w:val="000000"/>
              </w:rPr>
              <w:t>單數</w:t>
            </w:r>
            <w:r w:rsidR="00B80043" w:rsidRPr="008A4C46">
              <w:rPr>
                <w:rFonts w:ascii="Times New Roman" w:eastAsia="標楷體" w:hAnsi="Times New Roman" w:cs="Times New Roman" w:hint="eastAsia"/>
                <w:color w:val="000000"/>
              </w:rPr>
              <w:t>，「</w:t>
            </w:r>
            <w:r w:rsidR="009D4D5B" w:rsidRPr="008A4C46">
              <w:rPr>
                <w:rFonts w:ascii="Times New Roman" w:eastAsia="標楷體" w:hAnsi="Times New Roman" w:cs="Times New Roman" w:hint="eastAsia"/>
                <w:color w:val="000000"/>
              </w:rPr>
              <w:t>定額</w:t>
            </w:r>
            <w:r w:rsidR="00B80043" w:rsidRPr="008A4C46">
              <w:rPr>
                <w:rFonts w:ascii="Times New Roman" w:eastAsia="標楷體" w:hAnsi="Times New Roman" w:cs="Times New Roman" w:hint="eastAsia"/>
                <w:color w:val="000000"/>
              </w:rPr>
              <w:t>」</w:t>
            </w:r>
            <w:r w:rsidRPr="008A4C46">
              <w:rPr>
                <w:rFonts w:ascii="Times New Roman" w:eastAsia="標楷體" w:hAnsi="Times New Roman" w:cs="Times New Roman" w:hint="eastAsia"/>
                <w:color w:val="000000"/>
              </w:rPr>
              <w:t>填寫。</w:t>
            </w:r>
          </w:p>
          <w:p w14:paraId="194C8EF4" w14:textId="6BA14657" w:rsidR="00D94535" w:rsidRDefault="00FD0929" w:rsidP="00E26DAD">
            <w:pPr>
              <w:pStyle w:val="Web"/>
              <w:spacing w:before="0" w:beforeAutospacing="0" w:after="0" w:afterAutospacing="0" w:line="400" w:lineRule="exact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三、依</w:t>
            </w:r>
            <w:r w:rsidR="00B80043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40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條</w:t>
            </w:r>
            <w:r w:rsidR="00B80043">
              <w:rPr>
                <w:rFonts w:ascii="Times New Roman" w:eastAsia="標楷體" w:hAnsi="Times New Roman" w:cs="Times New Roman" w:hint="eastAsia"/>
                <w:color w:val="000000"/>
              </w:rPr>
              <w:t>第</w:t>
            </w:r>
            <w:r w:rsidR="00B80043"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  <w:r w:rsidR="00B80043">
              <w:rPr>
                <w:rFonts w:ascii="Times New Roman" w:eastAsia="標楷體" w:hAnsi="Times New Roman" w:cs="Times New Roman" w:hint="eastAsia"/>
                <w:color w:val="000000"/>
              </w:rPr>
              <w:t>項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規定，董事任期每屆不得逾</w:t>
            </w:r>
            <w:r w:rsidRPr="000E72BC"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年</w:t>
            </w:r>
            <w:r w:rsidR="00CA59CD">
              <w:rPr>
                <w:rFonts w:ascii="Times New Roman" w:eastAsia="標楷體" w:hAnsi="Times New Roman" w:cs="Times New Roman" w:hint="eastAsia"/>
                <w:color w:val="000000"/>
              </w:rPr>
              <w:t>，</w:t>
            </w:r>
            <w:r w:rsidR="009D4D5B">
              <w:rPr>
                <w:rFonts w:ascii="Times New Roman" w:eastAsia="標楷體" w:hAnsi="Times New Roman" w:cs="Times New Roman" w:hint="eastAsia"/>
                <w:color w:val="000000"/>
              </w:rPr>
              <w:t>請視需要</w:t>
            </w:r>
            <w:r w:rsidR="00CA59CD">
              <w:rPr>
                <w:rFonts w:ascii="Times New Roman" w:eastAsia="標楷體" w:hAnsi="Times New Roman" w:cs="Times New Roman" w:hint="eastAsia"/>
                <w:color w:val="000000"/>
              </w:rPr>
              <w:t>訂</w:t>
            </w:r>
            <w:r w:rsidRPr="000E72BC">
              <w:rPr>
                <w:rFonts w:ascii="Times New Roman" w:eastAsia="標楷體" w:hAnsi="Times New Roman" w:cs="Times New Roman" w:hint="eastAsia"/>
                <w:color w:val="000000"/>
              </w:rPr>
              <w:t>定</w:t>
            </w:r>
            <w:r w:rsidRPr="000E72BC"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  <w:r w:rsidRPr="000E72BC">
              <w:rPr>
                <w:rFonts w:ascii="Times New Roman" w:eastAsia="標楷體" w:hAnsi="Times New Roman" w:cs="Times New Roman" w:hint="eastAsia"/>
                <w:color w:val="000000"/>
              </w:rPr>
              <w:t>年以下之任期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14:paraId="2223098A" w14:textId="1C22229E" w:rsidR="009E365A" w:rsidRPr="007354D2" w:rsidRDefault="009E365A" w:rsidP="00E26DAD">
            <w:pPr>
              <w:pStyle w:val="Web"/>
              <w:spacing w:before="0" w:beforeAutospacing="0" w:after="0" w:afterAutospacing="0" w:line="400" w:lineRule="exact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auto"/>
              </w:rPr>
            </w:pPr>
            <w:r w:rsidRPr="007354D2">
              <w:rPr>
                <w:rFonts w:ascii="Times New Roman" w:eastAsia="標楷體" w:hAnsi="Times New Roman" w:cs="Times New Roman" w:hint="eastAsia"/>
                <w:color w:val="auto"/>
              </w:rPr>
              <w:t>四、</w:t>
            </w:r>
            <w:r w:rsidRPr="007354D2">
              <w:rPr>
                <w:rFonts w:ascii="Times New Roman" w:eastAsia="標楷體" w:hAnsi="Times New Roman" w:cs="Times New Roman"/>
                <w:color w:val="auto"/>
              </w:rPr>
              <w:t>依</w:t>
            </w:r>
            <w:r w:rsidRPr="007354D2">
              <w:rPr>
                <w:rFonts w:ascii="Times New Roman" w:eastAsia="標楷體" w:hAnsi="Times New Roman" w:cs="Times New Roman" w:hint="eastAsia"/>
                <w:color w:val="auto"/>
              </w:rPr>
              <w:t>本</w:t>
            </w:r>
            <w:r w:rsidRPr="007354D2">
              <w:rPr>
                <w:rFonts w:ascii="Times New Roman" w:eastAsia="標楷體" w:hAnsi="Times New Roman" w:cs="Times New Roman"/>
                <w:color w:val="auto"/>
              </w:rPr>
              <w:t>法第</w:t>
            </w:r>
            <w:r w:rsidRPr="007354D2">
              <w:rPr>
                <w:rFonts w:ascii="Times New Roman" w:eastAsia="標楷體" w:hAnsi="Times New Roman" w:cs="Times New Roman"/>
                <w:color w:val="auto"/>
              </w:rPr>
              <w:t>40</w:t>
            </w:r>
            <w:r w:rsidRPr="007354D2">
              <w:rPr>
                <w:rFonts w:ascii="Times New Roman" w:eastAsia="標楷體" w:hAnsi="Times New Roman" w:cs="Times New Roman"/>
                <w:color w:val="auto"/>
              </w:rPr>
              <w:t>條</w:t>
            </w:r>
            <w:r w:rsidRPr="007354D2">
              <w:rPr>
                <w:rFonts w:ascii="Times New Roman" w:eastAsia="標楷體" w:hAnsi="Times New Roman" w:cs="Times New Roman" w:hint="eastAsia"/>
                <w:color w:val="auto"/>
              </w:rPr>
              <w:t>第</w:t>
            </w:r>
            <w:r w:rsidRPr="007354D2">
              <w:rPr>
                <w:rFonts w:ascii="Times New Roman" w:eastAsia="標楷體" w:hAnsi="Times New Roman" w:cs="Times New Roman" w:hint="eastAsia"/>
                <w:color w:val="auto"/>
              </w:rPr>
              <w:t>1</w:t>
            </w:r>
            <w:r w:rsidRPr="007354D2">
              <w:rPr>
                <w:rFonts w:ascii="Times New Roman" w:eastAsia="標楷體" w:hAnsi="Times New Roman" w:cs="Times New Roman" w:hint="eastAsia"/>
                <w:color w:val="auto"/>
              </w:rPr>
              <w:t>項</w:t>
            </w:r>
            <w:r w:rsidRPr="007354D2">
              <w:rPr>
                <w:rFonts w:ascii="Times New Roman" w:eastAsia="標楷體" w:hAnsi="Times New Roman" w:cs="Times New Roman"/>
                <w:color w:val="auto"/>
              </w:rPr>
              <w:t>規定，期滿連任之董事不得逾改選董事總人數五分之四，請視需要訂定。</w:t>
            </w:r>
          </w:p>
          <w:p w14:paraId="2914F398" w14:textId="48F576E3" w:rsidR="00FD0929" w:rsidRPr="000E72BC" w:rsidRDefault="009E365A" w:rsidP="00E26DAD">
            <w:pPr>
              <w:pStyle w:val="Web"/>
              <w:spacing w:before="0" w:beforeAutospacing="0" w:after="0" w:afterAutospacing="0" w:line="400" w:lineRule="exact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五、依本</w:t>
            </w:r>
            <w:r w:rsidR="00D94535" w:rsidRPr="008A4C46">
              <w:rPr>
                <w:rFonts w:ascii="Times New Roman" w:eastAsia="標楷體" w:hAnsi="Times New Roman" w:cs="Times New Roman" w:hint="eastAsia"/>
                <w:color w:val="000000"/>
              </w:rPr>
              <w:t>法第</w:t>
            </w:r>
            <w:r w:rsidR="00D94535" w:rsidRPr="008A4C46">
              <w:rPr>
                <w:rFonts w:ascii="Times New Roman" w:eastAsia="標楷體" w:hAnsi="Times New Roman" w:cs="Times New Roman"/>
                <w:color w:val="000000"/>
              </w:rPr>
              <w:t>39</w:t>
            </w:r>
            <w:r w:rsidR="00D94535" w:rsidRPr="008A4C46">
              <w:rPr>
                <w:rFonts w:ascii="Times New Roman" w:eastAsia="標楷體" w:hAnsi="Times New Roman" w:cs="Times New Roman" w:hint="eastAsia"/>
                <w:color w:val="000000"/>
              </w:rPr>
              <w:t>條第</w:t>
            </w:r>
            <w:r w:rsidR="00D94535" w:rsidRPr="008A4C46">
              <w:rPr>
                <w:rFonts w:ascii="Times New Roman" w:eastAsia="標楷體" w:hAnsi="Times New Roman" w:cs="Times New Roman"/>
                <w:color w:val="000000"/>
              </w:rPr>
              <w:t>3</w:t>
            </w:r>
            <w:r w:rsidR="00D94535" w:rsidRPr="008A4C46">
              <w:rPr>
                <w:rFonts w:ascii="Times New Roman" w:eastAsia="標楷體" w:hAnsi="Times New Roman" w:cs="Times New Roman" w:hint="eastAsia"/>
                <w:color w:val="000000"/>
              </w:rPr>
              <w:t>項規定</w:t>
            </w:r>
            <w:r w:rsidR="00B80043" w:rsidRPr="008A4C46">
              <w:rPr>
                <w:rFonts w:ascii="Times New Roman" w:eastAsia="標楷體" w:hAnsi="Times New Roman" w:cs="Times New Roman" w:hint="eastAsia"/>
                <w:color w:val="000000"/>
              </w:rPr>
              <w:t>：「</w:t>
            </w:r>
            <w:r w:rsidR="00D76104">
              <w:rPr>
                <w:rFonts w:ascii="Times New Roman" w:eastAsia="標楷體" w:hAnsi="Times New Roman" w:cs="Times New Roman" w:hint="eastAsia"/>
                <w:color w:val="000000"/>
              </w:rPr>
              <w:t>前二項</w:t>
            </w:r>
            <w:r w:rsidR="00B80043" w:rsidRPr="008A4C46">
              <w:rPr>
                <w:rFonts w:ascii="Times New Roman" w:eastAsia="標楷體" w:hAnsi="Times New Roman" w:cs="Times New Roman" w:hint="eastAsia"/>
                <w:color w:val="000000"/>
              </w:rPr>
              <w:t>董事及監察人均為無給職。但</w:t>
            </w:r>
            <w:r w:rsidR="00D94535" w:rsidRPr="008A4C46">
              <w:rPr>
                <w:rFonts w:ascii="Times New Roman" w:eastAsia="標楷體" w:hAnsi="Times New Roman" w:cs="Times New Roman" w:hint="eastAsia"/>
                <w:color w:val="000000"/>
              </w:rPr>
              <w:t>董事長係專職者，得經董事會決議為有給職</w:t>
            </w:r>
            <w:r w:rsidR="00B80043" w:rsidRPr="008A4C46">
              <w:rPr>
                <w:rFonts w:ascii="Times New Roman" w:eastAsia="標楷體" w:hAnsi="Times New Roman" w:cs="Times New Roman" w:hint="eastAsia"/>
                <w:color w:val="000000"/>
              </w:rPr>
              <w:t>」</w:t>
            </w:r>
            <w:r w:rsidR="00D94535" w:rsidRPr="008A4C46">
              <w:rPr>
                <w:rFonts w:ascii="Times New Roman" w:eastAsia="標楷體" w:hAnsi="Times New Roman" w:cs="Times New Roman" w:hint="eastAsia"/>
                <w:color w:val="000000"/>
              </w:rPr>
              <w:t>。爰如董事長係專職者，本條第</w:t>
            </w:r>
            <w:r w:rsidR="00D94535" w:rsidRPr="008A4C46">
              <w:rPr>
                <w:rFonts w:ascii="Times New Roman" w:eastAsia="標楷體" w:hAnsi="Times New Roman" w:cs="Times New Roman"/>
                <w:color w:val="000000"/>
              </w:rPr>
              <w:t>2</w:t>
            </w:r>
            <w:r w:rsidR="00D94535" w:rsidRPr="008A4C46">
              <w:rPr>
                <w:rFonts w:ascii="Times New Roman" w:eastAsia="標楷體" w:hAnsi="Times New Roman" w:cs="Times New Roman" w:hint="eastAsia"/>
                <w:color w:val="000000"/>
              </w:rPr>
              <w:t>項後段建議文字為「董事長係專職</w:t>
            </w:r>
            <w:r w:rsidR="00B80043" w:rsidRPr="008A4C46">
              <w:rPr>
                <w:rFonts w:ascii="Times New Roman" w:eastAsia="標楷體" w:hAnsi="Times New Roman" w:cs="Times New Roman" w:hint="eastAsia"/>
                <w:color w:val="000000"/>
              </w:rPr>
              <w:t>，</w:t>
            </w:r>
            <w:r w:rsidR="00D94535" w:rsidRPr="008A4C46">
              <w:rPr>
                <w:rFonts w:ascii="Times New Roman" w:eastAsia="標楷體" w:hAnsi="Times New Roman" w:cs="Times New Roman" w:hint="eastAsia"/>
                <w:color w:val="000000"/>
              </w:rPr>
              <w:t>經董事會決議為有給職，其餘董事均為無給職。」</w:t>
            </w:r>
          </w:p>
          <w:p w14:paraId="23D1D69A" w14:textId="7F170050" w:rsidR="00FD0929" w:rsidRPr="000E72BC" w:rsidRDefault="009E365A" w:rsidP="00E26DAD">
            <w:pPr>
              <w:pStyle w:val="Web"/>
              <w:spacing w:before="0" w:beforeAutospacing="0" w:after="0" w:afterAutospacing="0" w:line="400" w:lineRule="exact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六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、依</w:t>
            </w:r>
            <w:r w:rsidR="00F95410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41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條</w:t>
            </w:r>
            <w:r w:rsidR="00CA59CD" w:rsidRPr="000E72BC">
              <w:rPr>
                <w:rFonts w:ascii="Times New Roman" w:eastAsia="標楷體" w:hAnsi="Times New Roman" w:cs="Times New Roman"/>
                <w:color w:val="000000"/>
              </w:rPr>
              <w:t>第</w:t>
            </w:r>
            <w:r w:rsidR="00CA59CD" w:rsidRPr="000E72BC">
              <w:rPr>
                <w:rFonts w:ascii="Times New Roman" w:eastAsia="標楷體" w:hAnsi="Times New Roman" w:cs="Times New Roman" w:hint="eastAsia"/>
                <w:color w:val="000000"/>
              </w:rPr>
              <w:t>2</w:t>
            </w:r>
            <w:r w:rsidR="00CA59CD" w:rsidRPr="000E72BC">
              <w:rPr>
                <w:rFonts w:ascii="Times New Roman" w:eastAsia="標楷體" w:hAnsi="Times New Roman" w:cs="Times New Roman"/>
                <w:color w:val="000000"/>
              </w:rPr>
              <w:t>項</w:t>
            </w:r>
            <w:r w:rsidR="00CA59CD">
              <w:rPr>
                <w:rFonts w:ascii="Times New Roman" w:eastAsia="標楷體" w:hAnsi="Times New Roman" w:cs="Times New Roman" w:hint="eastAsia"/>
                <w:color w:val="000000"/>
              </w:rPr>
              <w:t>規定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，董事總人數五分之一以上應具有與設立目的相關之專長或工作經驗。</w:t>
            </w:r>
            <w:r w:rsidR="00CA59CD">
              <w:rPr>
                <w:rFonts w:ascii="Times New Roman" w:eastAsia="標楷體" w:hAnsi="Times New Roman" w:cs="Times New Roman" w:hint="eastAsia"/>
                <w:color w:val="000000"/>
              </w:rPr>
              <w:t>爰本條第</w:t>
            </w:r>
            <w:r w:rsidR="00CA59CD"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  <w:r w:rsidR="00CA59CD">
              <w:rPr>
                <w:rFonts w:ascii="Times New Roman" w:eastAsia="標楷體" w:hAnsi="Times New Roman" w:cs="Times New Roman" w:hint="eastAsia"/>
                <w:color w:val="000000"/>
              </w:rPr>
              <w:t>項所定比</w:t>
            </w:r>
            <w:r w:rsidR="00F95410">
              <w:rPr>
                <w:rFonts w:ascii="Times New Roman" w:eastAsia="標楷體" w:hAnsi="Times New Roman" w:cs="Times New Roman" w:hint="eastAsia"/>
                <w:color w:val="000000"/>
              </w:rPr>
              <w:t>率</w:t>
            </w:r>
            <w:r w:rsidR="00CA59CD">
              <w:rPr>
                <w:rFonts w:ascii="Times New Roman" w:eastAsia="標楷體" w:hAnsi="Times New Roman" w:cs="Times New Roman" w:hint="eastAsia"/>
                <w:color w:val="000000"/>
              </w:rPr>
              <w:t>不得低於五分之一。</w:t>
            </w:r>
          </w:p>
          <w:p w14:paraId="44229741" w14:textId="4E21759D" w:rsidR="00FD0929" w:rsidRPr="000E72BC" w:rsidRDefault="009E365A" w:rsidP="00E26DAD">
            <w:pPr>
              <w:pStyle w:val="Web"/>
              <w:spacing w:before="0" w:beforeAutospacing="0" w:after="0" w:afterAutospacing="0" w:line="400" w:lineRule="exact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七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、依</w:t>
            </w:r>
            <w:r w:rsidR="00F95410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41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條第</w:t>
            </w:r>
            <w:r w:rsidR="00CA59CD"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項</w:t>
            </w:r>
            <w:r w:rsidR="00CA59CD">
              <w:rPr>
                <w:rFonts w:ascii="Times New Roman" w:eastAsia="標楷體" w:hAnsi="Times New Roman" w:cs="Times New Roman" w:hint="eastAsia"/>
                <w:color w:val="000000"/>
              </w:rPr>
              <w:t>規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定</w:t>
            </w:r>
            <w:r w:rsidR="00F95410">
              <w:rPr>
                <w:rFonts w:ascii="Times New Roman" w:eastAsia="標楷體" w:hAnsi="Times New Roman" w:cs="Times New Roman" w:hint="eastAsia"/>
                <w:color w:val="000000"/>
              </w:rPr>
              <w:t>：「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董事</w:t>
            </w:r>
            <w:r w:rsidR="000A7357" w:rsidRPr="000E72BC">
              <w:rPr>
                <w:rFonts w:ascii="Times New Roman" w:eastAsia="標楷體" w:hAnsi="Times New Roman" w:cs="Times New Roman" w:hint="eastAsia"/>
                <w:color w:val="000000"/>
              </w:rPr>
              <w:t>相互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間</w:t>
            </w:r>
            <w:r w:rsidR="000A7357" w:rsidRPr="000E72BC">
              <w:rPr>
                <w:rFonts w:ascii="Times New Roman" w:eastAsia="標楷體" w:hAnsi="Times New Roman" w:cs="Times New Roman" w:hint="eastAsia"/>
                <w:color w:val="000000"/>
              </w:rPr>
              <w:t>有配偶或三親等內親屬之關係者，不得超過董事總人數</w:t>
            </w:r>
            <w:r w:rsidR="000A7357" w:rsidRPr="000E72BC">
              <w:rPr>
                <w:rFonts w:ascii="Times New Roman" w:eastAsia="標楷體" w:hAnsi="Times New Roman" w:cs="Times New Roman" w:hint="eastAsia"/>
                <w:color w:val="000000"/>
              </w:rPr>
              <w:lastRenderedPageBreak/>
              <w:t>三分之一。</w:t>
            </w:r>
            <w:r w:rsidR="00F95410">
              <w:rPr>
                <w:rFonts w:ascii="Times New Roman" w:eastAsia="標楷體" w:hAnsi="Times New Roman" w:cs="Times New Roman" w:hint="eastAsia"/>
                <w:color w:val="000000"/>
              </w:rPr>
              <w:t>但性質特殊經主管機關核准者，不在此限。」</w:t>
            </w:r>
            <w:r w:rsidR="00CA59CD">
              <w:rPr>
                <w:rFonts w:ascii="Times New Roman" w:eastAsia="標楷體" w:hAnsi="Times New Roman" w:cs="Times New Roman" w:hint="eastAsia"/>
                <w:color w:val="000000"/>
              </w:rPr>
              <w:t>爰本條第</w:t>
            </w:r>
            <w:r w:rsidR="00CA59CD"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  <w:r w:rsidR="00CA59CD">
              <w:rPr>
                <w:rFonts w:ascii="Times New Roman" w:eastAsia="標楷體" w:hAnsi="Times New Roman" w:cs="Times New Roman" w:hint="eastAsia"/>
                <w:color w:val="000000"/>
              </w:rPr>
              <w:t>項所定比</w:t>
            </w:r>
            <w:r w:rsidR="00F95410">
              <w:rPr>
                <w:rFonts w:ascii="Times New Roman" w:eastAsia="標楷體" w:hAnsi="Times New Roman" w:cs="Times New Roman" w:hint="eastAsia"/>
                <w:color w:val="000000"/>
              </w:rPr>
              <w:t>率，</w:t>
            </w:r>
            <w:r w:rsidR="00CA59CD">
              <w:rPr>
                <w:rFonts w:ascii="Times New Roman" w:eastAsia="標楷體" w:hAnsi="Times New Roman" w:cs="Times New Roman" w:hint="eastAsia"/>
                <w:color w:val="000000"/>
              </w:rPr>
              <w:t>不得</w:t>
            </w:r>
            <w:r w:rsidR="00F95410">
              <w:rPr>
                <w:rFonts w:ascii="Times New Roman" w:eastAsia="標楷體" w:hAnsi="Times New Roman" w:cs="Times New Roman" w:hint="eastAsia"/>
                <w:color w:val="000000"/>
              </w:rPr>
              <w:t>超過</w:t>
            </w:r>
            <w:r w:rsidR="00CA59CD">
              <w:rPr>
                <w:rFonts w:ascii="Times New Roman" w:eastAsia="標楷體" w:hAnsi="Times New Roman" w:cs="Times New Roman" w:hint="eastAsia"/>
                <w:color w:val="000000"/>
              </w:rPr>
              <w:t>三分之一。</w:t>
            </w:r>
          </w:p>
          <w:p w14:paraId="7E117320" w14:textId="1F1C1E02" w:rsidR="0099137B" w:rsidRDefault="009E365A" w:rsidP="0071368E">
            <w:pPr>
              <w:pStyle w:val="Web"/>
              <w:spacing w:before="0" w:beforeAutospacing="0" w:after="0" w:afterAutospacing="0" w:line="400" w:lineRule="exact"/>
              <w:ind w:left="480" w:hangingChars="200" w:hanging="480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八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、依</w:t>
            </w:r>
            <w:r w:rsidR="00F95410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法</w:t>
            </w:r>
            <w:r w:rsidR="00FD0929" w:rsidRPr="000E72BC">
              <w:rPr>
                <w:rFonts w:ascii="Times New Roman" w:eastAsia="標楷體" w:hAnsi="Times New Roman" w:cs="Times New Roman" w:hint="eastAsia"/>
                <w:color w:val="000000"/>
              </w:rPr>
              <w:t>第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40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條</w:t>
            </w:r>
            <w:r w:rsidR="00F9582A">
              <w:rPr>
                <w:rFonts w:ascii="Times New Roman" w:eastAsia="標楷體" w:hAnsi="Times New Roman" w:cs="Times New Roman" w:hint="eastAsia"/>
                <w:color w:val="000000"/>
              </w:rPr>
              <w:t>第</w:t>
            </w:r>
            <w:r w:rsidR="00F9582A"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  <w:r w:rsidR="00F9582A">
              <w:rPr>
                <w:rFonts w:ascii="Times New Roman" w:eastAsia="標楷體" w:hAnsi="Times New Roman" w:cs="Times New Roman" w:hint="eastAsia"/>
                <w:color w:val="000000"/>
              </w:rPr>
              <w:t>項</w:t>
            </w:r>
            <w:r w:rsidR="00556027">
              <w:rPr>
                <w:rFonts w:ascii="Times New Roman" w:eastAsia="標楷體" w:hAnsi="Times New Roman" w:cs="Times New Roman" w:hint="eastAsia"/>
                <w:color w:val="000000"/>
              </w:rPr>
              <w:t>規定：</w:t>
            </w:r>
            <w:r w:rsidR="00F95410">
              <w:rPr>
                <w:rFonts w:ascii="Times New Roman" w:eastAsia="標楷體" w:hAnsi="Times New Roman" w:cs="Times New Roman" w:hint="eastAsia"/>
                <w:color w:val="000000"/>
              </w:rPr>
              <w:t>「董事於任期屆滿前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，</w:t>
            </w:r>
            <w:r w:rsidR="00F95410">
              <w:rPr>
                <w:rFonts w:ascii="Times New Roman" w:eastAsia="標楷體" w:hAnsi="Times New Roman" w:cs="Times New Roman" w:hint="eastAsia"/>
                <w:color w:val="000000"/>
              </w:rPr>
              <w:t>因</w:t>
            </w:r>
            <w:r w:rsidR="00556027">
              <w:rPr>
                <w:rFonts w:ascii="Times New Roman" w:eastAsia="標楷體" w:hAnsi="Times New Roman" w:cs="Times New Roman" w:hint="eastAsia"/>
                <w:color w:val="000000"/>
              </w:rPr>
              <w:t>辭職、死亡，或因故無法執行職務被解任者，得另選其他人選繼任，至原任期屆滿為止。」故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於</w:t>
            </w:r>
            <w:r w:rsidR="00F9582A">
              <w:rPr>
                <w:rFonts w:ascii="Times New Roman" w:eastAsia="標楷體" w:hAnsi="Times New Roman" w:cs="Times New Roman" w:hint="eastAsia"/>
                <w:color w:val="000000"/>
              </w:rPr>
              <w:t>本條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第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5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項明定</w:t>
            </w:r>
            <w:r w:rsidR="00F9582A" w:rsidRPr="000E72BC">
              <w:rPr>
                <w:rFonts w:ascii="Times New Roman" w:eastAsia="標楷體" w:hAnsi="Times New Roman" w:cs="Times New Roman"/>
                <w:color w:val="000000"/>
              </w:rPr>
              <w:t>董事</w:t>
            </w:r>
            <w:r w:rsidR="00F9582A">
              <w:rPr>
                <w:rFonts w:ascii="Times New Roman" w:eastAsia="標楷體" w:hAnsi="Times New Roman" w:cs="Times New Roman" w:hint="eastAsia"/>
                <w:color w:val="000000"/>
              </w:rPr>
              <w:t>出缺</w:t>
            </w:r>
            <w:r w:rsidR="00FD0929" w:rsidRPr="000E72BC">
              <w:rPr>
                <w:rFonts w:ascii="Times New Roman" w:eastAsia="標楷體" w:hAnsi="Times New Roman" w:cs="Times New Roman" w:hint="eastAsia"/>
                <w:color w:val="000000"/>
              </w:rPr>
              <w:t>補選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繼任</w:t>
            </w:r>
            <w:r w:rsidR="00FD0929" w:rsidRPr="000E72BC">
              <w:rPr>
                <w:rFonts w:ascii="Times New Roman" w:eastAsia="標楷體" w:hAnsi="Times New Roman" w:cs="Times New Roman" w:hint="eastAsia"/>
                <w:color w:val="000000"/>
              </w:rPr>
              <w:t>之</w:t>
            </w:r>
            <w:r w:rsidR="00FD0929" w:rsidRPr="000E72BC">
              <w:rPr>
                <w:rFonts w:ascii="Times New Roman" w:eastAsia="標楷體" w:hAnsi="Times New Roman" w:cs="Times New Roman"/>
                <w:color w:val="000000"/>
              </w:rPr>
              <w:t>任期。</w:t>
            </w:r>
          </w:p>
          <w:p w14:paraId="7E7A7CA5" w14:textId="76683726" w:rsidR="005F2C7B" w:rsidRPr="000E72BC" w:rsidRDefault="009E365A" w:rsidP="0071368E">
            <w:pPr>
              <w:pStyle w:val="Web"/>
              <w:spacing w:before="0" w:beforeAutospacing="0" w:after="0" w:afterAutospacing="0" w:line="400" w:lineRule="exact"/>
              <w:ind w:left="480" w:hangingChars="200" w:hanging="480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九</w:t>
            </w:r>
            <w:r w:rsidR="005F2C7B">
              <w:rPr>
                <w:rFonts w:ascii="Times New Roman" w:eastAsia="標楷體" w:hAnsi="Times New Roman" w:cs="Times New Roman" w:hint="eastAsia"/>
                <w:color w:val="000000"/>
              </w:rPr>
              <w:t>、</w:t>
            </w:r>
            <w:r w:rsidR="005F2C7B" w:rsidRPr="008A4C46">
              <w:rPr>
                <w:rFonts w:ascii="Times New Roman" w:eastAsia="標楷體" w:hAnsi="Times New Roman" w:cs="Times New Roman" w:hint="eastAsia"/>
                <w:color w:val="000000"/>
              </w:rPr>
              <w:t>政府捐助財團法人</w:t>
            </w:r>
            <w:r w:rsidR="00E4547D" w:rsidRPr="008A4C46">
              <w:rPr>
                <w:rFonts w:ascii="Times New Roman" w:eastAsia="標楷體" w:hAnsi="Times New Roman" w:cs="Times New Roman" w:hint="eastAsia"/>
                <w:color w:val="000000"/>
              </w:rPr>
              <w:t>之</w:t>
            </w:r>
            <w:r w:rsidR="005F2C7B" w:rsidRPr="008A4C46">
              <w:rPr>
                <w:rFonts w:ascii="Times New Roman" w:eastAsia="標楷體" w:hAnsi="Times New Roman" w:cs="Times New Roman" w:hint="eastAsia"/>
                <w:color w:val="000000"/>
              </w:rPr>
              <w:t>董事</w:t>
            </w:r>
            <w:r w:rsidR="00D94535" w:rsidRPr="008A4C46">
              <w:rPr>
                <w:rFonts w:ascii="Times New Roman" w:eastAsia="標楷體" w:hAnsi="Times New Roman" w:cs="Times New Roman" w:hint="eastAsia"/>
                <w:color w:val="000000"/>
              </w:rPr>
              <w:t>名額</w:t>
            </w:r>
            <w:r w:rsidR="005F2C7B" w:rsidRPr="008A4C46">
              <w:rPr>
                <w:rFonts w:ascii="Times New Roman" w:eastAsia="標楷體" w:hAnsi="Times New Roman" w:cs="Times New Roman" w:hint="eastAsia"/>
                <w:color w:val="000000"/>
              </w:rPr>
              <w:t>、</w:t>
            </w:r>
            <w:r w:rsidR="008426C3" w:rsidRPr="008A4C46">
              <w:rPr>
                <w:rFonts w:ascii="Times New Roman" w:eastAsia="標楷體" w:hAnsi="Times New Roman" w:cs="Times New Roman" w:hint="eastAsia"/>
                <w:color w:val="000000"/>
              </w:rPr>
              <w:t>資格</w:t>
            </w:r>
            <w:r w:rsidR="005F2C7B" w:rsidRPr="008A4C46">
              <w:rPr>
                <w:rFonts w:ascii="Times New Roman" w:eastAsia="標楷體" w:hAnsi="Times New Roman" w:cs="Times New Roman" w:hint="eastAsia"/>
                <w:color w:val="000000"/>
              </w:rPr>
              <w:t>及</w:t>
            </w:r>
            <w:r w:rsidR="008426C3" w:rsidRPr="008A4C46">
              <w:rPr>
                <w:rFonts w:ascii="Times New Roman" w:eastAsia="標楷體" w:hAnsi="Times New Roman" w:cs="Times New Roman" w:hint="eastAsia"/>
                <w:color w:val="000000"/>
              </w:rPr>
              <w:t>產生方式</w:t>
            </w:r>
            <w:r w:rsidR="005F2C7B" w:rsidRPr="008A4C46">
              <w:rPr>
                <w:rFonts w:ascii="Times New Roman" w:eastAsia="標楷體" w:hAnsi="Times New Roman" w:cs="Times New Roman" w:hint="eastAsia"/>
                <w:color w:val="000000"/>
              </w:rPr>
              <w:t>，並應符合</w:t>
            </w:r>
            <w:r w:rsidR="00922F0C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="005F2C7B" w:rsidRPr="008A4C46">
              <w:rPr>
                <w:rFonts w:ascii="Times New Roman" w:eastAsia="標楷體" w:hAnsi="Times New Roman" w:cs="Times New Roman" w:hint="eastAsia"/>
                <w:color w:val="000000"/>
              </w:rPr>
              <w:t>法第</w:t>
            </w:r>
            <w:r w:rsidR="005F2C7B" w:rsidRPr="008A4C46">
              <w:rPr>
                <w:rFonts w:ascii="Times New Roman" w:eastAsia="標楷體" w:hAnsi="Times New Roman" w:cs="Times New Roman"/>
                <w:color w:val="000000"/>
              </w:rPr>
              <w:t>48</w:t>
            </w:r>
            <w:r w:rsidR="005F2C7B" w:rsidRPr="008A4C46">
              <w:rPr>
                <w:rFonts w:ascii="Times New Roman" w:eastAsia="標楷體" w:hAnsi="Times New Roman" w:cs="Times New Roman" w:hint="eastAsia"/>
                <w:color w:val="000000"/>
              </w:rPr>
              <w:t>條、第</w:t>
            </w:r>
            <w:r w:rsidR="005F2C7B" w:rsidRPr="008A4C46">
              <w:rPr>
                <w:rFonts w:ascii="Times New Roman" w:eastAsia="標楷體" w:hAnsi="Times New Roman" w:cs="Times New Roman"/>
                <w:color w:val="000000"/>
              </w:rPr>
              <w:t>50</w:t>
            </w:r>
            <w:r w:rsidR="005F2C7B" w:rsidRPr="008A4C46">
              <w:rPr>
                <w:rFonts w:ascii="Times New Roman" w:eastAsia="標楷體" w:hAnsi="Times New Roman" w:cs="Times New Roman" w:hint="eastAsia"/>
                <w:color w:val="000000"/>
              </w:rPr>
              <w:t>條至第</w:t>
            </w:r>
            <w:r w:rsidR="005F2C7B" w:rsidRPr="008A4C46">
              <w:rPr>
                <w:rFonts w:ascii="Times New Roman" w:eastAsia="標楷體" w:hAnsi="Times New Roman" w:cs="Times New Roman"/>
                <w:color w:val="000000"/>
              </w:rPr>
              <w:t>52</w:t>
            </w:r>
            <w:r w:rsidR="005F2C7B" w:rsidRPr="008A4C46">
              <w:rPr>
                <w:rFonts w:ascii="Times New Roman" w:eastAsia="標楷體" w:hAnsi="Times New Roman" w:cs="Times New Roman" w:hint="eastAsia"/>
                <w:color w:val="000000"/>
              </w:rPr>
              <w:t>條</w:t>
            </w:r>
            <w:r w:rsidR="001141F5" w:rsidRPr="008A4C46">
              <w:rPr>
                <w:rFonts w:ascii="Times New Roman" w:eastAsia="標楷體" w:hAnsi="Times New Roman" w:cs="Times New Roman" w:hint="eastAsia"/>
                <w:color w:val="000000"/>
              </w:rPr>
              <w:t>及其相關法令</w:t>
            </w:r>
            <w:r w:rsidR="005F2C7B" w:rsidRPr="008A4C46">
              <w:rPr>
                <w:rFonts w:ascii="Times New Roman" w:eastAsia="標楷體" w:hAnsi="Times New Roman" w:cs="Times New Roman" w:hint="eastAsia"/>
                <w:color w:val="000000"/>
              </w:rPr>
              <w:t>規定。</w:t>
            </w:r>
          </w:p>
        </w:tc>
      </w:tr>
      <w:tr w:rsidR="0099137B" w:rsidRPr="000E72BC" w14:paraId="6DAC515B" w14:textId="77777777" w:rsidTr="007877C3">
        <w:trPr>
          <w:trHeight w:val="2898"/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513CC9A3" w14:textId="77777777" w:rsidR="0099137B" w:rsidRPr="000E72BC" w:rsidRDefault="00D4129C" w:rsidP="0099137B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lastRenderedPageBreak/>
              <w:t>董事、董事長及監察人消極資格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2410477C" w14:textId="034528F4" w:rsidR="00D4129C" w:rsidRPr="00E26DAD" w:rsidRDefault="00B80159" w:rsidP="005A7359">
            <w:pPr>
              <w:kinsoku w:val="0"/>
              <w:autoSpaceDE w:val="0"/>
              <w:autoSpaceDN w:val="0"/>
              <w:spacing w:line="400" w:lineRule="exact"/>
              <w:ind w:left="288" w:hangingChars="100" w:hanging="288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bCs/>
                <w:color w:val="000000"/>
                <w:spacing w:val="24"/>
              </w:rPr>
              <w:t>第</w:t>
            </w:r>
            <w:r w:rsidR="00F9582A" w:rsidRPr="00E26DAD">
              <w:rPr>
                <w:rFonts w:ascii="標楷體" w:eastAsia="標楷體" w:hAnsi="標楷體" w:hint="eastAsia"/>
                <w:b/>
                <w:bCs/>
                <w:color w:val="000000"/>
                <w:spacing w:val="24"/>
              </w:rPr>
              <w:t>六</w:t>
            </w:r>
            <w:r w:rsidRPr="00E26DAD">
              <w:rPr>
                <w:rFonts w:ascii="標楷體" w:eastAsia="標楷體" w:hAnsi="標楷體" w:hint="eastAsia"/>
                <w:b/>
                <w:bCs/>
                <w:color w:val="000000"/>
                <w:spacing w:val="24"/>
              </w:rPr>
              <w:t xml:space="preserve">條　</w:t>
            </w:r>
            <w:r w:rsidR="00D4129C"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有下列情事之一者，不得充任本會董事長</w:t>
            </w:r>
            <w:r w:rsidR="00AB12F3">
              <w:rPr>
                <w:rFonts w:ascii="標楷體" w:eastAsia="標楷體" w:hAnsi="標楷體" w:hint="eastAsia"/>
                <w:b/>
                <w:color w:val="000000" w:themeColor="text1"/>
              </w:rPr>
              <w:t>或</w:t>
            </w:r>
            <w:r w:rsidR="00D4129C"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代理董事長，其已充任者，當然解任：</w:t>
            </w:r>
          </w:p>
          <w:p w14:paraId="1F932EA6" w14:textId="77777777" w:rsidR="00D4129C" w:rsidRPr="00E26DAD" w:rsidRDefault="00D4129C" w:rsidP="005A7359">
            <w:pPr>
              <w:kinsoku w:val="0"/>
              <w:autoSpaceDE w:val="0"/>
              <w:autoSpaceDN w:val="0"/>
              <w:spacing w:line="400" w:lineRule="exact"/>
              <w:ind w:leftChars="100" w:left="720" w:hangingChars="200" w:hanging="48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一、曾犯組織犯罪防制條例規定之罪，經有罪判決確定，尚未執行、執行未畢、執行完畢或赦免後未滿二年。但受緩刑宣告者，不在此限。</w:t>
            </w:r>
          </w:p>
          <w:p w14:paraId="6C715E88" w14:textId="77777777" w:rsidR="007D7481" w:rsidRPr="00E26DAD" w:rsidRDefault="00D4129C" w:rsidP="005A7359">
            <w:pPr>
              <w:kinsoku w:val="0"/>
              <w:autoSpaceDE w:val="0"/>
              <w:autoSpaceDN w:val="0"/>
              <w:spacing w:line="400" w:lineRule="exact"/>
              <w:ind w:leftChars="100" w:left="720" w:hangingChars="200" w:hanging="48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二、曾犯詐欺、背信、侵占或貪污罪，經判處有期徒刑一年以上之刑確定，尚未執行、執行未畢、執行完畢或赦免後未滿二年。但受緩刑宣告者，不在此限。</w:t>
            </w:r>
          </w:p>
          <w:p w14:paraId="54448B81" w14:textId="77777777" w:rsidR="00D4129C" w:rsidRPr="00E26DAD" w:rsidRDefault="007D7481" w:rsidP="005A7359">
            <w:pPr>
              <w:kinsoku w:val="0"/>
              <w:autoSpaceDE w:val="0"/>
              <w:autoSpaceDN w:val="0"/>
              <w:spacing w:line="400" w:lineRule="exact"/>
              <w:ind w:leftChars="100" w:left="720" w:hangingChars="200" w:hanging="48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三、</w:t>
            </w:r>
            <w:r w:rsidR="00D4129C"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使用票據經拒絕往來尚未期滿。</w:t>
            </w:r>
          </w:p>
          <w:p w14:paraId="64A8B6B1" w14:textId="77777777" w:rsidR="007D7481" w:rsidRPr="00E26DAD" w:rsidRDefault="00D4129C" w:rsidP="005A7359">
            <w:pPr>
              <w:kinsoku w:val="0"/>
              <w:autoSpaceDE w:val="0"/>
              <w:autoSpaceDN w:val="0"/>
              <w:spacing w:line="400" w:lineRule="exact"/>
              <w:ind w:leftChars="100" w:left="720" w:hangingChars="200" w:hanging="48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四、受破產宣告或依消費者債務清理條例經裁定開始清算程序，尚未復權。</w:t>
            </w:r>
          </w:p>
          <w:p w14:paraId="3775948B" w14:textId="77777777" w:rsidR="00D4129C" w:rsidRPr="00E26DAD" w:rsidRDefault="007D7481" w:rsidP="005A7359">
            <w:pPr>
              <w:kinsoku w:val="0"/>
              <w:autoSpaceDE w:val="0"/>
              <w:autoSpaceDN w:val="0"/>
              <w:spacing w:line="400" w:lineRule="exact"/>
              <w:ind w:leftChars="100" w:left="720" w:hangingChars="200" w:hanging="48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五、</w:t>
            </w:r>
            <w:r w:rsidR="00D4129C"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受監護或輔助宣告，尚未撤銷。</w:t>
            </w:r>
          </w:p>
          <w:p w14:paraId="06667D98" w14:textId="77777777" w:rsidR="007F75FF" w:rsidRDefault="00D4129C" w:rsidP="002B757A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48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有前項第五款</w:t>
            </w:r>
            <w:r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情事</w:t>
            </w: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者，不得充任本會董事</w:t>
            </w:r>
            <w:r w:rsidR="002B757A">
              <w:rPr>
                <w:rFonts w:ascii="標楷體" w:eastAsia="標楷體" w:hAnsi="標楷體" w:hint="eastAsia"/>
                <w:b/>
                <w:color w:val="000000" w:themeColor="text1"/>
              </w:rPr>
              <w:t>，</w:t>
            </w: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其已充任者，當然解任</w:t>
            </w:r>
            <w:r w:rsidR="002B757A">
              <w:rPr>
                <w:rFonts w:ascii="標楷體" w:eastAsia="標楷體" w:hAnsi="標楷體" w:hint="eastAsia"/>
                <w:b/>
                <w:color w:val="000000" w:themeColor="text1"/>
              </w:rPr>
              <w:t>。</w:t>
            </w:r>
          </w:p>
          <w:p w14:paraId="34D07615" w14:textId="20C6D1AC" w:rsidR="0099137B" w:rsidRPr="000E72BC" w:rsidRDefault="002B757A" w:rsidP="002B757A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480"/>
              <w:jc w:val="both"/>
              <w:rPr>
                <w:rFonts w:ascii="標楷體" w:eastAsia="標楷體" w:hAnsi="標楷體" w:cs="Times New Roman"/>
                <w:color w:val="000000"/>
                <w:spacing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董事長、董事如有前二項當然解任情事者，</w:t>
            </w:r>
            <w:r w:rsidR="007A75E1"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由</w:t>
            </w:r>
            <w:r w:rsidR="00A22064"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本會通知</w:t>
            </w:r>
            <w:r w:rsidR="00055186"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衛生福利部</w:t>
            </w:r>
            <w:r w:rsidR="00A22064"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，或逕由衛生福利部</w:t>
            </w:r>
            <w:r w:rsidR="00242C65"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通知法院為登記</w:t>
            </w:r>
            <w:r w:rsidR="00D4129C"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。</w:t>
            </w:r>
          </w:p>
        </w:tc>
        <w:tc>
          <w:tcPr>
            <w:tcW w:w="2125" w:type="pct"/>
          </w:tcPr>
          <w:p w14:paraId="3C4ED873" w14:textId="7C1157C4" w:rsidR="00D4129C" w:rsidRPr="00E26DAD" w:rsidRDefault="00D4129C" w:rsidP="0071368E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E26DAD">
              <w:rPr>
                <w:rFonts w:ascii="標楷體" w:eastAsia="標楷體" w:hAnsi="標楷體" w:cs="Times New Roman" w:hint="eastAsia"/>
                <w:color w:val="000000"/>
              </w:rPr>
              <w:t>一、依</w:t>
            </w:r>
            <w:r w:rsidR="00023918">
              <w:rPr>
                <w:rFonts w:ascii="標楷體" w:eastAsia="標楷體" w:hAnsi="標楷體" w:cs="Times New Roman" w:hint="eastAsia"/>
                <w:color w:val="000000"/>
              </w:rPr>
              <w:t>本</w:t>
            </w:r>
            <w:r w:rsidRPr="00E26DAD">
              <w:rPr>
                <w:rFonts w:ascii="標楷體" w:eastAsia="標楷體" w:hAnsi="標楷體" w:cs="Times New Roman" w:hint="eastAsia"/>
                <w:color w:val="000000"/>
              </w:rPr>
              <w:t>法第</w:t>
            </w:r>
            <w:r w:rsidRPr="00E26DAD">
              <w:rPr>
                <w:rFonts w:ascii="標楷體" w:eastAsia="標楷體" w:hAnsi="標楷體" w:cs="Times New Roman"/>
                <w:color w:val="000000"/>
              </w:rPr>
              <w:t>8</w:t>
            </w:r>
            <w:r w:rsidRPr="00E26DAD">
              <w:rPr>
                <w:rFonts w:ascii="標楷體" w:eastAsia="標楷體" w:hAnsi="標楷體" w:cs="Times New Roman" w:hint="eastAsia"/>
                <w:color w:val="000000"/>
              </w:rPr>
              <w:t>條第</w:t>
            </w:r>
            <w:r w:rsidRPr="00E26DAD">
              <w:rPr>
                <w:rFonts w:ascii="標楷體" w:eastAsia="標楷體" w:hAnsi="標楷體" w:cs="Times New Roman"/>
                <w:color w:val="000000"/>
              </w:rPr>
              <w:t>1</w:t>
            </w:r>
            <w:r w:rsidRPr="00E26DAD">
              <w:rPr>
                <w:rFonts w:ascii="標楷體" w:eastAsia="標楷體" w:hAnsi="標楷體" w:cs="Times New Roman" w:hint="eastAsia"/>
                <w:color w:val="000000"/>
              </w:rPr>
              <w:t>項第</w:t>
            </w:r>
            <w:r w:rsidRPr="00E26DAD">
              <w:rPr>
                <w:rFonts w:ascii="標楷體" w:eastAsia="標楷體" w:hAnsi="標楷體" w:cs="Times New Roman"/>
                <w:color w:val="000000"/>
              </w:rPr>
              <w:t>4</w:t>
            </w:r>
            <w:r w:rsidRPr="00E26DAD">
              <w:rPr>
                <w:rFonts w:ascii="標楷體" w:eastAsia="標楷體" w:hAnsi="標楷體" w:cs="Times New Roman" w:hint="eastAsia"/>
                <w:color w:val="000000"/>
              </w:rPr>
              <w:t>款</w:t>
            </w:r>
            <w:r w:rsidR="000828BB">
              <w:rPr>
                <w:rFonts w:ascii="標楷體" w:eastAsia="標楷體" w:hAnsi="標楷體" w:cs="Times New Roman" w:hint="eastAsia"/>
                <w:color w:val="000000"/>
              </w:rPr>
              <w:t>規定</w:t>
            </w:r>
            <w:r w:rsidRPr="00E26DAD">
              <w:rPr>
                <w:rFonts w:ascii="標楷體" w:eastAsia="標楷體" w:hAnsi="標楷體" w:cs="Times New Roman" w:hint="eastAsia"/>
                <w:color w:val="000000"/>
              </w:rPr>
              <w:t>，</w:t>
            </w:r>
            <w:r w:rsidR="00023918">
              <w:rPr>
                <w:rFonts w:ascii="標楷體" w:eastAsia="標楷體" w:hAnsi="標楷體" w:cs="Times New Roman" w:hint="eastAsia"/>
                <w:color w:val="000000"/>
              </w:rPr>
              <w:t>捐助章程應記載</w:t>
            </w:r>
            <w:r w:rsidRPr="00E26DAD">
              <w:rPr>
                <w:rFonts w:ascii="標楷體" w:eastAsia="標楷體" w:hAnsi="標楷體" w:cs="Times New Roman" w:hint="eastAsia"/>
                <w:color w:val="000000"/>
              </w:rPr>
              <w:t>董事</w:t>
            </w:r>
            <w:r w:rsidR="00AB12F3">
              <w:rPr>
                <w:rFonts w:ascii="標楷體" w:eastAsia="標楷體" w:hAnsi="標楷體" w:cs="Times New Roman" w:hint="eastAsia"/>
                <w:color w:val="000000"/>
              </w:rPr>
              <w:t>（包括董事長或代理董事長）</w:t>
            </w:r>
            <w:r w:rsidR="00023918">
              <w:rPr>
                <w:rFonts w:ascii="標楷體" w:eastAsia="標楷體" w:hAnsi="標楷體" w:cs="Times New Roman" w:hint="eastAsia"/>
                <w:color w:val="000000"/>
              </w:rPr>
              <w:t>之</w:t>
            </w:r>
            <w:r w:rsidRPr="00E26DAD">
              <w:rPr>
                <w:rFonts w:ascii="標楷體" w:eastAsia="標楷體" w:hAnsi="標楷體" w:cs="Times New Roman" w:hint="eastAsia"/>
                <w:color w:val="000000"/>
              </w:rPr>
              <w:t>資格。</w:t>
            </w:r>
          </w:p>
          <w:p w14:paraId="37D27EEE" w14:textId="34BB048C" w:rsidR="00D4129C" w:rsidRPr="00E26DAD" w:rsidRDefault="00D4129C" w:rsidP="0071368E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標楷體" w:eastAsia="標楷體" w:hAnsi="標楷體" w:cs="Times New Roman"/>
                <w:color w:val="000000"/>
              </w:rPr>
            </w:pPr>
            <w:r w:rsidRPr="00E26DAD">
              <w:rPr>
                <w:rFonts w:ascii="標楷體" w:eastAsia="標楷體" w:hAnsi="標楷體" w:cs="Times New Roman" w:hint="eastAsia"/>
                <w:color w:val="000000"/>
              </w:rPr>
              <w:t>二、依</w:t>
            </w:r>
            <w:r w:rsidR="00055186">
              <w:rPr>
                <w:rFonts w:ascii="標楷體" w:eastAsia="標楷體" w:hAnsi="標楷體" w:cs="Times New Roman" w:hint="eastAsia"/>
                <w:color w:val="000000"/>
              </w:rPr>
              <w:t>本</w:t>
            </w:r>
            <w:r w:rsidRPr="00E26DAD">
              <w:rPr>
                <w:rFonts w:ascii="標楷體" w:eastAsia="標楷體" w:hAnsi="標楷體" w:cs="Times New Roman" w:hint="eastAsia"/>
                <w:color w:val="000000"/>
              </w:rPr>
              <w:t>法第</w:t>
            </w:r>
            <w:r w:rsidRPr="00E26DAD">
              <w:rPr>
                <w:rFonts w:ascii="標楷體" w:eastAsia="標楷體" w:hAnsi="標楷體" w:cs="Times New Roman"/>
                <w:color w:val="000000"/>
              </w:rPr>
              <w:t>42</w:t>
            </w:r>
            <w:r w:rsidRPr="00E26DAD">
              <w:rPr>
                <w:rFonts w:ascii="標楷體" w:eastAsia="標楷體" w:hAnsi="標楷體" w:cs="Times New Roman" w:hint="eastAsia"/>
                <w:color w:val="000000"/>
              </w:rPr>
              <w:t>條</w:t>
            </w:r>
            <w:r w:rsidR="00055186">
              <w:rPr>
                <w:rFonts w:ascii="標楷體" w:eastAsia="標楷體" w:hAnsi="標楷體" w:cs="Times New Roman" w:hint="eastAsia"/>
                <w:color w:val="000000"/>
              </w:rPr>
              <w:t>第1項，定有五款董事及監察人之消極資格，同條第2項並明定有第1項第5款情形，本部並應通知法院為登記。爰於本章程本條</w:t>
            </w:r>
            <w:r w:rsidR="00242C65" w:rsidRPr="00E26DAD">
              <w:rPr>
                <w:rFonts w:ascii="標楷體" w:eastAsia="標楷體" w:hAnsi="標楷體" w:cs="Times New Roman" w:hint="eastAsia"/>
                <w:color w:val="000000"/>
              </w:rPr>
              <w:t>第</w:t>
            </w:r>
            <w:r w:rsidR="00242C65" w:rsidRPr="00E26DAD">
              <w:rPr>
                <w:rFonts w:ascii="標楷體" w:eastAsia="標楷體" w:hAnsi="標楷體" w:cs="Times New Roman"/>
                <w:color w:val="000000"/>
              </w:rPr>
              <w:t>1</w:t>
            </w:r>
            <w:r w:rsidR="00242C65" w:rsidRPr="00E26DAD">
              <w:rPr>
                <w:rFonts w:ascii="標楷體" w:eastAsia="標楷體" w:hAnsi="標楷體" w:cs="Times New Roman" w:hint="eastAsia"/>
                <w:color w:val="000000"/>
              </w:rPr>
              <w:t>項</w:t>
            </w:r>
            <w:r w:rsidR="00D94535" w:rsidRPr="00E26DAD">
              <w:rPr>
                <w:rFonts w:ascii="標楷體" w:eastAsia="標楷體" w:hAnsi="標楷體" w:cs="Times New Roman" w:hint="eastAsia"/>
                <w:color w:val="000000"/>
              </w:rPr>
              <w:t>明定</w:t>
            </w:r>
            <w:r w:rsidRPr="00E26DAD">
              <w:rPr>
                <w:rFonts w:ascii="標楷體" w:eastAsia="標楷體" w:hAnsi="標楷體" w:cs="Times New Roman" w:hint="eastAsia"/>
                <w:color w:val="000000"/>
              </w:rPr>
              <w:t>不得充任財團法人董事長、代理董事長</w:t>
            </w:r>
            <w:r w:rsidR="00FF33DA" w:rsidRPr="00E26DAD">
              <w:rPr>
                <w:rFonts w:ascii="標楷體" w:eastAsia="標楷體" w:hAnsi="標楷體" w:cs="Times New Roman" w:hint="eastAsia"/>
                <w:color w:val="000000"/>
              </w:rPr>
              <w:t>、董事</w:t>
            </w:r>
            <w:r w:rsidRPr="00E26DAD">
              <w:rPr>
                <w:rFonts w:ascii="標楷體" w:eastAsia="標楷體" w:hAnsi="標楷體" w:cs="Times New Roman" w:hint="eastAsia"/>
                <w:color w:val="000000"/>
              </w:rPr>
              <w:t>及監察人之情事</w:t>
            </w:r>
            <w:r w:rsidR="00242C65" w:rsidRPr="00E26DAD">
              <w:rPr>
                <w:rFonts w:ascii="標楷體" w:eastAsia="標楷體" w:hAnsi="標楷體" w:cs="Times New Roman" w:hint="eastAsia"/>
                <w:color w:val="000000"/>
              </w:rPr>
              <w:t>，其已充任者，當然解任</w:t>
            </w:r>
            <w:r w:rsidR="00055186">
              <w:rPr>
                <w:rFonts w:ascii="標楷體" w:eastAsia="標楷體" w:hAnsi="標楷體" w:cs="Times New Roman" w:hint="eastAsia"/>
                <w:color w:val="000000"/>
              </w:rPr>
              <w:t>，</w:t>
            </w:r>
            <w:r w:rsidR="00A22064">
              <w:rPr>
                <w:rFonts w:ascii="標楷體" w:eastAsia="標楷體" w:hAnsi="標楷體" w:cs="Times New Roman" w:hint="eastAsia"/>
                <w:color w:val="000000"/>
              </w:rPr>
              <w:t>及通知法院為登記</w:t>
            </w:r>
            <w:r w:rsidRPr="00E26DAD">
              <w:rPr>
                <w:rFonts w:ascii="標楷體" w:eastAsia="標楷體" w:hAnsi="標楷體" w:cs="Times New Roman" w:hint="eastAsia"/>
                <w:color w:val="000000"/>
              </w:rPr>
              <w:t>。</w:t>
            </w:r>
          </w:p>
          <w:p w14:paraId="215C516C" w14:textId="0F40D9FB" w:rsidR="0099137B" w:rsidRPr="00E26DAD" w:rsidRDefault="00D4129C" w:rsidP="00AD7420">
            <w:pPr>
              <w:pStyle w:val="Web"/>
              <w:spacing w:before="0" w:beforeAutospacing="0" w:after="0" w:afterAutospacing="0"/>
              <w:ind w:left="408" w:hangingChars="170" w:hanging="408"/>
              <w:rPr>
                <w:rFonts w:ascii="標楷體" w:eastAsia="標楷體" w:hAnsi="標楷體" w:cs="Times New Roman"/>
                <w:bCs/>
                <w:color w:val="FF0000"/>
                <w:spacing w:val="24"/>
              </w:rPr>
            </w:pPr>
            <w:r w:rsidRPr="00E26DAD">
              <w:rPr>
                <w:rFonts w:ascii="標楷體" w:eastAsia="標楷體" w:hAnsi="標楷體" w:hint="eastAsia"/>
                <w:color w:val="000000"/>
              </w:rPr>
              <w:t>三、</w:t>
            </w:r>
            <w:r w:rsidR="00FF33DA" w:rsidRPr="008A4C46">
              <w:rPr>
                <w:rFonts w:ascii="標楷體" w:eastAsia="標楷體" w:hAnsi="標楷體" w:cs="Times New Roman" w:hint="eastAsia"/>
                <w:bCs/>
                <w:color w:val="000000" w:themeColor="text1"/>
                <w:spacing w:val="24"/>
              </w:rPr>
              <w:t>政府捐助財團法人之董事資格，並</w:t>
            </w:r>
            <w:r w:rsidR="001141F5" w:rsidRPr="008A4C46">
              <w:rPr>
                <w:rFonts w:ascii="標楷體" w:eastAsia="標楷體" w:hAnsi="標楷體" w:cs="Times New Roman" w:hint="eastAsia"/>
                <w:bCs/>
                <w:color w:val="000000" w:themeColor="text1"/>
                <w:spacing w:val="24"/>
              </w:rPr>
              <w:t>應依</w:t>
            </w:r>
            <w:r w:rsidR="00922F0C">
              <w:rPr>
                <w:rFonts w:ascii="標楷體" w:eastAsia="標楷體" w:hAnsi="標楷體" w:cs="Times New Roman" w:hint="eastAsia"/>
                <w:bCs/>
                <w:color w:val="000000" w:themeColor="text1"/>
                <w:spacing w:val="24"/>
              </w:rPr>
              <w:t>本</w:t>
            </w:r>
            <w:r w:rsidR="00FF33DA" w:rsidRPr="008A4C46">
              <w:rPr>
                <w:rFonts w:ascii="標楷體" w:eastAsia="標楷體" w:hAnsi="標楷體" w:cs="Times New Roman" w:hint="eastAsia"/>
                <w:bCs/>
                <w:color w:val="000000" w:themeColor="text1"/>
                <w:spacing w:val="24"/>
              </w:rPr>
              <w:t>法第</w:t>
            </w:r>
            <w:r w:rsidR="00FF33DA" w:rsidRPr="008A4C46">
              <w:rPr>
                <w:rFonts w:ascii="Times New Roman" w:eastAsia="標楷體" w:hAnsi="Times New Roman" w:cs="Times New Roman"/>
                <w:color w:val="000000" w:themeColor="text1"/>
              </w:rPr>
              <w:t>51</w:t>
            </w:r>
            <w:r w:rsidR="00FF33DA" w:rsidRPr="008A4C46">
              <w:rPr>
                <w:rFonts w:ascii="標楷體" w:eastAsia="標楷體" w:hAnsi="標楷體" w:cs="Times New Roman" w:hint="eastAsia"/>
                <w:bCs/>
                <w:color w:val="000000" w:themeColor="text1"/>
                <w:spacing w:val="24"/>
              </w:rPr>
              <w:t>條</w:t>
            </w:r>
            <w:r w:rsidR="004544EB" w:rsidRPr="008A4C46">
              <w:rPr>
                <w:rFonts w:ascii="標楷體" w:eastAsia="標楷體" w:hAnsi="標楷體" w:cs="Times New Roman" w:hint="eastAsia"/>
                <w:bCs/>
                <w:color w:val="000000" w:themeColor="text1"/>
                <w:spacing w:val="24"/>
              </w:rPr>
              <w:t>及相關法令</w:t>
            </w:r>
            <w:r w:rsidR="00FF33DA" w:rsidRPr="008A4C46">
              <w:rPr>
                <w:rFonts w:ascii="標楷體" w:eastAsia="標楷體" w:hAnsi="標楷體" w:cs="Times New Roman" w:hint="eastAsia"/>
                <w:bCs/>
                <w:color w:val="000000" w:themeColor="text1"/>
                <w:spacing w:val="24"/>
              </w:rPr>
              <w:t>規定</w:t>
            </w:r>
            <w:r w:rsidR="001141F5" w:rsidRPr="008A4C46">
              <w:rPr>
                <w:rFonts w:ascii="標楷體" w:eastAsia="標楷體" w:hAnsi="標楷體" w:cs="Times New Roman" w:hint="eastAsia"/>
                <w:bCs/>
                <w:color w:val="000000" w:themeColor="text1"/>
                <w:spacing w:val="24"/>
              </w:rPr>
              <w:t>辦理</w:t>
            </w:r>
            <w:r w:rsidR="00FF33DA" w:rsidRPr="008A4C46">
              <w:rPr>
                <w:rFonts w:ascii="標楷體" w:eastAsia="標楷體" w:hAnsi="標楷體" w:cs="Times New Roman" w:hint="eastAsia"/>
                <w:bCs/>
                <w:color w:val="000000" w:themeColor="text1"/>
                <w:spacing w:val="24"/>
              </w:rPr>
              <w:t>。</w:t>
            </w:r>
          </w:p>
        </w:tc>
      </w:tr>
      <w:tr w:rsidR="00D4129C" w:rsidRPr="000E72BC" w14:paraId="1E2DCABE" w14:textId="77777777" w:rsidTr="007877C3">
        <w:trPr>
          <w:trHeight w:val="2898"/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06BA07F3" w14:textId="77777777" w:rsidR="00D4129C" w:rsidRPr="000E72BC" w:rsidRDefault="00D4129C" w:rsidP="00D4129C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lastRenderedPageBreak/>
              <w:t>董事職權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29CF9A5E" w14:textId="77777777" w:rsidR="00D4129C" w:rsidRPr="00E26DAD" w:rsidRDefault="00D4129C" w:rsidP="00E26DAD">
            <w:pPr>
              <w:pStyle w:val="Web"/>
              <w:spacing w:before="0" w:beforeAutospacing="0" w:after="0" w:afterAutospacing="0" w:line="40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第</w:t>
            </w:r>
            <w:r w:rsidR="00F74CA0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七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 xml:space="preserve">條　</w:t>
            </w:r>
            <w:r w:rsidRPr="00E26DAD">
              <w:rPr>
                <w:rFonts w:ascii="標楷體" w:eastAsia="標楷體" w:hAnsi="標楷體"/>
                <w:b/>
                <w:color w:val="000000" w:themeColor="text1"/>
              </w:rPr>
              <w:t>董事</w:t>
            </w:r>
            <w:r w:rsidR="006D76D6">
              <w:rPr>
                <w:rFonts w:ascii="標楷體" w:eastAsia="標楷體" w:hAnsi="標楷體" w:hint="eastAsia"/>
                <w:b/>
                <w:color w:val="000000" w:themeColor="text1"/>
              </w:rPr>
              <w:t>會</w:t>
            </w:r>
            <w:r w:rsidRPr="00E26DAD">
              <w:rPr>
                <w:rFonts w:ascii="標楷體" w:eastAsia="標楷體" w:hAnsi="標楷體"/>
                <w:b/>
                <w:color w:val="000000" w:themeColor="text1"/>
              </w:rPr>
              <w:t>之職權如下：</w:t>
            </w:r>
          </w:p>
          <w:p w14:paraId="1C61DE9E" w14:textId="77777777" w:rsidR="00D4129C" w:rsidRPr="00E26DAD" w:rsidRDefault="00D4129C" w:rsidP="005A7359">
            <w:pPr>
              <w:kinsoku w:val="0"/>
              <w:autoSpaceDE w:val="0"/>
              <w:autoSpaceDN w:val="0"/>
              <w:spacing w:line="400" w:lineRule="exact"/>
              <w:ind w:firstLineChars="97" w:firstLine="233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一、經費之籌措與財產之管理及運用。</w:t>
            </w:r>
          </w:p>
          <w:p w14:paraId="71A61E66" w14:textId="45F734A6" w:rsidR="00D4129C" w:rsidRPr="00E26DAD" w:rsidRDefault="00D4129C" w:rsidP="005A7359">
            <w:pPr>
              <w:kinsoku w:val="0"/>
              <w:autoSpaceDE w:val="0"/>
              <w:autoSpaceDN w:val="0"/>
              <w:spacing w:line="400" w:lineRule="exact"/>
              <w:ind w:firstLineChars="97" w:firstLine="233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二、董事</w:t>
            </w:r>
            <w:r w:rsidR="0033477C" w:rsidRPr="00AF79EE">
              <w:rPr>
                <w:rFonts w:ascii="標楷體" w:eastAsia="標楷體" w:hAnsi="標楷體" w:hint="eastAsia"/>
                <w:b/>
                <w:color w:val="2E74B5"/>
              </w:rPr>
              <w:t>【</w:t>
            </w:r>
            <w:r w:rsidR="00891400" w:rsidRPr="00AF79EE">
              <w:rPr>
                <w:rFonts w:ascii="標楷體" w:eastAsia="標楷體" w:hAnsi="標楷體" w:hint="eastAsia"/>
                <w:b/>
                <w:color w:val="2E74B5"/>
              </w:rPr>
              <w:t>、</w:t>
            </w:r>
            <w:r w:rsidR="00283A22" w:rsidRPr="00AF79EE">
              <w:rPr>
                <w:rFonts w:ascii="標楷體" w:eastAsia="標楷體" w:hAnsi="標楷體" w:hint="eastAsia"/>
                <w:b/>
                <w:color w:val="2E74B5"/>
              </w:rPr>
              <w:t>監察人</w:t>
            </w:r>
            <w:r w:rsidR="0033477C" w:rsidRPr="00AF79EE">
              <w:rPr>
                <w:rFonts w:ascii="標楷體" w:eastAsia="標楷體" w:hAnsi="標楷體" w:hint="eastAsia"/>
                <w:b/>
                <w:color w:val="2E74B5"/>
              </w:rPr>
              <w:t>】</w:t>
            </w: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之改選及解任。</w:t>
            </w:r>
          </w:p>
          <w:p w14:paraId="0CE92871" w14:textId="77777777" w:rsidR="00D4129C" w:rsidRPr="00E26DAD" w:rsidRDefault="00D4129C" w:rsidP="005A7359">
            <w:pPr>
              <w:kinsoku w:val="0"/>
              <w:autoSpaceDE w:val="0"/>
              <w:autoSpaceDN w:val="0"/>
              <w:spacing w:line="400" w:lineRule="exact"/>
              <w:ind w:firstLineChars="97" w:firstLine="233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三、董事長之推選及解任。</w:t>
            </w:r>
          </w:p>
          <w:p w14:paraId="67C1346A" w14:textId="0672B671" w:rsidR="00D4129C" w:rsidRPr="008A4C46" w:rsidRDefault="00D4129C" w:rsidP="008A4C46">
            <w:pPr>
              <w:kinsoku w:val="0"/>
              <w:autoSpaceDE w:val="0"/>
              <w:autoSpaceDN w:val="0"/>
              <w:spacing w:line="400" w:lineRule="exact"/>
              <w:ind w:leftChars="97" w:left="713" w:hangingChars="200" w:hanging="480"/>
              <w:jc w:val="both"/>
              <w:rPr>
                <w:rFonts w:ascii="標楷體" w:eastAsia="標楷體" w:hAnsi="標楷體"/>
                <w:bCs/>
                <w:color w:val="2F5496" w:themeColor="accent5" w:themeShade="BF"/>
                <w:kern w:val="0"/>
              </w:rPr>
            </w:pPr>
            <w:r w:rsidRPr="00AF79EE">
              <w:rPr>
                <w:rFonts w:ascii="標楷體" w:eastAsia="標楷體" w:hAnsi="標楷體" w:hint="eastAsia"/>
                <w:b/>
                <w:color w:val="2E74B5"/>
              </w:rPr>
              <w:t>四、</w:t>
            </w:r>
            <w:r w:rsidR="00922F0C" w:rsidRPr="00AF79EE">
              <w:rPr>
                <w:rFonts w:ascii="標楷體" w:eastAsia="標楷體" w:hAnsi="標楷體" w:hint="eastAsia"/>
                <w:b/>
                <w:color w:val="2E74B5"/>
              </w:rPr>
              <w:t>【</w:t>
            </w:r>
            <w:r w:rsidR="006D76D6" w:rsidRPr="00AF79EE">
              <w:rPr>
                <w:rFonts w:ascii="標楷體" w:eastAsia="標楷體" w:hAnsi="標楷體"/>
                <w:b/>
                <w:bCs/>
                <w:color w:val="2E74B5"/>
                <w:kern w:val="0"/>
              </w:rPr>
              <w:t>執行長</w:t>
            </w:r>
            <w:r w:rsidR="006D76D6" w:rsidRPr="00AF79EE">
              <w:rPr>
                <w:rFonts w:ascii="標楷體" w:eastAsia="標楷體" w:hAnsi="標楷體" w:hint="eastAsia"/>
                <w:b/>
                <w:bCs/>
                <w:color w:val="2E74B5"/>
                <w:kern w:val="0"/>
              </w:rPr>
              <w:t>、副執行長</w:t>
            </w:r>
            <w:r w:rsidR="008E64CE" w:rsidRPr="00AF79EE">
              <w:rPr>
                <w:rFonts w:ascii="標楷體" w:eastAsia="標楷體" w:hAnsi="標楷體" w:hint="eastAsia"/>
                <w:b/>
                <w:bCs/>
                <w:color w:val="2E74B5"/>
                <w:kern w:val="0"/>
              </w:rPr>
              <w:t>（或</w:t>
            </w:r>
            <w:r w:rsidR="009E365A">
              <w:rPr>
                <w:rFonts w:ascii="標楷體" w:eastAsia="標楷體" w:hAnsi="標楷體" w:hint="eastAsia"/>
                <w:b/>
                <w:bCs/>
                <w:color w:val="2E74B5"/>
                <w:kern w:val="0"/>
              </w:rPr>
              <w:t>職務相當</w:t>
            </w:r>
            <w:r w:rsidR="009E365A" w:rsidRPr="007354D2">
              <w:rPr>
                <w:rFonts w:ascii="標楷體" w:eastAsia="標楷體" w:hAnsi="標楷體" w:hint="eastAsia"/>
                <w:b/>
                <w:bCs/>
                <w:color w:val="2E74B5"/>
                <w:kern w:val="0"/>
              </w:rPr>
              <w:t>之</w:t>
            </w:r>
            <w:r w:rsidR="00891400" w:rsidRPr="00AF79EE">
              <w:rPr>
                <w:rFonts w:ascii="標楷體" w:eastAsia="標楷體" w:hAnsi="標楷體" w:hint="eastAsia"/>
                <w:b/>
                <w:bCs/>
                <w:color w:val="2E74B5"/>
                <w:kern w:val="0"/>
              </w:rPr>
              <w:t>人）</w:t>
            </w:r>
            <w:r w:rsidR="006D76D6" w:rsidRPr="00AF79EE">
              <w:rPr>
                <w:rFonts w:ascii="標楷體" w:eastAsia="標楷體" w:hAnsi="標楷體"/>
                <w:b/>
                <w:bCs/>
                <w:color w:val="2E74B5"/>
                <w:kern w:val="0"/>
              </w:rPr>
              <w:t>及</w:t>
            </w:r>
            <w:r w:rsidR="00922F0C" w:rsidRPr="00AF79EE">
              <w:rPr>
                <w:rFonts w:ascii="標楷體" w:eastAsia="標楷體" w:hAnsi="標楷體" w:hint="eastAsia"/>
                <w:b/>
                <w:bCs/>
                <w:color w:val="2E74B5"/>
                <w:kern w:val="0"/>
              </w:rPr>
              <w:t>】</w:t>
            </w:r>
            <w:r w:rsidR="006D76D6" w:rsidRPr="00AF79EE">
              <w:rPr>
                <w:rFonts w:ascii="標楷體" w:eastAsia="標楷體" w:hAnsi="標楷體"/>
                <w:b/>
                <w:bCs/>
                <w:color w:val="2E74B5"/>
                <w:kern w:val="0"/>
              </w:rPr>
              <w:t>主辦會計人員</w:t>
            </w:r>
            <w:r w:rsidR="006D76D6" w:rsidRPr="00AF79EE">
              <w:rPr>
                <w:rFonts w:ascii="標楷體" w:eastAsia="標楷體" w:hAnsi="標楷體" w:hint="eastAsia"/>
                <w:b/>
                <w:bCs/>
                <w:color w:val="2E74B5"/>
                <w:kern w:val="0"/>
              </w:rPr>
              <w:t>之</w:t>
            </w:r>
            <w:r w:rsidR="006D76D6" w:rsidRPr="00AF79EE">
              <w:rPr>
                <w:rFonts w:ascii="標楷體" w:eastAsia="標楷體" w:hAnsi="標楷體"/>
                <w:b/>
                <w:bCs/>
                <w:color w:val="2E74B5"/>
                <w:kern w:val="0"/>
              </w:rPr>
              <w:t>任</w:t>
            </w:r>
            <w:r w:rsidR="006D76D6" w:rsidRPr="00AF79EE">
              <w:rPr>
                <w:rFonts w:ascii="標楷體" w:eastAsia="標楷體" w:hAnsi="標楷體" w:hint="eastAsia"/>
                <w:b/>
                <w:bCs/>
                <w:color w:val="2E74B5"/>
                <w:kern w:val="0"/>
              </w:rPr>
              <w:t>免</w:t>
            </w:r>
            <w:r w:rsidR="006D76D6" w:rsidRPr="00AF79EE">
              <w:rPr>
                <w:rFonts w:ascii="標楷體" w:eastAsia="標楷體" w:hAnsi="標楷體"/>
                <w:b/>
                <w:bCs/>
                <w:color w:val="2E74B5"/>
                <w:kern w:val="0"/>
              </w:rPr>
              <w:t>。</w:t>
            </w:r>
          </w:p>
          <w:p w14:paraId="7A04BDA4" w14:textId="77777777" w:rsidR="00D4129C" w:rsidRPr="00E26DAD" w:rsidRDefault="00D4129C" w:rsidP="005A7359">
            <w:pPr>
              <w:kinsoku w:val="0"/>
              <w:autoSpaceDE w:val="0"/>
              <w:autoSpaceDN w:val="0"/>
              <w:spacing w:line="400" w:lineRule="exact"/>
              <w:ind w:firstLineChars="97" w:firstLine="233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五、</w:t>
            </w:r>
            <w:r w:rsidR="006D76D6" w:rsidRPr="00184FEF">
              <w:rPr>
                <w:rFonts w:ascii="標楷體" w:eastAsia="標楷體" w:hAnsi="標楷體" w:hint="eastAsia"/>
                <w:b/>
                <w:color w:val="000000" w:themeColor="text1"/>
              </w:rPr>
              <w:t>內部組織之訂定及管理。</w:t>
            </w:r>
          </w:p>
          <w:p w14:paraId="22EC3571" w14:textId="77777777" w:rsidR="00D4129C" w:rsidRPr="00E26DAD" w:rsidRDefault="00D4129C" w:rsidP="005A7359">
            <w:pPr>
              <w:kinsoku w:val="0"/>
              <w:autoSpaceDE w:val="0"/>
              <w:autoSpaceDN w:val="0"/>
              <w:spacing w:line="400" w:lineRule="exact"/>
              <w:ind w:firstLineChars="97" w:firstLine="233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六、</w:t>
            </w:r>
            <w:r w:rsidR="006D76D6" w:rsidRPr="00B6394D">
              <w:rPr>
                <w:rFonts w:ascii="標楷體" w:eastAsia="標楷體" w:hAnsi="標楷體" w:hint="eastAsia"/>
                <w:b/>
                <w:color w:val="000000" w:themeColor="text1"/>
              </w:rPr>
              <w:t>工作計畫之研訂及推動。</w:t>
            </w:r>
          </w:p>
          <w:p w14:paraId="5ACAE313" w14:textId="77777777" w:rsidR="00D4129C" w:rsidRPr="00E26DAD" w:rsidRDefault="00D4129C" w:rsidP="005A7359">
            <w:pPr>
              <w:kinsoku w:val="0"/>
              <w:autoSpaceDE w:val="0"/>
              <w:autoSpaceDN w:val="0"/>
              <w:spacing w:line="400" w:lineRule="exact"/>
              <w:ind w:firstLineChars="97" w:firstLine="233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七、</w:t>
            </w:r>
            <w:r w:rsidR="006D76D6" w:rsidRPr="0068458D">
              <w:rPr>
                <w:rFonts w:ascii="標楷體" w:eastAsia="標楷體" w:hAnsi="標楷體" w:hint="eastAsia"/>
                <w:b/>
                <w:color w:val="000000" w:themeColor="text1"/>
              </w:rPr>
              <w:t>年度預算及決算之審定。</w:t>
            </w:r>
          </w:p>
          <w:p w14:paraId="3476447E" w14:textId="73D2A712" w:rsidR="00907685" w:rsidRPr="0071368E" w:rsidRDefault="00907685" w:rsidP="005A7359">
            <w:pPr>
              <w:kinsoku w:val="0"/>
              <w:autoSpaceDE w:val="0"/>
              <w:autoSpaceDN w:val="0"/>
              <w:spacing w:line="400" w:lineRule="exact"/>
              <w:ind w:leftChars="100" w:left="720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八、</w:t>
            </w:r>
            <w:r w:rsidR="00AD7420">
              <w:rPr>
                <w:rFonts w:ascii="標楷體" w:eastAsia="標楷體" w:hAnsi="標楷體" w:hint="eastAsia"/>
                <w:b/>
                <w:color w:val="000000" w:themeColor="text1"/>
              </w:rPr>
              <w:t>本</w:t>
            </w:r>
            <w:r w:rsidR="006D76D6" w:rsidRPr="009C26A8">
              <w:rPr>
                <w:rFonts w:ascii="標楷體" w:eastAsia="標楷體" w:hAnsi="標楷體" w:hint="eastAsia"/>
                <w:b/>
                <w:color w:val="000000" w:themeColor="text1"/>
              </w:rPr>
              <w:t>章程變更之擬議。</w:t>
            </w:r>
          </w:p>
          <w:p w14:paraId="382E6187" w14:textId="77777777" w:rsidR="00D4129C" w:rsidRPr="00E26DAD" w:rsidRDefault="00907685" w:rsidP="005A7359">
            <w:pPr>
              <w:kinsoku w:val="0"/>
              <w:autoSpaceDE w:val="0"/>
              <w:autoSpaceDN w:val="0"/>
              <w:spacing w:line="400" w:lineRule="exact"/>
              <w:ind w:firstLineChars="97" w:firstLine="233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九</w:t>
            </w:r>
            <w:r w:rsidR="00D4129C"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、不動產處分或設定負擔之擬議。</w:t>
            </w:r>
          </w:p>
          <w:p w14:paraId="66604405" w14:textId="77777777" w:rsidR="00D4129C" w:rsidRPr="00E26DAD" w:rsidRDefault="00907685" w:rsidP="005A7359">
            <w:pPr>
              <w:kinsoku w:val="0"/>
              <w:autoSpaceDE w:val="0"/>
              <w:autoSpaceDN w:val="0"/>
              <w:spacing w:line="400" w:lineRule="exact"/>
              <w:ind w:firstLineChars="97" w:firstLine="233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十</w:t>
            </w:r>
            <w:r w:rsidR="00D4129C"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、合併之擬議。</w:t>
            </w:r>
          </w:p>
          <w:p w14:paraId="161E54B4" w14:textId="77777777" w:rsidR="00D4129C" w:rsidRPr="000E72BC" w:rsidRDefault="00D4129C" w:rsidP="007877C3">
            <w:pPr>
              <w:kinsoku w:val="0"/>
              <w:autoSpaceDE w:val="0"/>
              <w:autoSpaceDN w:val="0"/>
              <w:spacing w:line="400" w:lineRule="exact"/>
              <w:ind w:leftChars="97" w:left="706" w:hangingChars="197" w:hanging="473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十</w:t>
            </w:r>
            <w:r w:rsidR="00907685"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一</w:t>
            </w:r>
            <w:r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、其他</w:t>
            </w:r>
            <w:r w:rsidR="00E4547D"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依相關</w:t>
            </w:r>
            <w:r w:rsidR="00283A22"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法令規定</w:t>
            </w:r>
            <w:r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事項之擬議或決議。</w:t>
            </w:r>
          </w:p>
        </w:tc>
        <w:tc>
          <w:tcPr>
            <w:tcW w:w="2125" w:type="pct"/>
          </w:tcPr>
          <w:p w14:paraId="24A42B8C" w14:textId="36CC303A" w:rsidR="00D4129C" w:rsidRPr="000E72BC" w:rsidRDefault="00D4129C" w:rsidP="00D4129C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一、依</w:t>
            </w:r>
            <w:r w:rsidR="0002281D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8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條第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項第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5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款</w:t>
            </w:r>
            <w:r w:rsidR="00387050">
              <w:rPr>
                <w:rFonts w:ascii="Times New Roman" w:eastAsia="標楷體" w:hAnsi="Times New Roman" w:cs="Times New Roman" w:hint="eastAsia"/>
                <w:color w:val="000000"/>
              </w:rPr>
              <w:t>規定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，</w:t>
            </w:r>
            <w:r w:rsidR="0002281D">
              <w:rPr>
                <w:rFonts w:ascii="Times New Roman" w:eastAsia="標楷體" w:hAnsi="Times New Roman" w:cs="Times New Roman" w:hint="eastAsia"/>
                <w:color w:val="000000"/>
              </w:rPr>
              <w:t>捐助章程應記載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董事會職權。</w:t>
            </w:r>
          </w:p>
          <w:p w14:paraId="49276F81" w14:textId="01978D26" w:rsidR="00D4129C" w:rsidRPr="000E72BC" w:rsidRDefault="00D4129C" w:rsidP="00D4129C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二、</w:t>
            </w:r>
            <w:r w:rsidR="0002281D">
              <w:rPr>
                <w:rFonts w:ascii="Times New Roman" w:eastAsia="標楷體" w:hAnsi="Times New Roman" w:cs="Times New Roman" w:hint="eastAsia"/>
                <w:color w:val="000000"/>
              </w:rPr>
              <w:t>復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依</w:t>
            </w:r>
            <w:r w:rsidR="0002281D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44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條，定</w:t>
            </w:r>
            <w:r w:rsidR="00891400">
              <w:rPr>
                <w:rFonts w:ascii="Times New Roman" w:eastAsia="標楷體" w:hAnsi="Times New Roman" w:cs="Times New Roman" w:hint="eastAsia"/>
                <w:color w:val="000000"/>
              </w:rPr>
              <w:t>有</w:t>
            </w:r>
            <w:r w:rsidR="00891400">
              <w:rPr>
                <w:rFonts w:ascii="Times New Roman" w:eastAsia="標楷體" w:hAnsi="Times New Roman" w:cs="Times New Roman" w:hint="eastAsia"/>
                <w:color w:val="000000"/>
              </w:rPr>
              <w:t>10</w:t>
            </w:r>
            <w:r w:rsidR="00891400">
              <w:rPr>
                <w:rFonts w:ascii="Times New Roman" w:eastAsia="標楷體" w:hAnsi="Times New Roman" w:cs="Times New Roman" w:hint="eastAsia"/>
                <w:color w:val="000000"/>
              </w:rPr>
              <w:t>款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法人董事會</w:t>
            </w:r>
            <w:r w:rsidR="00891400">
              <w:rPr>
                <w:rFonts w:ascii="Times New Roman" w:eastAsia="標楷體" w:hAnsi="Times New Roman" w:cs="Times New Roman" w:hint="eastAsia"/>
                <w:color w:val="000000"/>
              </w:rPr>
              <w:t>之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一般性職權，</w:t>
            </w:r>
            <w:r w:rsidR="00891400">
              <w:rPr>
                <w:rFonts w:ascii="Times New Roman" w:eastAsia="標楷體" w:hAnsi="Times New Roman" w:cs="Times New Roman" w:hint="eastAsia"/>
                <w:color w:val="000000"/>
              </w:rPr>
              <w:t>其中該條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2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款董事之改選及</w:t>
            </w:r>
            <w:r w:rsidRPr="000E72BC">
              <w:rPr>
                <w:rFonts w:ascii="Times New Roman" w:eastAsia="標楷體" w:hAnsi="Times New Roman" w:cs="Times New Roman" w:hint="eastAsia"/>
                <w:color w:val="auto"/>
              </w:rPr>
              <w:t>解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任</w:t>
            </w:r>
            <w:r w:rsidR="00891400">
              <w:rPr>
                <w:rFonts w:ascii="Times New Roman" w:eastAsia="標楷體" w:hAnsi="Times New Roman" w:cs="Times New Roman" w:hint="eastAsia"/>
                <w:color w:val="000000"/>
              </w:rPr>
              <w:t>，定有但書：「但捐助章程另有規定者，不在此限。」</w:t>
            </w:r>
            <w:r w:rsidR="008E64CE">
              <w:rPr>
                <w:rFonts w:ascii="Times New Roman" w:eastAsia="標楷體" w:hAnsi="Times New Roman" w:cs="Times New Roman" w:hint="eastAsia"/>
                <w:color w:val="000000"/>
              </w:rPr>
              <w:t>乃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基於法人自治原則，可另於捐助章程中規定以其他方式行之。</w:t>
            </w:r>
          </w:p>
          <w:p w14:paraId="08ED72F2" w14:textId="38D779F3" w:rsidR="006D76D6" w:rsidRDefault="00D4129C" w:rsidP="0071368E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三、</w:t>
            </w:r>
            <w:r w:rsidR="006D76D6">
              <w:rPr>
                <w:rFonts w:ascii="Times New Roman" w:eastAsia="標楷體" w:hAnsi="Times New Roman" w:cs="Times New Roman" w:hint="eastAsia"/>
                <w:color w:val="000000"/>
              </w:rPr>
              <w:t>依</w:t>
            </w:r>
            <w:r w:rsidR="006D76D6" w:rsidRPr="006D76D6">
              <w:rPr>
                <w:rFonts w:ascii="Times New Roman" w:eastAsia="標楷體" w:hAnsi="Times New Roman" w:cs="Times New Roman" w:hint="eastAsia"/>
                <w:color w:val="000000"/>
              </w:rPr>
              <w:t>全國性衛生財團法人會計處理及財務報告編製準則</w:t>
            </w:r>
            <w:r w:rsidR="006D76D6">
              <w:rPr>
                <w:rFonts w:ascii="Times New Roman" w:eastAsia="標楷體" w:hAnsi="Times New Roman" w:cs="Times New Roman" w:hint="eastAsia"/>
                <w:color w:val="000000"/>
              </w:rPr>
              <w:t>第</w:t>
            </w:r>
            <w:r w:rsidR="006D76D6">
              <w:rPr>
                <w:rFonts w:ascii="Times New Roman" w:eastAsia="標楷體" w:hAnsi="Times New Roman" w:cs="Times New Roman" w:hint="eastAsia"/>
                <w:color w:val="000000"/>
              </w:rPr>
              <w:t>6</w:t>
            </w:r>
            <w:r w:rsidR="006D76D6">
              <w:rPr>
                <w:rFonts w:ascii="Times New Roman" w:eastAsia="標楷體" w:hAnsi="Times New Roman" w:cs="Times New Roman" w:hint="eastAsia"/>
                <w:color w:val="000000"/>
              </w:rPr>
              <w:t>條規定，</w:t>
            </w:r>
            <w:r w:rsidR="006D76D6" w:rsidRPr="006D76D6">
              <w:rPr>
                <w:rFonts w:ascii="Times New Roman" w:eastAsia="標楷體" w:hAnsi="Times New Roman" w:cs="Times New Roman" w:hint="eastAsia"/>
                <w:color w:val="000000"/>
              </w:rPr>
              <w:t>主辦會計人員之任免，應由董事會以普通決議辦理</w:t>
            </w:r>
            <w:r w:rsidR="006D76D6">
              <w:rPr>
                <w:rFonts w:ascii="Times New Roman" w:eastAsia="標楷體" w:hAnsi="Times New Roman" w:cs="Times New Roman" w:hint="eastAsia"/>
                <w:color w:val="000000"/>
              </w:rPr>
              <w:t>。</w:t>
            </w:r>
            <w:r w:rsidR="00CA68D0">
              <w:rPr>
                <w:rFonts w:ascii="Times New Roman" w:eastAsia="標楷體" w:hAnsi="Times New Roman" w:cs="Times New Roman" w:hint="eastAsia"/>
                <w:color w:val="000000"/>
              </w:rPr>
              <w:t>爰增列第</w:t>
            </w:r>
            <w:r w:rsidR="00CA68D0"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  <w:r w:rsidR="00CA68D0">
              <w:rPr>
                <w:rFonts w:ascii="Times New Roman" w:eastAsia="標楷體" w:hAnsi="Times New Roman" w:cs="Times New Roman" w:hint="eastAsia"/>
                <w:color w:val="000000"/>
              </w:rPr>
              <w:t>款，但亦得免列</w:t>
            </w:r>
            <w:r w:rsidR="008E64CE">
              <w:rPr>
                <w:rFonts w:ascii="Times New Roman" w:eastAsia="標楷體" w:hAnsi="Times New Roman" w:cs="Times New Roman" w:hint="eastAsia"/>
                <w:color w:val="000000"/>
              </w:rPr>
              <w:t>，</w:t>
            </w:r>
            <w:r w:rsidR="00CA68D0">
              <w:rPr>
                <w:rFonts w:ascii="Times New Roman" w:eastAsia="標楷體" w:hAnsi="Times New Roman" w:cs="Times New Roman" w:hint="eastAsia"/>
                <w:color w:val="000000"/>
              </w:rPr>
              <w:t>逕以第</w:t>
            </w:r>
            <w:r w:rsidR="00CA68D0"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  <w:r w:rsidR="00CA68D0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="00CA68D0">
              <w:rPr>
                <w:rFonts w:ascii="Times New Roman" w:eastAsia="標楷體" w:hAnsi="Times New Roman" w:cs="Times New Roman" w:hint="eastAsia"/>
                <w:color w:val="000000"/>
              </w:rPr>
              <w:t>款其他法令規定事項認定。</w:t>
            </w:r>
          </w:p>
          <w:p w14:paraId="7CEF5221" w14:textId="1236BC6B" w:rsidR="00D4129C" w:rsidRDefault="006D76D6" w:rsidP="00D4129C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四、</w:t>
            </w:r>
            <w:r w:rsidR="00D4129C" w:rsidRPr="000E72BC">
              <w:rPr>
                <w:rFonts w:ascii="Times New Roman" w:eastAsia="標楷體" w:hAnsi="Times New Roman" w:cs="Times New Roman"/>
                <w:color w:val="000000"/>
              </w:rPr>
              <w:t>法人如定有其他董事會職權，可另增</w:t>
            </w:r>
            <w:r w:rsidR="008E64CE">
              <w:rPr>
                <w:rFonts w:ascii="Times New Roman" w:eastAsia="標楷體" w:hAnsi="Times New Roman" w:cs="Times New Roman" w:hint="eastAsia"/>
                <w:color w:val="000000"/>
              </w:rPr>
              <w:t>款</w:t>
            </w:r>
            <w:r w:rsidR="00D4129C" w:rsidRPr="000E72BC">
              <w:rPr>
                <w:rFonts w:ascii="Times New Roman" w:eastAsia="標楷體" w:hAnsi="Times New Roman" w:cs="Times New Roman"/>
                <w:color w:val="000000"/>
              </w:rPr>
              <w:t>次定之。</w:t>
            </w:r>
            <w:r w:rsidR="007210B3">
              <w:rPr>
                <w:rFonts w:ascii="Times New Roman" w:eastAsia="標楷體" w:hAnsi="Times New Roman" w:cs="Times New Roman" w:hint="eastAsia"/>
                <w:color w:val="000000"/>
              </w:rPr>
              <w:t>置有執行長或副執行長</w:t>
            </w:r>
            <w:r w:rsidR="00201AD9">
              <w:rPr>
                <w:rFonts w:ascii="Times New Roman" w:eastAsia="標楷體" w:hAnsi="Times New Roman" w:cs="Times New Roman" w:hint="eastAsia"/>
                <w:color w:val="000000"/>
              </w:rPr>
              <w:t>或</w:t>
            </w:r>
            <w:r w:rsidR="008E64CE">
              <w:rPr>
                <w:rFonts w:ascii="Times New Roman" w:eastAsia="標楷體" w:hAnsi="Times New Roman" w:cs="Times New Roman" w:hint="eastAsia"/>
                <w:color w:val="000000"/>
              </w:rPr>
              <w:t>其他</w:t>
            </w:r>
            <w:r w:rsidR="00201AD9">
              <w:rPr>
                <w:rFonts w:ascii="Times New Roman" w:eastAsia="標楷體" w:hAnsi="Times New Roman" w:cs="Times New Roman" w:hint="eastAsia"/>
                <w:color w:val="000000"/>
              </w:rPr>
              <w:t>相當職務</w:t>
            </w:r>
            <w:r w:rsidR="007210B3">
              <w:rPr>
                <w:rFonts w:ascii="Times New Roman" w:eastAsia="標楷體" w:hAnsi="Times New Roman" w:cs="Times New Roman" w:hint="eastAsia"/>
                <w:color w:val="000000"/>
              </w:rPr>
              <w:t>者，得參考第</w:t>
            </w:r>
            <w:r w:rsidR="007210B3"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  <w:r w:rsidR="00201AD9">
              <w:rPr>
                <w:rFonts w:ascii="Times New Roman" w:eastAsia="標楷體" w:hAnsi="Times New Roman" w:cs="Times New Roman" w:hint="eastAsia"/>
                <w:color w:val="000000"/>
              </w:rPr>
              <w:t>款規定定之；</w:t>
            </w:r>
            <w:r w:rsidR="007210B3">
              <w:rPr>
                <w:rFonts w:ascii="Times New Roman" w:eastAsia="標楷體" w:hAnsi="Times New Roman" w:cs="Times New Roman" w:hint="eastAsia"/>
                <w:color w:val="000000"/>
              </w:rPr>
              <w:t>無者，</w:t>
            </w:r>
            <w:r w:rsidR="00784F1F" w:rsidRPr="00E26DAD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【</w:t>
            </w:r>
            <w:r w:rsidR="00784F1F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】</w:t>
            </w:r>
            <w:r w:rsidR="00922F0C">
              <w:rPr>
                <w:rFonts w:ascii="Times New Roman" w:eastAsia="標楷體" w:hAnsi="Times New Roman" w:cs="Times New Roman" w:hint="eastAsia"/>
                <w:color w:val="000000"/>
              </w:rPr>
              <w:t>內文字</w:t>
            </w:r>
            <w:r w:rsidR="008E64CE">
              <w:rPr>
                <w:rFonts w:ascii="Times New Roman" w:eastAsia="標楷體" w:hAnsi="Times New Roman" w:cs="Times New Roman" w:hint="eastAsia"/>
                <w:color w:val="000000"/>
              </w:rPr>
              <w:t>免予訂定</w:t>
            </w:r>
            <w:r w:rsidR="008A3EFE" w:rsidRPr="008A3EFE">
              <w:rPr>
                <w:rFonts w:ascii="Times New Roman" w:eastAsia="標楷體" w:hAnsi="Times New Roman" w:cs="Times New Roman" w:hint="eastAsia"/>
                <w:color w:val="000000"/>
              </w:rPr>
              <w:t>。</w:t>
            </w:r>
          </w:p>
          <w:p w14:paraId="185F618B" w14:textId="7D73FFB8" w:rsidR="0033477C" w:rsidRPr="000E72BC" w:rsidRDefault="0033477C" w:rsidP="00D4129C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五、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未設置監察人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者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，第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款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【】內文字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請予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刪除。</w:t>
            </w:r>
          </w:p>
        </w:tc>
      </w:tr>
      <w:tr w:rsidR="0099137B" w:rsidRPr="000E72BC" w14:paraId="7F30CBA3" w14:textId="77777777" w:rsidTr="007877C3">
        <w:trPr>
          <w:trHeight w:val="5368"/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5DC7AC2B" w14:textId="77777777" w:rsidR="0099137B" w:rsidRPr="000E72BC" w:rsidRDefault="00D4129C" w:rsidP="0099137B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監察人名額、任期及資格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5024E2F5" w14:textId="77777777" w:rsidR="00D4129C" w:rsidRPr="000E72BC" w:rsidRDefault="00D4129C" w:rsidP="005A7359">
            <w:pPr>
              <w:pStyle w:val="Web"/>
              <w:spacing w:before="0" w:beforeAutospacing="0" w:after="0" w:afterAutospacing="0" w:line="400" w:lineRule="exact"/>
              <w:ind w:left="288" w:hangingChars="100" w:hanging="288"/>
              <w:jc w:val="both"/>
              <w:rPr>
                <w:rFonts w:ascii="標楷體" w:eastAsia="標楷體" w:hAnsi="標楷體" w:cs="Times New Roman"/>
                <w:color w:val="000000"/>
                <w:spacing w:val="24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第</w:t>
            </w:r>
            <w:r w:rsidR="006D76D6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八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條</w:t>
            </w: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 xml:space="preserve">　</w:t>
            </w:r>
            <w:r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本會置監察人</w:t>
            </w:r>
            <w:r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○</w:t>
            </w:r>
            <w:r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人，</w:t>
            </w:r>
            <w:r w:rsidR="00FF33DA"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任期</w:t>
            </w:r>
            <w:r w:rsidR="00FF33DA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○</w:t>
            </w:r>
            <w:r w:rsidR="00FF33DA"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年</w:t>
            </w:r>
            <w:r w:rsidR="00CA68D0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，</w:t>
            </w:r>
            <w:r w:rsidR="00CA68D0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由董事會選聘之</w:t>
            </w:r>
            <w:r w:rsidR="00EC1403" w:rsidRPr="00AF79EE">
              <w:rPr>
                <w:rFonts w:ascii="標楷體" w:eastAsia="標楷體" w:hAnsi="標楷體" w:cs="Times New Roman" w:hint="eastAsia"/>
                <w:b/>
                <w:color w:val="2E74B5"/>
                <w:spacing w:val="24"/>
              </w:rPr>
              <w:t>，</w:t>
            </w:r>
            <w:r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為無給職</w:t>
            </w:r>
            <w:r w:rsidRPr="000E72BC">
              <w:rPr>
                <w:rFonts w:ascii="標楷體" w:eastAsia="標楷體" w:hAnsi="標楷體" w:cs="Times New Roman" w:hint="eastAsia"/>
                <w:color w:val="000000"/>
                <w:spacing w:val="24"/>
              </w:rPr>
              <w:t>。</w:t>
            </w:r>
          </w:p>
          <w:p w14:paraId="3223BC14" w14:textId="32434CCE" w:rsidR="00FF33DA" w:rsidRPr="00E26DAD" w:rsidRDefault="00FF33DA" w:rsidP="005A7359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48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有第六條第一項所</w:t>
            </w:r>
            <w:r w:rsidR="00AB12F3">
              <w:rPr>
                <w:rFonts w:ascii="標楷體" w:eastAsia="標楷體" w:hAnsi="標楷體" w:hint="eastAsia"/>
                <w:b/>
                <w:color w:val="000000" w:themeColor="text1"/>
              </w:rPr>
              <w:t>定</w:t>
            </w: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情事之一者，不得充任本會監察人，其已充任者，當然解任</w:t>
            </w:r>
            <w:r w:rsidR="002B757A">
              <w:rPr>
                <w:rFonts w:ascii="標楷體" w:eastAsia="標楷體" w:hAnsi="標楷體" w:hint="eastAsia"/>
                <w:b/>
                <w:color w:val="000000" w:themeColor="text1"/>
              </w:rPr>
              <w:t>，並</w:t>
            </w:r>
            <w:r w:rsidR="002B757A"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由本會通知衛生福利部，或逕由衛生福利部通知法院為登記</w:t>
            </w:r>
            <w:r w:rsidR="002B757A"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。</w:t>
            </w:r>
          </w:p>
          <w:p w14:paraId="1FF31466" w14:textId="77777777" w:rsidR="00D4129C" w:rsidRPr="00E26DAD" w:rsidRDefault="00D4129C" w:rsidP="005A7359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480"/>
              <w:jc w:val="both"/>
              <w:rPr>
                <w:rFonts w:ascii="標楷體" w:eastAsia="標楷體" w:hAnsi="標楷體" w:cs="Times New Roman"/>
                <w:b/>
                <w:color w:val="000000"/>
                <w:spacing w:val="24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監察人</w:t>
            </w:r>
            <w:r w:rsidRPr="00E26DAD">
              <w:rPr>
                <w:rFonts w:ascii="標楷體" w:eastAsia="標楷體" w:hAnsi="標楷體" w:cs="Times New Roman" w:hint="eastAsia"/>
                <w:b/>
                <w:color w:val="000000"/>
                <w:spacing w:val="24"/>
              </w:rPr>
              <w:t>相互間、監察人與董事間，不得有配偶或三親等內親屬關係。</w:t>
            </w:r>
          </w:p>
          <w:p w14:paraId="4B624B52" w14:textId="77777777" w:rsidR="0099137B" w:rsidRPr="000E72BC" w:rsidRDefault="00D4129C" w:rsidP="005A7359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480"/>
              <w:jc w:val="both"/>
              <w:rPr>
                <w:rFonts w:ascii="標楷體" w:eastAsia="標楷體" w:hAnsi="標楷體"/>
                <w:bCs/>
                <w:color w:val="000000" w:themeColor="text1"/>
                <w:spacing w:val="24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監察人</w:t>
            </w:r>
            <w:r w:rsidRPr="00E26DAD">
              <w:rPr>
                <w:rFonts w:ascii="標楷體" w:eastAsia="標楷體" w:hAnsi="標楷體" w:hint="eastAsia"/>
                <w:b/>
                <w:color w:val="000000"/>
                <w:spacing w:val="24"/>
              </w:rPr>
              <w:t>任期內因故出缺時，</w:t>
            </w:r>
            <w:r w:rsidR="00B97FA8" w:rsidRPr="008A4C46">
              <w:rPr>
                <w:rFonts w:ascii="標楷體" w:eastAsia="標楷體" w:hAnsi="標楷體" w:hint="eastAsia"/>
                <w:b/>
                <w:color w:val="auto"/>
              </w:rPr>
              <w:t>由</w:t>
            </w:r>
            <w:r w:rsidR="007A75E1" w:rsidRPr="00AF79EE">
              <w:rPr>
                <w:rFonts w:ascii="標楷體" w:eastAsia="標楷體" w:hAnsi="標楷體" w:hint="eastAsia"/>
                <w:b/>
                <w:color w:val="2E74B5"/>
              </w:rPr>
              <w:t>董事長提名，經</w:t>
            </w:r>
            <w:r w:rsidR="00B97FA8" w:rsidRPr="00E26DAD">
              <w:rPr>
                <w:rFonts w:ascii="標楷體" w:eastAsia="標楷體" w:hAnsi="標楷體" w:hint="eastAsia"/>
                <w:b/>
                <w:color w:val="000000"/>
                <w:spacing w:val="24"/>
              </w:rPr>
              <w:t>董事會補選繼任之</w:t>
            </w:r>
            <w:r w:rsidRPr="00E26DAD">
              <w:rPr>
                <w:rFonts w:ascii="標楷體" w:eastAsia="標楷體" w:hAnsi="標楷體" w:hint="eastAsia"/>
                <w:b/>
                <w:color w:val="000000"/>
                <w:spacing w:val="24"/>
              </w:rPr>
              <w:t>，其任期至原任期屆滿為止。</w:t>
            </w:r>
            <w:r w:rsidRPr="00E26DAD">
              <w:rPr>
                <w:rFonts w:ascii="標楷體" w:eastAsia="標楷體" w:hAnsi="標楷體"/>
                <w:b/>
                <w:bCs/>
                <w:color w:val="000000" w:themeColor="text1"/>
                <w:spacing w:val="24"/>
              </w:rPr>
              <w:t xml:space="preserve"> </w:t>
            </w:r>
          </w:p>
        </w:tc>
        <w:tc>
          <w:tcPr>
            <w:tcW w:w="2125" w:type="pct"/>
          </w:tcPr>
          <w:p w14:paraId="14F06075" w14:textId="799ADD42" w:rsidR="00D4129C" w:rsidRPr="00552981" w:rsidRDefault="00D4129C" w:rsidP="0071368E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一、依</w:t>
            </w:r>
            <w:r w:rsidR="00AB12F3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8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條第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項第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4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款</w:t>
            </w:r>
            <w:r w:rsidR="00387050">
              <w:rPr>
                <w:rFonts w:ascii="Times New Roman" w:eastAsia="標楷體" w:hAnsi="Times New Roman" w:cs="Times New Roman" w:hint="eastAsia"/>
                <w:color w:val="000000"/>
              </w:rPr>
              <w:t>規定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，</w:t>
            </w:r>
            <w:r w:rsidR="00AB12F3">
              <w:rPr>
                <w:rFonts w:ascii="Times New Roman" w:eastAsia="標楷體" w:hAnsi="Times New Roman" w:cs="Times New Roman" w:hint="eastAsia"/>
                <w:color w:val="000000"/>
              </w:rPr>
              <w:t>捐助章程應記載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監察人名額、資格、產生方式。</w:t>
            </w:r>
            <w:r w:rsidR="006D76D6" w:rsidRPr="00552981">
              <w:rPr>
                <w:rFonts w:ascii="Times New Roman" w:eastAsia="標楷體" w:hAnsi="Times New Roman" w:cs="Times New Roman" w:hint="eastAsia"/>
                <w:b/>
                <w:color w:val="000000"/>
              </w:rPr>
              <w:t>未設置監察人者，本條免列。</w:t>
            </w:r>
          </w:p>
          <w:p w14:paraId="64B12FE9" w14:textId="452734D2" w:rsidR="00D4129C" w:rsidRPr="000E72BC" w:rsidRDefault="00D4129C" w:rsidP="0071368E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二、</w:t>
            </w:r>
            <w:r w:rsidR="00AB12F3">
              <w:rPr>
                <w:rFonts w:ascii="Times New Roman" w:eastAsia="標楷體" w:hAnsi="Times New Roman" w:cs="Times New Roman" w:hint="eastAsia"/>
                <w:color w:val="000000"/>
              </w:rPr>
              <w:t>另</w:t>
            </w:r>
            <w:r w:rsidR="004544EB" w:rsidRPr="000E72BC">
              <w:rPr>
                <w:rFonts w:ascii="Times New Roman" w:eastAsia="標楷體" w:hAnsi="Times New Roman" w:cs="Times New Roman"/>
                <w:color w:val="000000"/>
              </w:rPr>
              <w:t>依</w:t>
            </w:r>
            <w:r w:rsidR="00AB12F3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="004544EB"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="004544EB" w:rsidRPr="000E72BC">
              <w:rPr>
                <w:rFonts w:ascii="Times New Roman" w:eastAsia="標楷體" w:hAnsi="Times New Roman" w:cs="Times New Roman"/>
                <w:color w:val="000000"/>
              </w:rPr>
              <w:t>39</w:t>
            </w:r>
            <w:r w:rsidR="004544EB" w:rsidRPr="000E72BC">
              <w:rPr>
                <w:rFonts w:ascii="Times New Roman" w:eastAsia="標楷體" w:hAnsi="Times New Roman" w:cs="Times New Roman"/>
                <w:color w:val="000000"/>
              </w:rPr>
              <w:t>條</w:t>
            </w:r>
            <w:r w:rsidR="004544EB">
              <w:rPr>
                <w:rFonts w:ascii="Times New Roman" w:eastAsia="標楷體" w:hAnsi="Times New Roman" w:cs="Times New Roman" w:hint="eastAsia"/>
                <w:color w:val="000000"/>
              </w:rPr>
              <w:t>第</w:t>
            </w:r>
            <w:r w:rsidR="004544EB">
              <w:rPr>
                <w:rFonts w:ascii="Times New Roman" w:eastAsia="標楷體" w:hAnsi="Times New Roman" w:cs="Times New Roman" w:hint="eastAsia"/>
                <w:color w:val="000000"/>
              </w:rPr>
              <w:t>2</w:t>
            </w:r>
            <w:r w:rsidR="004544EB">
              <w:rPr>
                <w:rFonts w:ascii="Times New Roman" w:eastAsia="標楷體" w:hAnsi="Times New Roman" w:cs="Times New Roman" w:hint="eastAsia"/>
                <w:color w:val="000000"/>
              </w:rPr>
              <w:t>項規定</w:t>
            </w:r>
            <w:r w:rsidR="004544EB" w:rsidRPr="000E72BC">
              <w:rPr>
                <w:rFonts w:ascii="Times New Roman" w:eastAsia="標楷體" w:hAnsi="Times New Roman" w:cs="Times New Roman"/>
                <w:color w:val="000000"/>
              </w:rPr>
              <w:t>，監察人名額不得逾董事總人數三分之一。</w:t>
            </w:r>
          </w:p>
          <w:p w14:paraId="7C87DB74" w14:textId="19550CB6" w:rsidR="00D4129C" w:rsidRPr="000E72BC" w:rsidRDefault="00D4129C" w:rsidP="007A75E1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三、</w:t>
            </w:r>
            <w:r w:rsidR="00AB12F3">
              <w:rPr>
                <w:rFonts w:ascii="Times New Roman" w:eastAsia="標楷體" w:hAnsi="Times New Roman" w:cs="Times New Roman" w:hint="eastAsia"/>
                <w:color w:val="000000"/>
              </w:rPr>
              <w:t>復</w:t>
            </w:r>
            <w:r w:rsidR="004544EB" w:rsidRPr="000E72BC">
              <w:rPr>
                <w:rFonts w:ascii="Times New Roman" w:eastAsia="標楷體" w:hAnsi="Times New Roman" w:cs="Times New Roman"/>
                <w:color w:val="000000"/>
              </w:rPr>
              <w:t>依</w:t>
            </w:r>
            <w:r w:rsidR="00AB12F3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="004544EB"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="004544EB" w:rsidRPr="000E72BC">
              <w:rPr>
                <w:rFonts w:ascii="Times New Roman" w:eastAsia="標楷體" w:hAnsi="Times New Roman" w:cs="Times New Roman"/>
                <w:color w:val="000000"/>
              </w:rPr>
              <w:t>41</w:t>
            </w:r>
            <w:r w:rsidR="004544EB" w:rsidRPr="000E72BC">
              <w:rPr>
                <w:rFonts w:ascii="Times New Roman" w:eastAsia="標楷體" w:hAnsi="Times New Roman" w:cs="Times New Roman"/>
                <w:color w:val="000000"/>
              </w:rPr>
              <w:t>條</w:t>
            </w:r>
            <w:r w:rsidR="004544EB" w:rsidRPr="000E72BC">
              <w:rPr>
                <w:rFonts w:ascii="Times New Roman" w:eastAsia="標楷體" w:hAnsi="Times New Roman" w:cs="Times New Roman" w:hint="eastAsia"/>
                <w:color w:val="000000"/>
              </w:rPr>
              <w:t>第</w:t>
            </w:r>
            <w:r w:rsidR="004544EB" w:rsidRPr="000E72BC"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  <w:r w:rsidR="004544EB" w:rsidRPr="000E72BC">
              <w:rPr>
                <w:rFonts w:ascii="Times New Roman" w:eastAsia="標楷體" w:hAnsi="Times New Roman" w:cs="Times New Roman" w:hint="eastAsia"/>
                <w:color w:val="000000"/>
              </w:rPr>
              <w:t>項</w:t>
            </w:r>
            <w:r w:rsidR="004544EB">
              <w:rPr>
                <w:rFonts w:ascii="Times New Roman" w:eastAsia="標楷體" w:hAnsi="Times New Roman" w:cs="Times New Roman" w:hint="eastAsia"/>
                <w:color w:val="000000"/>
              </w:rPr>
              <w:t>及第</w:t>
            </w:r>
            <w:r w:rsidR="004544EB">
              <w:rPr>
                <w:rFonts w:ascii="Times New Roman" w:eastAsia="標楷體" w:hAnsi="Times New Roman" w:cs="Times New Roman" w:hint="eastAsia"/>
                <w:color w:val="000000"/>
              </w:rPr>
              <w:t>42</w:t>
            </w:r>
            <w:r w:rsidR="004544EB">
              <w:rPr>
                <w:rFonts w:ascii="Times New Roman" w:eastAsia="標楷體" w:hAnsi="Times New Roman" w:cs="Times New Roman" w:hint="eastAsia"/>
                <w:color w:val="000000"/>
              </w:rPr>
              <w:t>條</w:t>
            </w:r>
            <w:r w:rsidR="00E4547D">
              <w:rPr>
                <w:rFonts w:ascii="Times New Roman" w:eastAsia="標楷體" w:hAnsi="Times New Roman" w:cs="Times New Roman" w:hint="eastAsia"/>
                <w:color w:val="000000"/>
              </w:rPr>
              <w:t>第</w:t>
            </w:r>
            <w:r w:rsidR="00E4547D"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  <w:r w:rsidR="00E4547D">
              <w:rPr>
                <w:rFonts w:ascii="Times New Roman" w:eastAsia="標楷體" w:hAnsi="Times New Roman" w:cs="Times New Roman" w:hint="eastAsia"/>
                <w:color w:val="000000"/>
              </w:rPr>
              <w:t>項</w:t>
            </w:r>
            <w:r w:rsidR="004544EB">
              <w:rPr>
                <w:rFonts w:ascii="Times New Roman" w:eastAsia="標楷體" w:hAnsi="Times New Roman" w:cs="Times New Roman" w:hint="eastAsia"/>
                <w:color w:val="000000"/>
              </w:rPr>
              <w:t>規定</w:t>
            </w:r>
            <w:r w:rsidR="004544EB" w:rsidRPr="000E72BC">
              <w:rPr>
                <w:rFonts w:ascii="Times New Roman" w:eastAsia="標楷體" w:hAnsi="Times New Roman" w:cs="Times New Roman"/>
                <w:color w:val="000000"/>
              </w:rPr>
              <w:t>，</w:t>
            </w:r>
            <w:r w:rsidR="004544EB">
              <w:rPr>
                <w:rFonts w:ascii="Times New Roman" w:eastAsia="標楷體" w:hAnsi="Times New Roman" w:cs="Times New Roman" w:hint="eastAsia"/>
                <w:color w:val="000000"/>
              </w:rPr>
              <w:t>於本條第</w:t>
            </w:r>
            <w:r w:rsidR="004544EB">
              <w:rPr>
                <w:rFonts w:ascii="Times New Roman" w:eastAsia="標楷體" w:hAnsi="Times New Roman" w:cs="Times New Roman" w:hint="eastAsia"/>
                <w:color w:val="000000"/>
              </w:rPr>
              <w:t>2</w:t>
            </w:r>
            <w:r w:rsidR="004544EB">
              <w:rPr>
                <w:rFonts w:ascii="Times New Roman" w:eastAsia="標楷體" w:hAnsi="Times New Roman" w:cs="Times New Roman" w:hint="eastAsia"/>
                <w:color w:val="000000"/>
              </w:rPr>
              <w:t>項及第</w:t>
            </w:r>
            <w:r w:rsidR="004544EB"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  <w:r w:rsidR="004544EB">
              <w:rPr>
                <w:rFonts w:ascii="Times New Roman" w:eastAsia="標楷體" w:hAnsi="Times New Roman" w:cs="Times New Roman" w:hint="eastAsia"/>
                <w:color w:val="000000"/>
              </w:rPr>
              <w:t>項</w:t>
            </w:r>
            <w:r w:rsidR="004544EB" w:rsidRPr="000E72BC">
              <w:rPr>
                <w:rFonts w:ascii="Times New Roman" w:eastAsia="標楷體" w:hAnsi="Times New Roman" w:cs="Times New Roman"/>
                <w:color w:val="000000"/>
              </w:rPr>
              <w:t>明定監察人</w:t>
            </w:r>
            <w:r w:rsidR="00E21EBD">
              <w:rPr>
                <w:rFonts w:ascii="Times New Roman" w:eastAsia="標楷體" w:hAnsi="Times New Roman" w:cs="Times New Roman" w:hint="eastAsia"/>
                <w:color w:val="000000"/>
              </w:rPr>
              <w:t>消極</w:t>
            </w:r>
            <w:r w:rsidR="004544EB" w:rsidRPr="000E72BC">
              <w:rPr>
                <w:rFonts w:ascii="Times New Roman" w:eastAsia="標楷體" w:hAnsi="Times New Roman" w:cs="Times New Roman"/>
                <w:color w:val="000000"/>
              </w:rPr>
              <w:t>資格。</w:t>
            </w:r>
          </w:p>
          <w:p w14:paraId="02FADADE" w14:textId="0D0C0D1B" w:rsidR="00D4129C" w:rsidRPr="000E72BC" w:rsidRDefault="00D4129C" w:rsidP="007A75E1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四、</w:t>
            </w:r>
            <w:r w:rsidR="00E4547D">
              <w:rPr>
                <w:rFonts w:ascii="Times New Roman" w:eastAsia="標楷體" w:hAnsi="Times New Roman" w:cs="Times New Roman" w:hint="eastAsia"/>
                <w:color w:val="000000"/>
              </w:rPr>
              <w:t>本條</w:t>
            </w:r>
            <w:r w:rsidR="004544EB" w:rsidRPr="000E72BC">
              <w:rPr>
                <w:rFonts w:ascii="Times New Roman" w:eastAsia="標楷體" w:hAnsi="Times New Roman" w:cs="Times New Roman"/>
                <w:color w:val="000000"/>
              </w:rPr>
              <w:t>第</w:t>
            </w:r>
            <w:r w:rsidR="004544EB" w:rsidRPr="000E72BC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="004544EB" w:rsidRPr="000E72BC">
              <w:rPr>
                <w:rFonts w:ascii="Times New Roman" w:eastAsia="標楷體" w:hAnsi="Times New Roman" w:cs="Times New Roman"/>
                <w:color w:val="000000"/>
              </w:rPr>
              <w:t>項監察人之</w:t>
            </w:r>
            <w:r w:rsidR="004544EB">
              <w:rPr>
                <w:rFonts w:ascii="Times New Roman" w:eastAsia="標楷體" w:hAnsi="Times New Roman" w:cs="Times New Roman" w:hint="eastAsia"/>
                <w:color w:val="000000"/>
              </w:rPr>
              <w:t>任期及</w:t>
            </w:r>
            <w:r w:rsidR="004544EB" w:rsidRPr="000E72BC">
              <w:rPr>
                <w:rFonts w:ascii="Times New Roman" w:eastAsia="標楷體" w:hAnsi="Times New Roman" w:cs="Times New Roman"/>
                <w:color w:val="000000"/>
              </w:rPr>
              <w:t>產生方式，</w:t>
            </w:r>
            <w:r w:rsidR="00AE6DB4" w:rsidRPr="00AE6DB4">
              <w:rPr>
                <w:rFonts w:ascii="Times New Roman" w:eastAsia="標楷體" w:hAnsi="Times New Roman" w:cs="Times New Roman" w:hint="eastAsia"/>
                <w:color w:val="000000"/>
              </w:rPr>
              <w:t>得由法人</w:t>
            </w:r>
            <w:r w:rsidR="00AE6DB4" w:rsidRPr="007354D2">
              <w:rPr>
                <w:rFonts w:ascii="Times New Roman" w:eastAsia="標楷體" w:hAnsi="Times New Roman" w:cs="Times New Roman" w:hint="eastAsia"/>
                <w:color w:val="auto"/>
              </w:rPr>
              <w:t>視實際運作狀況</w:t>
            </w:r>
            <w:r w:rsidR="00AE6DB4" w:rsidRPr="00AE6DB4">
              <w:rPr>
                <w:rFonts w:ascii="Times New Roman" w:eastAsia="標楷體" w:hAnsi="Times New Roman" w:cs="Times New Roman" w:hint="eastAsia"/>
                <w:color w:val="000000"/>
              </w:rPr>
              <w:t>自行訂定</w:t>
            </w:r>
            <w:r w:rsidR="004544EB" w:rsidRPr="000E72BC">
              <w:rPr>
                <w:rFonts w:ascii="標楷體" w:eastAsia="標楷體" w:hAnsi="標楷體" w:cs="Times New Roman" w:hint="eastAsia"/>
                <w:color w:val="000000"/>
                <w:spacing w:val="24"/>
              </w:rPr>
              <w:t>。</w:t>
            </w:r>
          </w:p>
          <w:p w14:paraId="6CAB3583" w14:textId="0E01138B" w:rsidR="0099137B" w:rsidRPr="000E72BC" w:rsidRDefault="00D4129C" w:rsidP="00E26DAD">
            <w:pPr>
              <w:pStyle w:val="Web"/>
              <w:spacing w:before="0" w:beforeAutospacing="0" w:after="0" w:afterAutospacing="0"/>
              <w:ind w:left="480" w:hangingChars="200" w:hanging="48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8A4C46">
              <w:rPr>
                <w:rFonts w:ascii="Times New Roman" w:eastAsia="標楷體" w:hAnsi="Times New Roman" w:cs="Times New Roman" w:hint="eastAsia"/>
                <w:color w:val="auto"/>
              </w:rPr>
              <w:t>五、</w:t>
            </w:r>
            <w:r w:rsidR="004544EB" w:rsidRPr="008A4C46">
              <w:rPr>
                <w:rFonts w:ascii="標楷體" w:eastAsia="標楷體" w:hAnsi="標楷體" w:cs="Times New Roman" w:hint="eastAsia"/>
                <w:color w:val="auto"/>
                <w:spacing w:val="24"/>
              </w:rPr>
              <w:t>政府捐助財團法人之監察人</w:t>
            </w:r>
            <w:r w:rsidR="00E4547D" w:rsidRPr="008A4C46">
              <w:rPr>
                <w:rFonts w:ascii="標楷體" w:eastAsia="標楷體" w:hAnsi="標楷體" w:cs="Times New Roman" w:hint="eastAsia"/>
                <w:color w:val="auto"/>
                <w:spacing w:val="24"/>
              </w:rPr>
              <w:t>名額、資格及產生方式</w:t>
            </w:r>
            <w:r w:rsidR="004544EB" w:rsidRPr="008A4C46">
              <w:rPr>
                <w:rFonts w:ascii="標楷體" w:eastAsia="標楷體" w:hAnsi="標楷體" w:cs="Times New Roman" w:hint="eastAsia"/>
                <w:color w:val="auto"/>
                <w:spacing w:val="24"/>
              </w:rPr>
              <w:t>，並應符合</w:t>
            </w:r>
            <w:r w:rsidR="00922F0C">
              <w:rPr>
                <w:rFonts w:ascii="標楷體" w:eastAsia="標楷體" w:hAnsi="標楷體" w:cs="Times New Roman" w:hint="eastAsia"/>
                <w:color w:val="auto"/>
                <w:spacing w:val="24"/>
              </w:rPr>
              <w:t>本</w:t>
            </w:r>
            <w:r w:rsidR="004544EB" w:rsidRPr="008A4C46">
              <w:rPr>
                <w:rFonts w:ascii="標楷體" w:eastAsia="標楷體" w:hAnsi="標楷體" w:cs="Times New Roman" w:hint="eastAsia"/>
                <w:color w:val="auto"/>
                <w:spacing w:val="24"/>
              </w:rPr>
              <w:t>法第</w:t>
            </w:r>
            <w:r w:rsidR="00E4547D" w:rsidRPr="008A4C46">
              <w:rPr>
                <w:rFonts w:ascii="標楷體" w:eastAsia="標楷體" w:hAnsi="標楷體" w:cs="Times New Roman"/>
                <w:color w:val="auto"/>
                <w:spacing w:val="24"/>
              </w:rPr>
              <w:t>49</w:t>
            </w:r>
            <w:r w:rsidR="004544EB" w:rsidRPr="008A4C46">
              <w:rPr>
                <w:rFonts w:ascii="標楷體" w:eastAsia="標楷體" w:hAnsi="標楷體" w:cs="Times New Roman" w:hint="eastAsia"/>
                <w:color w:val="auto"/>
                <w:spacing w:val="24"/>
              </w:rPr>
              <w:t>條</w:t>
            </w:r>
            <w:r w:rsidR="00E4547D" w:rsidRPr="008A4C46">
              <w:rPr>
                <w:rFonts w:ascii="標楷體" w:eastAsia="標楷體" w:hAnsi="標楷體" w:cs="Times New Roman" w:hint="eastAsia"/>
                <w:color w:val="auto"/>
                <w:spacing w:val="24"/>
              </w:rPr>
              <w:t>至第</w:t>
            </w:r>
            <w:r w:rsidR="00E4547D" w:rsidRPr="008A4C46">
              <w:rPr>
                <w:rFonts w:ascii="標楷體" w:eastAsia="標楷體" w:hAnsi="標楷體" w:cs="Times New Roman"/>
                <w:color w:val="auto"/>
                <w:spacing w:val="24"/>
              </w:rPr>
              <w:t>52條</w:t>
            </w:r>
            <w:r w:rsidR="001141F5" w:rsidRPr="008A4C46">
              <w:rPr>
                <w:rFonts w:ascii="標楷體" w:eastAsia="標楷體" w:hAnsi="標楷體" w:cs="Times New Roman" w:hint="eastAsia"/>
                <w:color w:val="auto"/>
                <w:spacing w:val="24"/>
              </w:rPr>
              <w:t>及其相關法令</w:t>
            </w:r>
            <w:r w:rsidR="004544EB" w:rsidRPr="008A4C46">
              <w:rPr>
                <w:rFonts w:ascii="標楷體" w:eastAsia="標楷體" w:hAnsi="標楷體" w:cs="Times New Roman" w:hint="eastAsia"/>
                <w:color w:val="auto"/>
                <w:spacing w:val="24"/>
              </w:rPr>
              <w:t>規定。</w:t>
            </w:r>
          </w:p>
        </w:tc>
      </w:tr>
      <w:tr w:rsidR="005F74F4" w:rsidRPr="000E72BC" w14:paraId="20537A94" w14:textId="77777777" w:rsidTr="007877C3">
        <w:trPr>
          <w:trHeight w:val="1976"/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0E013676" w14:textId="77777777" w:rsidR="005F74F4" w:rsidRPr="000E72BC" w:rsidRDefault="005F74F4" w:rsidP="005F74F4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lastRenderedPageBreak/>
              <w:t>監察人職權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5F930549" w14:textId="6A721090" w:rsidR="005F74F4" w:rsidRPr="00E26DAD" w:rsidRDefault="005F74F4" w:rsidP="005A7359">
            <w:pPr>
              <w:pStyle w:val="Web"/>
              <w:spacing w:before="0" w:beforeAutospacing="0" w:after="0" w:afterAutospacing="0" w:line="400" w:lineRule="exact"/>
              <w:ind w:left="288" w:hangingChars="100" w:hanging="288"/>
              <w:jc w:val="both"/>
              <w:rPr>
                <w:rFonts w:ascii="標楷體" w:eastAsia="標楷體" w:hAnsi="標楷體"/>
                <w:b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第</w:t>
            </w:r>
            <w:r w:rsidR="00E4547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九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 xml:space="preserve">條　</w:t>
            </w:r>
            <w:r w:rsidRPr="00E26DAD">
              <w:rPr>
                <w:rFonts w:ascii="標楷體" w:eastAsia="標楷體" w:hAnsi="標楷體" w:hint="eastAsia"/>
                <w:b/>
                <w:color w:val="auto"/>
              </w:rPr>
              <w:t>本會監察</w:t>
            </w:r>
            <w:r w:rsidR="00E32F80">
              <w:rPr>
                <w:rFonts w:ascii="標楷體" w:eastAsia="標楷體" w:hAnsi="標楷體" w:hint="eastAsia"/>
                <w:b/>
                <w:color w:val="auto"/>
              </w:rPr>
              <w:t>人</w:t>
            </w:r>
            <w:r w:rsidR="004B0B8C" w:rsidRPr="00E32F80">
              <w:rPr>
                <w:rFonts w:ascii="標楷體" w:eastAsia="標楷體" w:hAnsi="標楷體" w:hint="eastAsia"/>
                <w:b/>
                <w:color w:val="000000" w:themeColor="text1"/>
              </w:rPr>
              <w:t>各得單獨行使監察權</w:t>
            </w:r>
            <w:r w:rsidR="00E21EBD">
              <w:rPr>
                <w:rFonts w:ascii="標楷體" w:eastAsia="標楷體" w:hAnsi="標楷體" w:hint="eastAsia"/>
                <w:b/>
                <w:color w:val="000000" w:themeColor="text1"/>
              </w:rPr>
              <w:t>；</w:t>
            </w:r>
            <w:r w:rsidR="004B0B8C" w:rsidRPr="00E32F80">
              <w:rPr>
                <w:rFonts w:ascii="標楷體" w:eastAsia="標楷體" w:hAnsi="標楷體" w:hint="eastAsia"/>
                <w:b/>
                <w:color w:val="000000" w:themeColor="text1"/>
              </w:rPr>
              <w:t>其</w:t>
            </w:r>
            <w:r w:rsidRPr="00E26DAD">
              <w:rPr>
                <w:rFonts w:ascii="標楷體" w:eastAsia="標楷體" w:hAnsi="標楷體" w:hint="eastAsia"/>
                <w:b/>
                <w:color w:val="auto"/>
              </w:rPr>
              <w:t>職權如下：</w:t>
            </w:r>
          </w:p>
          <w:p w14:paraId="263EB91B" w14:textId="77777777" w:rsidR="005F74F4" w:rsidRPr="00E26DAD" w:rsidRDefault="005F74F4" w:rsidP="005A7359">
            <w:pPr>
              <w:kinsoku w:val="0"/>
              <w:autoSpaceDE w:val="0"/>
              <w:autoSpaceDN w:val="0"/>
              <w:spacing w:line="400" w:lineRule="exact"/>
              <w:ind w:firstLineChars="97" w:firstLine="233"/>
              <w:jc w:val="both"/>
              <w:rPr>
                <w:rFonts w:ascii="標楷體" w:eastAsia="標楷體" w:hAnsi="標楷體"/>
                <w:b/>
                <w:kern w:val="0"/>
              </w:rPr>
            </w:pPr>
            <w:r w:rsidRPr="00E26DAD">
              <w:rPr>
                <w:rFonts w:ascii="標楷體" w:eastAsia="標楷體" w:hAnsi="標楷體" w:hint="eastAsia"/>
                <w:b/>
                <w:kern w:val="0"/>
              </w:rPr>
              <w:t>一、監督業務之執行及財務狀況。</w:t>
            </w:r>
          </w:p>
          <w:p w14:paraId="4F5016C0" w14:textId="77777777" w:rsidR="005F74F4" w:rsidRPr="00E26DAD" w:rsidRDefault="005F74F4" w:rsidP="005A7359">
            <w:pPr>
              <w:kinsoku w:val="0"/>
              <w:autoSpaceDE w:val="0"/>
              <w:autoSpaceDN w:val="0"/>
              <w:spacing w:line="400" w:lineRule="exact"/>
              <w:ind w:firstLineChars="97" w:firstLine="233"/>
              <w:jc w:val="both"/>
              <w:rPr>
                <w:rFonts w:ascii="標楷體" w:eastAsia="標楷體" w:hAnsi="標楷體"/>
                <w:b/>
                <w:kern w:val="0"/>
              </w:rPr>
            </w:pPr>
            <w:r w:rsidRPr="00E26DAD">
              <w:rPr>
                <w:rFonts w:ascii="標楷體" w:eastAsia="標楷體" w:hAnsi="標楷體" w:hint="eastAsia"/>
                <w:b/>
                <w:kern w:val="0"/>
              </w:rPr>
              <w:t>二、稽核財務</w:t>
            </w:r>
            <w:r w:rsidR="009D1AEC">
              <w:rPr>
                <w:rFonts w:ascii="標楷體" w:eastAsia="標楷體" w:hAnsi="標楷體" w:hint="eastAsia"/>
                <w:b/>
                <w:kern w:val="0"/>
              </w:rPr>
              <w:t>帳</w:t>
            </w:r>
            <w:r w:rsidR="00E26DAD" w:rsidRPr="00E26DAD">
              <w:rPr>
                <w:rFonts w:ascii="標楷體" w:eastAsia="標楷體" w:hAnsi="標楷體" w:hint="eastAsia"/>
                <w:b/>
                <w:kern w:val="0"/>
              </w:rPr>
              <w:t>冊</w:t>
            </w:r>
            <w:r w:rsidRPr="00E26DAD">
              <w:rPr>
                <w:rFonts w:ascii="標楷體" w:eastAsia="標楷體" w:hAnsi="標楷體" w:hint="eastAsia"/>
                <w:b/>
                <w:kern w:val="0"/>
              </w:rPr>
              <w:t>、文件及財產資料。</w:t>
            </w:r>
          </w:p>
          <w:p w14:paraId="4E85AAB3" w14:textId="5A576920" w:rsidR="005F74F4" w:rsidRDefault="005F74F4" w:rsidP="007877C3">
            <w:pPr>
              <w:kinsoku w:val="0"/>
              <w:autoSpaceDE w:val="0"/>
              <w:autoSpaceDN w:val="0"/>
              <w:spacing w:line="400" w:lineRule="exact"/>
              <w:ind w:leftChars="97" w:left="706" w:hangingChars="197" w:hanging="473"/>
              <w:jc w:val="both"/>
              <w:rPr>
                <w:rFonts w:ascii="標楷體" w:eastAsia="標楷體" w:hAnsi="標楷體"/>
                <w:b/>
                <w:kern w:val="0"/>
              </w:rPr>
            </w:pPr>
            <w:r w:rsidRPr="00E26DAD">
              <w:rPr>
                <w:rFonts w:ascii="標楷體" w:eastAsia="標楷體" w:hAnsi="標楷體" w:hint="eastAsia"/>
                <w:b/>
                <w:kern w:val="0"/>
              </w:rPr>
              <w:t>三、監督依相關法令規定及</w:t>
            </w:r>
            <w:r w:rsidR="00AD7420">
              <w:rPr>
                <w:rFonts w:ascii="標楷體" w:eastAsia="標楷體" w:hAnsi="標楷體" w:hint="eastAsia"/>
                <w:b/>
                <w:kern w:val="0"/>
              </w:rPr>
              <w:t>本</w:t>
            </w:r>
            <w:r w:rsidRPr="00E26DAD">
              <w:rPr>
                <w:rFonts w:ascii="標楷體" w:eastAsia="標楷體" w:hAnsi="標楷體" w:hint="eastAsia"/>
                <w:b/>
                <w:kern w:val="0"/>
              </w:rPr>
              <w:t>章程執行事務。</w:t>
            </w:r>
          </w:p>
          <w:p w14:paraId="78F284E4" w14:textId="77777777" w:rsidR="00E4547D" w:rsidRPr="00AF79EE" w:rsidRDefault="00E4547D" w:rsidP="00E26DAD">
            <w:pPr>
              <w:kinsoku w:val="0"/>
              <w:autoSpaceDE w:val="0"/>
              <w:autoSpaceDN w:val="0"/>
              <w:spacing w:line="400" w:lineRule="exact"/>
              <w:ind w:firstLineChars="97" w:firstLine="233"/>
              <w:jc w:val="both"/>
              <w:rPr>
                <w:rFonts w:ascii="標楷體" w:eastAsia="標楷體" w:hAnsi="標楷體"/>
                <w:color w:val="2E74B5"/>
                <w:kern w:val="0"/>
              </w:rPr>
            </w:pPr>
            <w:r w:rsidRPr="00AF79EE">
              <w:rPr>
                <w:rFonts w:ascii="標楷體" w:eastAsia="標楷體" w:hAnsi="標楷體" w:hint="eastAsia"/>
                <w:b/>
                <w:bCs/>
                <w:color w:val="2E74B5"/>
                <w:kern w:val="0"/>
              </w:rPr>
              <w:t>四、○○○○○。</w:t>
            </w:r>
          </w:p>
          <w:p w14:paraId="0AE1264D" w14:textId="77777777" w:rsidR="007A75E1" w:rsidRPr="00E26DAD" w:rsidRDefault="007A75E1" w:rsidP="007877C3">
            <w:pPr>
              <w:kinsoku w:val="0"/>
              <w:autoSpaceDE w:val="0"/>
              <w:autoSpaceDN w:val="0"/>
              <w:spacing w:line="400" w:lineRule="exact"/>
              <w:ind w:leftChars="97" w:left="706" w:hangingChars="197" w:hanging="473"/>
              <w:jc w:val="both"/>
              <w:rPr>
                <w:rFonts w:ascii="標楷體" w:eastAsia="標楷體" w:hAnsi="標楷體"/>
                <w:b/>
                <w:kern w:val="0"/>
              </w:rPr>
            </w:pPr>
            <w:r>
              <w:rPr>
                <w:rFonts w:ascii="標楷體" w:eastAsia="標楷體" w:hAnsi="標楷體" w:hint="eastAsia"/>
                <w:b/>
                <w:kern w:val="0"/>
              </w:rPr>
              <w:t>五</w:t>
            </w:r>
            <w:r w:rsidRPr="00E26DAD">
              <w:rPr>
                <w:rFonts w:ascii="標楷體" w:eastAsia="標楷體" w:hAnsi="標楷體" w:hint="eastAsia"/>
                <w:b/>
                <w:kern w:val="0"/>
              </w:rPr>
              <w:t>、其他依法令規定有關監察人之職權。</w:t>
            </w:r>
          </w:p>
        </w:tc>
        <w:tc>
          <w:tcPr>
            <w:tcW w:w="2125" w:type="pct"/>
          </w:tcPr>
          <w:p w14:paraId="7A871B08" w14:textId="1E0686B3" w:rsidR="005F74F4" w:rsidRPr="000E72BC" w:rsidRDefault="005F74F4" w:rsidP="005F74F4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一、依</w:t>
            </w:r>
            <w:r w:rsidR="00E21EBD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="00D76104">
              <w:rPr>
                <w:rFonts w:ascii="Times New Roman" w:eastAsia="標楷體" w:hAnsi="Times New Roman" w:cs="Times New Roman" w:hint="eastAsia"/>
                <w:color w:val="000000"/>
              </w:rPr>
              <w:t>法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第</w:t>
            </w:r>
            <w:r w:rsidRPr="000E72BC">
              <w:rPr>
                <w:rFonts w:ascii="Times New Roman" w:eastAsia="標楷體" w:hAnsi="Times New Roman" w:cs="Times New Roman"/>
                <w:color w:val="auto"/>
              </w:rPr>
              <w:t>46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條</w:t>
            </w:r>
            <w:r w:rsidR="00387050">
              <w:rPr>
                <w:rFonts w:ascii="Times New Roman" w:eastAsia="標楷體" w:hAnsi="Times New Roman" w:cs="Times New Roman" w:hint="eastAsia"/>
                <w:color w:val="000000"/>
              </w:rPr>
              <w:t>規定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，</w:t>
            </w:r>
            <w:r w:rsidR="00E21EBD">
              <w:rPr>
                <w:rFonts w:ascii="Times New Roman" w:eastAsia="標楷體" w:hAnsi="Times New Roman" w:cs="Times New Roman" w:hint="eastAsia"/>
                <w:color w:val="000000"/>
              </w:rPr>
              <w:t>法人設有監察人者，明列</w:t>
            </w:r>
            <w:r w:rsidR="00E21EBD">
              <w:rPr>
                <w:rFonts w:ascii="Times New Roman" w:eastAsia="標楷體" w:hAnsi="Times New Roman" w:cs="Times New Roman" w:hint="eastAsia"/>
                <w:color w:val="000000"/>
              </w:rPr>
              <w:t>5</w:t>
            </w:r>
            <w:r w:rsidR="00E21EBD">
              <w:rPr>
                <w:rFonts w:ascii="Times New Roman" w:eastAsia="標楷體" w:hAnsi="Times New Roman" w:cs="Times New Roman" w:hint="eastAsia"/>
                <w:color w:val="000000"/>
              </w:rPr>
              <w:t>款監察人之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職權</w:t>
            </w:r>
            <w:r w:rsidR="00E32F80">
              <w:rPr>
                <w:rFonts w:ascii="Times New Roman" w:eastAsia="標楷體" w:hAnsi="Times New Roman" w:cs="Times New Roman" w:hint="eastAsia"/>
                <w:color w:val="000000"/>
              </w:rPr>
              <w:t>，</w:t>
            </w:r>
            <w:r w:rsidR="00E21EBD">
              <w:rPr>
                <w:rFonts w:ascii="Times New Roman" w:eastAsia="標楷體" w:hAnsi="Times New Roman" w:cs="Times New Roman" w:hint="eastAsia"/>
                <w:color w:val="000000"/>
              </w:rPr>
              <w:t>爰明定本條；</w:t>
            </w:r>
            <w:r w:rsidR="00E32F80">
              <w:rPr>
                <w:rFonts w:ascii="Times New Roman" w:eastAsia="標楷體" w:hAnsi="Times New Roman" w:cs="Times New Roman" w:hint="eastAsia"/>
                <w:color w:val="000000"/>
              </w:rPr>
              <w:t>亦</w:t>
            </w:r>
            <w:r w:rsidR="00E4547D">
              <w:rPr>
                <w:rFonts w:ascii="Times New Roman" w:eastAsia="標楷體" w:hAnsi="Times New Roman" w:cs="Times New Roman" w:hint="eastAsia"/>
                <w:color w:val="000000"/>
              </w:rPr>
              <w:t>得</w:t>
            </w:r>
            <w:r w:rsidR="00E4547D" w:rsidRPr="00E26DAD">
              <w:rPr>
                <w:rFonts w:ascii="標楷體" w:eastAsia="標楷體" w:hAnsi="標楷體" w:hint="eastAsia"/>
                <w:color w:val="auto"/>
              </w:rPr>
              <w:t>由法人自行</w:t>
            </w:r>
            <w:r w:rsidR="00E32F80">
              <w:rPr>
                <w:rFonts w:ascii="標楷體" w:eastAsia="標楷體" w:hAnsi="標楷體" w:hint="eastAsia"/>
                <w:color w:val="auto"/>
              </w:rPr>
              <w:t>增</w:t>
            </w:r>
            <w:r w:rsidR="00E4547D" w:rsidRPr="00E26DAD">
              <w:rPr>
                <w:rFonts w:ascii="標楷體" w:eastAsia="標楷體" w:hAnsi="標楷體" w:hint="eastAsia"/>
                <w:color w:val="auto"/>
              </w:rPr>
              <w:t>訂其他</w:t>
            </w:r>
            <w:r w:rsidR="00E21EBD">
              <w:rPr>
                <w:rFonts w:ascii="標楷體" w:eastAsia="標楷體" w:hAnsi="標楷體" w:hint="eastAsia"/>
                <w:color w:val="auto"/>
              </w:rPr>
              <w:t>職權</w:t>
            </w:r>
            <w:r w:rsidRPr="00E26DAD">
              <w:rPr>
                <w:rFonts w:ascii="Times New Roman" w:eastAsia="標楷體" w:hAnsi="Times New Roman" w:cs="Times New Roman" w:hint="eastAsia"/>
                <w:color w:val="auto"/>
              </w:rPr>
              <w:t>。</w:t>
            </w:r>
          </w:p>
          <w:p w14:paraId="2C24F18D" w14:textId="77777777" w:rsidR="005F74F4" w:rsidRPr="000E72BC" w:rsidRDefault="005F74F4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二、</w:t>
            </w:r>
            <w:r w:rsidR="00E32F80">
              <w:rPr>
                <w:rFonts w:ascii="Times New Roman" w:eastAsia="標楷體" w:hAnsi="Times New Roman" w:cs="Times New Roman" w:hint="eastAsia"/>
                <w:color w:val="auto"/>
              </w:rPr>
              <w:t>僅有</w:t>
            </w:r>
            <w:r w:rsidR="00E32F80">
              <w:rPr>
                <w:rFonts w:ascii="Times New Roman" w:eastAsia="標楷體" w:hAnsi="Times New Roman" w:cs="Times New Roman" w:hint="eastAsia"/>
                <w:color w:val="auto"/>
              </w:rPr>
              <w:t>1</w:t>
            </w:r>
            <w:r w:rsidR="00E32F80">
              <w:rPr>
                <w:rFonts w:ascii="Times New Roman" w:eastAsia="標楷體" w:hAnsi="Times New Roman" w:cs="Times New Roman" w:hint="eastAsia"/>
                <w:color w:val="auto"/>
              </w:rPr>
              <w:t>名監察人者，第</w:t>
            </w:r>
            <w:r w:rsidR="00E32F80">
              <w:rPr>
                <w:rFonts w:ascii="Times New Roman" w:eastAsia="標楷體" w:hAnsi="Times New Roman" w:cs="Times New Roman" w:hint="eastAsia"/>
                <w:color w:val="auto"/>
              </w:rPr>
              <w:t>1</w:t>
            </w:r>
            <w:r w:rsidR="00E32F80">
              <w:rPr>
                <w:rFonts w:ascii="Times New Roman" w:eastAsia="標楷體" w:hAnsi="Times New Roman" w:cs="Times New Roman" w:hint="eastAsia"/>
                <w:color w:val="auto"/>
              </w:rPr>
              <w:t>項條文建議修正為：「本會監察人之職權如下：」；</w:t>
            </w:r>
            <w:r w:rsidRPr="00552981">
              <w:rPr>
                <w:rFonts w:ascii="Times New Roman" w:eastAsia="標楷體" w:hAnsi="Times New Roman" w:cs="Times New Roman"/>
                <w:b/>
                <w:color w:val="000000"/>
              </w:rPr>
              <w:t>未設置監察人</w:t>
            </w:r>
            <w:r w:rsidR="00E4547D" w:rsidRPr="00552981">
              <w:rPr>
                <w:rFonts w:ascii="Times New Roman" w:eastAsia="標楷體" w:hAnsi="Times New Roman" w:cs="Times New Roman" w:hint="eastAsia"/>
                <w:b/>
                <w:color w:val="000000"/>
              </w:rPr>
              <w:t>者</w:t>
            </w:r>
            <w:r w:rsidRPr="00552981">
              <w:rPr>
                <w:rFonts w:ascii="Times New Roman" w:eastAsia="標楷體" w:hAnsi="Times New Roman" w:cs="Times New Roman"/>
                <w:b/>
                <w:color w:val="000000"/>
              </w:rPr>
              <w:t>，本條</w:t>
            </w:r>
            <w:r w:rsidR="00E4547D" w:rsidRPr="00552981">
              <w:rPr>
                <w:rFonts w:ascii="Times New Roman" w:eastAsia="標楷體" w:hAnsi="Times New Roman" w:cs="Times New Roman" w:hint="eastAsia"/>
                <w:b/>
                <w:color w:val="000000"/>
              </w:rPr>
              <w:t>免列</w:t>
            </w:r>
            <w:r w:rsidRPr="00552981">
              <w:rPr>
                <w:rFonts w:ascii="Times New Roman" w:eastAsia="標楷體" w:hAnsi="Times New Roman" w:cs="Times New Roman"/>
                <w:b/>
                <w:color w:val="000000"/>
              </w:rPr>
              <w:t>。</w:t>
            </w:r>
          </w:p>
        </w:tc>
      </w:tr>
      <w:tr w:rsidR="005F74F4" w:rsidRPr="000E72BC" w14:paraId="628C78CC" w14:textId="77777777" w:rsidTr="007877C3">
        <w:trPr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3D9236C3" w14:textId="77777777" w:rsidR="005F74F4" w:rsidRPr="000E72BC" w:rsidRDefault="005F74F4" w:rsidP="005F74F4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董事會</w:t>
            </w:r>
            <w:r w:rsidR="0041697A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議召集</w:t>
            </w: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程序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2D4BBD1E" w14:textId="77777777" w:rsidR="005F74F4" w:rsidRPr="00E26DAD" w:rsidRDefault="00E43B2D" w:rsidP="005A7359">
            <w:pPr>
              <w:pStyle w:val="Web"/>
              <w:spacing w:before="0" w:beforeAutospacing="0" w:after="0" w:afterAutospacing="0" w:line="400" w:lineRule="exact"/>
              <w:ind w:left="288" w:hangingChars="100" w:hanging="288"/>
              <w:jc w:val="both"/>
              <w:rPr>
                <w:rFonts w:ascii="標楷體" w:eastAsia="標楷體" w:hAnsi="標楷體"/>
                <w:b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 xml:space="preserve">第十條　</w:t>
            </w:r>
            <w:r w:rsidR="005F74F4" w:rsidRPr="00E26DAD">
              <w:rPr>
                <w:rFonts w:ascii="標楷體" w:eastAsia="標楷體" w:hAnsi="標楷體" w:hint="eastAsia"/>
                <w:b/>
                <w:color w:val="auto"/>
              </w:rPr>
              <w:t>本會董事互選一人為董事長，對內為董事會主席，對外代表本會。董事長請假、因故或依法不能行使職權時，由董事長指定董事一人代理之；董事長未指定或無法指定代理人者，由董事互推一人代理之。</w:t>
            </w:r>
          </w:p>
          <w:p w14:paraId="4DA2FF6A" w14:textId="77777777" w:rsidR="005F74F4" w:rsidRPr="00AF79EE" w:rsidRDefault="005F74F4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480"/>
              <w:jc w:val="both"/>
              <w:rPr>
                <w:rFonts w:ascii="標楷體" w:eastAsia="標楷體" w:hAnsi="標楷體"/>
                <w:b/>
                <w:color w:val="2E74B5"/>
              </w:rPr>
            </w:pPr>
            <w:r w:rsidRPr="00E26DAD">
              <w:rPr>
                <w:rFonts w:ascii="標楷體" w:eastAsia="標楷體" w:hAnsi="標楷體" w:hint="eastAsia"/>
                <w:b/>
                <w:color w:val="auto"/>
              </w:rPr>
              <w:t>董事會由董事長召集，</w:t>
            </w:r>
            <w:r w:rsidRPr="00AF79EE">
              <w:rPr>
                <w:rFonts w:ascii="標楷體" w:eastAsia="標楷體" w:hAnsi="標楷體" w:hint="eastAsia"/>
                <w:b/>
                <w:color w:val="2E74B5"/>
              </w:rPr>
              <w:t>每半年至少開會一</w:t>
            </w:r>
            <w:r w:rsidRPr="00E26DAD">
              <w:rPr>
                <w:rFonts w:ascii="標楷體" w:eastAsia="標楷體" w:hAnsi="標楷體" w:hint="eastAsia"/>
                <w:b/>
                <w:color w:val="auto"/>
              </w:rPr>
              <w:t>次。</w:t>
            </w:r>
            <w:r w:rsidR="00BE4097" w:rsidRPr="00AF79EE">
              <w:rPr>
                <w:rFonts w:ascii="標楷體" w:eastAsia="標楷體" w:hAnsi="標楷體" w:hint="eastAsia"/>
                <w:b/>
                <w:color w:val="2E74B5"/>
              </w:rPr>
              <w:t>必要時，得由董事長或三分之一以上董事提議，召開臨時會議。</w:t>
            </w:r>
            <w:r w:rsidRPr="00AF79EE">
              <w:rPr>
                <w:rFonts w:ascii="標楷體" w:eastAsia="標楷體" w:hAnsi="標楷體" w:hint="eastAsia"/>
                <w:b/>
                <w:color w:val="2E74B5"/>
              </w:rPr>
              <w:t>董事應親自出席董事會議，不能出席時，得以書面委託其他董事代理出席。</w:t>
            </w:r>
          </w:p>
          <w:p w14:paraId="012D6558" w14:textId="77777777" w:rsidR="005F74F4" w:rsidRPr="00AF79EE" w:rsidRDefault="005F74F4" w:rsidP="00E26DAD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480"/>
              <w:jc w:val="both"/>
              <w:rPr>
                <w:rFonts w:ascii="標楷體" w:eastAsia="標楷體" w:hAnsi="標楷體"/>
                <w:color w:val="2E74B5"/>
              </w:rPr>
            </w:pPr>
            <w:r w:rsidRPr="00AF79EE">
              <w:rPr>
                <w:rFonts w:ascii="標楷體" w:eastAsia="標楷體" w:hAnsi="標楷體" w:hint="eastAsia"/>
                <w:b/>
                <w:color w:val="2E74B5"/>
              </w:rPr>
              <w:t>前項受託代理出席之董事，以受一人委託為限，且其人數不得逾董事總人數</w:t>
            </w:r>
            <w:r w:rsidR="00496193" w:rsidRPr="00AF79EE">
              <w:rPr>
                <w:rFonts w:ascii="標楷體" w:eastAsia="標楷體" w:hAnsi="標楷體" w:hint="eastAsia"/>
                <w:b/>
                <w:color w:val="2E74B5"/>
                <w:spacing w:val="24"/>
              </w:rPr>
              <w:t>○分之</w:t>
            </w:r>
            <w:r w:rsidRPr="00AF79EE">
              <w:rPr>
                <w:rFonts w:ascii="標楷體" w:eastAsia="標楷體" w:hAnsi="標楷體" w:hint="eastAsia"/>
                <w:b/>
                <w:color w:val="2E74B5"/>
                <w:spacing w:val="24"/>
              </w:rPr>
              <w:t>○</w:t>
            </w:r>
            <w:r w:rsidRPr="00AF79EE">
              <w:rPr>
                <w:rFonts w:ascii="標楷體" w:eastAsia="標楷體" w:hAnsi="標楷體" w:hint="eastAsia"/>
                <w:b/>
                <w:color w:val="2E74B5"/>
              </w:rPr>
              <w:t>。</w:t>
            </w:r>
          </w:p>
          <w:p w14:paraId="4595A0A8" w14:textId="3D146ED4" w:rsidR="005F74F4" w:rsidRPr="00E26DAD" w:rsidRDefault="005F74F4" w:rsidP="005A7359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480"/>
              <w:jc w:val="both"/>
              <w:rPr>
                <w:rFonts w:ascii="標楷體" w:eastAsia="標楷體" w:hAnsi="標楷體"/>
                <w:b/>
              </w:rPr>
            </w:pPr>
            <w:r w:rsidRPr="00E26DAD">
              <w:rPr>
                <w:rFonts w:ascii="標楷體" w:eastAsia="標楷體" w:hAnsi="標楷體" w:hint="eastAsia"/>
                <w:b/>
                <w:color w:val="auto"/>
              </w:rPr>
              <w:t>董事長未依規定召集會議，經現任董事總人數三分之一以上以書面提出會議目的及召集理由，請求召集董事會議時，董事長應自受請求後十日內召集之。屆</w:t>
            </w:r>
            <w:r w:rsidR="00496193" w:rsidRPr="00E26DAD">
              <w:rPr>
                <w:rFonts w:ascii="標楷體" w:eastAsia="標楷體" w:hAnsi="標楷體" w:hint="eastAsia"/>
                <w:b/>
                <w:color w:val="auto"/>
              </w:rPr>
              <w:t>期不為召集之通知，得由請求之董事報經</w:t>
            </w:r>
            <w:r w:rsidR="00981C18">
              <w:rPr>
                <w:rFonts w:ascii="標楷體" w:eastAsia="標楷體" w:hAnsi="標楷體" w:hint="eastAsia"/>
                <w:b/>
                <w:color w:val="auto"/>
              </w:rPr>
              <w:t>衛生福利部</w:t>
            </w:r>
            <w:r w:rsidR="00496193" w:rsidRPr="00E26DAD">
              <w:rPr>
                <w:rFonts w:ascii="標楷體" w:eastAsia="標楷體" w:hAnsi="標楷體" w:hint="eastAsia"/>
                <w:b/>
                <w:color w:val="auto"/>
              </w:rPr>
              <w:t>許可，自行召集之。</w:t>
            </w:r>
          </w:p>
          <w:p w14:paraId="18413602" w14:textId="77777777" w:rsidR="0041697A" w:rsidRPr="00AF79EE" w:rsidRDefault="00496193" w:rsidP="00E26DAD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480"/>
              <w:jc w:val="both"/>
              <w:rPr>
                <w:rFonts w:ascii="標楷體" w:eastAsia="標楷體" w:hAnsi="標楷體" w:cs="Times New Roman"/>
                <w:b/>
                <w:color w:val="2E74B5"/>
                <w:kern w:val="2"/>
              </w:rPr>
            </w:pPr>
            <w:r w:rsidRPr="00AF79EE">
              <w:rPr>
                <w:rFonts w:ascii="標楷體" w:eastAsia="標楷體" w:hAnsi="標楷體" w:hint="eastAsia"/>
                <w:b/>
                <w:color w:val="2E74B5"/>
              </w:rPr>
              <w:t>董事會開會，</w:t>
            </w:r>
            <w:r w:rsidR="00E4547D" w:rsidRPr="00AF79EE">
              <w:rPr>
                <w:rFonts w:ascii="標楷體" w:eastAsia="標楷體" w:hAnsi="標楷體" w:hint="eastAsia"/>
                <w:b/>
                <w:color w:val="2E74B5"/>
              </w:rPr>
              <w:t>得</w:t>
            </w:r>
            <w:r w:rsidRPr="00AF79EE">
              <w:rPr>
                <w:rFonts w:ascii="標楷體" w:eastAsia="標楷體" w:hAnsi="標楷體" w:hint="eastAsia"/>
                <w:b/>
                <w:color w:val="2E74B5"/>
              </w:rPr>
              <w:t>以視訊會議為之</w:t>
            </w:r>
            <w:r w:rsidR="00E4547D" w:rsidRPr="00AF79EE">
              <w:rPr>
                <w:rFonts w:ascii="標楷體" w:eastAsia="標楷體" w:hAnsi="標楷體" w:hint="eastAsia"/>
                <w:b/>
                <w:color w:val="2E74B5"/>
              </w:rPr>
              <w:t>；</w:t>
            </w:r>
            <w:r w:rsidRPr="00AF79EE">
              <w:rPr>
                <w:rFonts w:ascii="標楷體" w:eastAsia="標楷體" w:hAnsi="標楷體" w:hint="eastAsia"/>
                <w:b/>
                <w:color w:val="2E74B5"/>
              </w:rPr>
              <w:t>董事以視訊參與會議者，視為親自出席</w:t>
            </w:r>
            <w:r w:rsidR="007A77C2" w:rsidRPr="00AF79EE">
              <w:rPr>
                <w:rFonts w:ascii="標楷體" w:eastAsia="標楷體" w:hAnsi="標楷體" w:hint="eastAsia"/>
                <w:b/>
                <w:color w:val="2E74B5"/>
              </w:rPr>
              <w:t>，並應全程錄音、錄影存證並載明於會議紀錄，妥善永久保存。</w:t>
            </w:r>
          </w:p>
          <w:p w14:paraId="18C1BC07" w14:textId="77777777" w:rsidR="00496193" w:rsidRPr="000E72BC" w:rsidRDefault="00496193" w:rsidP="00E26DAD">
            <w:pPr>
              <w:pStyle w:val="Web"/>
              <w:spacing w:before="0" w:beforeAutospacing="0" w:after="0" w:afterAutospacing="0"/>
              <w:jc w:val="both"/>
              <w:rPr>
                <w:rFonts w:eastAsia="標楷體"/>
                <w:b/>
                <w:bCs/>
                <w:color w:val="000000"/>
                <w:spacing w:val="24"/>
              </w:rPr>
            </w:pPr>
          </w:p>
        </w:tc>
        <w:tc>
          <w:tcPr>
            <w:tcW w:w="2125" w:type="pct"/>
          </w:tcPr>
          <w:p w14:paraId="5B570F17" w14:textId="4CE22AD2" w:rsidR="00E43B2D" w:rsidRPr="000E72BC" w:rsidRDefault="00E43B2D" w:rsidP="00E43B2D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一、依</w:t>
            </w:r>
            <w:r w:rsidR="008A4C46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8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條第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項第</w:t>
            </w:r>
            <w:r w:rsidR="00E86A8C">
              <w:rPr>
                <w:rFonts w:ascii="Times New Roman" w:eastAsia="標楷體" w:hAnsi="Times New Roman" w:cs="Times New Roman" w:hint="eastAsia"/>
                <w:color w:val="000000"/>
              </w:rPr>
              <w:t>5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款</w:t>
            </w:r>
            <w:r w:rsidR="00387050">
              <w:rPr>
                <w:rFonts w:ascii="Times New Roman" w:eastAsia="標楷體" w:hAnsi="Times New Roman" w:cs="Times New Roman" w:hint="eastAsia"/>
                <w:color w:val="000000"/>
              </w:rPr>
              <w:t>規定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，</w:t>
            </w:r>
            <w:r w:rsidR="00E86A8C">
              <w:rPr>
                <w:rFonts w:ascii="Times New Roman" w:eastAsia="標楷體" w:hAnsi="Times New Roman" w:cs="Times New Roman" w:hint="eastAsia"/>
                <w:color w:val="000000"/>
              </w:rPr>
              <w:t>捐助章程應記載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董事會</w:t>
            </w:r>
            <w:r w:rsidR="00E86A8C">
              <w:rPr>
                <w:rFonts w:ascii="Times New Roman" w:eastAsia="標楷體" w:hAnsi="Times New Roman" w:cs="Times New Roman" w:hint="eastAsia"/>
                <w:color w:val="000000"/>
              </w:rPr>
              <w:t>之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組織。</w:t>
            </w:r>
          </w:p>
          <w:p w14:paraId="35EAC830" w14:textId="1B91A284" w:rsidR="00E43B2D" w:rsidRPr="000E72BC" w:rsidRDefault="00E43B2D" w:rsidP="00E43B2D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二、</w:t>
            </w:r>
            <w:r w:rsidR="00E86A8C">
              <w:rPr>
                <w:rFonts w:ascii="Times New Roman" w:eastAsia="標楷體" w:hAnsi="Times New Roman" w:cs="Times New Roman" w:hint="eastAsia"/>
                <w:color w:val="000000"/>
              </w:rPr>
              <w:t>依</w:t>
            </w:r>
            <w:r w:rsidR="00922F0C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43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條規定，明定董事會運作方式。</w:t>
            </w:r>
          </w:p>
          <w:p w14:paraId="0B0EA352" w14:textId="4F7A952D" w:rsidR="00E43B2D" w:rsidRPr="00E26DAD" w:rsidRDefault="00E43B2D" w:rsidP="0071368E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標楷體" w:eastAsia="標楷體" w:hAnsi="標楷體"/>
                <w:b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三、第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項，若法人設</w:t>
            </w:r>
            <w:r w:rsidR="00322033">
              <w:rPr>
                <w:rFonts w:ascii="Times New Roman" w:eastAsia="標楷體" w:hAnsi="Times New Roman" w:cs="Times New Roman" w:hint="eastAsia"/>
                <w:color w:val="000000"/>
              </w:rPr>
              <w:t>有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副董事長</w:t>
            </w:r>
            <w:r w:rsidR="00322033">
              <w:rPr>
                <w:rFonts w:ascii="Times New Roman" w:eastAsia="標楷體" w:hAnsi="Times New Roman" w:cs="Times New Roman" w:hint="eastAsia"/>
                <w:color w:val="000000"/>
              </w:rPr>
              <w:t>者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，</w:t>
            </w:r>
            <w:r w:rsidR="003716CA">
              <w:rPr>
                <w:rFonts w:ascii="Times New Roman" w:eastAsia="標楷體" w:hAnsi="Times New Roman" w:cs="Times New Roman" w:hint="eastAsia"/>
                <w:color w:val="000000"/>
              </w:rPr>
              <w:t>依本法第</w:t>
            </w:r>
            <w:r w:rsidR="003716CA">
              <w:rPr>
                <w:rFonts w:ascii="Times New Roman" w:eastAsia="標楷體" w:hAnsi="Times New Roman" w:cs="Times New Roman" w:hint="eastAsia"/>
                <w:color w:val="000000"/>
              </w:rPr>
              <w:t>43</w:t>
            </w:r>
            <w:r w:rsidR="003716CA">
              <w:rPr>
                <w:rFonts w:ascii="Times New Roman" w:eastAsia="標楷體" w:hAnsi="Times New Roman" w:cs="Times New Roman" w:hint="eastAsia"/>
                <w:color w:val="000000"/>
              </w:rPr>
              <w:t>條第</w:t>
            </w:r>
            <w:r w:rsidR="003716CA"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  <w:r w:rsidR="003716CA">
              <w:rPr>
                <w:rFonts w:ascii="Times New Roman" w:eastAsia="標楷體" w:hAnsi="Times New Roman" w:cs="Times New Roman" w:hint="eastAsia"/>
                <w:color w:val="000000"/>
              </w:rPr>
              <w:t>項</w:t>
            </w:r>
            <w:r w:rsidR="004A46BB">
              <w:rPr>
                <w:rFonts w:ascii="Times New Roman" w:eastAsia="標楷體" w:hAnsi="Times New Roman" w:cs="Times New Roman" w:hint="eastAsia"/>
                <w:color w:val="000000"/>
              </w:rPr>
              <w:t>規定，</w:t>
            </w:r>
            <w:r w:rsidR="00322033">
              <w:rPr>
                <w:rFonts w:ascii="Times New Roman" w:eastAsia="標楷體" w:hAnsi="Times New Roman" w:cs="Times New Roman" w:hint="eastAsia"/>
                <w:color w:val="000000"/>
              </w:rPr>
              <w:t>修正為</w:t>
            </w:r>
            <w:r w:rsidR="00322033">
              <w:rPr>
                <w:rFonts w:ascii="Times New Roman" w:eastAsia="標楷體" w:hAnsi="Times New Roman" w:cs="Times New Roman" w:hint="eastAsia"/>
                <w:bCs/>
                <w:color w:val="000000"/>
              </w:rPr>
              <w:t>：</w:t>
            </w:r>
            <w:r w:rsidR="006D4E12">
              <w:rPr>
                <w:rFonts w:ascii="標楷體" w:eastAsia="標楷體" w:hAnsi="標楷體" w:hint="eastAsia"/>
                <w:color w:val="auto"/>
              </w:rPr>
              <w:t>「</w:t>
            </w:r>
            <w:r w:rsidR="00EA1551" w:rsidRPr="00E26DAD">
              <w:rPr>
                <w:rFonts w:ascii="標楷體" w:eastAsia="標楷體" w:hAnsi="標楷體" w:hint="eastAsia"/>
                <w:color w:val="auto"/>
              </w:rPr>
              <w:t>本會董事互選一人為董事長，</w:t>
            </w:r>
            <w:r w:rsidR="00EA1551">
              <w:rPr>
                <w:rFonts w:ascii="標楷體" w:eastAsia="標楷體" w:hAnsi="標楷體" w:hint="eastAsia"/>
                <w:color w:val="auto"/>
              </w:rPr>
              <w:t>一人為副董事長，董事長</w:t>
            </w:r>
            <w:r w:rsidR="00EA1551" w:rsidRPr="00E26DAD">
              <w:rPr>
                <w:rFonts w:ascii="標楷體" w:eastAsia="標楷體" w:hAnsi="標楷體" w:hint="eastAsia"/>
                <w:color w:val="auto"/>
              </w:rPr>
              <w:t>對內為董事會主席，對外代表本會。董事長請假、因故或依法不能行使職權時，</w:t>
            </w:r>
            <w:r w:rsidR="006D4E12">
              <w:rPr>
                <w:rFonts w:ascii="標楷體" w:eastAsia="標楷體" w:hAnsi="標楷體" w:hint="eastAsia"/>
                <w:color w:val="auto"/>
              </w:rPr>
              <w:t>由副董事長代理之；</w:t>
            </w:r>
            <w:r w:rsidR="006D4E12" w:rsidRPr="000E72BC">
              <w:rPr>
                <w:rFonts w:ascii="標楷體" w:eastAsia="標楷體" w:hAnsi="標楷體" w:hint="eastAsia"/>
                <w:color w:val="auto"/>
              </w:rPr>
              <w:t>副董事長亦請假、因故或依法不能行使職權時</w:t>
            </w:r>
            <w:r w:rsidR="006D4E12">
              <w:rPr>
                <w:rFonts w:ascii="標楷體" w:eastAsia="標楷體" w:hAnsi="標楷體" w:hint="eastAsia"/>
                <w:color w:val="auto"/>
              </w:rPr>
              <w:t>，</w:t>
            </w:r>
            <w:r w:rsidR="00EA1551" w:rsidRPr="00E26DAD">
              <w:rPr>
                <w:rFonts w:ascii="標楷體" w:eastAsia="標楷體" w:hAnsi="標楷體" w:hint="eastAsia"/>
                <w:color w:val="auto"/>
              </w:rPr>
              <w:t>由董事長指定董事一人代理之；董事長未指定或無法指定代理人者，由董事互推一人代理之。</w:t>
            </w:r>
            <w:r w:rsidR="006D4E12">
              <w:rPr>
                <w:rFonts w:ascii="標楷體" w:eastAsia="標楷體" w:hAnsi="標楷體" w:hint="eastAsia"/>
                <w:color w:val="auto"/>
              </w:rPr>
              <w:t>」</w:t>
            </w:r>
          </w:p>
          <w:p w14:paraId="4B9C3803" w14:textId="77777777" w:rsidR="006D4E12" w:rsidRPr="00E26DAD" w:rsidRDefault="00E43B2D" w:rsidP="0071368E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標楷體" w:eastAsia="標楷體" w:hAnsi="標楷體"/>
                <w:color w:val="auto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四、</w:t>
            </w:r>
            <w:r w:rsidR="006D4E12">
              <w:rPr>
                <w:rFonts w:ascii="Times New Roman" w:eastAsia="標楷體" w:hAnsi="Times New Roman" w:cs="Times New Roman" w:hint="eastAsia"/>
                <w:color w:val="000000"/>
              </w:rPr>
              <w:t>第</w:t>
            </w:r>
            <w:r w:rsidR="006D4E12">
              <w:rPr>
                <w:rFonts w:ascii="Times New Roman" w:eastAsia="標楷體" w:hAnsi="Times New Roman" w:cs="Times New Roman" w:hint="eastAsia"/>
                <w:color w:val="000000"/>
              </w:rPr>
              <w:t>2</w:t>
            </w:r>
            <w:r w:rsidR="006D4E12">
              <w:rPr>
                <w:rFonts w:ascii="Times New Roman" w:eastAsia="標楷體" w:hAnsi="Times New Roman" w:cs="Times New Roman" w:hint="eastAsia"/>
                <w:color w:val="000000"/>
              </w:rPr>
              <w:t>項董事會常會召集時間，得依需要自行訂定。另如董事不得委託代理出席者，後段條文建議修正為：「</w:t>
            </w:r>
            <w:r w:rsidR="006D4E12" w:rsidRPr="0071368E">
              <w:rPr>
                <w:rFonts w:ascii="標楷體" w:eastAsia="標楷體" w:hAnsi="標楷體" w:hint="eastAsia"/>
                <w:color w:val="auto"/>
              </w:rPr>
              <w:t>董事應親自出席董事會議，不得</w:t>
            </w:r>
            <w:r w:rsidR="006D4E12">
              <w:rPr>
                <w:rFonts w:ascii="標楷體" w:eastAsia="標楷體" w:hAnsi="標楷體" w:hint="eastAsia"/>
                <w:color w:val="auto"/>
              </w:rPr>
              <w:t>委託其他董事</w:t>
            </w:r>
            <w:r w:rsidR="006D4E12" w:rsidRPr="00E26DAD">
              <w:rPr>
                <w:rFonts w:ascii="標楷體" w:eastAsia="標楷體" w:hAnsi="標楷體" w:hint="eastAsia"/>
                <w:color w:val="auto"/>
              </w:rPr>
              <w:t>代理出席</w:t>
            </w:r>
            <w:r w:rsidR="006D4E12">
              <w:rPr>
                <w:rFonts w:ascii="標楷體" w:eastAsia="標楷體" w:hAnsi="標楷體" w:hint="eastAsia"/>
                <w:b/>
                <w:color w:val="auto"/>
              </w:rPr>
              <w:t>」</w:t>
            </w:r>
            <w:r w:rsidR="006D4E12" w:rsidRPr="00E26DAD">
              <w:rPr>
                <w:rFonts w:ascii="標楷體" w:eastAsia="標楷體" w:hAnsi="標楷體" w:hint="eastAsia"/>
                <w:color w:val="auto"/>
              </w:rPr>
              <w:t>，並刪除</w:t>
            </w:r>
            <w:r w:rsidR="006D4E12">
              <w:rPr>
                <w:rFonts w:ascii="標楷體" w:eastAsia="標楷體" w:hAnsi="標楷體" w:hint="eastAsia"/>
                <w:color w:val="auto"/>
              </w:rPr>
              <w:t>第3項條文。</w:t>
            </w:r>
          </w:p>
          <w:p w14:paraId="3A5B1A1E" w14:textId="1AD1B8A1" w:rsidR="005F74F4" w:rsidRDefault="006D4E12" w:rsidP="00496193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五、</w:t>
            </w:r>
            <w:r w:rsidR="00E43B2D" w:rsidRPr="000E72BC">
              <w:rPr>
                <w:rFonts w:ascii="Times New Roman" w:eastAsia="標楷體" w:hAnsi="Times New Roman" w:cs="Times New Roman"/>
                <w:color w:val="000000"/>
              </w:rPr>
              <w:t>第</w:t>
            </w:r>
            <w:r w:rsidR="00E43B2D" w:rsidRPr="000E72BC">
              <w:rPr>
                <w:rFonts w:ascii="Times New Roman" w:eastAsia="標楷體" w:hAnsi="Times New Roman" w:cs="Times New Roman"/>
                <w:color w:val="000000"/>
              </w:rPr>
              <w:t>3</w:t>
            </w:r>
            <w:r w:rsidR="00E43B2D" w:rsidRPr="000E72BC">
              <w:rPr>
                <w:rFonts w:ascii="Times New Roman" w:eastAsia="標楷體" w:hAnsi="Times New Roman" w:cs="Times New Roman"/>
                <w:color w:val="000000"/>
              </w:rPr>
              <w:t>項受託代理出席之董事上限，</w:t>
            </w:r>
            <w:r w:rsidR="003716CA">
              <w:rPr>
                <w:rFonts w:ascii="Times New Roman" w:eastAsia="標楷體" w:hAnsi="Times New Roman" w:cs="Times New Roman" w:hint="eastAsia"/>
                <w:color w:val="000000"/>
              </w:rPr>
              <w:t>依本法第</w:t>
            </w:r>
            <w:r w:rsidR="003716CA">
              <w:rPr>
                <w:rFonts w:ascii="Times New Roman" w:eastAsia="標楷體" w:hAnsi="Times New Roman" w:cs="Times New Roman" w:hint="eastAsia"/>
                <w:color w:val="000000"/>
              </w:rPr>
              <w:t>43</w:t>
            </w:r>
            <w:r w:rsidR="003716CA">
              <w:rPr>
                <w:rFonts w:ascii="Times New Roman" w:eastAsia="標楷體" w:hAnsi="Times New Roman" w:cs="Times New Roman" w:hint="eastAsia"/>
                <w:color w:val="000000"/>
              </w:rPr>
              <w:t>條第</w:t>
            </w:r>
            <w:r w:rsidR="003716CA"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  <w:r w:rsidR="003716CA">
              <w:rPr>
                <w:rFonts w:ascii="Times New Roman" w:eastAsia="標楷體" w:hAnsi="Times New Roman" w:cs="Times New Roman" w:hint="eastAsia"/>
                <w:color w:val="000000"/>
              </w:rPr>
              <w:t>項</w:t>
            </w:r>
            <w:r w:rsidR="004A46BB">
              <w:rPr>
                <w:rFonts w:ascii="Times New Roman" w:eastAsia="標楷體" w:hAnsi="Times New Roman" w:cs="Times New Roman" w:hint="eastAsia"/>
                <w:color w:val="000000"/>
              </w:rPr>
              <w:t>規定</w:t>
            </w:r>
            <w:r w:rsidR="003716CA">
              <w:rPr>
                <w:rFonts w:ascii="Times New Roman" w:eastAsia="標楷體" w:hAnsi="Times New Roman" w:cs="Times New Roman" w:hint="eastAsia"/>
                <w:color w:val="000000"/>
              </w:rPr>
              <w:t>，</w:t>
            </w:r>
            <w:r w:rsidR="00E43B2D" w:rsidRPr="000E72BC">
              <w:rPr>
                <w:rFonts w:ascii="Times New Roman" w:eastAsia="標楷體" w:hAnsi="Times New Roman" w:cs="Times New Roman"/>
                <w:color w:val="000000"/>
              </w:rPr>
              <w:t>應不得逾董事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總</w:t>
            </w:r>
            <w:r w:rsidR="00E43B2D" w:rsidRPr="000E72BC">
              <w:rPr>
                <w:rFonts w:ascii="Times New Roman" w:eastAsia="標楷體" w:hAnsi="Times New Roman" w:cs="Times New Roman"/>
                <w:color w:val="000000"/>
              </w:rPr>
              <w:t>人數三分之一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，惟得依實際需要訂定更嚴格之規定。</w:t>
            </w:r>
          </w:p>
          <w:p w14:paraId="431D9FE9" w14:textId="10986C36" w:rsidR="003716CA" w:rsidRPr="000E72BC" w:rsidRDefault="003716CA" w:rsidP="00496193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六、本條第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5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項前段，係依本法第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43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條第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項</w:t>
            </w:r>
            <w:r w:rsidR="004A46BB">
              <w:rPr>
                <w:rFonts w:ascii="Times New Roman" w:eastAsia="標楷體" w:hAnsi="Times New Roman" w:cs="Times New Roman" w:hint="eastAsia"/>
                <w:color w:val="000000"/>
              </w:rPr>
              <w:t>規定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訂定。</w:t>
            </w:r>
          </w:p>
        </w:tc>
      </w:tr>
      <w:tr w:rsidR="005F74F4" w:rsidRPr="000E72BC" w14:paraId="4B79AE53" w14:textId="77777777" w:rsidTr="007877C3">
        <w:trPr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42030B11" w14:textId="77777777" w:rsidR="005F74F4" w:rsidRPr="000E72BC" w:rsidRDefault="005F74F4" w:rsidP="005F74F4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董事會決議</w:t>
            </w:r>
            <w:r w:rsidR="0041697A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方</w:t>
            </w:r>
            <w:r w:rsidR="0041697A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lastRenderedPageBreak/>
              <w:t>法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09CC66AB" w14:textId="2CB9CDDE" w:rsidR="00A53720" w:rsidRDefault="00496193" w:rsidP="005A7359">
            <w:pPr>
              <w:pStyle w:val="Web"/>
              <w:spacing w:before="0" w:beforeAutospacing="0" w:after="0" w:afterAutospacing="0" w:line="400" w:lineRule="exact"/>
              <w:ind w:left="288" w:hangingChars="100" w:hanging="288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lastRenderedPageBreak/>
              <w:t>第十</w:t>
            </w:r>
            <w:r w:rsidR="00F94CBF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一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條</w:t>
            </w:r>
            <w:r w:rsidR="006A4414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 xml:space="preserve"> </w:t>
            </w:r>
            <w:r w:rsidR="005F74F4"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董事會之</w:t>
            </w:r>
            <w:r w:rsidR="007F6C22">
              <w:rPr>
                <w:rFonts w:ascii="標楷體" w:eastAsia="標楷體" w:hAnsi="標楷體" w:hint="eastAsia"/>
                <w:b/>
                <w:color w:val="000000" w:themeColor="text1"/>
              </w:rPr>
              <w:t>普通</w:t>
            </w:r>
            <w:r w:rsidR="005F74F4"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決議，</w:t>
            </w:r>
            <w:r w:rsidR="00F94CBF">
              <w:rPr>
                <w:rFonts w:ascii="標楷體" w:eastAsia="標楷體" w:hAnsi="標楷體" w:hint="eastAsia"/>
                <w:b/>
                <w:color w:val="000000" w:themeColor="text1"/>
              </w:rPr>
              <w:t>除法令</w:t>
            </w:r>
            <w:r w:rsidR="00EF0368">
              <w:rPr>
                <w:rFonts w:ascii="標楷體" w:eastAsia="標楷體" w:hAnsi="標楷體" w:hint="eastAsia"/>
                <w:b/>
                <w:color w:val="000000" w:themeColor="text1"/>
              </w:rPr>
              <w:t>或</w:t>
            </w:r>
            <w:r w:rsidR="007F6C22">
              <w:rPr>
                <w:rFonts w:ascii="標楷體" w:eastAsia="標楷體" w:hAnsi="標楷體" w:hint="eastAsia"/>
                <w:b/>
                <w:color w:val="000000" w:themeColor="text1"/>
              </w:rPr>
              <w:t>本</w:t>
            </w:r>
            <w:r w:rsidR="00EF0368">
              <w:rPr>
                <w:rFonts w:ascii="標楷體" w:eastAsia="標楷體" w:hAnsi="標楷體" w:hint="eastAsia"/>
                <w:b/>
                <w:color w:val="000000" w:themeColor="text1"/>
              </w:rPr>
              <w:t>章程</w:t>
            </w:r>
            <w:r w:rsidR="00F94CBF">
              <w:rPr>
                <w:rFonts w:ascii="標楷體" w:eastAsia="標楷體" w:hAnsi="標楷體" w:hint="eastAsia"/>
                <w:b/>
                <w:color w:val="000000" w:themeColor="text1"/>
              </w:rPr>
              <w:t>另有規定外，</w:t>
            </w:r>
            <w:r w:rsidR="005F74F4"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應</w:t>
            </w:r>
            <w:r w:rsidR="0041697A"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有</w:t>
            </w:r>
            <w:r w:rsidRPr="00E26DAD">
              <w:rPr>
                <w:rFonts w:ascii="標楷體" w:eastAsia="標楷體" w:hAnsi="標楷體" w:hint="eastAsia"/>
                <w:b/>
                <w:color w:val="000000"/>
                <w:spacing w:val="24"/>
              </w:rPr>
              <w:t>過半數</w:t>
            </w:r>
            <w:r w:rsidR="00F94CBF" w:rsidRPr="00CA3037">
              <w:rPr>
                <w:rFonts w:ascii="標楷體" w:eastAsia="標楷體" w:hAnsi="標楷體" w:hint="eastAsia"/>
                <w:b/>
                <w:color w:val="000000" w:themeColor="text1"/>
              </w:rPr>
              <w:t>董事</w:t>
            </w:r>
            <w:r w:rsidR="005F74F4"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之出席，</w:t>
            </w:r>
            <w:r w:rsidR="005F74F4" w:rsidRPr="00E26DAD">
              <w:rPr>
                <w:rFonts w:ascii="標楷體" w:eastAsia="標楷體" w:hAnsi="標楷體"/>
                <w:b/>
                <w:color w:val="000000" w:themeColor="text1"/>
              </w:rPr>
              <w:t>以出席董事</w:t>
            </w:r>
            <w:r w:rsidRPr="00AF79EE">
              <w:rPr>
                <w:rFonts w:ascii="標楷體" w:eastAsia="標楷體" w:hAnsi="標楷體" w:hint="eastAsia"/>
                <w:b/>
                <w:color w:val="2E74B5"/>
                <w:spacing w:val="24"/>
              </w:rPr>
              <w:t>過半數</w:t>
            </w:r>
            <w:r w:rsidR="005F74F4" w:rsidRPr="00E26DAD">
              <w:rPr>
                <w:rFonts w:ascii="標楷體" w:eastAsia="標楷體" w:hAnsi="標楷體"/>
                <w:b/>
                <w:color w:val="000000" w:themeColor="text1"/>
              </w:rPr>
              <w:t>之同意行</w:t>
            </w:r>
            <w:r w:rsidR="005F74F4" w:rsidRPr="00E26DAD">
              <w:rPr>
                <w:rFonts w:ascii="標楷體" w:eastAsia="標楷體" w:hAnsi="標楷體"/>
                <w:b/>
                <w:color w:val="000000" w:themeColor="text1"/>
              </w:rPr>
              <w:lastRenderedPageBreak/>
              <w:t>之</w:t>
            </w:r>
            <w:r w:rsidR="005F74F4"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。</w:t>
            </w:r>
          </w:p>
          <w:p w14:paraId="018B5949" w14:textId="5A090B7C" w:rsidR="005F74F4" w:rsidRPr="009550FA" w:rsidRDefault="005F74F4" w:rsidP="005A7359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26DAD">
              <w:rPr>
                <w:rFonts w:ascii="標楷體" w:eastAsia="標楷體" w:hAnsi="標楷體"/>
                <w:b/>
                <w:color w:val="000000" w:themeColor="text1"/>
              </w:rPr>
              <w:t>下列</w:t>
            </w:r>
            <w:r w:rsidRPr="00E26DAD">
              <w:rPr>
                <w:rFonts w:ascii="標楷體" w:eastAsia="標楷體" w:hAnsi="標楷體"/>
                <w:b/>
                <w:color w:val="auto"/>
              </w:rPr>
              <w:t>重要</w:t>
            </w:r>
            <w:r w:rsidRPr="00E26DAD">
              <w:rPr>
                <w:rFonts w:ascii="標楷體" w:eastAsia="標楷體" w:hAnsi="標楷體"/>
                <w:b/>
                <w:color w:val="000000" w:themeColor="text1"/>
              </w:rPr>
              <w:t>事項</w:t>
            </w:r>
            <w:r w:rsidR="007F6C22">
              <w:rPr>
                <w:rFonts w:ascii="標楷體" w:eastAsia="標楷體" w:hAnsi="標楷體" w:hint="eastAsia"/>
                <w:b/>
                <w:color w:val="000000" w:themeColor="text1"/>
              </w:rPr>
              <w:t>，應經董事會特別</w:t>
            </w:r>
            <w:r w:rsidRPr="00E26DAD">
              <w:rPr>
                <w:rFonts w:ascii="標楷體" w:eastAsia="標楷體" w:hAnsi="標楷體"/>
                <w:b/>
                <w:color w:val="000000" w:themeColor="text1"/>
              </w:rPr>
              <w:t>決議</w:t>
            </w:r>
            <w:r w:rsidR="00E175F3">
              <w:rPr>
                <w:rFonts w:ascii="標楷體" w:eastAsia="標楷體" w:hAnsi="標楷體" w:hint="eastAsia"/>
                <w:b/>
                <w:color w:val="000000" w:themeColor="text1"/>
              </w:rPr>
              <w:t>；其特別決議，</w:t>
            </w:r>
            <w:r w:rsidR="004771B9" w:rsidRPr="008A4C46">
              <w:rPr>
                <w:rFonts w:ascii="標楷體" w:eastAsia="標楷體" w:hAnsi="標楷體" w:hint="eastAsia"/>
                <w:b/>
                <w:color w:val="auto"/>
              </w:rPr>
              <w:t>除</w:t>
            </w:r>
            <w:r w:rsidR="00A53720" w:rsidRPr="008A4C46">
              <w:rPr>
                <w:rFonts w:ascii="標楷體" w:eastAsia="標楷體" w:hAnsi="標楷體" w:hint="eastAsia"/>
                <w:b/>
                <w:color w:val="auto"/>
              </w:rPr>
              <w:t>法令或</w:t>
            </w:r>
            <w:r w:rsidR="007F6C22" w:rsidRPr="008A4C46">
              <w:rPr>
                <w:rFonts w:ascii="標楷體" w:eastAsia="標楷體" w:hAnsi="標楷體" w:hint="eastAsia"/>
                <w:b/>
                <w:color w:val="auto"/>
              </w:rPr>
              <w:t>本</w:t>
            </w:r>
            <w:r w:rsidR="00A53720" w:rsidRPr="008A4C46">
              <w:rPr>
                <w:rFonts w:ascii="標楷體" w:eastAsia="標楷體" w:hAnsi="標楷體" w:hint="eastAsia"/>
                <w:b/>
                <w:color w:val="auto"/>
              </w:rPr>
              <w:t>章程另有</w:t>
            </w:r>
            <w:r w:rsidR="00E175F3" w:rsidRPr="008A4C46">
              <w:rPr>
                <w:rFonts w:ascii="標楷體" w:eastAsia="標楷體" w:hAnsi="標楷體" w:hint="eastAsia"/>
                <w:b/>
                <w:color w:val="auto"/>
              </w:rPr>
              <w:t>較高之</w:t>
            </w:r>
            <w:r w:rsidR="00A53720" w:rsidRPr="008A4C46">
              <w:rPr>
                <w:rFonts w:ascii="標楷體" w:eastAsia="標楷體" w:hAnsi="標楷體" w:hint="eastAsia"/>
                <w:b/>
                <w:color w:val="auto"/>
              </w:rPr>
              <w:t>規定外，</w:t>
            </w:r>
            <w:r w:rsidRPr="00E26DAD">
              <w:rPr>
                <w:rFonts w:ascii="標楷體" w:eastAsia="標楷體" w:hAnsi="標楷體"/>
                <w:b/>
                <w:color w:val="000000" w:themeColor="text1"/>
              </w:rPr>
              <w:t>應有</w:t>
            </w:r>
            <w:r w:rsidR="00F94CBF">
              <w:rPr>
                <w:rFonts w:ascii="標楷體" w:eastAsia="標楷體" w:hAnsi="標楷體" w:hint="eastAsia"/>
                <w:b/>
                <w:color w:val="000000" w:themeColor="text1"/>
              </w:rPr>
              <w:t>全體</w:t>
            </w:r>
            <w:r w:rsidR="00F94CBF" w:rsidRPr="00C877FC">
              <w:rPr>
                <w:rFonts w:ascii="標楷體" w:eastAsia="標楷體" w:hAnsi="標楷體"/>
                <w:b/>
                <w:color w:val="000000" w:themeColor="text1"/>
              </w:rPr>
              <w:t>董事</w:t>
            </w:r>
            <w:r w:rsidR="00F94CBF" w:rsidRPr="00AF79EE">
              <w:rPr>
                <w:rFonts w:ascii="標楷體" w:eastAsia="標楷體" w:hAnsi="標楷體" w:hint="eastAsia"/>
                <w:b/>
                <w:color w:val="2E74B5"/>
                <w:spacing w:val="24"/>
              </w:rPr>
              <w:t>三</w:t>
            </w:r>
            <w:r w:rsidR="00033732" w:rsidRPr="00AF79EE">
              <w:rPr>
                <w:rFonts w:ascii="標楷體" w:eastAsia="標楷體" w:hAnsi="標楷體" w:hint="eastAsia"/>
                <w:b/>
                <w:color w:val="2E74B5"/>
                <w:spacing w:val="24"/>
              </w:rPr>
              <w:t>分之</w:t>
            </w:r>
            <w:r w:rsidR="00F94CBF" w:rsidRPr="00AF79EE">
              <w:rPr>
                <w:rFonts w:ascii="標楷體" w:eastAsia="標楷體" w:hAnsi="標楷體" w:hint="eastAsia"/>
                <w:b/>
                <w:color w:val="2E74B5"/>
                <w:spacing w:val="24"/>
              </w:rPr>
              <w:t>二以上</w:t>
            </w:r>
            <w:r w:rsidRPr="00E26DAD">
              <w:rPr>
                <w:rFonts w:ascii="標楷體" w:eastAsia="標楷體" w:hAnsi="標楷體"/>
                <w:b/>
                <w:color w:val="000000" w:themeColor="text1"/>
              </w:rPr>
              <w:t>之出席，出席董事</w:t>
            </w:r>
            <w:r w:rsidR="00F94CBF" w:rsidRPr="00AF79EE">
              <w:rPr>
                <w:rFonts w:ascii="標楷體" w:eastAsia="標楷體" w:hAnsi="標楷體" w:hint="eastAsia"/>
                <w:b/>
                <w:color w:val="2E74B5"/>
                <w:spacing w:val="24"/>
              </w:rPr>
              <w:t>過半數</w:t>
            </w:r>
            <w:r w:rsidRPr="00E26DAD">
              <w:rPr>
                <w:rFonts w:ascii="標楷體" w:eastAsia="標楷體" w:hAnsi="標楷體"/>
                <w:b/>
                <w:color w:val="000000" w:themeColor="text1"/>
              </w:rPr>
              <w:t>之同意</w:t>
            </w:r>
            <w:r w:rsidR="004771B9">
              <w:rPr>
                <w:rFonts w:ascii="標楷體" w:eastAsia="標楷體" w:hAnsi="標楷體" w:hint="eastAsia"/>
                <w:b/>
                <w:color w:val="000000" w:themeColor="text1"/>
              </w:rPr>
              <w:t>，</w:t>
            </w:r>
            <w:r w:rsidR="0041697A">
              <w:rPr>
                <w:rFonts w:ascii="標楷體" w:eastAsia="標楷體" w:hAnsi="標楷體" w:hint="eastAsia"/>
                <w:b/>
                <w:color w:val="000000" w:themeColor="text1"/>
              </w:rPr>
              <w:t>並</w:t>
            </w:r>
            <w:r w:rsidR="00690224">
              <w:rPr>
                <w:rFonts w:ascii="標楷體" w:eastAsia="標楷體" w:hAnsi="標楷體" w:hint="eastAsia"/>
                <w:b/>
                <w:color w:val="000000" w:themeColor="text1"/>
              </w:rPr>
              <w:t>經</w:t>
            </w:r>
            <w:r w:rsidR="00620B7F">
              <w:rPr>
                <w:rFonts w:ascii="標楷體" w:eastAsia="標楷體" w:hAnsi="標楷體" w:hint="eastAsia"/>
                <w:b/>
                <w:color w:val="auto"/>
              </w:rPr>
              <w:t>衛生福利部</w:t>
            </w:r>
            <w:r w:rsidR="0041697A">
              <w:rPr>
                <w:rFonts w:ascii="標楷體" w:eastAsia="標楷體" w:hAnsi="標楷體" w:hint="eastAsia"/>
                <w:b/>
                <w:color w:val="000000" w:themeColor="text1"/>
              </w:rPr>
              <w:t>許可後</w:t>
            </w:r>
            <w:r w:rsidR="004771B9">
              <w:rPr>
                <w:rFonts w:ascii="標楷體" w:eastAsia="標楷體" w:hAnsi="標楷體" w:hint="eastAsia"/>
                <w:b/>
                <w:color w:val="000000" w:themeColor="text1"/>
              </w:rPr>
              <w:t>，始得</w:t>
            </w:r>
            <w:r w:rsidR="0041697A">
              <w:rPr>
                <w:rFonts w:ascii="標楷體" w:eastAsia="標楷體" w:hAnsi="標楷體" w:hint="eastAsia"/>
                <w:b/>
                <w:color w:val="000000" w:themeColor="text1"/>
              </w:rPr>
              <w:t>行之</w:t>
            </w:r>
            <w:r w:rsidR="004771B9" w:rsidRPr="00AF79EE">
              <w:rPr>
                <w:rFonts w:ascii="標楷體" w:eastAsia="標楷體" w:hAnsi="標楷體" w:hint="eastAsia"/>
                <w:b/>
                <w:color w:val="2E74B5"/>
              </w:rPr>
              <w:t>。</w:t>
            </w:r>
            <w:r w:rsidR="00A53720" w:rsidRPr="00AF79EE">
              <w:rPr>
                <w:rFonts w:ascii="標楷體" w:eastAsia="標楷體" w:hAnsi="標楷體" w:hint="eastAsia"/>
                <w:b/>
                <w:color w:val="2E74B5"/>
              </w:rPr>
              <w:t>但</w:t>
            </w:r>
            <w:r w:rsidR="00E175F3" w:rsidRPr="00AF79EE">
              <w:rPr>
                <w:rFonts w:ascii="標楷體" w:eastAsia="標楷體" w:hAnsi="標楷體" w:hint="eastAsia"/>
                <w:b/>
                <w:color w:val="2E74B5"/>
              </w:rPr>
              <w:t>第五款</w:t>
            </w:r>
            <w:r w:rsidR="009550FA" w:rsidRPr="00AF79EE">
              <w:rPr>
                <w:rFonts w:ascii="標楷體" w:eastAsia="標楷體" w:hAnsi="標楷體" w:hint="eastAsia"/>
                <w:b/>
                <w:color w:val="2E74B5"/>
              </w:rPr>
              <w:t>董事之選任及解任</w:t>
            </w:r>
            <w:r w:rsidR="00E175F3" w:rsidRPr="00AF79EE">
              <w:rPr>
                <w:rFonts w:ascii="標楷體" w:eastAsia="標楷體" w:hAnsi="標楷體" w:hint="eastAsia"/>
                <w:b/>
                <w:color w:val="2E74B5"/>
              </w:rPr>
              <w:t>，</w:t>
            </w:r>
            <w:r w:rsidR="009550FA" w:rsidRPr="00AF79EE">
              <w:rPr>
                <w:rFonts w:ascii="標楷體" w:eastAsia="標楷體" w:hAnsi="標楷體" w:hint="eastAsia"/>
                <w:b/>
                <w:color w:val="2E74B5"/>
              </w:rPr>
              <w:t>得依</w:t>
            </w:r>
            <w:r w:rsidR="00E175F3" w:rsidRPr="00AF79EE">
              <w:rPr>
                <w:rFonts w:ascii="標楷體" w:eastAsia="標楷體" w:hAnsi="標楷體" w:hint="eastAsia"/>
                <w:b/>
                <w:color w:val="2E74B5"/>
              </w:rPr>
              <w:t>前</w:t>
            </w:r>
            <w:r w:rsidR="009550FA" w:rsidRPr="00AF79EE">
              <w:rPr>
                <w:rFonts w:ascii="標楷體" w:eastAsia="標楷體" w:hAnsi="標楷體" w:hint="eastAsia"/>
                <w:b/>
                <w:color w:val="2E74B5"/>
              </w:rPr>
              <w:t>項</w:t>
            </w:r>
            <w:r w:rsidR="00E175F3" w:rsidRPr="00AF79EE">
              <w:rPr>
                <w:rFonts w:ascii="標楷體" w:eastAsia="標楷體" w:hAnsi="標楷體" w:hint="eastAsia"/>
                <w:b/>
                <w:color w:val="2E74B5"/>
              </w:rPr>
              <w:t>普通</w:t>
            </w:r>
            <w:r w:rsidR="00A53720" w:rsidRPr="00AF79EE">
              <w:rPr>
                <w:rFonts w:ascii="標楷體" w:eastAsia="標楷體" w:hAnsi="標楷體" w:hint="eastAsia"/>
                <w:b/>
                <w:color w:val="2E74B5"/>
              </w:rPr>
              <w:t>決議</w:t>
            </w:r>
            <w:r w:rsidR="009550FA" w:rsidRPr="00AF79EE">
              <w:rPr>
                <w:rFonts w:ascii="標楷體" w:eastAsia="標楷體" w:hAnsi="標楷體" w:hint="eastAsia"/>
                <w:b/>
                <w:color w:val="2E74B5"/>
              </w:rPr>
              <w:t>辦理</w:t>
            </w:r>
            <w:r w:rsidR="00E175F3" w:rsidRPr="008A4C46">
              <w:rPr>
                <w:rFonts w:ascii="標楷體" w:eastAsia="標楷體" w:hAnsi="標楷體" w:cs="Times New Roman" w:hint="eastAsia"/>
                <w:b/>
                <w:color w:val="auto"/>
                <w:kern w:val="2"/>
              </w:rPr>
              <w:t>：</w:t>
            </w:r>
          </w:p>
          <w:p w14:paraId="59ECEA9C" w14:textId="280A8198" w:rsidR="005F74F4" w:rsidRPr="00E26DAD" w:rsidRDefault="005F74F4" w:rsidP="00E26DAD">
            <w:pPr>
              <w:kinsoku w:val="0"/>
              <w:autoSpaceDE w:val="0"/>
              <w:autoSpaceDN w:val="0"/>
              <w:spacing w:line="400" w:lineRule="exact"/>
              <w:ind w:leftChars="100" w:left="24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/>
                <w:b/>
                <w:color w:val="000000" w:themeColor="text1"/>
              </w:rPr>
              <w:t>一、</w:t>
            </w:r>
            <w:r w:rsidR="00AD7420">
              <w:rPr>
                <w:rFonts w:ascii="標楷體" w:eastAsia="標楷體" w:hAnsi="標楷體" w:hint="eastAsia"/>
                <w:b/>
                <w:color w:val="000000" w:themeColor="text1"/>
              </w:rPr>
              <w:t>本</w:t>
            </w: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章程變更之擬議。</w:t>
            </w:r>
          </w:p>
          <w:p w14:paraId="70F13923" w14:textId="77777777" w:rsidR="005F74F4" w:rsidRPr="00E26DAD" w:rsidRDefault="005F74F4" w:rsidP="00E26DAD">
            <w:pPr>
              <w:kinsoku w:val="0"/>
              <w:autoSpaceDE w:val="0"/>
              <w:autoSpaceDN w:val="0"/>
              <w:spacing w:line="400" w:lineRule="exact"/>
              <w:ind w:leftChars="100" w:left="24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/>
                <w:b/>
                <w:color w:val="000000" w:themeColor="text1"/>
              </w:rPr>
              <w:t>二、</w:t>
            </w: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基金之動用。</w:t>
            </w:r>
          </w:p>
          <w:p w14:paraId="7129F08B" w14:textId="77777777" w:rsidR="005F74F4" w:rsidRPr="00E26DAD" w:rsidRDefault="005F74F4" w:rsidP="00E26DAD">
            <w:pPr>
              <w:kinsoku w:val="0"/>
              <w:autoSpaceDE w:val="0"/>
              <w:autoSpaceDN w:val="0"/>
              <w:spacing w:line="400" w:lineRule="exact"/>
              <w:ind w:leftChars="100" w:left="24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三、以基金填補短絀。</w:t>
            </w:r>
          </w:p>
          <w:p w14:paraId="70FDF603" w14:textId="77777777" w:rsidR="005F74F4" w:rsidRPr="00E26DAD" w:rsidRDefault="005F74F4" w:rsidP="00E26DAD">
            <w:pPr>
              <w:kinsoku w:val="0"/>
              <w:autoSpaceDE w:val="0"/>
              <w:autoSpaceDN w:val="0"/>
              <w:spacing w:line="400" w:lineRule="exact"/>
              <w:ind w:leftChars="100" w:left="24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四、</w:t>
            </w:r>
            <w:r w:rsidRPr="00E26DAD">
              <w:rPr>
                <w:rFonts w:ascii="標楷體" w:eastAsia="標楷體" w:hAnsi="標楷體"/>
                <w:b/>
                <w:color w:val="000000" w:themeColor="text1"/>
              </w:rPr>
              <w:t>不動產之處分</w:t>
            </w: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或</w:t>
            </w:r>
            <w:r w:rsidRPr="00E26DAD">
              <w:rPr>
                <w:rFonts w:ascii="標楷體" w:eastAsia="標楷體" w:hAnsi="標楷體"/>
                <w:b/>
                <w:color w:val="000000" w:themeColor="text1"/>
              </w:rPr>
              <w:t>設定負擔。</w:t>
            </w:r>
          </w:p>
          <w:p w14:paraId="59D3B21F" w14:textId="77777777" w:rsidR="005F74F4" w:rsidRDefault="00033732" w:rsidP="00E26DAD">
            <w:pPr>
              <w:kinsoku w:val="0"/>
              <w:autoSpaceDE w:val="0"/>
              <w:autoSpaceDN w:val="0"/>
              <w:spacing w:line="400" w:lineRule="exact"/>
              <w:ind w:leftChars="100" w:left="240"/>
              <w:jc w:val="both"/>
              <w:rPr>
                <w:rFonts w:ascii="標楷體" w:eastAsia="標楷體" w:hAnsi="標楷體"/>
                <w:b/>
              </w:rPr>
            </w:pPr>
            <w:r w:rsidRPr="00E26DAD">
              <w:rPr>
                <w:rFonts w:ascii="標楷體" w:eastAsia="標楷體" w:hAnsi="標楷體" w:hint="eastAsia"/>
                <w:b/>
              </w:rPr>
              <w:t>五、董事之選任及解任。</w:t>
            </w:r>
          </w:p>
          <w:p w14:paraId="296531CB" w14:textId="77777777" w:rsidR="00BE4097" w:rsidRPr="00AF79EE" w:rsidRDefault="00BE4097" w:rsidP="00E26DAD">
            <w:pPr>
              <w:kinsoku w:val="0"/>
              <w:autoSpaceDE w:val="0"/>
              <w:autoSpaceDN w:val="0"/>
              <w:spacing w:line="400" w:lineRule="exact"/>
              <w:ind w:leftChars="100" w:left="240"/>
              <w:jc w:val="both"/>
              <w:rPr>
                <w:rFonts w:ascii="標楷體" w:eastAsia="標楷體" w:hAnsi="標楷體"/>
                <w:b/>
                <w:color w:val="2E74B5"/>
              </w:rPr>
            </w:pPr>
            <w:r w:rsidRPr="00AF79EE">
              <w:rPr>
                <w:rFonts w:ascii="標楷體" w:eastAsia="標楷體" w:hAnsi="標楷體" w:hint="eastAsia"/>
                <w:b/>
                <w:color w:val="2E74B5"/>
              </w:rPr>
              <w:t>六、合併之擬議。</w:t>
            </w:r>
          </w:p>
          <w:p w14:paraId="2A340D1E" w14:textId="77777777" w:rsidR="005F74F4" w:rsidRDefault="00BE4097" w:rsidP="00E26DAD">
            <w:pPr>
              <w:kinsoku w:val="0"/>
              <w:autoSpaceDE w:val="0"/>
              <w:autoSpaceDN w:val="0"/>
              <w:spacing w:line="400" w:lineRule="exact"/>
              <w:ind w:leftChars="100" w:left="24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七</w:t>
            </w:r>
            <w:r w:rsidR="005F74F4"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、</w:t>
            </w:r>
            <w:r w:rsidR="00033732"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法人擬解散之決定</w:t>
            </w:r>
            <w:r w:rsidR="005F74F4"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。</w:t>
            </w:r>
          </w:p>
          <w:p w14:paraId="29E7FF9B" w14:textId="58AD2044" w:rsidR="007A35F4" w:rsidRPr="00AF79EE" w:rsidRDefault="00BE4097" w:rsidP="00E26DAD">
            <w:pPr>
              <w:kinsoku w:val="0"/>
              <w:autoSpaceDE w:val="0"/>
              <w:autoSpaceDN w:val="0"/>
              <w:spacing w:line="400" w:lineRule="exact"/>
              <w:ind w:leftChars="100" w:left="240"/>
              <w:jc w:val="both"/>
              <w:rPr>
                <w:rFonts w:ascii="標楷體" w:eastAsia="標楷體" w:hAnsi="標楷體"/>
                <w:b/>
                <w:color w:val="2E74B5"/>
              </w:rPr>
            </w:pPr>
            <w:r w:rsidRPr="00AF79EE">
              <w:rPr>
                <w:rFonts w:ascii="標楷體" w:eastAsia="標楷體" w:hAnsi="標楷體" w:hint="eastAsia"/>
                <w:b/>
                <w:color w:val="2E74B5"/>
              </w:rPr>
              <w:t>八</w:t>
            </w:r>
            <w:r w:rsidR="007A35F4" w:rsidRPr="00AF79EE">
              <w:rPr>
                <w:rFonts w:ascii="標楷體" w:eastAsia="標楷體" w:hAnsi="標楷體" w:hint="eastAsia"/>
                <w:b/>
                <w:color w:val="2E74B5"/>
              </w:rPr>
              <w:t>、○○○</w:t>
            </w:r>
            <w:r w:rsidR="00AF79EE" w:rsidRPr="00AF79EE">
              <w:rPr>
                <w:rFonts w:ascii="標楷體" w:eastAsia="標楷體" w:hAnsi="標楷體" w:hint="eastAsia"/>
                <w:b/>
                <w:color w:val="2E74B5"/>
              </w:rPr>
              <w:t>○○○</w:t>
            </w:r>
          </w:p>
          <w:p w14:paraId="4445B0A1" w14:textId="77777777" w:rsidR="0041697A" w:rsidRPr="00E26DAD" w:rsidRDefault="00BE4097" w:rsidP="00E26DAD">
            <w:pPr>
              <w:kinsoku w:val="0"/>
              <w:autoSpaceDE w:val="0"/>
              <w:autoSpaceDN w:val="0"/>
              <w:spacing w:line="400" w:lineRule="exact"/>
              <w:ind w:leftChars="100" w:left="24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九</w:t>
            </w:r>
            <w:r w:rsidR="0041697A">
              <w:rPr>
                <w:rFonts w:ascii="標楷體" w:eastAsia="標楷體" w:hAnsi="標楷體" w:hint="eastAsia"/>
                <w:b/>
                <w:color w:val="000000" w:themeColor="text1"/>
              </w:rPr>
              <w:t>、其他經主管機關指定之事項。</w:t>
            </w:r>
          </w:p>
          <w:p w14:paraId="4095E9BA" w14:textId="361A6D20" w:rsidR="000C6F0E" w:rsidRPr="000E72BC" w:rsidRDefault="005F74F4" w:rsidP="005A7359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480"/>
              <w:jc w:val="both"/>
              <w:rPr>
                <w:rFonts w:ascii="標楷體" w:eastAsia="標楷體" w:hAnsi="標楷體"/>
                <w:color w:val="000000" w:themeColor="text1"/>
                <w:spacing w:val="-4"/>
              </w:rPr>
            </w:pPr>
            <w:r w:rsidRPr="00E26DAD">
              <w:rPr>
                <w:rFonts w:ascii="標楷體" w:eastAsia="標楷體" w:hAnsi="標楷體"/>
                <w:b/>
                <w:color w:val="auto"/>
              </w:rPr>
              <w:t>前項</w:t>
            </w:r>
            <w:r w:rsidRPr="00E26DAD">
              <w:rPr>
                <w:rFonts w:ascii="標楷體" w:eastAsia="標楷體" w:hAnsi="標楷體"/>
                <w:b/>
                <w:color w:val="000000" w:themeColor="text1"/>
              </w:rPr>
              <w:t>重要事項</w:t>
            </w: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之議案</w:t>
            </w:r>
            <w:r w:rsidRPr="00E26DAD">
              <w:rPr>
                <w:rFonts w:ascii="標楷體" w:eastAsia="標楷體" w:hAnsi="標楷體"/>
                <w:b/>
                <w:color w:val="000000" w:themeColor="text1"/>
              </w:rPr>
              <w:t>，應</w:t>
            </w:r>
            <w:r w:rsidR="007A35F4" w:rsidRPr="007A35F4">
              <w:rPr>
                <w:rFonts w:ascii="標楷體" w:eastAsia="標楷體" w:hAnsi="標楷體" w:hint="eastAsia"/>
                <w:b/>
                <w:color w:val="000000" w:themeColor="text1"/>
              </w:rPr>
              <w:t>在會議通知中載明，</w:t>
            </w:r>
            <w:r w:rsidR="007A35F4">
              <w:rPr>
                <w:rFonts w:ascii="標楷體" w:eastAsia="標楷體" w:hAnsi="標楷體" w:hint="eastAsia"/>
                <w:b/>
                <w:color w:val="000000" w:themeColor="text1"/>
              </w:rPr>
              <w:t>並</w:t>
            </w:r>
            <w:r w:rsidRPr="00E26DAD">
              <w:rPr>
                <w:rFonts w:ascii="標楷體" w:eastAsia="標楷體" w:hAnsi="標楷體"/>
                <w:b/>
                <w:color w:val="000000" w:themeColor="text1"/>
              </w:rPr>
              <w:t>於會議十日</w:t>
            </w: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前</w:t>
            </w:r>
            <w:r w:rsidRPr="00E26DAD">
              <w:rPr>
                <w:rFonts w:ascii="標楷體" w:eastAsia="標楷體" w:hAnsi="標楷體"/>
                <w:b/>
                <w:color w:val="000000" w:themeColor="text1"/>
              </w:rPr>
              <w:t>，</w:t>
            </w: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將議程通知全體董事及</w:t>
            </w:r>
            <w:r w:rsidR="00536D1E" w:rsidRPr="008A4C46">
              <w:rPr>
                <w:rFonts w:ascii="標楷體" w:eastAsia="標楷體" w:hAnsi="標楷體" w:hint="eastAsia"/>
                <w:b/>
                <w:color w:val="auto"/>
              </w:rPr>
              <w:t>衛生福利部，</w:t>
            </w:r>
            <w:r w:rsidR="00536D1E">
              <w:rPr>
                <w:rFonts w:ascii="標楷體" w:eastAsia="標楷體" w:hAnsi="標楷體" w:hint="eastAsia"/>
                <w:b/>
                <w:color w:val="000000" w:themeColor="text1"/>
              </w:rPr>
              <w:t>並</w:t>
            </w: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不得以臨時動議提出。</w:t>
            </w:r>
          </w:p>
        </w:tc>
        <w:tc>
          <w:tcPr>
            <w:tcW w:w="2125" w:type="pct"/>
          </w:tcPr>
          <w:p w14:paraId="52346B39" w14:textId="444EE4CE" w:rsidR="00496193" w:rsidRPr="000E72BC" w:rsidRDefault="00496193" w:rsidP="00496193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lastRenderedPageBreak/>
              <w:t>一、依</w:t>
            </w:r>
            <w:r w:rsidR="007F6C22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8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條第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項第</w:t>
            </w:r>
            <w:r w:rsidR="0041264E">
              <w:rPr>
                <w:rFonts w:ascii="Times New Roman" w:eastAsia="標楷體" w:hAnsi="Times New Roman" w:cs="Times New Roman" w:hint="eastAsia"/>
                <w:color w:val="000000"/>
              </w:rPr>
              <w:t>5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款規定，</w:t>
            </w:r>
            <w:r w:rsidR="007F6C22">
              <w:rPr>
                <w:rFonts w:ascii="Times New Roman" w:eastAsia="標楷體" w:hAnsi="Times New Roman" w:cs="Times New Roman" w:hint="eastAsia"/>
                <w:color w:val="000000"/>
              </w:rPr>
              <w:t>捐助章程應記載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董事會</w:t>
            </w:r>
            <w:r w:rsidR="007F6C22">
              <w:rPr>
                <w:rFonts w:ascii="Times New Roman" w:eastAsia="標楷體" w:hAnsi="Times New Roman" w:cs="Times New Roman" w:hint="eastAsia"/>
                <w:color w:val="000000"/>
              </w:rPr>
              <w:t>之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決議方法。</w:t>
            </w:r>
          </w:p>
          <w:p w14:paraId="40023DB4" w14:textId="2FEF3728" w:rsidR="00496193" w:rsidRPr="000E72BC" w:rsidRDefault="00496193" w:rsidP="00496193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二、</w:t>
            </w:r>
            <w:r w:rsidR="007F6C22">
              <w:rPr>
                <w:rFonts w:ascii="Times New Roman" w:eastAsia="標楷體" w:hAnsi="Times New Roman" w:cs="Times New Roman" w:hint="eastAsia"/>
                <w:color w:val="000000"/>
              </w:rPr>
              <w:t>依本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45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條規定，明定董事會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lastRenderedPageBreak/>
              <w:t>決議方式。</w:t>
            </w:r>
            <w:r w:rsidR="00F94CBF">
              <w:rPr>
                <w:rFonts w:ascii="Times New Roman" w:eastAsia="標楷體" w:hAnsi="Times New Roman" w:cs="Times New Roman" w:hint="eastAsia"/>
                <w:color w:val="000000"/>
              </w:rPr>
              <w:t>本條第</w:t>
            </w:r>
            <w:r w:rsidR="00F94CBF"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  <w:r w:rsidR="00F94CBF">
              <w:rPr>
                <w:rFonts w:ascii="Times New Roman" w:eastAsia="標楷體" w:hAnsi="Times New Roman" w:cs="Times New Roman" w:hint="eastAsia"/>
                <w:color w:val="000000"/>
              </w:rPr>
              <w:t>項有關董事出席及決議之比</w:t>
            </w:r>
            <w:r w:rsidR="007F6C22">
              <w:rPr>
                <w:rFonts w:ascii="Times New Roman" w:eastAsia="標楷體" w:hAnsi="Times New Roman" w:cs="Times New Roman" w:hint="eastAsia"/>
                <w:color w:val="000000"/>
              </w:rPr>
              <w:t>率</w:t>
            </w:r>
            <w:r w:rsidR="00F94CBF">
              <w:rPr>
                <w:rFonts w:ascii="Times New Roman" w:eastAsia="標楷體" w:hAnsi="Times New Roman" w:cs="Times New Roman" w:hint="eastAsia"/>
                <w:color w:val="000000"/>
              </w:rPr>
              <w:t>，得視需要訂定較高之規定</w:t>
            </w:r>
            <w:r w:rsidR="007A35F4">
              <w:rPr>
                <w:rFonts w:ascii="Times New Roman" w:eastAsia="標楷體" w:hAnsi="Times New Roman" w:cs="Times New Roman" w:hint="eastAsia"/>
                <w:color w:val="000000"/>
              </w:rPr>
              <w:t>；並得依需要增列</w:t>
            </w:r>
            <w:r w:rsidR="009550FA">
              <w:rPr>
                <w:rFonts w:ascii="Times New Roman" w:eastAsia="標楷體" w:hAnsi="Times New Roman" w:cs="Times New Roman" w:hint="eastAsia"/>
                <w:color w:val="000000"/>
              </w:rPr>
              <w:t>第</w:t>
            </w:r>
            <w:r w:rsidR="009550FA">
              <w:rPr>
                <w:rFonts w:ascii="Times New Roman" w:eastAsia="標楷體" w:hAnsi="Times New Roman" w:cs="Times New Roman" w:hint="eastAsia"/>
                <w:color w:val="000000"/>
              </w:rPr>
              <w:t>2</w:t>
            </w:r>
            <w:r w:rsidR="009550FA">
              <w:rPr>
                <w:rFonts w:ascii="Times New Roman" w:eastAsia="標楷體" w:hAnsi="Times New Roman" w:cs="Times New Roman" w:hint="eastAsia"/>
                <w:color w:val="000000"/>
              </w:rPr>
              <w:t>項</w:t>
            </w:r>
            <w:r w:rsidR="007A35F4">
              <w:rPr>
                <w:rFonts w:ascii="Times New Roman" w:eastAsia="標楷體" w:hAnsi="Times New Roman" w:cs="Times New Roman" w:hint="eastAsia"/>
                <w:color w:val="000000"/>
              </w:rPr>
              <w:t>應經董事會特別決議之重要事項</w:t>
            </w:r>
            <w:r w:rsidR="00F94CBF">
              <w:rPr>
                <w:rFonts w:ascii="Times New Roman" w:eastAsia="標楷體" w:hAnsi="Times New Roman" w:cs="Times New Roman" w:hint="eastAsia"/>
                <w:color w:val="000000"/>
              </w:rPr>
              <w:t>。</w:t>
            </w:r>
            <w:r w:rsidR="003F1F5E">
              <w:rPr>
                <w:rFonts w:ascii="Times New Roman" w:eastAsia="標楷體" w:hAnsi="Times New Roman" w:cs="Times New Roman" w:hint="eastAsia"/>
                <w:color w:val="000000"/>
              </w:rPr>
              <w:t>本章程另於第</w:t>
            </w:r>
            <w:r w:rsidR="003F1F5E">
              <w:rPr>
                <w:rFonts w:ascii="Times New Roman" w:eastAsia="標楷體" w:hAnsi="Times New Roman" w:cs="Times New Roman" w:hint="eastAsia"/>
                <w:color w:val="000000"/>
              </w:rPr>
              <w:t>16</w:t>
            </w:r>
            <w:r w:rsidR="003F1F5E">
              <w:rPr>
                <w:rFonts w:ascii="Times New Roman" w:eastAsia="標楷體" w:hAnsi="Times New Roman" w:cs="Times New Roman" w:hint="eastAsia"/>
                <w:color w:val="000000"/>
              </w:rPr>
              <w:t>條定有更高之決議規定。</w:t>
            </w:r>
          </w:p>
          <w:p w14:paraId="55B88D17" w14:textId="7D10BCDB" w:rsidR="005F74F4" w:rsidRDefault="00496193" w:rsidP="00E26DAD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auto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三、依</w:t>
            </w:r>
            <w:r w:rsidR="0099254A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45</w:t>
            </w:r>
            <w:r w:rsidRPr="000E72BC">
              <w:rPr>
                <w:rFonts w:ascii="Times New Roman" w:eastAsia="標楷體" w:hAnsi="Times New Roman" w:cs="Times New Roman"/>
                <w:color w:val="auto"/>
              </w:rPr>
              <w:t>條</w:t>
            </w:r>
            <w:r w:rsidR="00E175F3">
              <w:rPr>
                <w:rFonts w:ascii="Times New Roman" w:eastAsia="標楷體" w:hAnsi="Times New Roman" w:cs="Times New Roman" w:hint="eastAsia"/>
                <w:color w:val="auto"/>
              </w:rPr>
              <w:t>第</w:t>
            </w:r>
            <w:r w:rsidR="00E175F3">
              <w:rPr>
                <w:rFonts w:ascii="Times New Roman" w:eastAsia="標楷體" w:hAnsi="Times New Roman" w:cs="Times New Roman" w:hint="eastAsia"/>
                <w:color w:val="auto"/>
              </w:rPr>
              <w:t>2</w:t>
            </w:r>
            <w:r w:rsidR="00E175F3">
              <w:rPr>
                <w:rFonts w:ascii="Times New Roman" w:eastAsia="標楷體" w:hAnsi="Times New Roman" w:cs="Times New Roman" w:hint="eastAsia"/>
                <w:color w:val="auto"/>
              </w:rPr>
              <w:t>項第</w:t>
            </w:r>
            <w:r w:rsidR="00E175F3">
              <w:rPr>
                <w:rFonts w:ascii="Times New Roman" w:eastAsia="標楷體" w:hAnsi="Times New Roman" w:cs="Times New Roman" w:hint="eastAsia"/>
                <w:color w:val="auto"/>
              </w:rPr>
              <w:t>5</w:t>
            </w:r>
            <w:r w:rsidR="00E175F3">
              <w:rPr>
                <w:rFonts w:ascii="Times New Roman" w:eastAsia="標楷體" w:hAnsi="Times New Roman" w:cs="Times New Roman" w:hint="eastAsia"/>
                <w:color w:val="auto"/>
              </w:rPr>
              <w:t>款前段規定</w:t>
            </w:r>
            <w:r w:rsidRPr="000E72BC">
              <w:rPr>
                <w:rFonts w:ascii="Times New Roman" w:eastAsia="標楷體" w:hAnsi="Times New Roman" w:cs="Times New Roman"/>
                <w:color w:val="auto"/>
              </w:rPr>
              <w:t>，董事之選任及解任，應經董事會特別決議，</w:t>
            </w:r>
            <w:r w:rsidR="00E175F3">
              <w:rPr>
                <w:rFonts w:ascii="Times New Roman" w:eastAsia="標楷體" w:hAnsi="Times New Roman" w:cs="Times New Roman" w:hint="eastAsia"/>
                <w:color w:val="auto"/>
              </w:rPr>
              <w:t>惟同款亦有但書規定，</w:t>
            </w:r>
            <w:r w:rsidR="004E7BF8">
              <w:rPr>
                <w:rFonts w:ascii="Times New Roman" w:eastAsia="標楷體" w:hAnsi="Times New Roman" w:cs="Times New Roman" w:hint="eastAsia"/>
                <w:color w:val="auto"/>
              </w:rPr>
              <w:t>亦</w:t>
            </w:r>
            <w:r w:rsidR="00E175F3">
              <w:rPr>
                <w:rFonts w:ascii="Times New Roman" w:eastAsia="標楷體" w:hAnsi="Times New Roman" w:cs="Times New Roman" w:hint="eastAsia"/>
                <w:color w:val="auto"/>
              </w:rPr>
              <w:t>得</w:t>
            </w:r>
            <w:r w:rsidRPr="000E72BC">
              <w:rPr>
                <w:rFonts w:ascii="Times New Roman" w:eastAsia="標楷體" w:hAnsi="Times New Roman" w:cs="Times New Roman"/>
                <w:color w:val="auto"/>
              </w:rPr>
              <w:t>以普通決議行之</w:t>
            </w:r>
            <w:r w:rsidR="004E7BF8">
              <w:rPr>
                <w:rFonts w:ascii="Times New Roman" w:eastAsia="標楷體" w:hAnsi="Times New Roman" w:cs="Times New Roman" w:hint="eastAsia"/>
                <w:color w:val="auto"/>
              </w:rPr>
              <w:t>，故如法人擬以普通決議選任或解任董事</w:t>
            </w:r>
            <w:r w:rsidR="0041697A">
              <w:rPr>
                <w:rFonts w:ascii="Times New Roman" w:eastAsia="標楷體" w:hAnsi="Times New Roman" w:cs="Times New Roman" w:hint="eastAsia"/>
                <w:color w:val="auto"/>
              </w:rPr>
              <w:t>，</w:t>
            </w:r>
            <w:r w:rsidR="0041697A" w:rsidRPr="008A4C46">
              <w:rPr>
                <w:rFonts w:eastAsia="標楷體" w:hint="eastAsia"/>
                <w:b/>
                <w:color w:val="000000" w:themeColor="text1"/>
              </w:rPr>
              <w:t>應於</w:t>
            </w:r>
            <w:r w:rsidR="004E7BF8" w:rsidRPr="008A4C46">
              <w:rPr>
                <w:rFonts w:eastAsia="標楷體" w:hint="eastAsia"/>
                <w:b/>
                <w:color w:val="000000" w:themeColor="text1"/>
              </w:rPr>
              <w:t>本</w:t>
            </w:r>
            <w:r w:rsidR="0041697A" w:rsidRPr="008A4C46">
              <w:rPr>
                <w:rFonts w:eastAsia="標楷體" w:hint="eastAsia"/>
                <w:b/>
                <w:color w:val="000000" w:themeColor="text1"/>
              </w:rPr>
              <w:t>章程中明定</w:t>
            </w:r>
            <w:r w:rsidR="008A4C46" w:rsidRPr="0099254A">
              <w:rPr>
                <w:rFonts w:eastAsia="標楷體" w:hint="eastAsia"/>
                <w:color w:val="000000" w:themeColor="text1"/>
              </w:rPr>
              <w:t>，</w:t>
            </w:r>
            <w:r w:rsidR="008A4C46">
              <w:rPr>
                <w:rFonts w:ascii="Times New Roman" w:eastAsia="標楷體" w:hAnsi="Times New Roman" w:cs="Times New Roman" w:hint="eastAsia"/>
                <w:color w:val="auto"/>
              </w:rPr>
              <w:t>爰於第</w:t>
            </w:r>
            <w:r w:rsidR="008A4C46">
              <w:rPr>
                <w:rFonts w:ascii="Times New Roman" w:eastAsia="標楷體" w:hAnsi="Times New Roman" w:cs="Times New Roman" w:hint="eastAsia"/>
                <w:color w:val="auto"/>
              </w:rPr>
              <w:t>2</w:t>
            </w:r>
            <w:r w:rsidR="008A4C46">
              <w:rPr>
                <w:rFonts w:ascii="Times New Roman" w:eastAsia="標楷體" w:hAnsi="Times New Roman" w:cs="Times New Roman" w:hint="eastAsia"/>
                <w:color w:val="auto"/>
              </w:rPr>
              <w:t>項但書明定之，惟請依實際需要自行決定是否增訂但書規定及其內容。</w:t>
            </w:r>
          </w:p>
          <w:p w14:paraId="3105ED9F" w14:textId="2BE5447C" w:rsidR="00536D1E" w:rsidRPr="000E72BC" w:rsidRDefault="00536D1E">
            <w:pPr>
              <w:pStyle w:val="Web"/>
              <w:spacing w:before="0" w:beforeAutospacing="0" w:after="0" w:afterAutospacing="0"/>
              <w:ind w:left="541" w:hangingChars="188" w:hanging="541"/>
              <w:jc w:val="both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四、第3項係依本法第45條第3項訂定。</w:t>
            </w:r>
          </w:p>
        </w:tc>
      </w:tr>
      <w:tr w:rsidR="0041697A" w:rsidRPr="000E72BC" w14:paraId="3A6EF3D7" w14:textId="77777777" w:rsidTr="007877C3">
        <w:trPr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16217D86" w14:textId="77777777" w:rsidR="0041697A" w:rsidRPr="000E72BC" w:rsidRDefault="00CC0ABA" w:rsidP="005F74F4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lastRenderedPageBreak/>
              <w:t>利益迴避制度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1DD92937" w14:textId="77777777" w:rsidR="00CC0ABA" w:rsidRPr="008A4C46" w:rsidRDefault="006A4414" w:rsidP="005A7359">
            <w:pPr>
              <w:pStyle w:val="Web"/>
              <w:spacing w:before="0" w:beforeAutospacing="0" w:after="0" w:afterAutospacing="0" w:line="400" w:lineRule="exact"/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第十二條</w:t>
            </w:r>
            <w:r w:rsidRPr="008A4C46">
              <w:rPr>
                <w:rFonts w:ascii="標楷體" w:eastAsia="標楷體" w:hAnsi="標楷體"/>
                <w:b/>
                <w:color w:val="000000" w:themeColor="text1"/>
              </w:rPr>
              <w:t xml:space="preserve">  </w:t>
            </w:r>
            <w:r w:rsidR="0071368E"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董事</w:t>
            </w:r>
            <w:r w:rsidR="0071368E" w:rsidRPr="00E74CA2">
              <w:rPr>
                <w:rFonts w:ascii="標楷體" w:eastAsia="標楷體" w:hAnsi="標楷體" w:cs="Times New Roman" w:hint="eastAsia"/>
                <w:b/>
                <w:color w:val="2E74B5"/>
                <w:kern w:val="2"/>
              </w:rPr>
              <w:t>【、監察人</w:t>
            </w:r>
            <w:r w:rsidR="007D75C7" w:rsidRPr="00E74CA2">
              <w:rPr>
                <w:rFonts w:ascii="標楷體" w:eastAsia="標楷體" w:hAnsi="標楷體" w:cs="Times New Roman" w:hint="eastAsia"/>
                <w:b/>
                <w:color w:val="2E74B5"/>
                <w:kern w:val="2"/>
              </w:rPr>
              <w:t>及</w:t>
            </w:r>
            <w:r w:rsidR="0071368E" w:rsidRPr="00E74CA2">
              <w:rPr>
                <w:rFonts w:ascii="標楷體" w:eastAsia="標楷體" w:hAnsi="標楷體" w:cs="Times New Roman" w:hint="eastAsia"/>
                <w:b/>
                <w:color w:val="2E74B5"/>
                <w:kern w:val="2"/>
              </w:rPr>
              <w:t>執行長</w:t>
            </w:r>
            <w:r w:rsidR="00475534" w:rsidRPr="00E74CA2">
              <w:rPr>
                <w:rFonts w:ascii="標楷體" w:eastAsia="標楷體" w:hAnsi="標楷體" w:cs="Times New Roman" w:hint="eastAsia"/>
                <w:b/>
                <w:color w:val="2E74B5"/>
                <w:kern w:val="2"/>
              </w:rPr>
              <w:t>】</w:t>
            </w:r>
            <w:r w:rsidR="0071368E"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行使職權所牽涉或辦理之事務，知有利益衝突者，除為必要之說明外，應自行迴避，不得參與該案之討論及表決，且</w:t>
            </w:r>
            <w:r w:rsidR="0041697A" w:rsidRPr="008A4C46">
              <w:rPr>
                <w:rFonts w:ascii="標楷體" w:eastAsia="標楷體" w:hAnsi="標楷體"/>
                <w:b/>
                <w:color w:val="000000" w:themeColor="text1"/>
              </w:rPr>
              <w:t>不得</w:t>
            </w:r>
            <w:r w:rsidR="0041697A"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假借職務上之權力、機會或方法，圖其本人或關係人之利益</w:t>
            </w:r>
            <w:r w:rsidR="0041697A" w:rsidRPr="008A4C46">
              <w:rPr>
                <w:rFonts w:ascii="標楷體" w:eastAsia="標楷體" w:hAnsi="標楷體"/>
                <w:b/>
                <w:color w:val="000000" w:themeColor="text1"/>
              </w:rPr>
              <w:t>。</w:t>
            </w:r>
          </w:p>
          <w:p w14:paraId="2F0EEAEA" w14:textId="4C4862E4" w:rsidR="00CC0ABA" w:rsidRPr="008A4C46" w:rsidRDefault="00CC0ABA" w:rsidP="005A7359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48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前項所稱利益衝突，指董事</w:t>
            </w:r>
            <w:r w:rsidR="007D75C7" w:rsidRPr="00E74CA2">
              <w:rPr>
                <w:rFonts w:ascii="標楷體" w:eastAsia="標楷體" w:hAnsi="標楷體" w:cs="Times New Roman" w:hint="eastAsia"/>
                <w:b/>
                <w:color w:val="2E74B5"/>
                <w:kern w:val="2"/>
              </w:rPr>
              <w:t>【</w:t>
            </w:r>
            <w:r w:rsidRPr="00E74CA2">
              <w:rPr>
                <w:rFonts w:ascii="標楷體" w:eastAsia="標楷體" w:hAnsi="標楷體" w:cs="Times New Roman" w:hint="eastAsia"/>
                <w:b/>
                <w:color w:val="2E74B5"/>
                <w:kern w:val="2"/>
              </w:rPr>
              <w:t>、監察人</w:t>
            </w:r>
            <w:r w:rsidR="0071368E" w:rsidRPr="00E74CA2">
              <w:rPr>
                <w:rFonts w:ascii="標楷體" w:eastAsia="標楷體" w:hAnsi="標楷體" w:cs="Times New Roman" w:hint="eastAsia"/>
                <w:b/>
                <w:color w:val="2E74B5"/>
                <w:kern w:val="2"/>
              </w:rPr>
              <w:t>及</w:t>
            </w:r>
            <w:r w:rsidRPr="00E74CA2">
              <w:rPr>
                <w:rFonts w:ascii="標楷體" w:eastAsia="標楷體" w:hAnsi="標楷體" w:cs="Times New Roman" w:hint="eastAsia"/>
                <w:b/>
                <w:color w:val="2E74B5"/>
                <w:kern w:val="2"/>
              </w:rPr>
              <w:t>執行長</w:t>
            </w:r>
            <w:r w:rsidR="007D75C7" w:rsidRPr="00E74CA2">
              <w:rPr>
                <w:rFonts w:ascii="標楷體" w:eastAsia="標楷體" w:hAnsi="標楷體" w:cs="Times New Roman" w:hint="eastAsia"/>
                <w:b/>
                <w:color w:val="2E74B5"/>
                <w:kern w:val="2"/>
              </w:rPr>
              <w:t>】</w:t>
            </w:r>
            <w:r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得因作為或不作為，直接或間接使本人或其關係人獲取利益之情形。</w:t>
            </w:r>
          </w:p>
          <w:p w14:paraId="6A56D4DE" w14:textId="77777777" w:rsidR="0041697A" w:rsidRPr="008A4C46" w:rsidRDefault="00CC0ABA" w:rsidP="005A7359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48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董事</w:t>
            </w:r>
            <w:r w:rsidR="007D75C7" w:rsidRPr="00E74CA2">
              <w:rPr>
                <w:rFonts w:ascii="標楷體" w:eastAsia="標楷體" w:hAnsi="標楷體" w:cs="Times New Roman" w:hint="eastAsia"/>
                <w:b/>
                <w:color w:val="2E74B5"/>
                <w:kern w:val="2"/>
              </w:rPr>
              <w:t>【</w:t>
            </w:r>
            <w:r w:rsidRPr="00E74CA2">
              <w:rPr>
                <w:rFonts w:ascii="標楷體" w:eastAsia="標楷體" w:hAnsi="標楷體" w:cs="Times New Roman" w:hint="eastAsia"/>
                <w:b/>
                <w:color w:val="2E74B5"/>
                <w:kern w:val="2"/>
              </w:rPr>
              <w:t>、監察人</w:t>
            </w:r>
            <w:r w:rsidR="0071368E" w:rsidRPr="00E74CA2">
              <w:rPr>
                <w:rFonts w:ascii="標楷體" w:eastAsia="標楷體" w:hAnsi="標楷體" w:cs="Times New Roman" w:hint="eastAsia"/>
                <w:b/>
                <w:color w:val="2E74B5"/>
                <w:kern w:val="2"/>
              </w:rPr>
              <w:t>或執行長</w:t>
            </w:r>
            <w:r w:rsidR="007D75C7" w:rsidRPr="00E74CA2">
              <w:rPr>
                <w:rFonts w:ascii="標楷體" w:eastAsia="標楷體" w:hAnsi="標楷體" w:cs="Times New Roman" w:hint="eastAsia"/>
                <w:b/>
                <w:color w:val="2E74B5"/>
                <w:kern w:val="2"/>
              </w:rPr>
              <w:t>】</w:t>
            </w:r>
            <w:r w:rsidR="0071368E"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有第一項</w:t>
            </w:r>
            <w:r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應</w:t>
            </w:r>
            <w:r w:rsidR="0071368E"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自</w:t>
            </w:r>
            <w:r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行迴避而不迴避</w:t>
            </w:r>
            <w:r w:rsidR="0071368E"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之情事，</w:t>
            </w:r>
            <w:r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或有具體事實足認其執行職務有偏頗之虞者，</w:t>
            </w:r>
            <w:r w:rsidR="006A2F93"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經利害關係人舉發並調查屬實者，</w:t>
            </w:r>
            <w:r w:rsidR="0071368E"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應由董事會決議命</w:t>
            </w:r>
            <w:r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其迴避。</w:t>
            </w:r>
          </w:p>
          <w:p w14:paraId="1BD35B3E" w14:textId="77777777" w:rsidR="0071368E" w:rsidRPr="00E26DAD" w:rsidRDefault="0071368E" w:rsidP="005A7359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480"/>
              <w:jc w:val="both"/>
              <w:rPr>
                <w:rFonts w:ascii="標楷體" w:eastAsia="標楷體" w:hAnsi="標楷體"/>
                <w:b/>
                <w:color w:val="FF0000"/>
              </w:rPr>
            </w:pPr>
            <w:r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第</w:t>
            </w:r>
            <w:r w:rsidR="004A6999"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一</w:t>
            </w:r>
            <w:r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t>項規定於董事長之選舉及董事</w:t>
            </w:r>
            <w:r w:rsidRPr="008A4C46">
              <w:rPr>
                <w:rFonts w:ascii="標楷體" w:eastAsia="標楷體" w:hAnsi="標楷體" w:hint="eastAsia"/>
                <w:b/>
                <w:color w:val="000000" w:themeColor="text1"/>
              </w:rPr>
              <w:lastRenderedPageBreak/>
              <w:t>之改選時，不適用之。</w:t>
            </w:r>
          </w:p>
        </w:tc>
        <w:tc>
          <w:tcPr>
            <w:tcW w:w="2125" w:type="pct"/>
          </w:tcPr>
          <w:p w14:paraId="166022F5" w14:textId="32D96D42" w:rsidR="00EF0368" w:rsidRPr="000E72BC" w:rsidRDefault="0071368E" w:rsidP="00EF0368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lastRenderedPageBreak/>
              <w:t>一</w:t>
            </w:r>
            <w:r w:rsidR="00EF0368" w:rsidRPr="000E72BC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="0080160F">
              <w:rPr>
                <w:rFonts w:ascii="Times New Roman" w:eastAsia="標楷體" w:hAnsi="Times New Roman" w:cs="Times New Roman" w:hint="eastAsia"/>
                <w:color w:val="000000"/>
              </w:rPr>
              <w:t>依本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法第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15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條及第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16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條規定</w:t>
            </w:r>
            <w:r w:rsidR="004A6999">
              <w:rPr>
                <w:rFonts w:ascii="Times New Roman" w:eastAsia="標楷體" w:hAnsi="Times New Roman" w:cs="Times New Roman" w:hint="eastAsia"/>
                <w:color w:val="000000"/>
              </w:rPr>
              <w:t>訂定</w:t>
            </w:r>
            <w:r w:rsidR="0080160F">
              <w:rPr>
                <w:rFonts w:ascii="Times New Roman" w:eastAsia="標楷體" w:hAnsi="Times New Roman" w:cs="Times New Roman" w:hint="eastAsia"/>
                <w:color w:val="000000"/>
              </w:rPr>
              <w:t>本條</w:t>
            </w:r>
            <w:r w:rsidR="004A6999">
              <w:rPr>
                <w:rFonts w:ascii="Times New Roman" w:eastAsia="標楷體" w:hAnsi="Times New Roman" w:cs="Times New Roman" w:hint="eastAsia"/>
                <w:color w:val="000000"/>
              </w:rPr>
              <w:t>。</w:t>
            </w:r>
          </w:p>
          <w:p w14:paraId="2898F926" w14:textId="5DACD7F0" w:rsidR="0041697A" w:rsidRDefault="0071368E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二</w:t>
            </w:r>
            <w:r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="00EF0368" w:rsidRPr="000E72BC">
              <w:rPr>
                <w:rFonts w:ascii="Times New Roman" w:eastAsia="標楷體" w:hAnsi="Times New Roman" w:cs="Times New Roman"/>
                <w:color w:val="000000"/>
              </w:rPr>
              <w:t>未設置</w:t>
            </w:r>
            <w:r w:rsidR="00A53720">
              <w:rPr>
                <w:rFonts w:ascii="Times New Roman" w:eastAsia="標楷體" w:hAnsi="Times New Roman" w:cs="Times New Roman" w:hint="eastAsia"/>
                <w:color w:val="000000"/>
              </w:rPr>
              <w:t>監察人、</w:t>
            </w:r>
            <w:r w:rsidR="00EF0368" w:rsidRPr="000E72BC">
              <w:rPr>
                <w:rFonts w:ascii="Times New Roman" w:eastAsia="標楷體" w:hAnsi="Times New Roman" w:cs="Times New Roman"/>
                <w:color w:val="000000"/>
              </w:rPr>
              <w:t>執行長</w:t>
            </w:r>
            <w:r w:rsidR="00A53720">
              <w:rPr>
                <w:rFonts w:ascii="Times New Roman" w:eastAsia="標楷體" w:hAnsi="Times New Roman" w:cs="Times New Roman" w:hint="eastAsia"/>
                <w:color w:val="000000"/>
              </w:rPr>
              <w:t>、副執行長或相當職務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者</w:t>
            </w:r>
            <w:r w:rsidR="00EF0368" w:rsidRPr="000E72BC">
              <w:rPr>
                <w:rFonts w:ascii="Times New Roman" w:eastAsia="標楷體" w:hAnsi="Times New Roman" w:cs="Times New Roman"/>
                <w:color w:val="000000"/>
              </w:rPr>
              <w:t>，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本條</w:t>
            </w:r>
            <w:r w:rsidR="00784F1F" w:rsidRPr="00E26DAD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【</w:t>
            </w:r>
            <w:r w:rsidR="00784F1F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】</w:t>
            </w:r>
            <w:r w:rsidR="007D75C7">
              <w:rPr>
                <w:rFonts w:ascii="Times New Roman" w:eastAsia="標楷體" w:hAnsi="Times New Roman" w:cs="Times New Roman" w:hint="eastAsia"/>
                <w:color w:val="000000"/>
              </w:rPr>
              <w:t>內文字請予刪除；又如置有與</w:t>
            </w:r>
            <w:r w:rsidR="00EF0368" w:rsidRPr="000E72BC">
              <w:rPr>
                <w:rFonts w:ascii="Times New Roman" w:eastAsia="標楷體" w:hAnsi="Times New Roman" w:cs="Times New Roman"/>
                <w:color w:val="000000"/>
              </w:rPr>
              <w:t>執行長</w:t>
            </w:r>
            <w:r w:rsidR="007D75C7">
              <w:rPr>
                <w:rFonts w:ascii="Times New Roman" w:eastAsia="標楷體" w:hAnsi="Times New Roman" w:cs="Times New Roman" w:hint="eastAsia"/>
                <w:color w:val="000000"/>
              </w:rPr>
              <w:t>相當職務者，</w:t>
            </w:r>
            <w:r w:rsidR="007A75E1">
              <w:rPr>
                <w:rFonts w:ascii="Times New Roman" w:eastAsia="標楷體" w:hAnsi="Times New Roman" w:cs="Times New Roman" w:hint="eastAsia"/>
                <w:color w:val="000000"/>
              </w:rPr>
              <w:t>請</w:t>
            </w:r>
            <w:r w:rsidR="00EF0368" w:rsidRPr="000E72BC">
              <w:rPr>
                <w:rFonts w:ascii="Times New Roman" w:eastAsia="標楷體" w:hAnsi="Times New Roman" w:cs="Times New Roman"/>
                <w:color w:val="000000"/>
              </w:rPr>
              <w:t>依</w:t>
            </w:r>
            <w:r w:rsidR="007A75E1">
              <w:rPr>
                <w:rFonts w:ascii="Times New Roman" w:eastAsia="標楷體" w:hAnsi="Times New Roman" w:cs="Times New Roman" w:hint="eastAsia"/>
                <w:color w:val="000000"/>
              </w:rPr>
              <w:t>實際</w:t>
            </w:r>
            <w:r w:rsidR="007D75C7">
              <w:rPr>
                <w:rFonts w:ascii="Times New Roman" w:eastAsia="標楷體" w:hAnsi="Times New Roman" w:cs="Times New Roman"/>
                <w:color w:val="000000"/>
              </w:rPr>
              <w:t>所設置之相關</w:t>
            </w:r>
            <w:r w:rsidR="00EF0368" w:rsidRPr="000E72BC">
              <w:rPr>
                <w:rFonts w:ascii="Times New Roman" w:eastAsia="標楷體" w:hAnsi="Times New Roman" w:cs="Times New Roman"/>
                <w:color w:val="000000"/>
              </w:rPr>
              <w:t>職稱</w:t>
            </w:r>
            <w:r w:rsidR="007A75E1">
              <w:rPr>
                <w:rFonts w:ascii="Times New Roman" w:eastAsia="標楷體" w:hAnsi="Times New Roman" w:cs="Times New Roman" w:hint="eastAsia"/>
                <w:color w:val="000000"/>
              </w:rPr>
              <w:t>列示</w:t>
            </w:r>
            <w:r w:rsidR="00EF0368" w:rsidRPr="000E72BC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14:paraId="0129C4C9" w14:textId="21CBC52C" w:rsidR="00EE5FEC" w:rsidRPr="000E72BC" w:rsidRDefault="00EE5FEC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E32EA" w:rsidRPr="000E72BC" w14:paraId="40107647" w14:textId="77777777" w:rsidTr="0071497F">
        <w:trPr>
          <w:jc w:val="center"/>
        </w:trPr>
        <w:tc>
          <w:tcPr>
            <w:tcW w:w="5000" w:type="pct"/>
            <w:gridSpan w:val="3"/>
          </w:tcPr>
          <w:p w14:paraId="4D8D4803" w14:textId="265CDB29" w:rsidR="009E32EA" w:rsidRPr="000E72BC" w:rsidRDefault="009E32EA" w:rsidP="0071368E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  <w:t>第</w:t>
            </w:r>
            <w:r w:rsidR="001D48CA" w:rsidRPr="007354D2">
              <w:rPr>
                <w:rFonts w:ascii="標楷體" w:eastAsia="標楷體" w:hAnsi="標楷體" w:cs="Times New Roman" w:hint="eastAsia"/>
                <w:bCs/>
                <w:color w:val="auto"/>
                <w:spacing w:val="24"/>
              </w:rPr>
              <w:t>三</w:t>
            </w:r>
            <w:r w:rsidRPr="000E72BC"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  <w:t>章</w:t>
            </w: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 xml:space="preserve">　</w:t>
            </w:r>
            <w:r w:rsidR="00EA77E7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財產管理</w:t>
            </w:r>
          </w:p>
        </w:tc>
      </w:tr>
      <w:tr w:rsidR="005F74F4" w:rsidRPr="000E72BC" w14:paraId="68DEABCB" w14:textId="77777777" w:rsidTr="007877C3">
        <w:trPr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52965DCE" w14:textId="77777777" w:rsidR="005F74F4" w:rsidRPr="000E72BC" w:rsidRDefault="005F74F4" w:rsidP="005F74F4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會計原則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6D9983C5" w14:textId="77777777" w:rsidR="005F74F4" w:rsidRPr="00E26DAD" w:rsidRDefault="009E32EA" w:rsidP="005A7359">
            <w:pPr>
              <w:pStyle w:val="Web"/>
              <w:spacing w:before="0" w:beforeAutospacing="0" w:after="0" w:afterAutospacing="0" w:line="400" w:lineRule="exact"/>
              <w:ind w:left="288" w:hangingChars="100" w:hanging="288"/>
              <w:rPr>
                <w:rFonts w:ascii="標楷體" w:eastAsia="標楷體" w:hAnsi="標楷體" w:cs="Times New Roman"/>
                <w:b/>
                <w:color w:val="000000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第十</w:t>
            </w:r>
            <w:r w:rsidR="00EA77E7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三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 xml:space="preserve">條　</w:t>
            </w:r>
            <w:r w:rsidR="005F74F4" w:rsidRPr="00E26DAD">
              <w:rPr>
                <w:rFonts w:ascii="標楷體" w:eastAsia="標楷體" w:hAnsi="標楷體" w:cs="Times New Roman" w:hint="eastAsia"/>
                <w:b/>
                <w:color w:val="000000"/>
              </w:rPr>
              <w:t>本會</w:t>
            </w:r>
            <w:r w:rsidR="0070287B" w:rsidRPr="00E26DAD">
              <w:rPr>
                <w:rFonts w:ascii="標楷體" w:eastAsia="標楷體" w:hAnsi="標楷體" w:cs="Times New Roman" w:hint="eastAsia"/>
                <w:b/>
                <w:color w:val="000000"/>
              </w:rPr>
              <w:t>財務以收支平衡為原則，並</w:t>
            </w:r>
            <w:r w:rsidR="005F74F4" w:rsidRPr="00E26DAD">
              <w:rPr>
                <w:rFonts w:ascii="標楷體" w:eastAsia="標楷體" w:hAnsi="標楷體" w:cs="Times New Roman" w:hint="eastAsia"/>
                <w:b/>
                <w:color w:val="000000"/>
              </w:rPr>
              <w:t>應建立會計制度，</w:t>
            </w:r>
            <w:r w:rsidR="0070287B" w:rsidRPr="00E26DAD">
              <w:rPr>
                <w:rFonts w:ascii="標楷體" w:eastAsia="標楷體" w:hAnsi="標楷體" w:cs="Times New Roman" w:hint="eastAsia"/>
                <w:b/>
                <w:color w:val="000000"/>
              </w:rPr>
              <w:t>以每年一月一日至十二月三十一日為</w:t>
            </w:r>
            <w:r w:rsidR="005F74F4" w:rsidRPr="00E26DAD">
              <w:rPr>
                <w:rFonts w:ascii="標楷體" w:eastAsia="標楷體" w:hAnsi="標楷體" w:cs="Times New Roman" w:hint="eastAsia"/>
                <w:b/>
                <w:color w:val="000000"/>
              </w:rPr>
              <w:t>會計年度</w:t>
            </w:r>
            <w:r w:rsidR="0070287B" w:rsidRPr="00E26DAD">
              <w:rPr>
                <w:rFonts w:ascii="標楷體" w:eastAsia="標楷體" w:hAnsi="標楷體" w:cs="Times New Roman" w:hint="eastAsia"/>
                <w:b/>
                <w:color w:val="000000"/>
              </w:rPr>
              <w:t>，</w:t>
            </w:r>
            <w:r w:rsidR="005F74F4" w:rsidRPr="00E26DAD">
              <w:rPr>
                <w:rFonts w:ascii="標楷體" w:eastAsia="標楷體" w:hAnsi="標楷體" w:cs="Times New Roman" w:hint="eastAsia"/>
                <w:b/>
                <w:color w:val="000000"/>
              </w:rPr>
              <w:t>會計處理應符合一般公認會計原則。</w:t>
            </w:r>
          </w:p>
        </w:tc>
        <w:tc>
          <w:tcPr>
            <w:tcW w:w="2125" w:type="pct"/>
          </w:tcPr>
          <w:p w14:paraId="00ED108F" w14:textId="0C5EBD1F" w:rsidR="0080160F" w:rsidRDefault="0080160F" w:rsidP="00056F93">
            <w:pPr>
              <w:pStyle w:val="Web"/>
              <w:numPr>
                <w:ilvl w:val="0"/>
                <w:numId w:val="34"/>
              </w:numPr>
              <w:spacing w:before="0" w:beforeAutospacing="0" w:after="0" w:afterAutospacing="0" w:line="400" w:lineRule="exact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依本法第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8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條第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項第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款，捐助章程應記載捐助財產之保管運用方法。</w:t>
            </w:r>
          </w:p>
          <w:p w14:paraId="356117E6" w14:textId="79C8D660" w:rsidR="005F74F4" w:rsidRPr="000E72BC" w:rsidRDefault="004A5551" w:rsidP="00056F93">
            <w:pPr>
              <w:pStyle w:val="Web"/>
              <w:numPr>
                <w:ilvl w:val="0"/>
                <w:numId w:val="34"/>
              </w:numPr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依</w:t>
            </w:r>
            <w:r w:rsidR="0080160F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="009E32EA"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="009E32EA" w:rsidRPr="000E72BC">
              <w:rPr>
                <w:rFonts w:ascii="Times New Roman" w:eastAsia="標楷體" w:hAnsi="Times New Roman" w:cs="Times New Roman"/>
                <w:color w:val="000000"/>
              </w:rPr>
              <w:t>24</w:t>
            </w:r>
            <w:r w:rsidR="009E32EA" w:rsidRPr="000E72BC">
              <w:rPr>
                <w:rFonts w:ascii="Times New Roman" w:eastAsia="標楷體" w:hAnsi="Times New Roman" w:cs="Times New Roman"/>
                <w:color w:val="000000"/>
              </w:rPr>
              <w:t>條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規定，</w:t>
            </w:r>
            <w:r w:rsidR="009E32EA" w:rsidRPr="000E72BC">
              <w:rPr>
                <w:rFonts w:ascii="Times New Roman" w:eastAsia="標楷體" w:hAnsi="Times New Roman" w:cs="Times New Roman"/>
                <w:color w:val="000000"/>
              </w:rPr>
              <w:t>明定法人</w:t>
            </w:r>
            <w:r w:rsidR="009E32EA" w:rsidRPr="000E72BC">
              <w:rPr>
                <w:rFonts w:ascii="Times New Roman" w:eastAsia="標楷體" w:hAnsi="Times New Roman" w:cs="Times New Roman"/>
                <w:color w:val="auto"/>
              </w:rPr>
              <w:t>應建立</w:t>
            </w:r>
            <w:r w:rsidR="009E32EA" w:rsidRPr="000E72BC">
              <w:rPr>
                <w:rFonts w:ascii="Times New Roman" w:eastAsia="標楷體" w:hAnsi="Times New Roman" w:cs="Times New Roman"/>
                <w:color w:val="000000"/>
              </w:rPr>
              <w:t>會計制度，報主管機關備查。</w:t>
            </w:r>
          </w:p>
        </w:tc>
      </w:tr>
      <w:tr w:rsidR="00381336" w:rsidRPr="000E72BC" w14:paraId="33F18D1D" w14:textId="77777777" w:rsidTr="007877C3">
        <w:trPr>
          <w:trHeight w:val="340"/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41717166" w14:textId="77777777" w:rsidR="00381336" w:rsidRPr="000E72BC" w:rsidRDefault="00381336" w:rsidP="009E1ADD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捐助財產保管及運用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38182A0D" w14:textId="761AA959" w:rsidR="00381336" w:rsidRPr="00E26DAD" w:rsidRDefault="00381336" w:rsidP="005A7359">
            <w:pPr>
              <w:pStyle w:val="Web"/>
              <w:spacing w:before="0" w:beforeAutospacing="0" w:after="0" w:afterAutospacing="0" w:line="400" w:lineRule="exact"/>
              <w:ind w:left="288" w:hangingChars="100" w:hanging="288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第</w:t>
            </w:r>
            <w:r w:rsidR="00C44AC4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十四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 xml:space="preserve">條　</w:t>
            </w: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本會應以捐助財產孳息及設立登記後之各項所得，辦理符合設立目的及</w:t>
            </w:r>
            <w:r w:rsidR="00AD7420">
              <w:rPr>
                <w:rFonts w:ascii="標楷體" w:eastAsia="標楷體" w:hAnsi="標楷體" w:hint="eastAsia"/>
                <w:b/>
                <w:color w:val="000000" w:themeColor="text1"/>
              </w:rPr>
              <w:t>本</w:t>
            </w: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章程</w:t>
            </w:r>
            <w:r w:rsidR="005C5C7B">
              <w:rPr>
                <w:rFonts w:ascii="標楷體" w:eastAsia="標楷體" w:hAnsi="標楷體" w:hint="eastAsia"/>
                <w:b/>
                <w:color w:val="000000" w:themeColor="text1"/>
              </w:rPr>
              <w:t>所</w:t>
            </w: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定之業</w:t>
            </w:r>
            <w:bookmarkStart w:id="0" w:name="_GoBack"/>
            <w:bookmarkEnd w:id="0"/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務。</w:t>
            </w:r>
          </w:p>
          <w:p w14:paraId="1211FFF4" w14:textId="77777777" w:rsidR="00381336" w:rsidRPr="00E26DAD" w:rsidRDefault="00381336" w:rsidP="005A7359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48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本會財產之保管及運用，應以本會名義為之，並受主管機關之監督；其資金不得寄託或借貸與董事</w:t>
            </w:r>
            <w:r w:rsidRPr="00E74CA2">
              <w:rPr>
                <w:rFonts w:ascii="標楷體" w:eastAsia="標楷體" w:hAnsi="標楷體" w:cs="Times New Roman" w:hint="eastAsia"/>
                <w:b/>
                <w:color w:val="2E74B5"/>
                <w:kern w:val="2"/>
              </w:rPr>
              <w:t>【、監察人】</w:t>
            </w: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、其他個人或非金融機構。</w:t>
            </w:r>
          </w:p>
          <w:p w14:paraId="5794F534" w14:textId="77777777" w:rsidR="00381336" w:rsidRPr="00E26DAD" w:rsidRDefault="00381336" w:rsidP="005A7359">
            <w:pPr>
              <w:pStyle w:val="Web"/>
              <w:spacing w:before="0" w:beforeAutospacing="0" w:after="0" w:afterAutospacing="0" w:line="400" w:lineRule="exact"/>
              <w:ind w:leftChars="100" w:left="240" w:firstLineChars="200" w:firstLine="480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前項財產之</w:t>
            </w:r>
            <w:r w:rsidR="00AC2FAB">
              <w:rPr>
                <w:rFonts w:ascii="標楷體" w:eastAsia="標楷體" w:hAnsi="標楷體" w:hint="eastAsia"/>
                <w:b/>
                <w:color w:val="000000" w:themeColor="text1"/>
              </w:rPr>
              <w:t>保管及</w:t>
            </w:r>
            <w:r w:rsidR="00FC29A2" w:rsidRPr="0071368E">
              <w:rPr>
                <w:rFonts w:ascii="標楷體" w:eastAsia="標楷體" w:hAnsi="標楷體" w:hint="eastAsia"/>
                <w:b/>
                <w:color w:val="000000" w:themeColor="text1"/>
              </w:rPr>
              <w:t>運用方法</w:t>
            </w:r>
            <w:r w:rsidR="00FC29A2">
              <w:rPr>
                <w:rFonts w:ascii="標楷體" w:eastAsia="標楷體" w:hAnsi="標楷體" w:hint="eastAsia"/>
                <w:b/>
                <w:color w:val="000000" w:themeColor="text1"/>
              </w:rPr>
              <w:t>，</w:t>
            </w:r>
            <w:r w:rsidR="006A2F93">
              <w:rPr>
                <w:rFonts w:ascii="標楷體" w:eastAsia="標楷體" w:hAnsi="標楷體" w:hint="eastAsia"/>
                <w:b/>
                <w:color w:val="000000" w:themeColor="text1"/>
              </w:rPr>
              <w:t>除零用金外，</w:t>
            </w:r>
            <w:r w:rsidR="00FC29A2">
              <w:rPr>
                <w:rFonts w:ascii="標楷體" w:eastAsia="標楷體" w:hAnsi="標楷體" w:hint="eastAsia"/>
                <w:b/>
                <w:color w:val="000000" w:themeColor="text1"/>
              </w:rPr>
              <w:t>以下列方式為</w:t>
            </w:r>
            <w:r w:rsidR="006A2F93">
              <w:rPr>
                <w:rFonts w:ascii="標楷體" w:eastAsia="標楷體" w:hAnsi="標楷體" w:hint="eastAsia"/>
                <w:b/>
                <w:color w:val="000000" w:themeColor="text1"/>
              </w:rPr>
              <w:t>之</w:t>
            </w: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：</w:t>
            </w:r>
          </w:p>
          <w:p w14:paraId="088FA343" w14:textId="77777777" w:rsidR="00381336" w:rsidRPr="00E26DAD" w:rsidRDefault="00381336" w:rsidP="00E26DAD">
            <w:pPr>
              <w:pStyle w:val="ae"/>
              <w:numPr>
                <w:ilvl w:val="0"/>
                <w:numId w:val="31"/>
              </w:numPr>
              <w:kinsoku w:val="0"/>
              <w:autoSpaceDE w:val="0"/>
              <w:autoSpaceDN w:val="0"/>
              <w:spacing w:line="400" w:lineRule="exact"/>
              <w:ind w:leftChars="100" w:left="807" w:hanging="567"/>
              <w:rPr>
                <w:rFonts w:ascii="標楷體" w:eastAsia="標楷體" w:hAnsi="標楷體"/>
                <w:b/>
                <w:color w:val="000000" w:themeColor="text1"/>
              </w:rPr>
            </w:pPr>
            <w:r w:rsidRPr="00E26DAD">
              <w:rPr>
                <w:rFonts w:ascii="標楷體" w:eastAsia="標楷體" w:hAnsi="標楷體" w:hint="eastAsia"/>
                <w:b/>
                <w:color w:val="000000" w:themeColor="text1"/>
              </w:rPr>
              <w:t>存放金融機構。</w:t>
            </w:r>
          </w:p>
          <w:p w14:paraId="0976ECE0" w14:textId="77777777" w:rsidR="00381336" w:rsidRPr="00E74CA2" w:rsidRDefault="00381336" w:rsidP="00E26DAD">
            <w:pPr>
              <w:pStyle w:val="ae"/>
              <w:numPr>
                <w:ilvl w:val="0"/>
                <w:numId w:val="31"/>
              </w:numPr>
              <w:kinsoku w:val="0"/>
              <w:autoSpaceDE w:val="0"/>
              <w:autoSpaceDN w:val="0"/>
              <w:spacing w:line="400" w:lineRule="exact"/>
              <w:ind w:leftChars="100" w:left="807" w:hanging="567"/>
              <w:rPr>
                <w:rFonts w:ascii="標楷體" w:eastAsia="標楷體" w:hAnsi="標楷體"/>
                <w:b/>
                <w:color w:val="2E74B5"/>
              </w:rPr>
            </w:pPr>
            <w:r w:rsidRPr="00E74CA2">
              <w:rPr>
                <w:rFonts w:ascii="標楷體" w:eastAsia="標楷體" w:hAnsi="標楷體" w:hint="eastAsia"/>
                <w:b/>
                <w:color w:val="2E74B5"/>
              </w:rPr>
              <w:t>購買公債、國庫券、中央銀行儲蓄券、金融債券、可轉讓之銀行定期存單、銀行承兌匯票、銀行或票券金融公司保證發行之商業本票。</w:t>
            </w:r>
          </w:p>
          <w:p w14:paraId="326A154F" w14:textId="77777777" w:rsidR="00381336" w:rsidRPr="00E74CA2" w:rsidRDefault="00381336" w:rsidP="00E26DAD">
            <w:pPr>
              <w:pStyle w:val="ae"/>
              <w:numPr>
                <w:ilvl w:val="0"/>
                <w:numId w:val="31"/>
              </w:numPr>
              <w:kinsoku w:val="0"/>
              <w:autoSpaceDE w:val="0"/>
              <w:autoSpaceDN w:val="0"/>
              <w:spacing w:line="400" w:lineRule="exact"/>
              <w:ind w:leftChars="100" w:left="807" w:hanging="567"/>
              <w:rPr>
                <w:rFonts w:ascii="標楷體" w:eastAsia="標楷體" w:hAnsi="標楷體"/>
                <w:b/>
                <w:color w:val="2E74B5"/>
              </w:rPr>
            </w:pPr>
            <w:r w:rsidRPr="00E74CA2">
              <w:rPr>
                <w:rFonts w:ascii="標楷體" w:eastAsia="標楷體" w:hAnsi="標楷體" w:hint="eastAsia"/>
                <w:b/>
                <w:color w:val="2E74B5"/>
              </w:rPr>
              <w:t>購置業務所需之動產及不動產。</w:t>
            </w:r>
          </w:p>
          <w:p w14:paraId="2AC03990" w14:textId="77777777" w:rsidR="00381336" w:rsidRPr="00E74CA2" w:rsidRDefault="00381336" w:rsidP="00E26DAD">
            <w:pPr>
              <w:pStyle w:val="ae"/>
              <w:numPr>
                <w:ilvl w:val="0"/>
                <w:numId w:val="31"/>
              </w:numPr>
              <w:kinsoku w:val="0"/>
              <w:autoSpaceDE w:val="0"/>
              <w:autoSpaceDN w:val="0"/>
              <w:spacing w:line="400" w:lineRule="exact"/>
              <w:ind w:leftChars="100" w:left="807" w:hanging="567"/>
              <w:rPr>
                <w:rFonts w:ascii="標楷體" w:eastAsia="標楷體" w:hAnsi="標楷體"/>
                <w:b/>
                <w:color w:val="2E74B5"/>
              </w:rPr>
            </w:pPr>
            <w:r w:rsidRPr="00E74CA2">
              <w:rPr>
                <w:rFonts w:ascii="標楷體" w:eastAsia="標楷體" w:hAnsi="標楷體" w:hint="eastAsia"/>
                <w:b/>
                <w:color w:val="2E74B5"/>
              </w:rPr>
              <w:t>本於安全可靠之原則，購買公開發行之有擔保公司債、國內證券投資信託公司發行之固定收益型之受益憑證。</w:t>
            </w:r>
          </w:p>
          <w:p w14:paraId="2B6D1631" w14:textId="77777777" w:rsidR="00381336" w:rsidRPr="00E74CA2" w:rsidRDefault="00AC2FAB" w:rsidP="00E26DAD">
            <w:pPr>
              <w:pStyle w:val="ae"/>
              <w:numPr>
                <w:ilvl w:val="0"/>
                <w:numId w:val="31"/>
              </w:numPr>
              <w:kinsoku w:val="0"/>
              <w:autoSpaceDE w:val="0"/>
              <w:autoSpaceDN w:val="0"/>
              <w:spacing w:line="400" w:lineRule="exact"/>
              <w:ind w:leftChars="100" w:left="807" w:hanging="567"/>
              <w:rPr>
                <w:rFonts w:ascii="標楷體" w:eastAsia="標楷體" w:hAnsi="標楷體"/>
                <w:b/>
                <w:color w:val="2E74B5"/>
              </w:rPr>
            </w:pPr>
            <w:r w:rsidRPr="00E74CA2">
              <w:rPr>
                <w:rFonts w:ascii="標楷體" w:eastAsia="標楷體" w:hAnsi="標楷體" w:hint="eastAsia"/>
                <w:b/>
                <w:color w:val="2E74B5"/>
              </w:rPr>
              <w:t>於</w:t>
            </w:r>
            <w:r w:rsidR="00381336" w:rsidRPr="00E74CA2">
              <w:rPr>
                <w:rFonts w:ascii="標楷體" w:eastAsia="標楷體" w:hAnsi="標楷體" w:hint="eastAsia"/>
                <w:b/>
                <w:color w:val="2E74B5"/>
              </w:rPr>
              <w:t>財產總額百分之五範圍內購買股票，且對單一公司持股比率不得逾該公司資本額百分之五。</w:t>
            </w:r>
          </w:p>
          <w:p w14:paraId="12F91737" w14:textId="3F53BA31" w:rsidR="009847DF" w:rsidRPr="008A4C46" w:rsidRDefault="009847DF" w:rsidP="00E26DAD">
            <w:pPr>
              <w:pStyle w:val="ae"/>
              <w:numPr>
                <w:ilvl w:val="0"/>
                <w:numId w:val="31"/>
              </w:numPr>
              <w:kinsoku w:val="0"/>
              <w:autoSpaceDE w:val="0"/>
              <w:autoSpaceDN w:val="0"/>
              <w:spacing w:line="400" w:lineRule="exact"/>
              <w:ind w:leftChars="100" w:left="807" w:hanging="567"/>
              <w:rPr>
                <w:rFonts w:ascii="標楷體" w:eastAsia="標楷體" w:hAnsi="標楷體"/>
                <w:color w:val="000000" w:themeColor="text1"/>
              </w:rPr>
            </w:pPr>
            <w:r w:rsidRPr="00E74CA2">
              <w:rPr>
                <w:rFonts w:ascii="標楷體" w:eastAsia="標楷體" w:hAnsi="標楷體" w:hint="eastAsia"/>
                <w:b/>
                <w:color w:val="2E74B5"/>
              </w:rPr>
              <w:t>其他</w:t>
            </w:r>
            <w:r w:rsidR="007A35F4" w:rsidRPr="00E74CA2">
              <w:rPr>
                <w:rFonts w:ascii="標楷體" w:eastAsia="標楷體" w:hAnsi="標楷體" w:hint="eastAsia"/>
                <w:b/>
                <w:color w:val="2E74B5"/>
              </w:rPr>
              <w:t>經</w:t>
            </w:r>
            <w:r w:rsidR="00EE5FEC" w:rsidRPr="00E74CA2">
              <w:rPr>
                <w:rFonts w:ascii="標楷體" w:eastAsia="標楷體" w:hAnsi="標楷體" w:hint="eastAsia"/>
                <w:b/>
                <w:color w:val="2E74B5"/>
              </w:rPr>
              <w:t>衛生福</w:t>
            </w:r>
            <w:r w:rsidR="007C5819" w:rsidRPr="00E74CA2">
              <w:rPr>
                <w:rFonts w:ascii="標楷體" w:eastAsia="標楷體" w:hAnsi="標楷體" w:hint="eastAsia"/>
                <w:b/>
                <w:color w:val="2E74B5"/>
              </w:rPr>
              <w:t>利部依財團法人法第十九條第三項第六款訂</w:t>
            </w:r>
            <w:r w:rsidR="00FC29A2" w:rsidRPr="00E74CA2">
              <w:rPr>
                <w:rFonts w:ascii="標楷體" w:eastAsia="標楷體" w:hAnsi="標楷體" w:hint="eastAsia"/>
                <w:b/>
                <w:color w:val="2E74B5"/>
              </w:rPr>
              <w:t>定得投資</w:t>
            </w:r>
            <w:r w:rsidRPr="00E74CA2">
              <w:rPr>
                <w:rFonts w:ascii="標楷體" w:eastAsia="標楷體" w:hAnsi="標楷體" w:hint="eastAsia"/>
                <w:b/>
                <w:color w:val="2E74B5"/>
              </w:rPr>
              <w:t>之項目。</w:t>
            </w:r>
          </w:p>
        </w:tc>
        <w:tc>
          <w:tcPr>
            <w:tcW w:w="2125" w:type="pct"/>
          </w:tcPr>
          <w:p w14:paraId="78FC6268" w14:textId="11CAA061" w:rsidR="00381336" w:rsidRPr="000E72BC" w:rsidRDefault="00381336" w:rsidP="009E1ADD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一、依</w:t>
            </w:r>
            <w:r w:rsidR="00EE5FEC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8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條第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項第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2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款</w:t>
            </w:r>
            <w:r w:rsidR="007D75C7">
              <w:rPr>
                <w:rFonts w:ascii="Times New Roman" w:eastAsia="標楷體" w:hAnsi="Times New Roman" w:cs="Times New Roman" w:hint="eastAsia"/>
                <w:color w:val="000000"/>
              </w:rPr>
              <w:t>規定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，</w:t>
            </w:r>
            <w:r w:rsidR="00EE5FEC">
              <w:rPr>
                <w:rFonts w:ascii="Times New Roman" w:eastAsia="標楷體" w:hAnsi="Times New Roman" w:cs="Times New Roman" w:hint="eastAsia"/>
                <w:color w:val="000000"/>
              </w:rPr>
              <w:t>捐助章程應記載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捐助財產之保管</w:t>
            </w:r>
            <w:r w:rsidR="009847DF">
              <w:rPr>
                <w:rFonts w:ascii="Times New Roman" w:eastAsia="標楷體" w:hAnsi="Times New Roman" w:cs="Times New Roman" w:hint="eastAsia"/>
                <w:color w:val="000000"/>
              </w:rPr>
              <w:t>及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運用方法。</w:t>
            </w:r>
          </w:p>
          <w:p w14:paraId="0558304A" w14:textId="25776CFA" w:rsidR="00381336" w:rsidRPr="000E72BC" w:rsidRDefault="00381336" w:rsidP="009E1ADD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二</w:t>
            </w:r>
            <w:r w:rsidRPr="000E72BC">
              <w:rPr>
                <w:rFonts w:ascii="Times New Roman" w:eastAsia="新細明體" w:hAnsi="Times New Roman" w:cs="Times New Roman"/>
                <w:color w:val="000000"/>
              </w:rPr>
              <w:t>、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依</w:t>
            </w:r>
            <w:r w:rsidR="00EE5FEC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18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條</w:t>
            </w:r>
            <w:r w:rsidR="007D75C7">
              <w:rPr>
                <w:rFonts w:ascii="Times New Roman" w:eastAsia="標楷體" w:hAnsi="Times New Roman" w:cs="Times New Roman" w:hint="eastAsia"/>
                <w:color w:val="000000"/>
              </w:rPr>
              <w:t>規定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，財團法人應以捐助財產孳息及設立登記後之各項所得，辦理符合設立目的及捐助章程所定之業務。</w:t>
            </w:r>
          </w:p>
          <w:p w14:paraId="234127C7" w14:textId="75D0EFE9" w:rsidR="00381336" w:rsidRPr="000E72BC" w:rsidRDefault="00381336" w:rsidP="009E1ADD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auto"/>
              </w:rPr>
            </w:pPr>
            <w:r w:rsidRPr="000E72BC">
              <w:rPr>
                <w:rFonts w:ascii="Times New Roman" w:eastAsia="標楷體" w:hAnsi="Times New Roman" w:cs="Times New Roman" w:hint="eastAsia"/>
                <w:color w:val="auto"/>
              </w:rPr>
              <w:t>三</w:t>
            </w:r>
            <w:r w:rsidRPr="000E72BC">
              <w:rPr>
                <w:rFonts w:ascii="Times New Roman" w:eastAsia="標楷體" w:hAnsi="Times New Roman" w:cs="Times New Roman"/>
                <w:color w:val="auto"/>
              </w:rPr>
              <w:t>、</w:t>
            </w:r>
            <w:r w:rsidR="009847DF">
              <w:rPr>
                <w:rFonts w:ascii="Times New Roman" w:eastAsia="標楷體" w:hAnsi="Times New Roman" w:cs="Times New Roman" w:hint="eastAsia"/>
                <w:color w:val="auto"/>
              </w:rPr>
              <w:t>本條</w:t>
            </w:r>
            <w:r w:rsidR="00EE5FEC">
              <w:rPr>
                <w:rFonts w:ascii="Times New Roman" w:eastAsia="標楷體" w:hAnsi="Times New Roman" w:cs="Times New Roman" w:hint="eastAsia"/>
                <w:color w:val="auto"/>
              </w:rPr>
              <w:t>第</w:t>
            </w:r>
            <w:r w:rsidR="00EE5FEC">
              <w:rPr>
                <w:rFonts w:ascii="Times New Roman" w:eastAsia="標楷體" w:hAnsi="Times New Roman" w:cs="Times New Roman" w:hint="eastAsia"/>
                <w:color w:val="auto"/>
              </w:rPr>
              <w:t>2</w:t>
            </w:r>
            <w:r w:rsidR="00EE5FEC">
              <w:rPr>
                <w:rFonts w:ascii="Times New Roman" w:eastAsia="標楷體" w:hAnsi="Times New Roman" w:cs="Times New Roman" w:hint="eastAsia"/>
                <w:color w:val="auto"/>
              </w:rPr>
              <w:t>項、</w:t>
            </w:r>
            <w:r w:rsidRPr="000E72BC">
              <w:rPr>
                <w:rFonts w:ascii="Times New Roman" w:eastAsia="標楷體" w:hAnsi="Times New Roman" w:cs="Times New Roman"/>
                <w:color w:val="auto"/>
              </w:rPr>
              <w:t>第</w:t>
            </w:r>
            <w:r w:rsidRPr="000E72BC">
              <w:rPr>
                <w:rFonts w:ascii="Times New Roman" w:eastAsia="標楷體" w:hAnsi="Times New Roman" w:cs="Times New Roman"/>
                <w:color w:val="auto"/>
              </w:rPr>
              <w:t>3</w:t>
            </w:r>
            <w:r w:rsidRPr="000E72BC">
              <w:rPr>
                <w:rFonts w:ascii="Times New Roman" w:eastAsia="標楷體" w:hAnsi="Times New Roman" w:cs="Times New Roman"/>
                <w:color w:val="auto"/>
              </w:rPr>
              <w:t>項</w:t>
            </w:r>
            <w:r w:rsidR="009847DF">
              <w:rPr>
                <w:rFonts w:ascii="Times New Roman" w:eastAsia="標楷體" w:hAnsi="Times New Roman" w:cs="Times New Roman" w:hint="eastAsia"/>
                <w:color w:val="auto"/>
              </w:rPr>
              <w:t>有關</w:t>
            </w:r>
            <w:r w:rsidRPr="000E72BC">
              <w:rPr>
                <w:rFonts w:ascii="Times New Roman" w:eastAsia="標楷體" w:hAnsi="Times New Roman" w:cs="Times New Roman"/>
                <w:color w:val="auto"/>
              </w:rPr>
              <w:t>財產</w:t>
            </w:r>
            <w:r w:rsidR="00EE5FEC">
              <w:rPr>
                <w:rFonts w:ascii="Times New Roman" w:eastAsia="標楷體" w:hAnsi="Times New Roman" w:cs="Times New Roman" w:hint="eastAsia"/>
                <w:color w:val="auto"/>
              </w:rPr>
              <w:t>之</w:t>
            </w:r>
            <w:r w:rsidRPr="000E72BC">
              <w:rPr>
                <w:rFonts w:ascii="Times New Roman" w:eastAsia="標楷體" w:hAnsi="Times New Roman" w:cs="Times New Roman"/>
                <w:color w:val="auto"/>
              </w:rPr>
              <w:t>運用</w:t>
            </w:r>
            <w:r w:rsidR="00EE5FEC">
              <w:rPr>
                <w:rFonts w:ascii="Times New Roman" w:eastAsia="標楷體" w:hAnsi="Times New Roman" w:cs="Times New Roman" w:hint="eastAsia"/>
                <w:color w:val="auto"/>
              </w:rPr>
              <w:t>，係依本</w:t>
            </w:r>
            <w:r w:rsidRPr="000E72BC">
              <w:rPr>
                <w:rFonts w:ascii="Times New Roman" w:eastAsia="標楷體" w:hAnsi="Times New Roman" w:cs="Times New Roman"/>
                <w:color w:val="auto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color w:val="auto"/>
              </w:rPr>
              <w:t>19</w:t>
            </w:r>
            <w:r w:rsidRPr="000E72BC">
              <w:rPr>
                <w:rFonts w:ascii="Times New Roman" w:eastAsia="標楷體" w:hAnsi="Times New Roman" w:cs="Times New Roman"/>
                <w:color w:val="auto"/>
              </w:rPr>
              <w:t>條</w:t>
            </w:r>
            <w:r w:rsidR="00EE5FEC">
              <w:rPr>
                <w:rFonts w:ascii="Times New Roman" w:eastAsia="標楷體" w:hAnsi="Times New Roman" w:cs="Times New Roman" w:hint="eastAsia"/>
                <w:color w:val="auto"/>
              </w:rPr>
              <w:t>第</w:t>
            </w:r>
            <w:r w:rsidR="00EE5FEC">
              <w:rPr>
                <w:rFonts w:ascii="Times New Roman" w:eastAsia="標楷體" w:hAnsi="Times New Roman" w:cs="Times New Roman" w:hint="eastAsia"/>
                <w:color w:val="auto"/>
              </w:rPr>
              <w:t>1</w:t>
            </w:r>
            <w:r w:rsidR="00EE5FEC">
              <w:rPr>
                <w:rFonts w:ascii="Times New Roman" w:eastAsia="標楷體" w:hAnsi="Times New Roman" w:cs="Times New Roman" w:hint="eastAsia"/>
                <w:color w:val="auto"/>
              </w:rPr>
              <w:t>項、第</w:t>
            </w:r>
            <w:r w:rsidR="00EE5FEC">
              <w:rPr>
                <w:rFonts w:ascii="Times New Roman" w:eastAsia="標楷體" w:hAnsi="Times New Roman" w:cs="Times New Roman" w:hint="eastAsia"/>
                <w:color w:val="auto"/>
              </w:rPr>
              <w:t>3</w:t>
            </w:r>
            <w:r w:rsidR="00EE5FEC">
              <w:rPr>
                <w:rFonts w:ascii="Times New Roman" w:eastAsia="標楷體" w:hAnsi="Times New Roman" w:cs="Times New Roman" w:hint="eastAsia"/>
                <w:color w:val="auto"/>
              </w:rPr>
              <w:t>項</w:t>
            </w:r>
            <w:r w:rsidRPr="000E72BC">
              <w:rPr>
                <w:rFonts w:ascii="Times New Roman" w:eastAsia="標楷體" w:hAnsi="Times New Roman" w:cs="Times New Roman"/>
                <w:color w:val="auto"/>
              </w:rPr>
              <w:t>規定</w:t>
            </w:r>
            <w:r w:rsidR="009847DF">
              <w:rPr>
                <w:rFonts w:ascii="Times New Roman" w:eastAsia="標楷體" w:hAnsi="Times New Roman" w:cs="Times New Roman" w:hint="eastAsia"/>
                <w:color w:val="auto"/>
              </w:rPr>
              <w:t>訂定</w:t>
            </w:r>
            <w:r w:rsidRPr="000E72BC">
              <w:rPr>
                <w:rFonts w:ascii="Times New Roman" w:eastAsia="標楷體" w:hAnsi="Times New Roman" w:cs="Times New Roman"/>
                <w:color w:val="auto"/>
              </w:rPr>
              <w:t>，建議</w:t>
            </w:r>
            <w:r w:rsidR="009847DF">
              <w:rPr>
                <w:rFonts w:ascii="Times New Roman" w:eastAsia="標楷體" w:hAnsi="Times New Roman" w:cs="Times New Roman" w:hint="eastAsia"/>
                <w:color w:val="auto"/>
              </w:rPr>
              <w:t>得</w:t>
            </w:r>
            <w:r w:rsidRPr="000E72BC">
              <w:rPr>
                <w:rFonts w:ascii="Times New Roman" w:eastAsia="標楷體" w:hAnsi="Times New Roman" w:cs="Times New Roman"/>
                <w:color w:val="auto"/>
              </w:rPr>
              <w:t>逐字載明之，或於該條範圍內自行考量實際可執行方式</w:t>
            </w:r>
            <w:r w:rsidR="007D75C7">
              <w:rPr>
                <w:rFonts w:ascii="Times New Roman" w:eastAsia="標楷體" w:hAnsi="Times New Roman" w:cs="Times New Roman" w:hint="eastAsia"/>
                <w:color w:val="auto"/>
              </w:rPr>
              <w:t>擇要訂</w:t>
            </w:r>
            <w:r w:rsidRPr="000E72BC">
              <w:rPr>
                <w:rFonts w:ascii="Times New Roman" w:eastAsia="標楷體" w:hAnsi="Times New Roman" w:cs="Times New Roman"/>
                <w:color w:val="auto"/>
              </w:rPr>
              <w:t>定。</w:t>
            </w:r>
          </w:p>
          <w:p w14:paraId="159FCD2B" w14:textId="508D81CB" w:rsidR="00381336" w:rsidRPr="000E72BC" w:rsidRDefault="00381336" w:rsidP="009E1ADD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 w:hint="eastAsia"/>
                <w:color w:val="auto"/>
              </w:rPr>
              <w:t>四</w:t>
            </w:r>
            <w:r w:rsidR="007D75C7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未設置監察人</w:t>
            </w:r>
            <w:r w:rsidR="007D75C7">
              <w:rPr>
                <w:rFonts w:ascii="Times New Roman" w:eastAsia="標楷體" w:hAnsi="Times New Roman" w:cs="Times New Roman" w:hint="eastAsia"/>
                <w:color w:val="000000"/>
              </w:rPr>
              <w:t>者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，第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2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項</w:t>
            </w:r>
            <w:r w:rsidR="00784F1F" w:rsidRPr="00E26DAD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【</w:t>
            </w:r>
            <w:r w:rsidR="00784F1F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】</w:t>
            </w:r>
            <w:r w:rsidRPr="000E72BC">
              <w:rPr>
                <w:rFonts w:ascii="Times New Roman" w:eastAsia="標楷體" w:hAnsi="Times New Roman" w:cs="Times New Roman"/>
                <w:bCs/>
                <w:color w:val="000000"/>
                <w:spacing w:val="24"/>
              </w:rPr>
              <w:t>內文字</w:t>
            </w:r>
            <w:r w:rsidR="007D75C7">
              <w:rPr>
                <w:rFonts w:ascii="Times New Roman" w:eastAsia="標楷體" w:hAnsi="Times New Roman" w:cs="Times New Roman" w:hint="eastAsia"/>
                <w:color w:val="000000"/>
              </w:rPr>
              <w:t>請予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刪除。</w:t>
            </w:r>
          </w:p>
          <w:p w14:paraId="2E8EB63A" w14:textId="77777777" w:rsidR="00381336" w:rsidRPr="000E72BC" w:rsidRDefault="00381336" w:rsidP="009E1ADD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</w:p>
        </w:tc>
      </w:tr>
      <w:tr w:rsidR="009E32EA" w:rsidRPr="000E72BC" w14:paraId="4B11BB61" w14:textId="77777777" w:rsidTr="0071497F">
        <w:trPr>
          <w:jc w:val="center"/>
        </w:trPr>
        <w:tc>
          <w:tcPr>
            <w:tcW w:w="5000" w:type="pct"/>
            <w:gridSpan w:val="3"/>
          </w:tcPr>
          <w:p w14:paraId="54BF544C" w14:textId="41D76CCF" w:rsidR="009E32EA" w:rsidRPr="000E72BC" w:rsidRDefault="001D48CA" w:rsidP="009E32EA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  <w:t>第</w:t>
            </w:r>
            <w:r w:rsidRPr="007354D2">
              <w:rPr>
                <w:rFonts w:ascii="標楷體" w:eastAsia="標楷體" w:hAnsi="標楷體" w:cs="Times New Roman" w:hint="eastAsia"/>
                <w:bCs/>
                <w:color w:val="auto"/>
                <w:spacing w:val="24"/>
              </w:rPr>
              <w:t>四</w:t>
            </w:r>
            <w:r w:rsidR="009E32EA" w:rsidRPr="007354D2">
              <w:rPr>
                <w:rFonts w:ascii="標楷體" w:eastAsia="標楷體" w:hAnsi="標楷體" w:cs="Times New Roman"/>
                <w:bCs/>
                <w:color w:val="auto"/>
                <w:spacing w:val="24"/>
              </w:rPr>
              <w:t>章</w:t>
            </w:r>
            <w:r w:rsidR="009E32EA"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 xml:space="preserve">　其他</w:t>
            </w:r>
          </w:p>
        </w:tc>
      </w:tr>
      <w:tr w:rsidR="009E32EA" w:rsidRPr="000E72BC" w14:paraId="0E33569D" w14:textId="77777777" w:rsidTr="007877C3">
        <w:trPr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024E54EE" w14:textId="77777777" w:rsidR="009E32EA" w:rsidRPr="000E72BC" w:rsidRDefault="00B04C9A" w:rsidP="00B04C9A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報備查事項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67D3FA31" w14:textId="77777777" w:rsidR="002B757A" w:rsidRDefault="009E32EA" w:rsidP="002B757A">
            <w:pPr>
              <w:pStyle w:val="Web"/>
              <w:spacing w:before="0" w:beforeAutospacing="0" w:after="0" w:afterAutospacing="0"/>
              <w:ind w:left="288" w:hangingChars="100" w:hanging="288"/>
              <w:jc w:val="both"/>
              <w:rPr>
                <w:rFonts w:ascii="標楷體" w:eastAsia="標楷體" w:hAnsi="標楷體" w:cs="Times New Roman"/>
                <w:b/>
                <w:bCs/>
                <w:color w:val="000000"/>
                <w:spacing w:val="24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 xml:space="preserve">第十五條　</w:t>
            </w:r>
            <w:r w:rsidR="00D62E94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本會應依有關法</w:t>
            </w:r>
            <w:r w:rsidR="009847DF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令</w:t>
            </w:r>
            <w:r w:rsidR="00D62E94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規</w:t>
            </w:r>
            <w:r w:rsidR="009847DF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定</w:t>
            </w:r>
            <w:r w:rsidR="002B757A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，於</w:t>
            </w:r>
            <w:r w:rsidR="00D62E94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年度開始後一個月內，將董事會審定之當年度工作計畫及經費預算，</w:t>
            </w:r>
            <w:r w:rsidR="00475534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送</w:t>
            </w:r>
            <w:r w:rsidR="003360A2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衛生福利部</w:t>
            </w:r>
            <w:r w:rsidR="00D62E94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備查。</w:t>
            </w:r>
            <w:r w:rsidR="00475534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lastRenderedPageBreak/>
              <w:t>前開</w:t>
            </w:r>
            <w:r w:rsidR="00D62E94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工作計畫及經費預算</w:t>
            </w:r>
            <w:r w:rsidR="00475534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涉及</w:t>
            </w:r>
            <w:r w:rsidR="00D62E94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洗錢或資恐高風險國家或地區</w:t>
            </w:r>
            <w:r w:rsidR="00F373C7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時</w:t>
            </w:r>
            <w:r w:rsidR="00D62E94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，應</w:t>
            </w:r>
            <w:r w:rsidR="00475534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加</w:t>
            </w:r>
            <w:r w:rsidR="00D62E94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附風險評估報告。</w:t>
            </w:r>
          </w:p>
          <w:p w14:paraId="25A474B3" w14:textId="637991F7" w:rsidR="009E32EA" w:rsidRPr="00F9785D" w:rsidRDefault="0028288D" w:rsidP="002B757A">
            <w:pPr>
              <w:pStyle w:val="Web"/>
              <w:spacing w:before="0" w:beforeAutospacing="0" w:after="0" w:afterAutospacing="0"/>
              <w:ind w:leftChars="100" w:left="240" w:firstLineChars="200" w:firstLine="576"/>
              <w:jc w:val="both"/>
              <w:rPr>
                <w:rFonts w:ascii="標楷體" w:eastAsia="標楷體" w:hAnsi="標楷體" w:cs="Times New Roman"/>
                <w:b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本會應於</w:t>
            </w:r>
            <w:r w:rsidR="00D62E94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年度結束後五個月內，將董事會審定之前一年度工作報告及財務報表，</w:t>
            </w:r>
            <w:r w:rsidR="00D62E94" w:rsidRPr="0099254A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【送請全體監察人分別查核，連同監察人製作之前一年度監察報告書，一併】</w:t>
            </w:r>
            <w:r w:rsidR="00D62E94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送</w:t>
            </w:r>
            <w:r w:rsidR="003360A2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衛生福利部</w:t>
            </w:r>
            <w:r w:rsidR="00D62E94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備查。</w:t>
            </w:r>
          </w:p>
        </w:tc>
        <w:tc>
          <w:tcPr>
            <w:tcW w:w="2125" w:type="pct"/>
          </w:tcPr>
          <w:p w14:paraId="311DCD6C" w14:textId="6F7AD339" w:rsidR="009E32EA" w:rsidRPr="000E72BC" w:rsidRDefault="009E32EA" w:rsidP="009E32EA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lastRenderedPageBreak/>
              <w:t>一、依</w:t>
            </w:r>
            <w:r w:rsidR="003360A2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25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條</w:t>
            </w:r>
            <w:r w:rsidR="00F9785D">
              <w:rPr>
                <w:rFonts w:ascii="Times New Roman" w:eastAsia="標楷體" w:hAnsi="Times New Roman" w:cs="Times New Roman" w:hint="eastAsia"/>
                <w:color w:val="000000"/>
              </w:rPr>
              <w:t>規定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，明定法人應將工作計畫、經費預算、工作報告及財務報表等</w:t>
            </w:r>
            <w:r w:rsidR="00F9785D" w:rsidRPr="000E72BC">
              <w:rPr>
                <w:rFonts w:ascii="Times New Roman" w:eastAsia="標楷體" w:hAnsi="Times New Roman" w:cs="Times New Roman"/>
                <w:color w:val="000000"/>
              </w:rPr>
              <w:t>資料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報送主管機關備查之時間。</w:t>
            </w:r>
          </w:p>
          <w:p w14:paraId="5F5E6C45" w14:textId="027E677D" w:rsidR="009E32EA" w:rsidRPr="000E72BC" w:rsidRDefault="009E32EA" w:rsidP="009E32EA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lastRenderedPageBreak/>
              <w:t>二、</w:t>
            </w:r>
            <w:r w:rsidR="004A5551">
              <w:rPr>
                <w:rFonts w:ascii="Times New Roman" w:eastAsia="標楷體" w:hAnsi="Times New Roman" w:cs="Times New Roman" w:hint="eastAsia"/>
                <w:color w:val="000000"/>
              </w:rPr>
              <w:t>如僅置</w:t>
            </w:r>
            <w:r w:rsidR="004A5551"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  <w:r w:rsidR="004A5551">
              <w:rPr>
                <w:rFonts w:ascii="Times New Roman" w:eastAsia="標楷體" w:hAnsi="Times New Roman" w:cs="Times New Roman" w:hint="eastAsia"/>
                <w:color w:val="000000"/>
              </w:rPr>
              <w:t>名監察人者，</w:t>
            </w:r>
            <w:r w:rsidR="004A5551" w:rsidRPr="00E26DAD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【</w:t>
            </w:r>
            <w:r w:rsidR="004A5551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】內文字建議修改為：「</w:t>
            </w:r>
            <w:r w:rsidR="004A5551" w:rsidRPr="00E26DAD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送請監察人查核，連同監察人製作之前一年度監察報告書，一併</w:t>
            </w:r>
            <w:r w:rsidR="000B12BF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」</w:t>
            </w:r>
            <w:r w:rsidR="004A5551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；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未設置監察人</w:t>
            </w:r>
            <w:r w:rsidR="007D75C7">
              <w:rPr>
                <w:rFonts w:ascii="Times New Roman" w:eastAsia="標楷體" w:hAnsi="Times New Roman" w:cs="Times New Roman" w:hint="eastAsia"/>
                <w:color w:val="000000"/>
              </w:rPr>
              <w:t>者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，第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2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款後段</w:t>
            </w:r>
            <w:r w:rsidR="00823FD2" w:rsidRPr="00E26DAD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【</w:t>
            </w:r>
            <w:r w:rsidR="00823FD2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】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內</w:t>
            </w:r>
            <w:r w:rsidR="007D75C7">
              <w:rPr>
                <w:rFonts w:ascii="Times New Roman" w:eastAsia="標楷體" w:hAnsi="Times New Roman" w:cs="Times New Roman" w:hint="eastAsia"/>
                <w:color w:val="000000"/>
              </w:rPr>
              <w:t>文字</w:t>
            </w:r>
            <w:r w:rsidR="00F9785D">
              <w:rPr>
                <w:rFonts w:ascii="Times New Roman" w:eastAsia="標楷體" w:hAnsi="Times New Roman" w:cs="Times New Roman" w:hint="eastAsia"/>
                <w:color w:val="000000"/>
              </w:rPr>
              <w:t>請予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刪除。</w:t>
            </w:r>
          </w:p>
          <w:p w14:paraId="446C6A35" w14:textId="77777777" w:rsidR="009E32EA" w:rsidRPr="000E72BC" w:rsidRDefault="009E32EA" w:rsidP="009E32EA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</w:p>
        </w:tc>
      </w:tr>
      <w:tr w:rsidR="00161A45" w:rsidRPr="000E72BC" w14:paraId="7A4222F2" w14:textId="77777777" w:rsidTr="007877C3">
        <w:trPr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628E72F7" w14:textId="77777777" w:rsidR="00161A45" w:rsidRPr="000E72BC" w:rsidRDefault="00161A45" w:rsidP="00161A45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lastRenderedPageBreak/>
              <w:t>合併事宜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7F0C46D1" w14:textId="2E498252" w:rsidR="00161A45" w:rsidRPr="00E26DAD" w:rsidRDefault="00161A45" w:rsidP="0028288D">
            <w:pPr>
              <w:pStyle w:val="Web"/>
              <w:spacing w:before="0" w:beforeAutospacing="0" w:after="0" w:afterAutospacing="0" w:line="400" w:lineRule="exact"/>
              <w:ind w:left="288" w:hangingChars="100" w:hanging="288"/>
              <w:rPr>
                <w:rFonts w:ascii="標楷體" w:eastAsia="標楷體" w:hAnsi="標楷體" w:cs="Times New Roman"/>
                <w:b/>
                <w:bCs/>
                <w:color w:val="000000"/>
                <w:spacing w:val="24"/>
              </w:rPr>
            </w:pPr>
            <w:r w:rsidRPr="000B0681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 xml:space="preserve">第十六條　</w:t>
            </w:r>
            <w:r w:rsidR="0028288D" w:rsidRPr="000B0681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本會</w:t>
            </w:r>
            <w:r w:rsidRPr="000B0681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因情事變更，得經全體董事四分之三以上出席，出席董事三分之二以上決議通過，並向</w:t>
            </w:r>
            <w:r w:rsidR="00AD7420" w:rsidRPr="000B0681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主管機關</w:t>
            </w:r>
            <w:r w:rsidRPr="000B0681">
              <w:rPr>
                <w:rFonts w:ascii="標楷體" w:eastAsia="標楷體" w:hAnsi="標楷體" w:cs="Times New Roman" w:hint="eastAsia"/>
                <w:b/>
                <w:bCs/>
                <w:color w:val="2E74B5"/>
                <w:spacing w:val="24"/>
              </w:rPr>
              <w:t>申請許可後，與其他財團法人合併。</w:t>
            </w:r>
          </w:p>
        </w:tc>
        <w:tc>
          <w:tcPr>
            <w:tcW w:w="2125" w:type="pct"/>
          </w:tcPr>
          <w:p w14:paraId="1505BF28" w14:textId="0BC3AC2D" w:rsidR="00161A45" w:rsidRDefault="00161A45" w:rsidP="008A4C46">
            <w:pPr>
              <w:pStyle w:val="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依</w:t>
            </w:r>
            <w:r w:rsidR="004A6A2D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34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條</w:t>
            </w:r>
            <w:r w:rsidR="00A53720">
              <w:rPr>
                <w:rFonts w:ascii="Times New Roman" w:eastAsia="標楷體" w:hAnsi="Times New Roman" w:cs="Times New Roman" w:hint="eastAsia"/>
                <w:color w:val="000000"/>
              </w:rPr>
              <w:t>規定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，</w:t>
            </w:r>
            <w:r w:rsidR="004A6A2D">
              <w:rPr>
                <w:rFonts w:ascii="Times New Roman" w:eastAsia="標楷體" w:hAnsi="Times New Roman" w:cs="Times New Roman" w:hint="eastAsia"/>
                <w:color w:val="000000"/>
              </w:rPr>
              <w:t>於本條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明定</w:t>
            </w:r>
            <w:r w:rsidR="004A6A2D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法人與其他法人合併之決議方式。</w:t>
            </w:r>
          </w:p>
          <w:p w14:paraId="3A937C06" w14:textId="0AB4E7D9" w:rsidR="00AD7420" w:rsidRPr="00AD7420" w:rsidRDefault="00AD7420" w:rsidP="008A4C46">
            <w:pPr>
              <w:pStyle w:val="Web"/>
              <w:numPr>
                <w:ilvl w:val="0"/>
                <w:numId w:val="35"/>
              </w:numPr>
              <w:spacing w:before="0" w:beforeAutospacing="0" w:after="0" w:afterAutospacing="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AD7420">
              <w:rPr>
                <w:rFonts w:ascii="Times New Roman" w:eastAsia="標楷體" w:hAnsi="Times New Roman" w:cs="Times New Roman" w:hint="eastAsia"/>
                <w:color w:val="000000"/>
              </w:rPr>
              <w:t>依財團法人合併辦法第</w:t>
            </w:r>
            <w:r w:rsidRPr="00AD7420">
              <w:rPr>
                <w:rFonts w:ascii="Times New Roman" w:eastAsia="標楷體" w:hAnsi="Times New Roman" w:cs="Times New Roman" w:hint="eastAsia"/>
                <w:color w:val="000000"/>
              </w:rPr>
              <w:t>6</w:t>
            </w:r>
            <w:r w:rsidRPr="00AD7420">
              <w:rPr>
                <w:rFonts w:ascii="Times New Roman" w:eastAsia="標楷體" w:hAnsi="Times New Roman" w:cs="Times New Roman" w:hint="eastAsia"/>
                <w:color w:val="000000"/>
              </w:rPr>
              <w:t>條規定，財團法人申請合併許可，應檢具相關文件，向合併後新設法人或存續法人之主管機關提出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。</w:t>
            </w:r>
          </w:p>
          <w:p w14:paraId="1883257E" w14:textId="6CB0F277" w:rsidR="00161A45" w:rsidRPr="000E72BC" w:rsidRDefault="00AD7420" w:rsidP="00161A45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三</w:t>
            </w:r>
            <w:r w:rsidR="00161A45" w:rsidRPr="000E72BC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="00161A45" w:rsidRPr="001023C7">
              <w:rPr>
                <w:rFonts w:ascii="Times New Roman" w:eastAsia="標楷體" w:hAnsi="Times New Roman" w:cs="Times New Roman"/>
                <w:b/>
                <w:color w:val="000000"/>
              </w:rPr>
              <w:t>是否訂定本條法人合併事項，法人可自行決定。</w:t>
            </w:r>
          </w:p>
        </w:tc>
      </w:tr>
      <w:tr w:rsidR="009E32EA" w:rsidRPr="000E72BC" w14:paraId="5CDD279F" w14:textId="77777777" w:rsidTr="007877C3">
        <w:trPr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56438564" w14:textId="77777777" w:rsidR="009E32EA" w:rsidRPr="000E72BC" w:rsidRDefault="009E32EA" w:rsidP="009E32EA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解散事宜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77612152" w14:textId="71F8B451" w:rsidR="009E32EA" w:rsidRPr="00E26DAD" w:rsidRDefault="00161A45" w:rsidP="005A7359">
            <w:pPr>
              <w:pStyle w:val="Web"/>
              <w:spacing w:before="0" w:beforeAutospacing="0" w:after="0" w:afterAutospacing="0" w:line="400" w:lineRule="exact"/>
              <w:ind w:left="288" w:hangingChars="100" w:hanging="288"/>
              <w:rPr>
                <w:rFonts w:ascii="標楷體" w:eastAsia="標楷體" w:hAnsi="標楷體" w:cs="Times New Roman"/>
                <w:b/>
                <w:bCs/>
                <w:color w:val="000000"/>
                <w:spacing w:val="24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第十七條　本會因故解散</w:t>
            </w:r>
            <w:r w:rsidR="006B4609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或經</w:t>
            </w:r>
            <w:r w:rsidR="004A6A2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衛生福利部</w:t>
            </w:r>
            <w:r w:rsidR="006B4609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撤銷或廢止許可</w:t>
            </w:r>
            <w:r w:rsidR="007210B3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後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，</w:t>
            </w:r>
            <w:r w:rsidR="007210B3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於清償債務後賸餘之財產，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歸屬於</w:t>
            </w:r>
            <w:r w:rsidR="007210B3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本會</w:t>
            </w:r>
            <w:r w:rsidR="009006C7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事務所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所在地之地方自治團體或經</w:t>
            </w:r>
            <w:r w:rsidR="004A6A2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該部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指定之機關</w:t>
            </w:r>
            <w:r w:rsidR="009006C7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、法人或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團體所有，不得歸屬於自然人或以營利為目的之</w:t>
            </w:r>
            <w:r w:rsidR="007210B3"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法人或</w:t>
            </w: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>團體。</w:t>
            </w:r>
          </w:p>
        </w:tc>
        <w:tc>
          <w:tcPr>
            <w:tcW w:w="2125" w:type="pct"/>
          </w:tcPr>
          <w:p w14:paraId="64483861" w14:textId="6D2A8BAC" w:rsidR="00161A45" w:rsidRPr="000E72BC" w:rsidRDefault="00161A45" w:rsidP="00161A45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一、依</w:t>
            </w:r>
            <w:r w:rsidR="004A6A2D">
              <w:rPr>
                <w:rFonts w:ascii="Times New Roman" w:eastAsia="標楷體" w:hAnsi="Times New Roman" w:cs="Times New Roman" w:hint="eastAsia"/>
                <w:color w:val="000000"/>
              </w:rPr>
              <w:t>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法第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33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條</w:t>
            </w:r>
            <w:r w:rsidR="007210B3">
              <w:rPr>
                <w:rFonts w:ascii="Times New Roman" w:eastAsia="標楷體" w:hAnsi="Times New Roman" w:cs="Times New Roman" w:hint="eastAsia"/>
                <w:color w:val="000000"/>
              </w:rPr>
              <w:t>規定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，明定法人解散後，賸餘財產</w:t>
            </w:r>
            <w:r w:rsidR="00EC1403" w:rsidRPr="000E72BC">
              <w:rPr>
                <w:rFonts w:ascii="Times New Roman" w:eastAsia="標楷體" w:hAnsi="Times New Roman" w:cs="Times New Roman"/>
                <w:color w:val="000000"/>
              </w:rPr>
              <w:t>之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歸屬。</w:t>
            </w:r>
          </w:p>
          <w:p w14:paraId="41A7C92A" w14:textId="77777777" w:rsidR="009E32EA" w:rsidRPr="000E72BC" w:rsidRDefault="00161A45" w:rsidP="00161A45">
            <w:pPr>
              <w:pStyle w:val="Web"/>
              <w:spacing w:before="0" w:beforeAutospacing="0" w:after="0" w:afterAutospacing="0" w:line="400" w:lineRule="exact"/>
              <w:ind w:left="480" w:hangingChars="200" w:hanging="480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二、法人可自行訂定解散清算後之</w:t>
            </w:r>
            <w:r w:rsidRPr="000E72BC">
              <w:rPr>
                <w:rFonts w:ascii="Times New Roman" w:eastAsia="標楷體" w:hAnsi="Times New Roman" w:cs="Times New Roman"/>
                <w:color w:val="auto"/>
              </w:rPr>
              <w:t>賸餘</w:t>
            </w:r>
            <w:r w:rsidRPr="000E72BC">
              <w:rPr>
                <w:rFonts w:ascii="Times New Roman" w:eastAsia="標楷體" w:hAnsi="Times New Roman" w:cs="Times New Roman"/>
                <w:color w:val="000000"/>
              </w:rPr>
              <w:t>財產之歸屬，但不得歸屬於自然人或以營利為目的之法人或團體。</w:t>
            </w:r>
          </w:p>
        </w:tc>
      </w:tr>
      <w:tr w:rsidR="00D62E94" w:rsidRPr="000E72BC" w14:paraId="39B7F8EF" w14:textId="77777777" w:rsidTr="007877C3">
        <w:trPr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2B45F706" w14:textId="77777777" w:rsidR="00D62E94" w:rsidRPr="000E72BC" w:rsidRDefault="00161A45" w:rsidP="00D62E94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補充</w:t>
            </w:r>
            <w:r w:rsidR="007F3DF7"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法規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3622691D" w14:textId="143D3641" w:rsidR="00D62E94" w:rsidRPr="00E26DAD" w:rsidRDefault="00161A45" w:rsidP="005A7359">
            <w:pPr>
              <w:pStyle w:val="Web"/>
              <w:spacing w:before="0" w:beforeAutospacing="0" w:after="0" w:afterAutospacing="0" w:line="400" w:lineRule="exact"/>
              <w:ind w:left="288" w:hangingChars="100" w:hanging="288"/>
              <w:rPr>
                <w:rFonts w:ascii="標楷體" w:eastAsia="標楷體" w:hAnsi="標楷體" w:cs="Times New Roman"/>
                <w:b/>
                <w:color w:val="000000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 xml:space="preserve">第十八條　</w:t>
            </w:r>
            <w:r w:rsidR="00D62E94" w:rsidRPr="00E26DAD">
              <w:rPr>
                <w:rFonts w:ascii="標楷體" w:eastAsia="標楷體" w:hAnsi="標楷體" w:cs="Times New Roman" w:hint="eastAsia"/>
                <w:b/>
                <w:color w:val="000000"/>
              </w:rPr>
              <w:t>本章程如有未盡事宜，悉依財團法人法、民法及</w:t>
            </w:r>
            <w:r w:rsidR="004A6A2D">
              <w:rPr>
                <w:rFonts w:ascii="標楷體" w:eastAsia="標楷體" w:hAnsi="標楷體" w:cs="Times New Roman" w:hint="eastAsia"/>
                <w:b/>
                <w:color w:val="000000"/>
              </w:rPr>
              <w:t>其相</w:t>
            </w:r>
            <w:r w:rsidR="00D62E94" w:rsidRPr="00E26DAD">
              <w:rPr>
                <w:rFonts w:ascii="標楷體" w:eastAsia="標楷體" w:hAnsi="標楷體" w:cs="Times New Roman" w:hint="eastAsia"/>
                <w:b/>
                <w:color w:val="000000"/>
              </w:rPr>
              <w:t>關法令規定辦理。</w:t>
            </w:r>
          </w:p>
        </w:tc>
        <w:tc>
          <w:tcPr>
            <w:tcW w:w="2125" w:type="pct"/>
          </w:tcPr>
          <w:p w14:paraId="61273F65" w14:textId="0B571D54" w:rsidR="00D62E94" w:rsidRPr="000E72BC" w:rsidRDefault="00D62E94" w:rsidP="00D62E94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章程不足之規範。</w:t>
            </w:r>
          </w:p>
        </w:tc>
      </w:tr>
      <w:tr w:rsidR="00D62E94" w:rsidRPr="000E72BC" w14:paraId="765EB6D1" w14:textId="77777777" w:rsidTr="007877C3">
        <w:trPr>
          <w:jc w:val="center"/>
        </w:trPr>
        <w:tc>
          <w:tcPr>
            <w:tcW w:w="477" w:type="pct"/>
            <w:tcBorders>
              <w:right w:val="single" w:sz="4" w:space="0" w:color="auto"/>
            </w:tcBorders>
          </w:tcPr>
          <w:p w14:paraId="61D5AA3C" w14:textId="77777777" w:rsidR="00D62E94" w:rsidRPr="000E72BC" w:rsidRDefault="007F3DF7" w:rsidP="00D62E94">
            <w:pPr>
              <w:pStyle w:val="Web"/>
              <w:spacing w:before="0" w:beforeAutospacing="0" w:after="0" w:afterAutospacing="0" w:line="400" w:lineRule="exact"/>
              <w:rPr>
                <w:rFonts w:ascii="標楷體" w:eastAsia="標楷體" w:hAnsi="標楷體" w:cs="Times New Roman"/>
                <w:bCs/>
                <w:color w:val="000000"/>
                <w:spacing w:val="24"/>
              </w:rPr>
            </w:pPr>
            <w:r w:rsidRPr="000E72BC">
              <w:rPr>
                <w:rFonts w:ascii="標楷體" w:eastAsia="標楷體" w:hAnsi="標楷體" w:cs="Times New Roman" w:hint="eastAsia"/>
                <w:bCs/>
                <w:color w:val="000000"/>
                <w:spacing w:val="24"/>
              </w:rPr>
              <w:t>施行程序</w:t>
            </w:r>
          </w:p>
        </w:tc>
        <w:tc>
          <w:tcPr>
            <w:tcW w:w="2398" w:type="pct"/>
            <w:tcBorders>
              <w:left w:val="single" w:sz="4" w:space="0" w:color="auto"/>
            </w:tcBorders>
          </w:tcPr>
          <w:p w14:paraId="5CF0AF97" w14:textId="20917986" w:rsidR="00D62E94" w:rsidRPr="00E26DAD" w:rsidRDefault="00161A45" w:rsidP="005A7359">
            <w:pPr>
              <w:pStyle w:val="Web"/>
              <w:spacing w:before="0" w:beforeAutospacing="0" w:after="0" w:afterAutospacing="0" w:line="400" w:lineRule="exact"/>
              <w:ind w:left="288" w:hangingChars="100" w:hanging="288"/>
              <w:rPr>
                <w:rFonts w:ascii="標楷體" w:eastAsia="標楷體" w:hAnsi="標楷體" w:cs="Times New Roman"/>
                <w:b/>
                <w:bCs/>
                <w:color w:val="000000"/>
                <w:spacing w:val="24"/>
              </w:rPr>
            </w:pPr>
            <w:r w:rsidRPr="00E26DAD">
              <w:rPr>
                <w:rFonts w:ascii="標楷體" w:eastAsia="標楷體" w:hAnsi="標楷體" w:cs="Times New Roman" w:hint="eastAsia"/>
                <w:b/>
                <w:bCs/>
                <w:color w:val="000000"/>
                <w:spacing w:val="24"/>
              </w:rPr>
              <w:t xml:space="preserve">第十九條　</w:t>
            </w:r>
            <w:r w:rsidR="00D62E94" w:rsidRPr="00E26DAD">
              <w:rPr>
                <w:rFonts w:ascii="標楷體" w:eastAsia="標楷體" w:hAnsi="標楷體" w:cs="Times New Roman" w:hint="eastAsia"/>
                <w:b/>
                <w:color w:val="000000"/>
              </w:rPr>
              <w:t>本章程</w:t>
            </w:r>
            <w:r w:rsidR="007F7CA4" w:rsidRPr="00E26DAD">
              <w:rPr>
                <w:rFonts w:ascii="標楷體" w:eastAsia="標楷體" w:hAnsi="標楷體" w:cs="Times New Roman" w:hint="eastAsia"/>
                <w:b/>
                <w:color w:val="000000"/>
              </w:rPr>
              <w:t>經董事會通過，</w:t>
            </w:r>
            <w:r w:rsidR="00D62E94" w:rsidRPr="00E26DAD">
              <w:rPr>
                <w:rFonts w:ascii="標楷體" w:eastAsia="標楷體" w:hAnsi="標楷體" w:cs="Times New Roman" w:hint="eastAsia"/>
                <w:b/>
                <w:color w:val="000000"/>
              </w:rPr>
              <w:t>報</w:t>
            </w:r>
            <w:r w:rsidR="004A6A2D">
              <w:rPr>
                <w:rFonts w:ascii="標楷體" w:eastAsia="標楷體" w:hAnsi="標楷體" w:cs="Times New Roman" w:hint="eastAsia"/>
                <w:b/>
                <w:color w:val="000000"/>
              </w:rPr>
              <w:t>衛生福利部</w:t>
            </w:r>
            <w:r w:rsidR="00D62E94" w:rsidRPr="00E26DAD">
              <w:rPr>
                <w:rFonts w:ascii="標楷體" w:eastAsia="標楷體" w:hAnsi="標楷體" w:cs="Times New Roman" w:hint="eastAsia"/>
                <w:b/>
                <w:color w:val="000000"/>
              </w:rPr>
              <w:t>許可</w:t>
            </w:r>
            <w:r w:rsidR="004A6A2D">
              <w:rPr>
                <w:rFonts w:ascii="標楷體" w:eastAsia="標楷體" w:hAnsi="標楷體" w:cs="Times New Roman" w:hint="eastAsia"/>
                <w:b/>
                <w:color w:val="000000"/>
              </w:rPr>
              <w:t>，</w:t>
            </w:r>
            <w:r w:rsidR="00D62E94" w:rsidRPr="00E26DAD">
              <w:rPr>
                <w:rFonts w:ascii="標楷體" w:eastAsia="標楷體" w:hAnsi="標楷體" w:cs="Times New Roman" w:hint="eastAsia"/>
                <w:b/>
                <w:color w:val="000000"/>
              </w:rPr>
              <w:t>並依法令</w:t>
            </w:r>
            <w:r w:rsidR="004A6A2D">
              <w:rPr>
                <w:rFonts w:ascii="標楷體" w:eastAsia="標楷體" w:hAnsi="標楷體" w:cs="Times New Roman" w:hint="eastAsia"/>
                <w:b/>
                <w:color w:val="000000"/>
              </w:rPr>
              <w:t>所定程序</w:t>
            </w:r>
            <w:r w:rsidR="00D62E94" w:rsidRPr="00E26DAD">
              <w:rPr>
                <w:rFonts w:ascii="標楷體" w:eastAsia="標楷體" w:hAnsi="標楷體" w:cs="Times New Roman" w:hint="eastAsia"/>
                <w:b/>
                <w:color w:val="000000"/>
              </w:rPr>
              <w:t>完成後施</w:t>
            </w:r>
            <w:r w:rsidR="007F7CA4" w:rsidRPr="00E26DAD">
              <w:rPr>
                <w:rFonts w:ascii="標楷體" w:eastAsia="標楷體" w:hAnsi="標楷體" w:cs="Times New Roman" w:hint="eastAsia"/>
                <w:b/>
                <w:color w:val="000000"/>
              </w:rPr>
              <w:t>行；</w:t>
            </w:r>
            <w:r w:rsidR="00D62E94" w:rsidRPr="00E26DAD">
              <w:rPr>
                <w:rFonts w:ascii="標楷體" w:eastAsia="標楷體" w:hAnsi="標楷體" w:cs="Times New Roman" w:hint="eastAsia"/>
                <w:b/>
                <w:color w:val="000000"/>
              </w:rPr>
              <w:t>修正時</w:t>
            </w:r>
            <w:r w:rsidR="007F7CA4" w:rsidRPr="00E26DAD">
              <w:rPr>
                <w:rFonts w:ascii="標楷體" w:eastAsia="標楷體" w:hAnsi="標楷體" w:cs="Times New Roman" w:hint="eastAsia"/>
                <w:b/>
                <w:color w:val="000000"/>
              </w:rPr>
              <w:t>，</w:t>
            </w:r>
            <w:r w:rsidR="00D62E94" w:rsidRPr="00E26DAD">
              <w:rPr>
                <w:rFonts w:ascii="標楷體" w:eastAsia="標楷體" w:hAnsi="標楷體" w:cs="Times New Roman" w:hint="eastAsia"/>
                <w:b/>
                <w:color w:val="000000"/>
              </w:rPr>
              <w:t>亦同。</w:t>
            </w:r>
          </w:p>
        </w:tc>
        <w:tc>
          <w:tcPr>
            <w:tcW w:w="2125" w:type="pct"/>
          </w:tcPr>
          <w:p w14:paraId="188D0DFF" w14:textId="07EFCED8" w:rsidR="00D62E94" w:rsidRPr="000E72BC" w:rsidRDefault="00D62E94" w:rsidP="00D62E94">
            <w:pPr>
              <w:pStyle w:val="Web"/>
              <w:spacing w:before="0" w:beforeAutospacing="0" w:after="0" w:afterAutospacing="0"/>
              <w:ind w:left="451" w:hangingChars="188" w:hanging="451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72BC">
              <w:rPr>
                <w:rFonts w:ascii="Times New Roman" w:eastAsia="標楷體" w:hAnsi="Times New Roman" w:cs="Times New Roman"/>
                <w:color w:val="000000"/>
              </w:rPr>
              <w:t>施行程序。</w:t>
            </w:r>
          </w:p>
        </w:tc>
      </w:tr>
    </w:tbl>
    <w:p w14:paraId="2A985F32" w14:textId="43F652DE" w:rsidR="007908EF" w:rsidRPr="000E72BC" w:rsidRDefault="007908EF">
      <w:pPr>
        <w:spacing w:beforeLines="50" w:before="180"/>
        <w:ind w:left="720" w:hangingChars="300" w:hanging="720"/>
        <w:rPr>
          <w:rFonts w:ascii="標楷體" w:eastAsia="標楷體" w:hAnsi="標楷體"/>
          <w:color w:val="000000"/>
        </w:rPr>
      </w:pPr>
      <w:r w:rsidRPr="000E72BC">
        <w:rPr>
          <w:rFonts w:ascii="標楷體" w:eastAsia="標楷體" w:hAnsi="標楷體" w:hint="eastAsia"/>
          <w:color w:val="000000"/>
        </w:rPr>
        <w:t>註：</w:t>
      </w:r>
      <w:r w:rsidR="00C17D04" w:rsidRPr="000E72BC">
        <w:rPr>
          <w:rFonts w:ascii="標楷體" w:eastAsia="標楷體" w:hAnsi="標楷體" w:hint="eastAsia"/>
          <w:color w:val="000000"/>
        </w:rPr>
        <w:t>1.本範例供各法人參考</w:t>
      </w:r>
      <w:r w:rsidR="00EF73E9">
        <w:rPr>
          <w:rFonts w:ascii="標楷體" w:eastAsia="標楷體" w:hAnsi="標楷體" w:hint="eastAsia"/>
          <w:color w:val="000000"/>
        </w:rPr>
        <w:t>，</w:t>
      </w:r>
      <w:r w:rsidR="00C17D04" w:rsidRPr="000E72BC">
        <w:rPr>
          <w:rFonts w:ascii="標楷體" w:eastAsia="標楷體" w:hAnsi="標楷體" w:hint="eastAsia"/>
          <w:color w:val="000000"/>
        </w:rPr>
        <w:t>並請依財團法人法</w:t>
      </w:r>
      <w:r w:rsidR="00E1634A">
        <w:rPr>
          <w:rFonts w:ascii="標楷體" w:eastAsia="標楷體" w:hAnsi="標楷體" w:hint="eastAsia"/>
          <w:color w:val="000000"/>
        </w:rPr>
        <w:t>、民法</w:t>
      </w:r>
      <w:r w:rsidR="006B4609">
        <w:rPr>
          <w:rFonts w:ascii="標楷體" w:eastAsia="標楷體" w:hAnsi="標楷體" w:hint="eastAsia"/>
          <w:color w:val="000000"/>
        </w:rPr>
        <w:t>及</w:t>
      </w:r>
      <w:r w:rsidR="00E1634A">
        <w:rPr>
          <w:rFonts w:ascii="標楷體" w:eastAsia="標楷體" w:hAnsi="標楷體" w:hint="eastAsia"/>
          <w:color w:val="000000"/>
        </w:rPr>
        <w:t>其</w:t>
      </w:r>
      <w:r w:rsidR="00C17D04" w:rsidRPr="000E72BC">
        <w:rPr>
          <w:rFonts w:ascii="標楷體" w:eastAsia="標楷體" w:hAnsi="標楷體" w:hint="eastAsia"/>
          <w:color w:val="000000"/>
        </w:rPr>
        <w:t>相關</w:t>
      </w:r>
      <w:r w:rsidR="00E1634A">
        <w:rPr>
          <w:rFonts w:ascii="標楷體" w:eastAsia="標楷體" w:hAnsi="標楷體" w:hint="eastAsia"/>
          <w:color w:val="000000"/>
        </w:rPr>
        <w:t>法令</w:t>
      </w:r>
      <w:r w:rsidR="00C17D04" w:rsidRPr="000E72BC">
        <w:rPr>
          <w:rFonts w:ascii="標楷體" w:eastAsia="標楷體" w:hAnsi="標楷體" w:hint="eastAsia"/>
          <w:color w:val="000000"/>
        </w:rPr>
        <w:t>規定修</w:t>
      </w:r>
      <w:r w:rsidR="00E1634A">
        <w:rPr>
          <w:rFonts w:ascii="標楷體" w:eastAsia="標楷體" w:hAnsi="標楷體" w:hint="eastAsia"/>
          <w:color w:val="000000"/>
        </w:rPr>
        <w:t>正</w:t>
      </w:r>
      <w:r w:rsidR="00C17D04" w:rsidRPr="000E72BC">
        <w:rPr>
          <w:rFonts w:ascii="標楷體" w:eastAsia="標楷體" w:hAnsi="標楷體" w:hint="eastAsia"/>
          <w:color w:val="000000"/>
        </w:rPr>
        <w:t>捐助章程</w:t>
      </w:r>
      <w:r w:rsidR="009E32EA" w:rsidRPr="000E72BC">
        <w:rPr>
          <w:rFonts w:eastAsia="標楷體" w:hint="eastAsia"/>
          <w:color w:val="000000"/>
          <w:kern w:val="0"/>
        </w:rPr>
        <w:t>(</w:t>
      </w:r>
      <w:r w:rsidR="00E1634A">
        <w:rPr>
          <w:rFonts w:eastAsia="標楷體" w:hint="eastAsia"/>
          <w:color w:val="000000"/>
          <w:kern w:val="0"/>
        </w:rPr>
        <w:t>法規強制規定事項，本章程內容，</w:t>
      </w:r>
      <w:r w:rsidR="009E32EA" w:rsidRPr="000E72BC">
        <w:rPr>
          <w:rFonts w:eastAsia="標楷體" w:hint="eastAsia"/>
          <w:color w:val="000000"/>
          <w:kern w:val="0"/>
        </w:rPr>
        <w:t>可比法</w:t>
      </w:r>
      <w:r w:rsidR="00E1634A">
        <w:rPr>
          <w:rFonts w:eastAsia="標楷體" w:hint="eastAsia"/>
          <w:color w:val="000000"/>
          <w:kern w:val="0"/>
        </w:rPr>
        <w:t>規規定更</w:t>
      </w:r>
      <w:r w:rsidR="009E32EA" w:rsidRPr="000E72BC">
        <w:rPr>
          <w:rFonts w:eastAsia="標楷體" w:hint="eastAsia"/>
          <w:color w:val="000000"/>
          <w:kern w:val="0"/>
        </w:rPr>
        <w:t>嚴，不</w:t>
      </w:r>
      <w:r w:rsidR="00E1634A">
        <w:rPr>
          <w:rFonts w:eastAsia="標楷體" w:hint="eastAsia"/>
          <w:color w:val="000000"/>
          <w:kern w:val="0"/>
        </w:rPr>
        <w:t>得</w:t>
      </w:r>
      <w:r w:rsidR="009E32EA" w:rsidRPr="000E72BC">
        <w:rPr>
          <w:rFonts w:eastAsia="標楷體" w:hint="eastAsia"/>
          <w:color w:val="000000"/>
          <w:kern w:val="0"/>
        </w:rPr>
        <w:t>比法</w:t>
      </w:r>
      <w:r w:rsidR="00E1634A">
        <w:rPr>
          <w:rFonts w:eastAsia="標楷體" w:hint="eastAsia"/>
          <w:color w:val="000000"/>
          <w:kern w:val="0"/>
        </w:rPr>
        <w:t>規規定更</w:t>
      </w:r>
      <w:r w:rsidR="009E32EA" w:rsidRPr="000E72BC">
        <w:rPr>
          <w:rFonts w:eastAsia="標楷體" w:hint="eastAsia"/>
          <w:color w:val="000000"/>
          <w:kern w:val="0"/>
        </w:rPr>
        <w:t>寬</w:t>
      </w:r>
      <w:r w:rsidR="009E32EA" w:rsidRPr="000E72BC">
        <w:rPr>
          <w:rFonts w:eastAsia="標楷體" w:hint="eastAsia"/>
          <w:color w:val="000000"/>
          <w:kern w:val="0"/>
        </w:rPr>
        <w:t>)</w:t>
      </w:r>
      <w:r w:rsidR="00C17D04" w:rsidRPr="000E72BC">
        <w:rPr>
          <w:rFonts w:ascii="標楷體" w:eastAsia="標楷體" w:hAnsi="標楷體" w:hint="eastAsia"/>
          <w:color w:val="000000"/>
        </w:rPr>
        <w:t>。</w:t>
      </w:r>
    </w:p>
    <w:p w14:paraId="3288D0F7" w14:textId="1BCACC47" w:rsidR="00C17D04" w:rsidRDefault="00C17D04" w:rsidP="00E26DAD">
      <w:pPr>
        <w:ind w:left="708" w:hangingChars="295" w:hanging="708"/>
        <w:rPr>
          <w:rFonts w:ascii="標楷體" w:eastAsia="標楷體" w:hAnsi="標楷體"/>
          <w:color w:val="000000"/>
        </w:rPr>
      </w:pPr>
      <w:r w:rsidRPr="000E72BC">
        <w:rPr>
          <w:rFonts w:ascii="標楷體" w:eastAsia="標楷體" w:hAnsi="標楷體" w:hint="eastAsia"/>
          <w:color w:val="000000"/>
        </w:rPr>
        <w:t xml:space="preserve">    2.</w:t>
      </w:r>
      <w:r w:rsidR="0028288D">
        <w:rPr>
          <w:rFonts w:ascii="標楷體" w:eastAsia="標楷體" w:hAnsi="標楷體" w:hint="eastAsia"/>
          <w:color w:val="000000"/>
        </w:rPr>
        <w:t>黑字部分建議逐字照列，</w:t>
      </w:r>
      <w:r w:rsidR="0028288D" w:rsidRPr="000B0681">
        <w:rPr>
          <w:rFonts w:ascii="標楷體" w:eastAsia="標楷體" w:hAnsi="標楷體" w:hint="eastAsia"/>
          <w:bCs/>
          <w:color w:val="2E74B5"/>
          <w:kern w:val="0"/>
        </w:rPr>
        <w:t>藍字部分得視實際情況及需要訂定之</w:t>
      </w:r>
      <w:r w:rsidR="0028288D">
        <w:rPr>
          <w:rFonts w:ascii="標楷體" w:eastAsia="標楷體" w:hAnsi="標楷體" w:hint="eastAsia"/>
          <w:color w:val="000000"/>
        </w:rPr>
        <w:t>。</w:t>
      </w:r>
      <w:r w:rsidRPr="000E72BC">
        <w:rPr>
          <w:rFonts w:ascii="標楷體" w:eastAsia="標楷體" w:hAnsi="標楷體" w:hint="eastAsia"/>
          <w:color w:val="000000"/>
        </w:rPr>
        <w:t>除上開範例之內容外，法人得依實際需求</w:t>
      </w:r>
      <w:r w:rsidR="009E32EA" w:rsidRPr="000E72BC">
        <w:rPr>
          <w:rFonts w:ascii="標楷體" w:eastAsia="標楷體" w:hAnsi="標楷體" w:hint="eastAsia"/>
          <w:color w:val="000000"/>
        </w:rPr>
        <w:t>，自行</w:t>
      </w:r>
      <w:r w:rsidR="009E32EA" w:rsidRPr="000E72BC">
        <w:rPr>
          <w:rFonts w:eastAsia="標楷體" w:hint="eastAsia"/>
          <w:color w:val="000000"/>
          <w:kern w:val="0"/>
        </w:rPr>
        <w:t>參酌有關法令</w:t>
      </w:r>
      <w:r w:rsidR="006B4609">
        <w:rPr>
          <w:rFonts w:eastAsia="標楷體" w:hint="eastAsia"/>
          <w:color w:val="000000"/>
          <w:kern w:val="0"/>
        </w:rPr>
        <w:t>規定</w:t>
      </w:r>
      <w:r w:rsidR="009E32EA" w:rsidRPr="000E72BC">
        <w:rPr>
          <w:rFonts w:eastAsia="標楷體" w:hint="eastAsia"/>
          <w:color w:val="000000"/>
          <w:kern w:val="0"/>
        </w:rPr>
        <w:t>修</w:t>
      </w:r>
      <w:r w:rsidR="00E1634A">
        <w:rPr>
          <w:rFonts w:eastAsia="標楷體" w:hint="eastAsia"/>
          <w:color w:val="000000"/>
          <w:kern w:val="0"/>
        </w:rPr>
        <w:t>正</w:t>
      </w:r>
      <w:r w:rsidR="005B1550" w:rsidRPr="000E72BC">
        <w:rPr>
          <w:rFonts w:eastAsia="標楷體" w:hint="eastAsia"/>
          <w:color w:val="000000"/>
          <w:kern w:val="0"/>
        </w:rPr>
        <w:t>捐助章程內容</w:t>
      </w:r>
      <w:r w:rsidRPr="000E72BC">
        <w:rPr>
          <w:rFonts w:ascii="標楷體" w:eastAsia="標楷體" w:hAnsi="標楷體" w:hint="eastAsia"/>
          <w:color w:val="000000"/>
        </w:rPr>
        <w:t>，經董事會議通過，報</w:t>
      </w:r>
      <w:r w:rsidR="00E1634A">
        <w:rPr>
          <w:rFonts w:ascii="標楷體" w:eastAsia="標楷體" w:hAnsi="標楷體" w:hint="eastAsia"/>
          <w:color w:val="000000"/>
        </w:rPr>
        <w:t>衛生福利部</w:t>
      </w:r>
      <w:r w:rsidRPr="000E72BC">
        <w:rPr>
          <w:rFonts w:ascii="標楷體" w:eastAsia="標楷體" w:hAnsi="標楷體" w:hint="eastAsia"/>
          <w:color w:val="000000"/>
        </w:rPr>
        <w:t>許可</w:t>
      </w:r>
      <w:r w:rsidR="00E1634A">
        <w:rPr>
          <w:rFonts w:ascii="標楷體" w:eastAsia="標楷體" w:hAnsi="標楷體" w:hint="eastAsia"/>
          <w:color w:val="000000"/>
        </w:rPr>
        <w:t>，</w:t>
      </w:r>
      <w:r w:rsidR="006B4609">
        <w:rPr>
          <w:rFonts w:ascii="標楷體" w:eastAsia="標楷體" w:hAnsi="標楷體" w:hint="eastAsia"/>
          <w:color w:val="000000"/>
        </w:rPr>
        <w:t>並經法院登記後施</w:t>
      </w:r>
      <w:r w:rsidRPr="000E72BC">
        <w:rPr>
          <w:rFonts w:ascii="標楷體" w:eastAsia="標楷體" w:hAnsi="標楷體" w:hint="eastAsia"/>
          <w:color w:val="000000"/>
        </w:rPr>
        <w:t>行。</w:t>
      </w:r>
    </w:p>
    <w:p w14:paraId="45C5585D" w14:textId="629F1698" w:rsidR="006B4609" w:rsidRPr="000E72BC" w:rsidRDefault="006B4609" w:rsidP="00E26DAD">
      <w:pPr>
        <w:ind w:left="708" w:hangingChars="295" w:hanging="708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3.本範例未</w:t>
      </w:r>
      <w:r w:rsidR="00E1634A">
        <w:rPr>
          <w:rFonts w:ascii="標楷體" w:eastAsia="標楷體" w:hAnsi="標楷體" w:hint="eastAsia"/>
          <w:color w:val="000000"/>
        </w:rPr>
        <w:t>規定</w:t>
      </w:r>
      <w:r>
        <w:rPr>
          <w:rFonts w:ascii="標楷體" w:eastAsia="標楷體" w:hAnsi="標楷體" w:hint="eastAsia"/>
          <w:color w:val="000000"/>
        </w:rPr>
        <w:t>事宜，悉依財團法人法</w:t>
      </w:r>
      <w:r w:rsidR="00E1634A">
        <w:rPr>
          <w:rFonts w:ascii="標楷體" w:eastAsia="標楷體" w:hAnsi="標楷體" w:hint="eastAsia"/>
          <w:color w:val="000000"/>
        </w:rPr>
        <w:t>、民法</w:t>
      </w:r>
      <w:r>
        <w:rPr>
          <w:rFonts w:ascii="標楷體" w:eastAsia="標楷體" w:hAnsi="標楷體" w:hint="eastAsia"/>
          <w:color w:val="000000"/>
        </w:rPr>
        <w:t>及其相關法令規定辦理。</w:t>
      </w:r>
    </w:p>
    <w:sectPr w:rsidR="006B4609" w:rsidRPr="000E72BC" w:rsidSect="004A2157">
      <w:footerReference w:type="default" r:id="rId8"/>
      <w:pgSz w:w="11906" w:h="16838" w:code="9"/>
      <w:pgMar w:top="426" w:right="1418" w:bottom="709" w:left="1258" w:header="851" w:footer="2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29A83B" w14:textId="77777777" w:rsidR="00F83722" w:rsidRDefault="00F83722">
      <w:r>
        <w:separator/>
      </w:r>
    </w:p>
  </w:endnote>
  <w:endnote w:type="continuationSeparator" w:id="0">
    <w:p w14:paraId="5C96E8A0" w14:textId="77777777" w:rsidR="00F83722" w:rsidRDefault="00F83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EB4E35" w14:textId="07C7B8F3" w:rsidR="002D2739" w:rsidRDefault="002D2739">
    <w:pPr>
      <w:pStyle w:val="a5"/>
      <w:tabs>
        <w:tab w:val="clear" w:pos="8306"/>
        <w:tab w:val="right" w:pos="9000"/>
      </w:tabs>
      <w:rPr>
        <w:rFonts w:eastAsia="標楷體"/>
      </w:rPr>
    </w:pPr>
    <w:r>
      <w:rPr>
        <w:rFonts w:eastAsia="標楷體" w:hint="eastAsia"/>
      </w:rPr>
      <w:t>衛生財團法人</w:t>
    </w:r>
    <w:r>
      <w:rPr>
        <w:rFonts w:eastAsia="標楷體" w:hint="eastAsia"/>
        <w:b/>
      </w:rPr>
      <w:t>捐助章程</w:t>
    </w:r>
    <w:r w:rsidRPr="00C83046">
      <w:rPr>
        <w:rFonts w:eastAsia="標楷體" w:hint="eastAsia"/>
      </w:rPr>
      <w:t>參考</w:t>
    </w:r>
    <w:r>
      <w:rPr>
        <w:rFonts w:eastAsia="標楷體" w:hint="eastAsia"/>
      </w:rPr>
      <w:t>範例</w:t>
    </w:r>
    <w:r>
      <w:rPr>
        <w:rFonts w:eastAsia="標楷體" w:hint="eastAsia"/>
      </w:rPr>
      <w:tab/>
    </w:r>
    <w:r>
      <w:rPr>
        <w:rFonts w:eastAsia="標楷體" w:hint="eastAsia"/>
      </w:rPr>
      <w:tab/>
    </w:r>
    <w:r>
      <w:rPr>
        <w:rFonts w:eastAsia="標楷體" w:hint="eastAsia"/>
      </w:rPr>
      <w:t>第</w:t>
    </w:r>
    <w:r>
      <w:rPr>
        <w:rStyle w:val="a6"/>
        <w:rFonts w:eastAsia="標楷體"/>
      </w:rPr>
      <w:fldChar w:fldCharType="begin"/>
    </w:r>
    <w:r>
      <w:rPr>
        <w:rStyle w:val="a6"/>
        <w:rFonts w:eastAsia="標楷體"/>
      </w:rPr>
      <w:instrText xml:space="preserve"> PAGE </w:instrText>
    </w:r>
    <w:r>
      <w:rPr>
        <w:rStyle w:val="a6"/>
        <w:rFonts w:eastAsia="標楷體"/>
      </w:rPr>
      <w:fldChar w:fldCharType="separate"/>
    </w:r>
    <w:r w:rsidR="005C5C7B">
      <w:rPr>
        <w:rStyle w:val="a6"/>
        <w:rFonts w:eastAsia="標楷體"/>
        <w:noProof/>
      </w:rPr>
      <w:t>7</w:t>
    </w:r>
    <w:r>
      <w:rPr>
        <w:rStyle w:val="a6"/>
        <w:rFonts w:eastAsia="標楷體"/>
      </w:rPr>
      <w:fldChar w:fldCharType="end"/>
    </w:r>
    <w:r>
      <w:rPr>
        <w:rFonts w:eastAsia="標楷體" w:hint="eastAsia"/>
      </w:rPr>
      <w:t>頁</w:t>
    </w:r>
    <w:r>
      <w:rPr>
        <w:rFonts w:eastAsia="標楷體" w:hint="eastAsia"/>
      </w:rPr>
      <w:t>,</w:t>
    </w:r>
    <w:r>
      <w:rPr>
        <w:rFonts w:eastAsia="標楷體" w:hint="eastAsia"/>
      </w:rPr>
      <w:t>共</w:t>
    </w:r>
    <w:r>
      <w:rPr>
        <w:rStyle w:val="a6"/>
        <w:rFonts w:eastAsia="標楷體"/>
      </w:rPr>
      <w:fldChar w:fldCharType="begin"/>
    </w:r>
    <w:r>
      <w:rPr>
        <w:rStyle w:val="a6"/>
        <w:rFonts w:eastAsia="標楷體"/>
      </w:rPr>
      <w:instrText xml:space="preserve"> NUMPAGES </w:instrText>
    </w:r>
    <w:r>
      <w:rPr>
        <w:rStyle w:val="a6"/>
        <w:rFonts w:eastAsia="標楷體"/>
      </w:rPr>
      <w:fldChar w:fldCharType="separate"/>
    </w:r>
    <w:r w:rsidR="005C5C7B">
      <w:rPr>
        <w:rStyle w:val="a6"/>
        <w:rFonts w:eastAsia="標楷體"/>
        <w:noProof/>
      </w:rPr>
      <w:t>9</w:t>
    </w:r>
    <w:r>
      <w:rPr>
        <w:rStyle w:val="a6"/>
        <w:rFonts w:eastAsia="標楷體"/>
      </w:rPr>
      <w:fldChar w:fldCharType="end"/>
    </w:r>
    <w:r>
      <w:rPr>
        <w:rFonts w:eastAsia="標楷體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2002EE" w14:textId="77777777" w:rsidR="00F83722" w:rsidRDefault="00F83722">
      <w:r>
        <w:separator/>
      </w:r>
    </w:p>
  </w:footnote>
  <w:footnote w:type="continuationSeparator" w:id="0">
    <w:p w14:paraId="70303080" w14:textId="77777777" w:rsidR="00F83722" w:rsidRDefault="00F837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669B8"/>
    <w:multiLevelType w:val="hybridMultilevel"/>
    <w:tmpl w:val="344A4848"/>
    <w:lvl w:ilvl="0" w:tplc="560EBB4E">
      <w:start w:val="1"/>
      <w:numFmt w:val="taiwaneseCountingThousand"/>
      <w:lvlText w:val="%1、"/>
      <w:lvlJc w:val="left"/>
      <w:pPr>
        <w:tabs>
          <w:tab w:val="num" w:pos="862"/>
        </w:tabs>
        <w:ind w:left="86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1" w15:restartNumberingAfterBreak="0">
    <w:nsid w:val="077842B4"/>
    <w:multiLevelType w:val="hybridMultilevel"/>
    <w:tmpl w:val="80444F6A"/>
    <w:lvl w:ilvl="0" w:tplc="F4D41A80">
      <w:start w:val="1"/>
      <w:numFmt w:val="taiwaneseCountingThousand"/>
      <w:lvlText w:val="%1、"/>
      <w:lvlJc w:val="left"/>
      <w:pPr>
        <w:tabs>
          <w:tab w:val="num" w:pos="1256"/>
        </w:tabs>
        <w:ind w:left="1256" w:hanging="720"/>
      </w:pPr>
      <w:rPr>
        <w:rFonts w:hint="default"/>
        <w:color w:val="2E74B5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6"/>
        </w:tabs>
        <w:ind w:left="14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6"/>
        </w:tabs>
        <w:ind w:left="19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6"/>
        </w:tabs>
        <w:ind w:left="24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6"/>
        </w:tabs>
        <w:ind w:left="29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6"/>
        </w:tabs>
        <w:ind w:left="34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6"/>
        </w:tabs>
        <w:ind w:left="38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6"/>
        </w:tabs>
        <w:ind w:left="43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6"/>
        </w:tabs>
        <w:ind w:left="4856" w:hanging="480"/>
      </w:pPr>
    </w:lvl>
  </w:abstractNum>
  <w:abstractNum w:abstractNumId="2" w15:restartNumberingAfterBreak="0">
    <w:nsid w:val="07FE4C0F"/>
    <w:multiLevelType w:val="hybridMultilevel"/>
    <w:tmpl w:val="613CB138"/>
    <w:lvl w:ilvl="0" w:tplc="DA906A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F52831"/>
    <w:multiLevelType w:val="hybridMultilevel"/>
    <w:tmpl w:val="2B0E1BEC"/>
    <w:lvl w:ilvl="0" w:tplc="560EBB4E">
      <w:start w:val="1"/>
      <w:numFmt w:val="taiwaneseCountingThousand"/>
      <w:lvlText w:val="%1、"/>
      <w:lvlJc w:val="left"/>
      <w:pPr>
        <w:tabs>
          <w:tab w:val="num" w:pos="1256"/>
        </w:tabs>
        <w:ind w:left="1256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B56206C"/>
    <w:multiLevelType w:val="hybridMultilevel"/>
    <w:tmpl w:val="0D54CF44"/>
    <w:lvl w:ilvl="0" w:tplc="59C41DA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F54422"/>
    <w:multiLevelType w:val="hybridMultilevel"/>
    <w:tmpl w:val="0B28416A"/>
    <w:lvl w:ilvl="0" w:tplc="D054D0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F12642F"/>
    <w:multiLevelType w:val="hybridMultilevel"/>
    <w:tmpl w:val="17E8A23A"/>
    <w:lvl w:ilvl="0" w:tplc="88E64330">
      <w:start w:val="1"/>
      <w:numFmt w:val="taiwaneseCountingThousand"/>
      <w:lvlText w:val="%1、"/>
      <w:lvlJc w:val="left"/>
      <w:pPr>
        <w:ind w:left="160" w:hanging="1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CF0194"/>
    <w:multiLevelType w:val="hybridMultilevel"/>
    <w:tmpl w:val="C17894DC"/>
    <w:lvl w:ilvl="0" w:tplc="80B28B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1C8554E"/>
    <w:multiLevelType w:val="hybridMultilevel"/>
    <w:tmpl w:val="F0CEB410"/>
    <w:lvl w:ilvl="0" w:tplc="566E2B6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36834FE"/>
    <w:multiLevelType w:val="hybridMultilevel"/>
    <w:tmpl w:val="63A2A45A"/>
    <w:lvl w:ilvl="0" w:tplc="D054D0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DAA2C17"/>
    <w:multiLevelType w:val="hybridMultilevel"/>
    <w:tmpl w:val="7E4208FC"/>
    <w:lvl w:ilvl="0" w:tplc="560EBB4E">
      <w:start w:val="1"/>
      <w:numFmt w:val="taiwaneseCountingThousand"/>
      <w:lvlText w:val="%1、"/>
      <w:lvlJc w:val="left"/>
      <w:pPr>
        <w:tabs>
          <w:tab w:val="num" w:pos="1256"/>
        </w:tabs>
        <w:ind w:left="1256" w:hanging="720"/>
      </w:pPr>
      <w:rPr>
        <w:rFonts w:hint="eastAsia"/>
      </w:rPr>
    </w:lvl>
    <w:lvl w:ilvl="1" w:tplc="04090001">
      <w:start w:val="1"/>
      <w:numFmt w:val="bullet"/>
      <w:lvlText w:val=""/>
      <w:lvlJc w:val="left"/>
      <w:pPr>
        <w:tabs>
          <w:tab w:val="num" w:pos="1496"/>
        </w:tabs>
        <w:ind w:left="1496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76"/>
        </w:tabs>
        <w:ind w:left="19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6"/>
        </w:tabs>
        <w:ind w:left="24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6"/>
        </w:tabs>
        <w:ind w:left="29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6"/>
        </w:tabs>
        <w:ind w:left="34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6"/>
        </w:tabs>
        <w:ind w:left="38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6"/>
        </w:tabs>
        <w:ind w:left="43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6"/>
        </w:tabs>
        <w:ind w:left="4856" w:hanging="480"/>
      </w:pPr>
    </w:lvl>
  </w:abstractNum>
  <w:abstractNum w:abstractNumId="11" w15:restartNumberingAfterBreak="0">
    <w:nsid w:val="1DD76FAC"/>
    <w:multiLevelType w:val="hybridMultilevel"/>
    <w:tmpl w:val="B30076CC"/>
    <w:lvl w:ilvl="0" w:tplc="F436580E">
      <w:start w:val="1"/>
      <w:numFmt w:val="taiwaneseCountingThousand"/>
      <w:lvlText w:val="%1、"/>
      <w:lvlJc w:val="left"/>
      <w:pPr>
        <w:tabs>
          <w:tab w:val="num" w:pos="1258"/>
        </w:tabs>
        <w:ind w:left="1258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0B92012"/>
    <w:multiLevelType w:val="hybridMultilevel"/>
    <w:tmpl w:val="11147674"/>
    <w:lvl w:ilvl="0" w:tplc="D054D0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9893024"/>
    <w:multiLevelType w:val="hybridMultilevel"/>
    <w:tmpl w:val="6B669AF6"/>
    <w:lvl w:ilvl="0" w:tplc="96025EC0">
      <w:start w:val="1"/>
      <w:numFmt w:val="japaneseCounting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05021A7"/>
    <w:multiLevelType w:val="hybridMultilevel"/>
    <w:tmpl w:val="51E2B3EA"/>
    <w:lvl w:ilvl="0" w:tplc="D820D2A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84C7A96"/>
    <w:multiLevelType w:val="multilevel"/>
    <w:tmpl w:val="788046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8D334AB"/>
    <w:multiLevelType w:val="hybridMultilevel"/>
    <w:tmpl w:val="5F20B40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F7C6FC1C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BD21F9F"/>
    <w:multiLevelType w:val="multilevel"/>
    <w:tmpl w:val="788046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D022BAD"/>
    <w:multiLevelType w:val="hybridMultilevel"/>
    <w:tmpl w:val="84AA0792"/>
    <w:lvl w:ilvl="0" w:tplc="F7C6FC1C">
      <w:start w:val="1"/>
      <w:numFmt w:val="taiwaneseCountingThousand"/>
      <w:lvlText w:val="%1、"/>
      <w:lvlJc w:val="left"/>
      <w:pPr>
        <w:tabs>
          <w:tab w:val="num" w:pos="1256"/>
        </w:tabs>
        <w:ind w:left="1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6"/>
        </w:tabs>
        <w:ind w:left="14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6"/>
        </w:tabs>
        <w:ind w:left="19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6"/>
        </w:tabs>
        <w:ind w:left="24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6"/>
        </w:tabs>
        <w:ind w:left="29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6"/>
        </w:tabs>
        <w:ind w:left="34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6"/>
        </w:tabs>
        <w:ind w:left="38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6"/>
        </w:tabs>
        <w:ind w:left="43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6"/>
        </w:tabs>
        <w:ind w:left="4856" w:hanging="480"/>
      </w:pPr>
    </w:lvl>
  </w:abstractNum>
  <w:abstractNum w:abstractNumId="19" w15:restartNumberingAfterBreak="0">
    <w:nsid w:val="3DE068F5"/>
    <w:multiLevelType w:val="hybridMultilevel"/>
    <w:tmpl w:val="7FB6FA2A"/>
    <w:lvl w:ilvl="0" w:tplc="D054D0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F381A4F"/>
    <w:multiLevelType w:val="hybridMultilevel"/>
    <w:tmpl w:val="CA6884F4"/>
    <w:lvl w:ilvl="0" w:tplc="9D2C22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FF02835"/>
    <w:multiLevelType w:val="multilevel"/>
    <w:tmpl w:val="0B2841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42B5958"/>
    <w:multiLevelType w:val="hybridMultilevel"/>
    <w:tmpl w:val="8F424BE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5365B1F"/>
    <w:multiLevelType w:val="hybridMultilevel"/>
    <w:tmpl w:val="1F3CAE0A"/>
    <w:lvl w:ilvl="0" w:tplc="560EBB4E">
      <w:start w:val="1"/>
      <w:numFmt w:val="taiwaneseCountingThousand"/>
      <w:lvlText w:val="%1、"/>
      <w:lvlJc w:val="left"/>
      <w:pPr>
        <w:tabs>
          <w:tab w:val="num" w:pos="1256"/>
        </w:tabs>
        <w:ind w:left="1256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C036427"/>
    <w:multiLevelType w:val="hybridMultilevel"/>
    <w:tmpl w:val="F0B28772"/>
    <w:lvl w:ilvl="0" w:tplc="F7C6FC1C">
      <w:start w:val="1"/>
      <w:numFmt w:val="taiwaneseCountingThousand"/>
      <w:lvlText w:val="%1、"/>
      <w:lvlJc w:val="left"/>
      <w:pPr>
        <w:tabs>
          <w:tab w:val="num" w:pos="1258"/>
        </w:tabs>
        <w:ind w:left="12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8"/>
        </w:tabs>
        <w:ind w:left="14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8"/>
        </w:tabs>
        <w:ind w:left="19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8"/>
        </w:tabs>
        <w:ind w:left="24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8"/>
        </w:tabs>
        <w:ind w:left="29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8"/>
        </w:tabs>
        <w:ind w:left="34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8"/>
        </w:tabs>
        <w:ind w:left="38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8"/>
        </w:tabs>
        <w:ind w:left="43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8"/>
        </w:tabs>
        <w:ind w:left="4858" w:hanging="480"/>
      </w:pPr>
    </w:lvl>
  </w:abstractNum>
  <w:abstractNum w:abstractNumId="25" w15:restartNumberingAfterBreak="0">
    <w:nsid w:val="4D224816"/>
    <w:multiLevelType w:val="hybridMultilevel"/>
    <w:tmpl w:val="3EA82742"/>
    <w:lvl w:ilvl="0" w:tplc="872AFDE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13D5016"/>
    <w:multiLevelType w:val="hybridMultilevel"/>
    <w:tmpl w:val="46B85EE4"/>
    <w:lvl w:ilvl="0" w:tplc="F7C6FC1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72C0870"/>
    <w:multiLevelType w:val="hybridMultilevel"/>
    <w:tmpl w:val="68027F90"/>
    <w:lvl w:ilvl="0" w:tplc="F436580E">
      <w:start w:val="1"/>
      <w:numFmt w:val="taiwaneseCountingThousand"/>
      <w:lvlText w:val="%1、"/>
      <w:lvlJc w:val="left"/>
      <w:pPr>
        <w:tabs>
          <w:tab w:val="num" w:pos="1258"/>
        </w:tabs>
        <w:ind w:left="125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8"/>
        </w:tabs>
        <w:ind w:left="14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8"/>
        </w:tabs>
        <w:ind w:left="19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8"/>
        </w:tabs>
        <w:ind w:left="24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8"/>
        </w:tabs>
        <w:ind w:left="29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8"/>
        </w:tabs>
        <w:ind w:left="34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8"/>
        </w:tabs>
        <w:ind w:left="38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8"/>
        </w:tabs>
        <w:ind w:left="43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8"/>
        </w:tabs>
        <w:ind w:left="4858" w:hanging="480"/>
      </w:pPr>
    </w:lvl>
  </w:abstractNum>
  <w:abstractNum w:abstractNumId="28" w15:restartNumberingAfterBreak="0">
    <w:nsid w:val="574F3558"/>
    <w:multiLevelType w:val="hybridMultilevel"/>
    <w:tmpl w:val="C04CD0E4"/>
    <w:lvl w:ilvl="0" w:tplc="21A4E95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E2E5C06"/>
    <w:multiLevelType w:val="hybridMultilevel"/>
    <w:tmpl w:val="3C1418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34526D6"/>
    <w:multiLevelType w:val="hybridMultilevel"/>
    <w:tmpl w:val="78804608"/>
    <w:lvl w:ilvl="0" w:tplc="D054D0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342736D"/>
    <w:multiLevelType w:val="hybridMultilevel"/>
    <w:tmpl w:val="655625D2"/>
    <w:lvl w:ilvl="0" w:tplc="3CB074A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3C401A9"/>
    <w:multiLevelType w:val="hybridMultilevel"/>
    <w:tmpl w:val="BFE68750"/>
    <w:lvl w:ilvl="0" w:tplc="A7560D9C">
      <w:start w:val="1"/>
      <w:numFmt w:val="taiwaneseCountingThousand"/>
      <w:lvlText w:val="%1、"/>
      <w:lvlJc w:val="left"/>
      <w:pPr>
        <w:ind w:left="588" w:hanging="480"/>
      </w:pPr>
      <w:rPr>
        <w:rFonts w:ascii="標楷體" w:eastAsia="標楷體" w:hAnsi="標楷體" w:cs="Times New Roman"/>
        <w:b/>
        <w:color w:val="2E74B5"/>
      </w:rPr>
    </w:lvl>
    <w:lvl w:ilvl="1" w:tplc="04090019" w:tentative="1">
      <w:start w:val="1"/>
      <w:numFmt w:val="ideographTraditional"/>
      <w:lvlText w:val="%2、"/>
      <w:lvlJc w:val="left"/>
      <w:pPr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ind w:left="4428" w:hanging="480"/>
      </w:pPr>
    </w:lvl>
  </w:abstractNum>
  <w:abstractNum w:abstractNumId="33" w15:restartNumberingAfterBreak="0">
    <w:nsid w:val="75B020E5"/>
    <w:multiLevelType w:val="hybridMultilevel"/>
    <w:tmpl w:val="3CB6A5C8"/>
    <w:lvl w:ilvl="0" w:tplc="F7C6FC1C">
      <w:start w:val="1"/>
      <w:numFmt w:val="taiwaneseCountingThousand"/>
      <w:lvlText w:val="%1、"/>
      <w:lvlJc w:val="left"/>
      <w:pPr>
        <w:tabs>
          <w:tab w:val="num" w:pos="1258"/>
        </w:tabs>
        <w:ind w:left="12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8"/>
        </w:tabs>
        <w:ind w:left="14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8"/>
        </w:tabs>
        <w:ind w:left="19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8"/>
        </w:tabs>
        <w:ind w:left="24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8"/>
        </w:tabs>
        <w:ind w:left="29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8"/>
        </w:tabs>
        <w:ind w:left="34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8"/>
        </w:tabs>
        <w:ind w:left="38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8"/>
        </w:tabs>
        <w:ind w:left="43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8"/>
        </w:tabs>
        <w:ind w:left="4858" w:hanging="480"/>
      </w:pPr>
    </w:lvl>
  </w:abstractNum>
  <w:abstractNum w:abstractNumId="34" w15:restartNumberingAfterBreak="0">
    <w:nsid w:val="7D730687"/>
    <w:multiLevelType w:val="multilevel"/>
    <w:tmpl w:val="788046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6"/>
  </w:num>
  <w:num w:numId="2">
    <w:abstractNumId w:val="7"/>
  </w:num>
  <w:num w:numId="3">
    <w:abstractNumId w:val="2"/>
  </w:num>
  <w:num w:numId="4">
    <w:abstractNumId w:val="30"/>
  </w:num>
  <w:num w:numId="5">
    <w:abstractNumId w:val="22"/>
  </w:num>
  <w:num w:numId="6">
    <w:abstractNumId w:val="15"/>
  </w:num>
  <w:num w:numId="7">
    <w:abstractNumId w:val="5"/>
  </w:num>
  <w:num w:numId="8">
    <w:abstractNumId w:val="21"/>
  </w:num>
  <w:num w:numId="9">
    <w:abstractNumId w:val="12"/>
  </w:num>
  <w:num w:numId="10">
    <w:abstractNumId w:val="34"/>
  </w:num>
  <w:num w:numId="11">
    <w:abstractNumId w:val="9"/>
  </w:num>
  <w:num w:numId="12">
    <w:abstractNumId w:val="17"/>
  </w:num>
  <w:num w:numId="13">
    <w:abstractNumId w:val="19"/>
  </w:num>
  <w:num w:numId="14">
    <w:abstractNumId w:val="16"/>
  </w:num>
  <w:num w:numId="15">
    <w:abstractNumId w:val="1"/>
  </w:num>
  <w:num w:numId="16">
    <w:abstractNumId w:val="18"/>
  </w:num>
  <w:num w:numId="17">
    <w:abstractNumId w:val="33"/>
  </w:num>
  <w:num w:numId="18">
    <w:abstractNumId w:val="24"/>
  </w:num>
  <w:num w:numId="19">
    <w:abstractNumId w:val="27"/>
  </w:num>
  <w:num w:numId="20">
    <w:abstractNumId w:val="11"/>
  </w:num>
  <w:num w:numId="21">
    <w:abstractNumId w:val="0"/>
  </w:num>
  <w:num w:numId="22">
    <w:abstractNumId w:val="23"/>
  </w:num>
  <w:num w:numId="23">
    <w:abstractNumId w:val="10"/>
  </w:num>
  <w:num w:numId="24">
    <w:abstractNumId w:val="3"/>
  </w:num>
  <w:num w:numId="25">
    <w:abstractNumId w:val="25"/>
  </w:num>
  <w:num w:numId="26">
    <w:abstractNumId w:val="20"/>
  </w:num>
  <w:num w:numId="27">
    <w:abstractNumId w:val="8"/>
  </w:num>
  <w:num w:numId="28">
    <w:abstractNumId w:val="28"/>
  </w:num>
  <w:num w:numId="29">
    <w:abstractNumId w:val="31"/>
  </w:num>
  <w:num w:numId="30">
    <w:abstractNumId w:val="14"/>
  </w:num>
  <w:num w:numId="31">
    <w:abstractNumId w:val="32"/>
  </w:num>
  <w:num w:numId="32">
    <w:abstractNumId w:val="4"/>
  </w:num>
  <w:num w:numId="33">
    <w:abstractNumId w:val="6"/>
  </w:num>
  <w:num w:numId="34">
    <w:abstractNumId w:val="13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C37"/>
    <w:rsid w:val="0000223B"/>
    <w:rsid w:val="000123DD"/>
    <w:rsid w:val="00012D67"/>
    <w:rsid w:val="0002001C"/>
    <w:rsid w:val="0002281D"/>
    <w:rsid w:val="00023918"/>
    <w:rsid w:val="000251A9"/>
    <w:rsid w:val="00033732"/>
    <w:rsid w:val="000461C9"/>
    <w:rsid w:val="00047D67"/>
    <w:rsid w:val="00051439"/>
    <w:rsid w:val="00055186"/>
    <w:rsid w:val="00056F93"/>
    <w:rsid w:val="000700DC"/>
    <w:rsid w:val="000828BB"/>
    <w:rsid w:val="0008438C"/>
    <w:rsid w:val="00085FD4"/>
    <w:rsid w:val="00092E3A"/>
    <w:rsid w:val="000A41CA"/>
    <w:rsid w:val="000A7357"/>
    <w:rsid w:val="000B0681"/>
    <w:rsid w:val="000B12BF"/>
    <w:rsid w:val="000C6F0E"/>
    <w:rsid w:val="000D65A1"/>
    <w:rsid w:val="000D7ABC"/>
    <w:rsid w:val="000E0AB9"/>
    <w:rsid w:val="000E348A"/>
    <w:rsid w:val="000E72BC"/>
    <w:rsid w:val="000F0E34"/>
    <w:rsid w:val="001017AB"/>
    <w:rsid w:val="001023C7"/>
    <w:rsid w:val="00102CB8"/>
    <w:rsid w:val="001141F5"/>
    <w:rsid w:val="00116A9B"/>
    <w:rsid w:val="00116EA7"/>
    <w:rsid w:val="00122694"/>
    <w:rsid w:val="00144E65"/>
    <w:rsid w:val="00147441"/>
    <w:rsid w:val="00154B96"/>
    <w:rsid w:val="00161A45"/>
    <w:rsid w:val="00172650"/>
    <w:rsid w:val="001777E1"/>
    <w:rsid w:val="00182362"/>
    <w:rsid w:val="00182829"/>
    <w:rsid w:val="00187328"/>
    <w:rsid w:val="00190426"/>
    <w:rsid w:val="001B1C04"/>
    <w:rsid w:val="001B71A1"/>
    <w:rsid w:val="001D48CA"/>
    <w:rsid w:val="001E08D6"/>
    <w:rsid w:val="001E2D7D"/>
    <w:rsid w:val="001F10E0"/>
    <w:rsid w:val="00201AD9"/>
    <w:rsid w:val="00203EC6"/>
    <w:rsid w:val="00205E20"/>
    <w:rsid w:val="0022002D"/>
    <w:rsid w:val="00225FB0"/>
    <w:rsid w:val="00242C65"/>
    <w:rsid w:val="0026017D"/>
    <w:rsid w:val="002610FA"/>
    <w:rsid w:val="00264A08"/>
    <w:rsid w:val="002710E7"/>
    <w:rsid w:val="002742BF"/>
    <w:rsid w:val="0028288D"/>
    <w:rsid w:val="00283A22"/>
    <w:rsid w:val="002B2263"/>
    <w:rsid w:val="002B757A"/>
    <w:rsid w:val="002C0F68"/>
    <w:rsid w:val="002D0167"/>
    <w:rsid w:val="002D2739"/>
    <w:rsid w:val="002D3755"/>
    <w:rsid w:val="002D4FD8"/>
    <w:rsid w:val="002F1B87"/>
    <w:rsid w:val="002F79FF"/>
    <w:rsid w:val="00301A54"/>
    <w:rsid w:val="00304C87"/>
    <w:rsid w:val="00322033"/>
    <w:rsid w:val="00322949"/>
    <w:rsid w:val="00327337"/>
    <w:rsid w:val="0033477C"/>
    <w:rsid w:val="0033513E"/>
    <w:rsid w:val="0033531A"/>
    <w:rsid w:val="003360A2"/>
    <w:rsid w:val="003517B5"/>
    <w:rsid w:val="003716CA"/>
    <w:rsid w:val="00371A14"/>
    <w:rsid w:val="00371D56"/>
    <w:rsid w:val="00376346"/>
    <w:rsid w:val="00381336"/>
    <w:rsid w:val="00387050"/>
    <w:rsid w:val="0039045A"/>
    <w:rsid w:val="003B042B"/>
    <w:rsid w:val="003B6718"/>
    <w:rsid w:val="003D03BA"/>
    <w:rsid w:val="003D6446"/>
    <w:rsid w:val="003F111A"/>
    <w:rsid w:val="003F1F5E"/>
    <w:rsid w:val="003F78EC"/>
    <w:rsid w:val="00401DB1"/>
    <w:rsid w:val="004105F3"/>
    <w:rsid w:val="0041264E"/>
    <w:rsid w:val="0041697A"/>
    <w:rsid w:val="00422B87"/>
    <w:rsid w:val="00430DAF"/>
    <w:rsid w:val="004315D1"/>
    <w:rsid w:val="00451708"/>
    <w:rsid w:val="0045213C"/>
    <w:rsid w:val="004544EB"/>
    <w:rsid w:val="0046625F"/>
    <w:rsid w:val="00475534"/>
    <w:rsid w:val="004771B9"/>
    <w:rsid w:val="00483542"/>
    <w:rsid w:val="004907EF"/>
    <w:rsid w:val="00496193"/>
    <w:rsid w:val="004A2157"/>
    <w:rsid w:val="004A41AD"/>
    <w:rsid w:val="004A46BB"/>
    <w:rsid w:val="004A5551"/>
    <w:rsid w:val="004A6999"/>
    <w:rsid w:val="004A6A2D"/>
    <w:rsid w:val="004B0B8C"/>
    <w:rsid w:val="004B0BD2"/>
    <w:rsid w:val="004C626B"/>
    <w:rsid w:val="004E34D2"/>
    <w:rsid w:val="004E7BF8"/>
    <w:rsid w:val="00500A8E"/>
    <w:rsid w:val="00503229"/>
    <w:rsid w:val="00510D5D"/>
    <w:rsid w:val="005259AD"/>
    <w:rsid w:val="00536D1E"/>
    <w:rsid w:val="00547B23"/>
    <w:rsid w:val="00552981"/>
    <w:rsid w:val="00556027"/>
    <w:rsid w:val="0057497E"/>
    <w:rsid w:val="0057791F"/>
    <w:rsid w:val="00587E59"/>
    <w:rsid w:val="005A7359"/>
    <w:rsid w:val="005B1550"/>
    <w:rsid w:val="005B7EEE"/>
    <w:rsid w:val="005C5C7B"/>
    <w:rsid w:val="005D4D76"/>
    <w:rsid w:val="005D4E24"/>
    <w:rsid w:val="005F11A4"/>
    <w:rsid w:val="005F2C7B"/>
    <w:rsid w:val="005F74F4"/>
    <w:rsid w:val="006077C2"/>
    <w:rsid w:val="00620B7F"/>
    <w:rsid w:val="00635A86"/>
    <w:rsid w:val="006372D6"/>
    <w:rsid w:val="00664FC0"/>
    <w:rsid w:val="00676367"/>
    <w:rsid w:val="00690224"/>
    <w:rsid w:val="00697DD1"/>
    <w:rsid w:val="006A2AA0"/>
    <w:rsid w:val="006A2F93"/>
    <w:rsid w:val="006A4414"/>
    <w:rsid w:val="006B2A6C"/>
    <w:rsid w:val="006B4609"/>
    <w:rsid w:val="006D4E12"/>
    <w:rsid w:val="006D76D6"/>
    <w:rsid w:val="006E7029"/>
    <w:rsid w:val="006F59F2"/>
    <w:rsid w:val="00700D1F"/>
    <w:rsid w:val="0070287B"/>
    <w:rsid w:val="0071368E"/>
    <w:rsid w:val="0071497F"/>
    <w:rsid w:val="007210B3"/>
    <w:rsid w:val="0072604F"/>
    <w:rsid w:val="007354D2"/>
    <w:rsid w:val="00745D66"/>
    <w:rsid w:val="007473F6"/>
    <w:rsid w:val="00761FC3"/>
    <w:rsid w:val="00764591"/>
    <w:rsid w:val="00765DC8"/>
    <w:rsid w:val="00775952"/>
    <w:rsid w:val="00784F1F"/>
    <w:rsid w:val="007877C3"/>
    <w:rsid w:val="00787BAF"/>
    <w:rsid w:val="007904C5"/>
    <w:rsid w:val="007908EF"/>
    <w:rsid w:val="007A35F4"/>
    <w:rsid w:val="007A75E1"/>
    <w:rsid w:val="007A77C2"/>
    <w:rsid w:val="007C5819"/>
    <w:rsid w:val="007D1680"/>
    <w:rsid w:val="007D7481"/>
    <w:rsid w:val="007D75C7"/>
    <w:rsid w:val="007E649C"/>
    <w:rsid w:val="007F113A"/>
    <w:rsid w:val="007F3DF7"/>
    <w:rsid w:val="007F6C22"/>
    <w:rsid w:val="007F75FF"/>
    <w:rsid w:val="007F7CA4"/>
    <w:rsid w:val="00800383"/>
    <w:rsid w:val="0080160F"/>
    <w:rsid w:val="0082266A"/>
    <w:rsid w:val="00823FD2"/>
    <w:rsid w:val="00842085"/>
    <w:rsid w:val="008426C3"/>
    <w:rsid w:val="00852B9C"/>
    <w:rsid w:val="00853B5E"/>
    <w:rsid w:val="00855162"/>
    <w:rsid w:val="00863C37"/>
    <w:rsid w:val="008705C5"/>
    <w:rsid w:val="00891400"/>
    <w:rsid w:val="00893368"/>
    <w:rsid w:val="00893995"/>
    <w:rsid w:val="008A3EFE"/>
    <w:rsid w:val="008A4C46"/>
    <w:rsid w:val="008B0ED8"/>
    <w:rsid w:val="008C088B"/>
    <w:rsid w:val="008C415D"/>
    <w:rsid w:val="008E64CE"/>
    <w:rsid w:val="009006C7"/>
    <w:rsid w:val="00903F34"/>
    <w:rsid w:val="00907685"/>
    <w:rsid w:val="009219BB"/>
    <w:rsid w:val="00922F0C"/>
    <w:rsid w:val="00927E41"/>
    <w:rsid w:val="00936FC0"/>
    <w:rsid w:val="009550FA"/>
    <w:rsid w:val="00980E1A"/>
    <w:rsid w:val="00981C18"/>
    <w:rsid w:val="009847DF"/>
    <w:rsid w:val="0099137B"/>
    <w:rsid w:val="0099254A"/>
    <w:rsid w:val="009947B0"/>
    <w:rsid w:val="00996CD4"/>
    <w:rsid w:val="009A2C46"/>
    <w:rsid w:val="009C55C7"/>
    <w:rsid w:val="009C69F9"/>
    <w:rsid w:val="009D1AEC"/>
    <w:rsid w:val="009D20AA"/>
    <w:rsid w:val="009D4D5B"/>
    <w:rsid w:val="009E1ADD"/>
    <w:rsid w:val="009E32EA"/>
    <w:rsid w:val="009E365A"/>
    <w:rsid w:val="009F23B1"/>
    <w:rsid w:val="00A01C70"/>
    <w:rsid w:val="00A06424"/>
    <w:rsid w:val="00A20998"/>
    <w:rsid w:val="00A22064"/>
    <w:rsid w:val="00A252A1"/>
    <w:rsid w:val="00A2543E"/>
    <w:rsid w:val="00A432F1"/>
    <w:rsid w:val="00A45CAC"/>
    <w:rsid w:val="00A52814"/>
    <w:rsid w:val="00A53720"/>
    <w:rsid w:val="00A55C6C"/>
    <w:rsid w:val="00A62E9B"/>
    <w:rsid w:val="00A65B8A"/>
    <w:rsid w:val="00A91D7B"/>
    <w:rsid w:val="00AA1587"/>
    <w:rsid w:val="00AA1AF0"/>
    <w:rsid w:val="00AA247A"/>
    <w:rsid w:val="00AA4D4B"/>
    <w:rsid w:val="00AA6F5A"/>
    <w:rsid w:val="00AA7063"/>
    <w:rsid w:val="00AB12F3"/>
    <w:rsid w:val="00AB3037"/>
    <w:rsid w:val="00AB3DA3"/>
    <w:rsid w:val="00AB4F0D"/>
    <w:rsid w:val="00AC2FAB"/>
    <w:rsid w:val="00AC40B0"/>
    <w:rsid w:val="00AC6E83"/>
    <w:rsid w:val="00AD1701"/>
    <w:rsid w:val="00AD5F27"/>
    <w:rsid w:val="00AD7420"/>
    <w:rsid w:val="00AE2416"/>
    <w:rsid w:val="00AE6DB4"/>
    <w:rsid w:val="00AE778F"/>
    <w:rsid w:val="00AF270E"/>
    <w:rsid w:val="00AF79EE"/>
    <w:rsid w:val="00B04C9A"/>
    <w:rsid w:val="00B15B23"/>
    <w:rsid w:val="00B46CD3"/>
    <w:rsid w:val="00B551D0"/>
    <w:rsid w:val="00B71370"/>
    <w:rsid w:val="00B76A67"/>
    <w:rsid w:val="00B80043"/>
    <w:rsid w:val="00B80159"/>
    <w:rsid w:val="00B80923"/>
    <w:rsid w:val="00B943E2"/>
    <w:rsid w:val="00B97FA8"/>
    <w:rsid w:val="00BA0C7A"/>
    <w:rsid w:val="00BA1025"/>
    <w:rsid w:val="00BA135F"/>
    <w:rsid w:val="00BB2D2B"/>
    <w:rsid w:val="00BD0948"/>
    <w:rsid w:val="00BE4097"/>
    <w:rsid w:val="00BF4362"/>
    <w:rsid w:val="00C02C2B"/>
    <w:rsid w:val="00C05F37"/>
    <w:rsid w:val="00C100FC"/>
    <w:rsid w:val="00C11D9E"/>
    <w:rsid w:val="00C14C4C"/>
    <w:rsid w:val="00C17D04"/>
    <w:rsid w:val="00C22BAC"/>
    <w:rsid w:val="00C44AC4"/>
    <w:rsid w:val="00C55C73"/>
    <w:rsid w:val="00C6242D"/>
    <w:rsid w:val="00C83046"/>
    <w:rsid w:val="00C83D99"/>
    <w:rsid w:val="00C83FE8"/>
    <w:rsid w:val="00C97D7A"/>
    <w:rsid w:val="00CA59CD"/>
    <w:rsid w:val="00CA68D0"/>
    <w:rsid w:val="00CA7BD8"/>
    <w:rsid w:val="00CB1195"/>
    <w:rsid w:val="00CC0ABA"/>
    <w:rsid w:val="00CC4242"/>
    <w:rsid w:val="00CE5CD6"/>
    <w:rsid w:val="00CF33BD"/>
    <w:rsid w:val="00D2202C"/>
    <w:rsid w:val="00D27A2A"/>
    <w:rsid w:val="00D4129C"/>
    <w:rsid w:val="00D51104"/>
    <w:rsid w:val="00D51560"/>
    <w:rsid w:val="00D6280D"/>
    <w:rsid w:val="00D62E94"/>
    <w:rsid w:val="00D76104"/>
    <w:rsid w:val="00D81FE6"/>
    <w:rsid w:val="00D94535"/>
    <w:rsid w:val="00DA3273"/>
    <w:rsid w:val="00DC0382"/>
    <w:rsid w:val="00DC5E61"/>
    <w:rsid w:val="00DE7E96"/>
    <w:rsid w:val="00DF250E"/>
    <w:rsid w:val="00E1634A"/>
    <w:rsid w:val="00E175F3"/>
    <w:rsid w:val="00E21EBD"/>
    <w:rsid w:val="00E22AC8"/>
    <w:rsid w:val="00E26DAD"/>
    <w:rsid w:val="00E26E87"/>
    <w:rsid w:val="00E32F80"/>
    <w:rsid w:val="00E35336"/>
    <w:rsid w:val="00E43B2D"/>
    <w:rsid w:val="00E4547D"/>
    <w:rsid w:val="00E50D20"/>
    <w:rsid w:val="00E518CF"/>
    <w:rsid w:val="00E60946"/>
    <w:rsid w:val="00E62778"/>
    <w:rsid w:val="00E63421"/>
    <w:rsid w:val="00E65594"/>
    <w:rsid w:val="00E74CA2"/>
    <w:rsid w:val="00E86A8C"/>
    <w:rsid w:val="00EA1551"/>
    <w:rsid w:val="00EA77E7"/>
    <w:rsid w:val="00EB3E33"/>
    <w:rsid w:val="00EC1403"/>
    <w:rsid w:val="00EC2C93"/>
    <w:rsid w:val="00EC3D56"/>
    <w:rsid w:val="00EC4059"/>
    <w:rsid w:val="00EC60E8"/>
    <w:rsid w:val="00EE22DB"/>
    <w:rsid w:val="00EE5B4F"/>
    <w:rsid w:val="00EE5FEC"/>
    <w:rsid w:val="00EE6237"/>
    <w:rsid w:val="00EF0368"/>
    <w:rsid w:val="00EF544E"/>
    <w:rsid w:val="00EF73E9"/>
    <w:rsid w:val="00F00CA5"/>
    <w:rsid w:val="00F06C4F"/>
    <w:rsid w:val="00F135C7"/>
    <w:rsid w:val="00F373C7"/>
    <w:rsid w:val="00F44C17"/>
    <w:rsid w:val="00F4727C"/>
    <w:rsid w:val="00F66BBB"/>
    <w:rsid w:val="00F74CA0"/>
    <w:rsid w:val="00F816CB"/>
    <w:rsid w:val="00F8365E"/>
    <w:rsid w:val="00F83722"/>
    <w:rsid w:val="00F9182E"/>
    <w:rsid w:val="00F930C5"/>
    <w:rsid w:val="00F94CBF"/>
    <w:rsid w:val="00F95410"/>
    <w:rsid w:val="00F9582A"/>
    <w:rsid w:val="00F9733D"/>
    <w:rsid w:val="00F9785D"/>
    <w:rsid w:val="00FB763E"/>
    <w:rsid w:val="00FC29A2"/>
    <w:rsid w:val="00FC5682"/>
    <w:rsid w:val="00FD0929"/>
    <w:rsid w:val="00FE0977"/>
    <w:rsid w:val="00FE2CAF"/>
    <w:rsid w:val="00FE5E48"/>
    <w:rsid w:val="00FF3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F211B9E"/>
  <w15:docId w15:val="{38584069-775C-4C00-9509-77ACA90D4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Times New Roman" w:hAnsi="Arial Unicode MS" w:cs="Arial Unicode MS"/>
      <w:color w:val="993300"/>
      <w:kern w:val="0"/>
    </w:rPr>
  </w:style>
  <w:style w:type="character" w:customStyle="1" w:styleId="a3">
    <w:name w:val="頁首 字元"/>
    <w:link w:val="a4"/>
    <w:uiPriority w:val="99"/>
    <w:rsid w:val="00CC4242"/>
    <w:rPr>
      <w:kern w:val="2"/>
    </w:rPr>
  </w:style>
  <w:style w:type="paragraph" w:styleId="a4">
    <w:name w:val="header"/>
    <w:basedOn w:val="a"/>
    <w:link w:val="a3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</w:style>
  <w:style w:type="character" w:styleId="a7">
    <w:name w:val="annotation reference"/>
    <w:uiPriority w:val="99"/>
    <w:unhideWhenUsed/>
    <w:rsid w:val="00CC4242"/>
    <w:rPr>
      <w:sz w:val="18"/>
      <w:szCs w:val="18"/>
    </w:rPr>
  </w:style>
  <w:style w:type="paragraph" w:styleId="a8">
    <w:name w:val="annotation text"/>
    <w:basedOn w:val="a"/>
    <w:link w:val="a9"/>
    <w:uiPriority w:val="99"/>
    <w:unhideWhenUsed/>
    <w:rsid w:val="00CC4242"/>
    <w:rPr>
      <w:rFonts w:ascii="Calibri" w:hAnsi="Calibri"/>
      <w:szCs w:val="22"/>
    </w:rPr>
  </w:style>
  <w:style w:type="character" w:customStyle="1" w:styleId="a9">
    <w:name w:val="註解文字 字元"/>
    <w:basedOn w:val="a0"/>
    <w:link w:val="a8"/>
    <w:uiPriority w:val="99"/>
    <w:rsid w:val="00CC4242"/>
    <w:rPr>
      <w:rFonts w:ascii="Calibri" w:hAnsi="Calibri"/>
      <w:kern w:val="2"/>
      <w:sz w:val="24"/>
      <w:szCs w:val="22"/>
    </w:rPr>
  </w:style>
  <w:style w:type="paragraph" w:styleId="aa">
    <w:name w:val="Balloon Text"/>
    <w:basedOn w:val="a"/>
    <w:link w:val="ab"/>
    <w:rsid w:val="000E0A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0E0AB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c">
    <w:name w:val="annotation subject"/>
    <w:basedOn w:val="a8"/>
    <w:next w:val="a8"/>
    <w:link w:val="ad"/>
    <w:rsid w:val="000E0AB9"/>
    <w:rPr>
      <w:rFonts w:ascii="Times New Roman" w:hAnsi="Times New Roman"/>
      <w:b/>
      <w:bCs/>
      <w:szCs w:val="24"/>
    </w:rPr>
  </w:style>
  <w:style w:type="character" w:customStyle="1" w:styleId="ad">
    <w:name w:val="註解主旨 字元"/>
    <w:basedOn w:val="a9"/>
    <w:link w:val="ac"/>
    <w:rsid w:val="000E0AB9"/>
    <w:rPr>
      <w:rFonts w:ascii="Calibri" w:hAnsi="Calibri"/>
      <w:b/>
      <w:bCs/>
      <w:kern w:val="2"/>
      <w:sz w:val="24"/>
      <w:szCs w:val="24"/>
    </w:rPr>
  </w:style>
  <w:style w:type="paragraph" w:styleId="ae">
    <w:name w:val="List Paragraph"/>
    <w:basedOn w:val="a"/>
    <w:uiPriority w:val="34"/>
    <w:qFormat/>
    <w:rsid w:val="00903F3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2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1D4FF-C760-4B52-B8CF-9B769AA19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9</Pages>
  <Words>1119</Words>
  <Characters>6382</Characters>
  <Application>Microsoft Office Word</Application>
  <DocSecurity>0</DocSecurity>
  <Lines>53</Lines>
  <Paragraphs>14</Paragraphs>
  <ScaleCrop>false</ScaleCrop>
  <Company>CMT</Company>
  <LinksUpToDate>false</LinksUpToDate>
  <CharactersWithSpaces>7487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條次/目的</dc:title>
  <dc:creator>hiwang</dc:creator>
  <cp:lastModifiedBy>醫事司趙崑壹</cp:lastModifiedBy>
  <cp:revision>23</cp:revision>
  <cp:lastPrinted>2019-07-10T06:45:00Z</cp:lastPrinted>
  <dcterms:created xsi:type="dcterms:W3CDTF">2019-07-02T08:23:00Z</dcterms:created>
  <dcterms:modified xsi:type="dcterms:W3CDTF">2019-11-12T11:56:00Z</dcterms:modified>
</cp:coreProperties>
</file>