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271" w:rsidRDefault="00930271" w:rsidP="00C31E30">
      <w:pPr>
        <w:spacing w:line="500" w:lineRule="exact"/>
        <w:jc w:val="center"/>
        <w:rPr>
          <w:rFonts w:ascii="標楷體" w:eastAsia="標楷體"/>
          <w:b/>
          <w:bCs/>
          <w:sz w:val="36"/>
          <w:szCs w:val="36"/>
        </w:rPr>
      </w:pPr>
      <w:r w:rsidRPr="00D74514">
        <w:rPr>
          <w:rFonts w:ascii="標楷體" w:eastAsia="標楷體" w:hint="eastAsia"/>
          <w:b/>
          <w:bCs/>
          <w:sz w:val="36"/>
          <w:szCs w:val="36"/>
        </w:rPr>
        <w:t>衛生福利部工程施工查核小組</w:t>
      </w:r>
    </w:p>
    <w:p w:rsidR="00C31E30" w:rsidRPr="00C31E30" w:rsidRDefault="00DB67E8" w:rsidP="00C31E30">
      <w:pPr>
        <w:pStyle w:val="a3"/>
        <w:spacing w:line="500" w:lineRule="exact"/>
        <w:ind w:left="1400" w:hanging="1400"/>
        <w:jc w:val="center"/>
        <w:rPr>
          <w:rFonts w:eastAsia="標楷體"/>
          <w:b/>
          <w:sz w:val="36"/>
        </w:rPr>
      </w:pPr>
      <w:r>
        <w:rPr>
          <w:rFonts w:eastAsia="標楷體" w:hint="eastAsia"/>
          <w:b/>
          <w:sz w:val="36"/>
        </w:rPr>
        <w:t xml:space="preserve"> </w:t>
      </w:r>
      <w:r w:rsidR="006246B2" w:rsidRPr="00581313">
        <w:rPr>
          <w:rFonts w:eastAsia="標楷體" w:hint="eastAsia"/>
          <w:b/>
          <w:sz w:val="36"/>
        </w:rPr>
        <w:t>口</w:t>
      </w:r>
      <w:r w:rsidR="006246B2" w:rsidRPr="008D7D1D">
        <w:rPr>
          <w:rFonts w:eastAsia="標楷體"/>
          <w:b/>
          <w:sz w:val="36"/>
        </w:rPr>
        <w:t>頭簡報內容要</w:t>
      </w:r>
      <w:r w:rsidR="00DA0515">
        <w:rPr>
          <w:rFonts w:eastAsia="標楷體" w:hint="eastAsia"/>
          <w:b/>
          <w:sz w:val="36"/>
        </w:rPr>
        <w:t>項</w:t>
      </w:r>
      <w:r w:rsidR="00C31E30" w:rsidRPr="008D7D1D">
        <w:rPr>
          <w:rFonts w:eastAsia="標楷體"/>
          <w:b/>
          <w:bCs/>
          <w:sz w:val="36"/>
          <w:szCs w:val="36"/>
        </w:rPr>
        <w:t>(1,000</w:t>
      </w:r>
      <w:r w:rsidR="00C31E30" w:rsidRPr="008D7D1D">
        <w:rPr>
          <w:rFonts w:eastAsia="標楷體"/>
          <w:b/>
          <w:bCs/>
          <w:sz w:val="36"/>
          <w:szCs w:val="36"/>
        </w:rPr>
        <w:t>萬元以</w:t>
      </w:r>
      <w:r w:rsidR="00C31E30">
        <w:rPr>
          <w:rFonts w:eastAsia="標楷體" w:hint="eastAsia"/>
          <w:b/>
          <w:bCs/>
          <w:sz w:val="36"/>
          <w:szCs w:val="36"/>
        </w:rPr>
        <w:t>下</w:t>
      </w:r>
      <w:r w:rsidR="00C31E30" w:rsidRPr="008D7D1D">
        <w:rPr>
          <w:rFonts w:eastAsia="標楷體"/>
          <w:b/>
          <w:bCs/>
          <w:sz w:val="36"/>
          <w:szCs w:val="36"/>
        </w:rPr>
        <w:t>工程</w:t>
      </w:r>
      <w:r w:rsidR="00C31E30" w:rsidRPr="008D7D1D">
        <w:rPr>
          <w:rFonts w:eastAsia="標楷體"/>
          <w:b/>
          <w:bCs/>
          <w:sz w:val="36"/>
          <w:szCs w:val="36"/>
        </w:rPr>
        <w:t>)</w:t>
      </w:r>
    </w:p>
    <w:p w:rsidR="006246B2" w:rsidRPr="00C31E30" w:rsidRDefault="00DB67E8" w:rsidP="006B10AD">
      <w:pPr>
        <w:spacing w:line="400" w:lineRule="exact"/>
        <w:jc w:val="center"/>
        <w:rPr>
          <w:rFonts w:eastAsia="標楷體"/>
          <w:b/>
          <w:sz w:val="32"/>
          <w:szCs w:val="32"/>
        </w:rPr>
      </w:pPr>
      <w:r w:rsidRPr="008D7D1D">
        <w:rPr>
          <w:rFonts w:eastAsia="標楷體"/>
          <w:b/>
          <w:sz w:val="36"/>
        </w:rPr>
        <w:t xml:space="preserve">  </w:t>
      </w:r>
      <w:r w:rsidR="006246B2" w:rsidRPr="00C31E30">
        <w:rPr>
          <w:rFonts w:eastAsia="標楷體"/>
          <w:b/>
          <w:sz w:val="32"/>
          <w:szCs w:val="32"/>
        </w:rPr>
        <w:t>（</w:t>
      </w:r>
      <w:proofErr w:type="gramStart"/>
      <w:r w:rsidR="006246B2" w:rsidRPr="00C31E30">
        <w:rPr>
          <w:rFonts w:eastAsia="標楷體"/>
          <w:b/>
          <w:sz w:val="32"/>
          <w:szCs w:val="32"/>
          <w:u w:val="single"/>
        </w:rPr>
        <w:t>不</w:t>
      </w:r>
      <w:proofErr w:type="gramEnd"/>
      <w:r w:rsidR="006246B2" w:rsidRPr="00C31E30">
        <w:rPr>
          <w:rFonts w:eastAsia="標楷體"/>
          <w:b/>
          <w:sz w:val="32"/>
          <w:szCs w:val="32"/>
          <w:u w:val="single"/>
        </w:rPr>
        <w:t>預先通知使用</w:t>
      </w:r>
      <w:r w:rsidR="006246B2" w:rsidRPr="00C31E30">
        <w:rPr>
          <w:rFonts w:eastAsia="標楷體"/>
          <w:b/>
          <w:sz w:val="32"/>
          <w:szCs w:val="32"/>
        </w:rPr>
        <w:t>）</w:t>
      </w:r>
    </w:p>
    <w:p w:rsidR="00C31E30" w:rsidRPr="008D7D1D" w:rsidRDefault="00C31E30" w:rsidP="006B10AD">
      <w:pPr>
        <w:spacing w:line="400" w:lineRule="exact"/>
        <w:jc w:val="center"/>
        <w:rPr>
          <w:rFonts w:eastAsia="標楷體"/>
          <w:b/>
          <w:sz w:val="36"/>
        </w:rPr>
      </w:pPr>
    </w:p>
    <w:p w:rsidR="006246B2" w:rsidRPr="008D7D1D" w:rsidRDefault="006246B2" w:rsidP="006B10AD">
      <w:pPr>
        <w:pStyle w:val="a3"/>
        <w:spacing w:line="340" w:lineRule="exact"/>
        <w:ind w:left="1401" w:hanging="1401"/>
        <w:rPr>
          <w:rFonts w:eastAsia="標楷體"/>
          <w:b/>
          <w:bCs/>
          <w:sz w:val="28"/>
          <w:szCs w:val="28"/>
        </w:rPr>
      </w:pPr>
      <w:r w:rsidRPr="008D7D1D">
        <w:rPr>
          <w:rFonts w:eastAsia="標楷體"/>
          <w:b/>
          <w:bCs/>
          <w:sz w:val="28"/>
          <w:szCs w:val="28"/>
        </w:rPr>
        <w:t>一、主辦機關報告及專案管理廠商：（</w:t>
      </w:r>
      <w:r w:rsidRPr="008D7D1D">
        <w:rPr>
          <w:rFonts w:eastAsia="標楷體"/>
          <w:b/>
          <w:bCs/>
          <w:sz w:val="28"/>
          <w:szCs w:val="28"/>
        </w:rPr>
        <w:t>10</w:t>
      </w:r>
      <w:r w:rsidRPr="008D7D1D">
        <w:rPr>
          <w:rFonts w:eastAsia="標楷體"/>
          <w:b/>
          <w:bCs/>
          <w:sz w:val="28"/>
          <w:szCs w:val="28"/>
        </w:rPr>
        <w:t>分鐘）</w:t>
      </w:r>
    </w:p>
    <w:p w:rsidR="006246B2" w:rsidRPr="00581313" w:rsidRDefault="006246B2" w:rsidP="006B10AD">
      <w:pPr>
        <w:pStyle w:val="a3"/>
        <w:numPr>
          <w:ilvl w:val="0"/>
          <w:numId w:val="2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人員介紹</w:t>
      </w:r>
      <w:r w:rsidRPr="00581313">
        <w:rPr>
          <w:rFonts w:ascii="標楷體" w:eastAsia="標楷體" w:hAnsi="標楷體"/>
          <w:sz w:val="28"/>
          <w:szCs w:val="28"/>
        </w:rPr>
        <w:t>(</w:t>
      </w:r>
      <w:r w:rsidRPr="00581313">
        <w:rPr>
          <w:rFonts w:ascii="標楷體" w:eastAsia="標楷體" w:hAnsi="標楷體" w:hint="eastAsia"/>
          <w:sz w:val="28"/>
          <w:szCs w:val="28"/>
        </w:rPr>
        <w:t>包含現場監造單位及承攬廠商</w:t>
      </w:r>
      <w:r w:rsidRPr="00581313">
        <w:rPr>
          <w:rFonts w:ascii="標楷體" w:eastAsia="標楷體" w:hAnsi="標楷體"/>
          <w:sz w:val="28"/>
          <w:szCs w:val="28"/>
        </w:rPr>
        <w:t>)</w:t>
      </w:r>
      <w:r w:rsidRPr="00581313">
        <w:rPr>
          <w:rFonts w:ascii="標楷體" w:eastAsia="標楷體" w:hAnsi="標楷體" w:hint="eastAsia"/>
          <w:sz w:val="28"/>
          <w:szCs w:val="28"/>
        </w:rPr>
        <w:t>。</w:t>
      </w:r>
    </w:p>
    <w:p w:rsidR="006246B2" w:rsidRPr="00581313" w:rsidRDefault="006246B2" w:rsidP="006B10AD">
      <w:pPr>
        <w:pStyle w:val="a3"/>
        <w:numPr>
          <w:ilvl w:val="0"/>
          <w:numId w:val="2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工程概要、目前施工概況。</w:t>
      </w:r>
    </w:p>
    <w:p w:rsidR="006246B2" w:rsidRPr="00581313" w:rsidRDefault="006246B2" w:rsidP="00581313">
      <w:pPr>
        <w:pStyle w:val="a3"/>
        <w:numPr>
          <w:ilvl w:val="0"/>
          <w:numId w:val="2"/>
        </w:numPr>
        <w:spacing w:after="0" w:line="340" w:lineRule="exact"/>
        <w:ind w:hanging="768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品質督導組織、督導機制及督導辦理情形。</w:t>
      </w:r>
    </w:p>
    <w:p w:rsidR="006246B2" w:rsidRPr="00581313" w:rsidRDefault="006246B2" w:rsidP="006B10AD">
      <w:pPr>
        <w:pStyle w:val="a3"/>
        <w:numPr>
          <w:ilvl w:val="0"/>
          <w:numId w:val="2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預算支用情形。</w:t>
      </w:r>
    </w:p>
    <w:p w:rsidR="006246B2" w:rsidRPr="00581313" w:rsidRDefault="006246B2" w:rsidP="006B10AD">
      <w:pPr>
        <w:pStyle w:val="a3"/>
        <w:numPr>
          <w:ilvl w:val="0"/>
          <w:numId w:val="2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困難問題及解決對策。</w:t>
      </w:r>
    </w:p>
    <w:p w:rsidR="006246B2" w:rsidRDefault="006246B2" w:rsidP="0037109D">
      <w:pPr>
        <w:pStyle w:val="a3"/>
        <w:numPr>
          <w:ilvl w:val="0"/>
          <w:numId w:val="2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工程高風險施工項目督導機制及防範相關作為。</w:t>
      </w:r>
    </w:p>
    <w:p w:rsidR="006246B2" w:rsidRPr="00581313" w:rsidRDefault="006246B2" w:rsidP="006B10AD">
      <w:pPr>
        <w:pStyle w:val="a3"/>
        <w:spacing w:line="340" w:lineRule="exact"/>
        <w:ind w:left="1400" w:hanging="1400"/>
        <w:rPr>
          <w:rFonts w:ascii="標楷體" w:eastAsia="標楷體" w:hAnsi="標楷體"/>
          <w:sz w:val="28"/>
          <w:szCs w:val="28"/>
        </w:rPr>
      </w:pPr>
    </w:p>
    <w:p w:rsidR="006246B2" w:rsidRPr="00581313" w:rsidRDefault="006246B2" w:rsidP="00CB0AF5">
      <w:pPr>
        <w:pStyle w:val="a3"/>
        <w:spacing w:line="340" w:lineRule="exact"/>
        <w:ind w:left="1401" w:hanging="1401"/>
        <w:rPr>
          <w:rFonts w:ascii="標楷體" w:eastAsia="標楷體" w:hAnsi="標楷體"/>
          <w:b/>
          <w:bCs/>
          <w:sz w:val="28"/>
          <w:szCs w:val="28"/>
        </w:rPr>
      </w:pPr>
      <w:r w:rsidRPr="00581313">
        <w:rPr>
          <w:rFonts w:ascii="標楷體" w:eastAsia="標楷體" w:hAnsi="標楷體" w:hint="eastAsia"/>
          <w:b/>
          <w:bCs/>
          <w:sz w:val="28"/>
          <w:szCs w:val="28"/>
        </w:rPr>
        <w:t>二、監造單位報告：（</w:t>
      </w:r>
      <w:r w:rsidRPr="00581313">
        <w:rPr>
          <w:rFonts w:ascii="標楷體" w:eastAsia="標楷體" w:hAnsi="標楷體"/>
          <w:b/>
          <w:bCs/>
          <w:sz w:val="28"/>
          <w:szCs w:val="28"/>
        </w:rPr>
        <w:t>15</w:t>
      </w:r>
      <w:r w:rsidRPr="00581313">
        <w:rPr>
          <w:rFonts w:ascii="標楷體" w:eastAsia="標楷體" w:hAnsi="標楷體" w:hint="eastAsia"/>
          <w:b/>
          <w:bCs/>
          <w:sz w:val="28"/>
          <w:szCs w:val="28"/>
        </w:rPr>
        <w:t>分鐘）</w:t>
      </w:r>
    </w:p>
    <w:p w:rsidR="006246B2" w:rsidRPr="00581313" w:rsidRDefault="006246B2" w:rsidP="006B10AD">
      <w:pPr>
        <w:pStyle w:val="a3"/>
        <w:numPr>
          <w:ilvl w:val="0"/>
          <w:numId w:val="3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監造組織</w:t>
      </w:r>
      <w:r>
        <w:rPr>
          <w:rFonts w:ascii="標楷體" w:eastAsia="標楷體" w:hAnsi="標楷體" w:hint="eastAsia"/>
          <w:sz w:val="28"/>
          <w:szCs w:val="28"/>
        </w:rPr>
        <w:t>說明</w:t>
      </w:r>
      <w:r w:rsidRPr="00581313">
        <w:rPr>
          <w:rFonts w:ascii="標楷體" w:eastAsia="標楷體" w:hAnsi="標楷體" w:hint="eastAsia"/>
          <w:sz w:val="28"/>
          <w:szCs w:val="28"/>
        </w:rPr>
        <w:t>。</w:t>
      </w:r>
    </w:p>
    <w:p w:rsidR="006246B2" w:rsidRPr="00581313" w:rsidRDefault="006246B2" w:rsidP="006B10AD">
      <w:pPr>
        <w:pStyle w:val="a3"/>
        <w:numPr>
          <w:ilvl w:val="0"/>
          <w:numId w:val="3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目前工程進度</w:t>
      </w:r>
      <w:r w:rsidRPr="00581313">
        <w:rPr>
          <w:rFonts w:ascii="標楷體" w:eastAsia="標楷體" w:hAnsi="標楷體"/>
          <w:sz w:val="28"/>
          <w:szCs w:val="28"/>
        </w:rPr>
        <w:t>(%)</w:t>
      </w:r>
      <w:r w:rsidRPr="00581313">
        <w:rPr>
          <w:rFonts w:ascii="標楷體" w:eastAsia="標楷體" w:hAnsi="標楷體" w:hint="eastAsia"/>
          <w:sz w:val="28"/>
          <w:szCs w:val="28"/>
        </w:rPr>
        <w:t>及計算基準。</w:t>
      </w:r>
    </w:p>
    <w:p w:rsidR="006246B2" w:rsidRPr="00581313" w:rsidRDefault="006246B2" w:rsidP="00581313">
      <w:pPr>
        <w:pStyle w:val="a3"/>
        <w:numPr>
          <w:ilvl w:val="0"/>
          <w:numId w:val="3"/>
        </w:numPr>
        <w:spacing w:after="0" w:line="340" w:lineRule="exact"/>
        <w:ind w:left="1134" w:hanging="567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監造計畫核定情形及受訓合格監造人員登錄情形</w:t>
      </w:r>
      <w:r w:rsidRPr="00581313">
        <w:rPr>
          <w:rFonts w:ascii="標楷體" w:eastAsia="標楷體" w:hAnsi="標楷體"/>
          <w:sz w:val="28"/>
          <w:szCs w:val="28"/>
        </w:rPr>
        <w:t>(</w:t>
      </w:r>
      <w:r w:rsidRPr="00581313">
        <w:rPr>
          <w:rFonts w:ascii="標楷體" w:eastAsia="標楷體" w:hAnsi="標楷體" w:hint="eastAsia"/>
          <w:sz w:val="28"/>
          <w:szCs w:val="28"/>
        </w:rPr>
        <w:t>不須設立者免予說明</w:t>
      </w:r>
      <w:r w:rsidRPr="00581313">
        <w:rPr>
          <w:rFonts w:ascii="標楷體" w:eastAsia="標楷體" w:hAnsi="標楷體"/>
          <w:sz w:val="28"/>
          <w:szCs w:val="28"/>
        </w:rPr>
        <w:t>)</w:t>
      </w:r>
      <w:r w:rsidRPr="00581313">
        <w:rPr>
          <w:rFonts w:ascii="標楷體" w:eastAsia="標楷體" w:hAnsi="標楷體" w:hint="eastAsia"/>
          <w:sz w:val="28"/>
          <w:szCs w:val="28"/>
        </w:rPr>
        <w:t>。</w:t>
      </w:r>
    </w:p>
    <w:p w:rsidR="006246B2" w:rsidRPr="00581313" w:rsidRDefault="006246B2" w:rsidP="006B10AD">
      <w:pPr>
        <w:pStyle w:val="a3"/>
        <w:numPr>
          <w:ilvl w:val="0"/>
          <w:numId w:val="3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契約規定之檢驗停留點、材料抽驗項目及頻率等查驗情形。</w:t>
      </w:r>
    </w:p>
    <w:p w:rsidR="006246B2" w:rsidRPr="00581313" w:rsidRDefault="006246B2" w:rsidP="00581313">
      <w:pPr>
        <w:pStyle w:val="a3"/>
        <w:numPr>
          <w:ilvl w:val="0"/>
          <w:numId w:val="3"/>
        </w:numPr>
        <w:spacing w:after="0" w:line="340" w:lineRule="exact"/>
        <w:ind w:left="1134" w:hanging="567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說明歷次被查核之監造單位缺失改善情形</w:t>
      </w:r>
      <w:r w:rsidRPr="00581313">
        <w:rPr>
          <w:rFonts w:ascii="標楷體" w:eastAsia="標楷體" w:hAnsi="標楷體"/>
          <w:sz w:val="28"/>
          <w:szCs w:val="28"/>
        </w:rPr>
        <w:t>(</w:t>
      </w:r>
      <w:r w:rsidRPr="00581313">
        <w:rPr>
          <w:rFonts w:ascii="標楷體" w:eastAsia="標楷體" w:hAnsi="標楷體" w:hint="eastAsia"/>
          <w:sz w:val="28"/>
          <w:szCs w:val="28"/>
        </w:rPr>
        <w:t>如未曾被查核者免予說明</w:t>
      </w:r>
      <w:r w:rsidRPr="00581313">
        <w:rPr>
          <w:rFonts w:ascii="標楷體" w:eastAsia="標楷體" w:hAnsi="標楷體"/>
          <w:sz w:val="28"/>
          <w:szCs w:val="28"/>
        </w:rPr>
        <w:t>)</w:t>
      </w:r>
      <w:r w:rsidRPr="00581313">
        <w:rPr>
          <w:rFonts w:ascii="標楷體" w:eastAsia="標楷體" w:hAnsi="標楷體" w:hint="eastAsia"/>
          <w:sz w:val="28"/>
          <w:szCs w:val="28"/>
        </w:rPr>
        <w:t>。</w:t>
      </w:r>
    </w:p>
    <w:p w:rsidR="006246B2" w:rsidRPr="00581313" w:rsidRDefault="006246B2" w:rsidP="006B10AD">
      <w:pPr>
        <w:pStyle w:val="a3"/>
        <w:numPr>
          <w:ilvl w:val="0"/>
          <w:numId w:val="3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工地現場擺設之監造單位品管文件介紹。</w:t>
      </w:r>
    </w:p>
    <w:p w:rsidR="006246B2" w:rsidRDefault="006246B2" w:rsidP="00F16D3D">
      <w:pPr>
        <w:pStyle w:val="a3"/>
        <w:numPr>
          <w:ilvl w:val="0"/>
          <w:numId w:val="3"/>
        </w:numPr>
        <w:spacing w:after="0" w:line="340" w:lineRule="exact"/>
        <w:ind w:hanging="768"/>
        <w:rPr>
          <w:rFonts w:ascii="標楷體" w:eastAsia="標楷體" w:hAnsi="標楷體"/>
          <w:sz w:val="28"/>
          <w:szCs w:val="28"/>
        </w:rPr>
      </w:pPr>
      <w:r w:rsidRPr="00F16D3D">
        <w:rPr>
          <w:rFonts w:ascii="標楷體" w:eastAsia="標楷體" w:hAnsi="標楷體" w:hint="eastAsia"/>
          <w:sz w:val="28"/>
          <w:szCs w:val="28"/>
        </w:rPr>
        <w:t>品質監督辦理情形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6246B2" w:rsidRPr="00581313" w:rsidRDefault="006246B2" w:rsidP="006B10AD">
      <w:pPr>
        <w:pStyle w:val="a3"/>
        <w:numPr>
          <w:ilvl w:val="0"/>
          <w:numId w:val="3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工程高風險施工項目之危害預防作為及管控情形。</w:t>
      </w:r>
    </w:p>
    <w:p w:rsidR="006246B2" w:rsidRDefault="00DB67E8" w:rsidP="006B10AD">
      <w:pPr>
        <w:pStyle w:val="a3"/>
        <w:spacing w:after="0" w:line="340" w:lineRule="exact"/>
        <w:ind w:left="567"/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 w:rsidRPr="008D7D1D">
        <w:rPr>
          <w:rFonts w:ascii="標楷體" w:eastAsia="標楷體" w:hAnsi="標楷體" w:hint="eastAsia"/>
          <w:sz w:val="28"/>
          <w:szCs w:val="28"/>
        </w:rPr>
        <w:t>九)</w:t>
      </w:r>
      <w:r w:rsidRPr="008D7D1D">
        <w:rPr>
          <w:rFonts w:ascii="標楷體" w:eastAsia="標楷體" w:hAnsi="標楷體" w:hint="eastAsia"/>
          <w:b/>
          <w:sz w:val="28"/>
          <w:szCs w:val="28"/>
        </w:rPr>
        <w:t>工程查核</w:t>
      </w:r>
      <w:r w:rsidR="008D7D1D" w:rsidRPr="008D7D1D">
        <w:rPr>
          <w:rFonts w:ascii="標楷體" w:eastAsia="標楷體" w:hAnsi="標楷體" w:hint="eastAsia"/>
          <w:b/>
          <w:sz w:val="28"/>
          <w:szCs w:val="28"/>
        </w:rPr>
        <w:t>動</w:t>
      </w:r>
      <w:r w:rsidRPr="008D7D1D">
        <w:rPr>
          <w:rFonts w:ascii="標楷體" w:eastAsia="標楷體" w:hAnsi="標楷體" w:hint="eastAsia"/>
          <w:b/>
          <w:sz w:val="28"/>
          <w:szCs w:val="28"/>
        </w:rPr>
        <w:t>線規劃停留點及施工項目。</w:t>
      </w:r>
    </w:p>
    <w:p w:rsidR="001D2DE6" w:rsidRPr="001D2DE6" w:rsidRDefault="001D2DE6" w:rsidP="006B10AD">
      <w:pPr>
        <w:pStyle w:val="a3"/>
        <w:spacing w:after="0" w:line="340" w:lineRule="exact"/>
        <w:ind w:left="567"/>
        <w:rPr>
          <w:rFonts w:ascii="標楷體" w:eastAsia="標楷體" w:hAnsi="標楷體"/>
          <w:sz w:val="28"/>
          <w:szCs w:val="28"/>
        </w:rPr>
      </w:pPr>
    </w:p>
    <w:p w:rsidR="006246B2" w:rsidRPr="008D7D1D" w:rsidRDefault="006246B2" w:rsidP="0037109D">
      <w:pPr>
        <w:pStyle w:val="a3"/>
        <w:spacing w:line="340" w:lineRule="exact"/>
        <w:ind w:left="1401" w:hanging="1401"/>
        <w:rPr>
          <w:rFonts w:ascii="標楷體" w:eastAsia="標楷體" w:hAnsi="標楷體"/>
          <w:b/>
          <w:bCs/>
          <w:sz w:val="28"/>
          <w:szCs w:val="28"/>
        </w:rPr>
      </w:pPr>
      <w:r w:rsidRPr="008D7D1D">
        <w:rPr>
          <w:rFonts w:ascii="標楷體" w:eastAsia="標楷體" w:hAnsi="標楷體" w:hint="eastAsia"/>
          <w:b/>
          <w:bCs/>
          <w:sz w:val="28"/>
          <w:szCs w:val="28"/>
        </w:rPr>
        <w:t>三、承攬廠商報告：</w:t>
      </w:r>
      <w:r w:rsidRPr="008D7D1D">
        <w:rPr>
          <w:rFonts w:ascii="標楷體" w:eastAsia="標楷體" w:hAnsi="標楷體"/>
          <w:b/>
          <w:bCs/>
          <w:sz w:val="28"/>
          <w:szCs w:val="28"/>
        </w:rPr>
        <w:t>(</w:t>
      </w:r>
      <w:r w:rsidRPr="008D7D1D">
        <w:rPr>
          <w:rFonts w:ascii="標楷體" w:eastAsia="標楷體" w:hAnsi="標楷體" w:hint="eastAsia"/>
          <w:b/>
          <w:bCs/>
          <w:sz w:val="28"/>
          <w:szCs w:val="28"/>
        </w:rPr>
        <w:t>由品管人員或工地負責人報告</w:t>
      </w:r>
      <w:r w:rsidRPr="008D7D1D">
        <w:rPr>
          <w:rFonts w:ascii="標楷體" w:eastAsia="標楷體" w:hAnsi="標楷體"/>
          <w:b/>
          <w:bCs/>
          <w:sz w:val="28"/>
          <w:szCs w:val="28"/>
        </w:rPr>
        <w:t>15</w:t>
      </w:r>
      <w:r w:rsidRPr="008D7D1D">
        <w:rPr>
          <w:rFonts w:ascii="標楷體" w:eastAsia="標楷體" w:hAnsi="標楷體" w:hint="eastAsia"/>
          <w:b/>
          <w:bCs/>
          <w:sz w:val="28"/>
          <w:szCs w:val="28"/>
        </w:rPr>
        <w:t>分鐘</w:t>
      </w:r>
      <w:r w:rsidRPr="008D7D1D">
        <w:rPr>
          <w:rFonts w:ascii="標楷體" w:eastAsia="標楷體" w:hAnsi="標楷體"/>
          <w:b/>
          <w:bCs/>
          <w:sz w:val="28"/>
          <w:szCs w:val="28"/>
        </w:rPr>
        <w:t>)</w:t>
      </w:r>
    </w:p>
    <w:p w:rsidR="006246B2" w:rsidRPr="008D7D1D" w:rsidRDefault="006246B2" w:rsidP="006B10AD">
      <w:pPr>
        <w:pStyle w:val="a3"/>
        <w:numPr>
          <w:ilvl w:val="0"/>
          <w:numId w:val="4"/>
        </w:numPr>
        <w:spacing w:after="0" w:line="340" w:lineRule="exact"/>
        <w:ind w:hanging="768"/>
        <w:rPr>
          <w:rFonts w:ascii="標楷體" w:eastAsia="標楷體" w:hAnsi="標楷體"/>
          <w:sz w:val="28"/>
          <w:szCs w:val="28"/>
        </w:rPr>
      </w:pPr>
      <w:r w:rsidRPr="008D7D1D">
        <w:rPr>
          <w:rFonts w:ascii="標楷體" w:eastAsia="標楷體" w:hAnsi="標楷體" w:hint="eastAsia"/>
          <w:sz w:val="28"/>
          <w:szCs w:val="28"/>
        </w:rPr>
        <w:t>品管組織。</w:t>
      </w:r>
    </w:p>
    <w:p w:rsidR="006246B2" w:rsidRPr="008D7D1D" w:rsidRDefault="006246B2" w:rsidP="006B10AD">
      <w:pPr>
        <w:pStyle w:val="a3"/>
        <w:numPr>
          <w:ilvl w:val="0"/>
          <w:numId w:val="4"/>
        </w:numPr>
        <w:spacing w:after="0" w:line="340" w:lineRule="exact"/>
        <w:ind w:hanging="768"/>
        <w:rPr>
          <w:rFonts w:ascii="標楷體" w:eastAsia="標楷體" w:hAnsi="標楷體"/>
          <w:sz w:val="28"/>
          <w:szCs w:val="28"/>
        </w:rPr>
      </w:pPr>
      <w:r w:rsidRPr="008D7D1D">
        <w:rPr>
          <w:rFonts w:ascii="標楷體" w:eastAsia="標楷體" w:hAnsi="標楷體" w:hint="eastAsia"/>
          <w:sz w:val="28"/>
          <w:szCs w:val="28"/>
        </w:rPr>
        <w:t>品質計畫核定情形及品管人員登錄情形</w:t>
      </w:r>
      <w:r w:rsidRPr="008D7D1D">
        <w:rPr>
          <w:rFonts w:ascii="標楷體" w:eastAsia="標楷體" w:hAnsi="標楷體"/>
          <w:sz w:val="28"/>
          <w:szCs w:val="28"/>
        </w:rPr>
        <w:t>(</w:t>
      </w:r>
      <w:r w:rsidRPr="008D7D1D">
        <w:rPr>
          <w:rFonts w:ascii="標楷體" w:eastAsia="標楷體" w:hAnsi="標楷體" w:hint="eastAsia"/>
          <w:sz w:val="28"/>
          <w:szCs w:val="28"/>
        </w:rPr>
        <w:t>不須設立者免予說明</w:t>
      </w:r>
      <w:r w:rsidRPr="008D7D1D">
        <w:rPr>
          <w:rFonts w:ascii="標楷體" w:eastAsia="標楷體" w:hAnsi="標楷體"/>
          <w:sz w:val="28"/>
          <w:szCs w:val="28"/>
        </w:rPr>
        <w:t>)</w:t>
      </w:r>
      <w:r w:rsidRPr="008D7D1D">
        <w:rPr>
          <w:rFonts w:ascii="標楷體" w:eastAsia="標楷體" w:hAnsi="標楷體" w:hint="eastAsia"/>
          <w:sz w:val="28"/>
          <w:szCs w:val="28"/>
        </w:rPr>
        <w:t>。</w:t>
      </w:r>
    </w:p>
    <w:p w:rsidR="006246B2" w:rsidRPr="008D7D1D" w:rsidRDefault="006246B2" w:rsidP="006B10AD">
      <w:pPr>
        <w:pStyle w:val="a3"/>
        <w:numPr>
          <w:ilvl w:val="0"/>
          <w:numId w:val="4"/>
        </w:numPr>
        <w:spacing w:after="0" w:line="340" w:lineRule="exact"/>
        <w:ind w:hanging="768"/>
        <w:rPr>
          <w:rFonts w:ascii="標楷體" w:eastAsia="標楷體" w:hAnsi="標楷體"/>
          <w:sz w:val="28"/>
          <w:szCs w:val="28"/>
        </w:rPr>
      </w:pPr>
      <w:r w:rsidRPr="008D7D1D">
        <w:rPr>
          <w:rFonts w:ascii="標楷體" w:eastAsia="標楷體" w:hAnsi="標楷體" w:hint="eastAsia"/>
          <w:sz w:val="28"/>
          <w:szCs w:val="28"/>
        </w:rPr>
        <w:t>契約規定之檢驗停留點、材料檢驗項目及頻率等自主檢查執行情形。</w:t>
      </w:r>
    </w:p>
    <w:p w:rsidR="006246B2" w:rsidRPr="008D7D1D" w:rsidRDefault="006246B2" w:rsidP="00581313">
      <w:pPr>
        <w:pStyle w:val="a3"/>
        <w:numPr>
          <w:ilvl w:val="0"/>
          <w:numId w:val="4"/>
        </w:numPr>
        <w:spacing w:after="0" w:line="340" w:lineRule="exact"/>
        <w:ind w:left="1134" w:hanging="567"/>
        <w:rPr>
          <w:rFonts w:ascii="標楷體" w:eastAsia="標楷體" w:hAnsi="標楷體"/>
          <w:sz w:val="28"/>
          <w:szCs w:val="28"/>
        </w:rPr>
      </w:pPr>
      <w:r w:rsidRPr="008D7D1D">
        <w:rPr>
          <w:rFonts w:ascii="標楷體" w:eastAsia="標楷體" w:hAnsi="標楷體" w:hint="eastAsia"/>
          <w:sz w:val="28"/>
          <w:szCs w:val="28"/>
        </w:rPr>
        <w:t>說明歷次被查核之承攬廠商缺失改善情形</w:t>
      </w:r>
      <w:r w:rsidRPr="008D7D1D">
        <w:rPr>
          <w:rFonts w:ascii="標楷體" w:eastAsia="標楷體" w:hAnsi="標楷體"/>
          <w:sz w:val="28"/>
          <w:szCs w:val="28"/>
        </w:rPr>
        <w:t>(</w:t>
      </w:r>
      <w:r w:rsidRPr="008D7D1D">
        <w:rPr>
          <w:rFonts w:ascii="標楷體" w:eastAsia="標楷體" w:hAnsi="標楷體" w:hint="eastAsia"/>
          <w:sz w:val="28"/>
          <w:szCs w:val="28"/>
        </w:rPr>
        <w:t>如未曾被查核者免予說明</w:t>
      </w:r>
      <w:r w:rsidRPr="008D7D1D">
        <w:rPr>
          <w:rFonts w:ascii="標楷體" w:eastAsia="標楷體" w:hAnsi="標楷體"/>
          <w:sz w:val="28"/>
          <w:szCs w:val="28"/>
        </w:rPr>
        <w:t>)</w:t>
      </w:r>
      <w:r w:rsidRPr="008D7D1D">
        <w:rPr>
          <w:rFonts w:ascii="標楷體" w:eastAsia="標楷體" w:hAnsi="標楷體" w:hint="eastAsia"/>
          <w:sz w:val="28"/>
          <w:szCs w:val="28"/>
        </w:rPr>
        <w:t>。</w:t>
      </w:r>
    </w:p>
    <w:p w:rsidR="006246B2" w:rsidRPr="008D7D1D" w:rsidRDefault="006246B2" w:rsidP="006B10AD">
      <w:pPr>
        <w:pStyle w:val="a3"/>
        <w:numPr>
          <w:ilvl w:val="0"/>
          <w:numId w:val="4"/>
        </w:numPr>
        <w:spacing w:after="0" w:line="340" w:lineRule="exact"/>
        <w:ind w:hanging="768"/>
        <w:rPr>
          <w:rFonts w:ascii="標楷體" w:eastAsia="標楷體" w:hAnsi="標楷體"/>
          <w:sz w:val="28"/>
          <w:szCs w:val="28"/>
        </w:rPr>
      </w:pPr>
      <w:r w:rsidRPr="008D7D1D">
        <w:rPr>
          <w:rFonts w:ascii="標楷體" w:eastAsia="標楷體" w:hAnsi="標楷體" w:hint="eastAsia"/>
          <w:sz w:val="28"/>
          <w:szCs w:val="28"/>
        </w:rPr>
        <w:t>工地現場擺設之承攬廠商品管文件介紹。</w:t>
      </w:r>
    </w:p>
    <w:p w:rsidR="006246B2" w:rsidRPr="008D7D1D" w:rsidRDefault="006246B2" w:rsidP="006B10AD">
      <w:pPr>
        <w:pStyle w:val="a3"/>
        <w:numPr>
          <w:ilvl w:val="0"/>
          <w:numId w:val="4"/>
        </w:numPr>
        <w:spacing w:after="0" w:line="340" w:lineRule="exact"/>
        <w:ind w:hanging="768"/>
        <w:rPr>
          <w:rFonts w:ascii="標楷體" w:eastAsia="標楷體" w:hAnsi="標楷體"/>
          <w:sz w:val="28"/>
          <w:szCs w:val="28"/>
        </w:rPr>
      </w:pPr>
      <w:r w:rsidRPr="008D7D1D">
        <w:rPr>
          <w:rFonts w:ascii="標楷體" w:eastAsia="標楷體" w:hAnsi="標楷體" w:hint="eastAsia"/>
          <w:sz w:val="28"/>
          <w:szCs w:val="28"/>
        </w:rPr>
        <w:t>工程高風險施工項目安全檢驗點及檢查流程</w:t>
      </w:r>
      <w:r w:rsidRPr="008D7D1D">
        <w:rPr>
          <w:rFonts w:ascii="標楷體" w:eastAsia="標楷體" w:hAnsi="標楷體"/>
          <w:sz w:val="28"/>
          <w:szCs w:val="28"/>
        </w:rPr>
        <w:t>/</w:t>
      </w:r>
      <w:r w:rsidRPr="008D7D1D">
        <w:rPr>
          <w:rFonts w:ascii="標楷體" w:eastAsia="標楷體" w:hAnsi="標楷體" w:hint="eastAsia"/>
          <w:sz w:val="28"/>
          <w:szCs w:val="28"/>
        </w:rPr>
        <w:t>標準之</w:t>
      </w:r>
      <w:r w:rsidRPr="008D7D1D">
        <w:rPr>
          <w:rFonts w:ascii="標楷體" w:eastAsia="標楷體" w:hAnsi="標楷體"/>
          <w:sz w:val="28"/>
          <w:szCs w:val="28"/>
        </w:rPr>
        <w:t>SOP</w:t>
      </w:r>
      <w:r w:rsidRPr="008D7D1D">
        <w:rPr>
          <w:rFonts w:ascii="標楷體" w:eastAsia="標楷體" w:hAnsi="標楷體" w:hint="eastAsia"/>
          <w:sz w:val="28"/>
          <w:szCs w:val="28"/>
        </w:rPr>
        <w:t>。</w:t>
      </w:r>
    </w:p>
    <w:p w:rsidR="006246B2" w:rsidRPr="008D7D1D" w:rsidRDefault="008D7D1D" w:rsidP="008D7D1D">
      <w:pPr>
        <w:pStyle w:val="a3"/>
        <w:numPr>
          <w:ilvl w:val="0"/>
          <w:numId w:val="4"/>
        </w:numPr>
        <w:spacing w:after="0" w:line="340" w:lineRule="exact"/>
        <w:ind w:hanging="768"/>
        <w:rPr>
          <w:rFonts w:ascii="標楷體" w:eastAsia="標楷體" w:hAnsi="標楷體"/>
          <w:b/>
          <w:sz w:val="28"/>
          <w:szCs w:val="28"/>
        </w:rPr>
      </w:pPr>
      <w:r w:rsidRPr="008D7D1D">
        <w:rPr>
          <w:rFonts w:ascii="標楷體" w:eastAsia="標楷體" w:hint="eastAsia"/>
          <w:b/>
          <w:sz w:val="28"/>
          <w:u w:val="single"/>
        </w:rPr>
        <w:t>工區危害告知相關情形及預防重點說明</w:t>
      </w:r>
      <w:r w:rsidR="00DB67E8" w:rsidRPr="008D7D1D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120076" w:rsidRDefault="00120076" w:rsidP="00DB67E8">
      <w:pPr>
        <w:pStyle w:val="a3"/>
        <w:spacing w:after="0" w:line="340" w:lineRule="exact"/>
        <w:ind w:left="480"/>
        <w:rPr>
          <w:rFonts w:ascii="標楷體" w:eastAsia="標楷體" w:hAnsi="標楷體"/>
          <w:sz w:val="28"/>
          <w:szCs w:val="28"/>
        </w:rPr>
      </w:pPr>
    </w:p>
    <w:p w:rsidR="00120076" w:rsidRDefault="00120076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</w:p>
    <w:p w:rsidR="006246B2" w:rsidRPr="008D7D1D" w:rsidRDefault="006246B2" w:rsidP="006B10AD">
      <w:pPr>
        <w:spacing w:line="400" w:lineRule="exact"/>
        <w:jc w:val="center"/>
        <w:rPr>
          <w:rFonts w:ascii="標楷體" w:eastAsia="標楷體" w:hAnsi="標楷體"/>
          <w:b/>
          <w:bCs/>
          <w:sz w:val="32"/>
        </w:rPr>
      </w:pPr>
      <w:r w:rsidRPr="008D7D1D">
        <w:rPr>
          <w:rFonts w:ascii="標楷體" w:eastAsia="標楷體" w:hAnsi="標楷體"/>
          <w:b/>
          <w:bCs/>
          <w:sz w:val="32"/>
        </w:rPr>
        <w:lastRenderedPageBreak/>
        <w:t>**</w:t>
      </w:r>
      <w:r w:rsidRPr="008D7D1D">
        <w:rPr>
          <w:rFonts w:ascii="標楷體" w:eastAsia="標楷體" w:hAnsi="標楷體" w:hint="eastAsia"/>
          <w:b/>
          <w:bCs/>
          <w:sz w:val="32"/>
        </w:rPr>
        <w:t>請備妥下列查驗工具及書面資料供查核：</w:t>
      </w:r>
    </w:p>
    <w:p w:rsidR="006246B2" w:rsidRPr="00DB67E8" w:rsidRDefault="006246B2" w:rsidP="001D2DE6">
      <w:pPr>
        <w:numPr>
          <w:ilvl w:val="0"/>
          <w:numId w:val="1"/>
        </w:numPr>
        <w:spacing w:line="400" w:lineRule="exact"/>
        <w:ind w:left="756" w:hanging="276"/>
        <w:rPr>
          <w:rFonts w:ascii="標楷體" w:eastAsia="標楷體" w:hAnsi="標楷體"/>
          <w:sz w:val="28"/>
        </w:rPr>
      </w:pPr>
      <w:r w:rsidRPr="008D7D1D">
        <w:rPr>
          <w:rFonts w:ascii="標楷體" w:eastAsia="標楷體" w:hAnsi="標楷體" w:hint="eastAsia"/>
          <w:sz w:val="28"/>
        </w:rPr>
        <w:t>工程契</w:t>
      </w:r>
      <w:r>
        <w:rPr>
          <w:rFonts w:ascii="標楷體" w:eastAsia="標楷體" w:hAnsi="標楷體" w:hint="eastAsia"/>
          <w:sz w:val="28"/>
        </w:rPr>
        <w:t>約書、圖說及上級工程主管機關查</w:t>
      </w:r>
      <w:r w:rsidRPr="00DB67E8">
        <w:rPr>
          <w:rFonts w:ascii="標楷體" w:eastAsia="標楷體" w:hAnsi="標楷體" w:hint="eastAsia"/>
          <w:sz w:val="28"/>
        </w:rPr>
        <w:t>核改善紀錄。</w:t>
      </w:r>
    </w:p>
    <w:p w:rsidR="006246B2" w:rsidRPr="00DB67E8" w:rsidRDefault="006246B2" w:rsidP="001D2DE6">
      <w:pPr>
        <w:numPr>
          <w:ilvl w:val="0"/>
          <w:numId w:val="1"/>
        </w:numPr>
        <w:spacing w:line="400" w:lineRule="exact"/>
        <w:ind w:left="756" w:hanging="276"/>
        <w:rPr>
          <w:rFonts w:ascii="標楷體" w:eastAsia="標楷體" w:hAnsi="標楷體"/>
          <w:sz w:val="28"/>
        </w:rPr>
      </w:pPr>
      <w:r w:rsidRPr="00DB67E8">
        <w:rPr>
          <w:rFonts w:ascii="標楷體" w:eastAsia="標楷體" w:hAnsi="標楷體" w:hint="eastAsia"/>
          <w:sz w:val="28"/>
        </w:rPr>
        <w:t>工程主辦機關之品質督導機制、施工品質抽驗紀錄、缺失改善追蹤、施工</w:t>
      </w:r>
      <w:r w:rsidR="00DB67E8">
        <w:rPr>
          <w:rFonts w:ascii="標楷體" w:eastAsia="標楷體" w:hAnsi="標楷體" w:hint="eastAsia"/>
          <w:sz w:val="28"/>
        </w:rPr>
        <w:t xml:space="preserve">  </w:t>
      </w:r>
      <w:r w:rsidRPr="00DB67E8">
        <w:rPr>
          <w:rFonts w:ascii="標楷體" w:eastAsia="標楷體" w:hAnsi="標楷體" w:hint="eastAsia"/>
          <w:sz w:val="28"/>
        </w:rPr>
        <w:t>進度管理措施及障礙</w:t>
      </w:r>
      <w:bookmarkStart w:id="0" w:name="_GoBack"/>
      <w:bookmarkEnd w:id="0"/>
      <w:r w:rsidRPr="00DB67E8">
        <w:rPr>
          <w:rFonts w:ascii="標楷體" w:eastAsia="標楷體" w:hAnsi="標楷體" w:hint="eastAsia"/>
          <w:sz w:val="28"/>
        </w:rPr>
        <w:t>之處理等相關文件。</w:t>
      </w:r>
    </w:p>
    <w:p w:rsidR="006246B2" w:rsidRPr="00DB67E8" w:rsidRDefault="006246B2" w:rsidP="001D2DE6">
      <w:pPr>
        <w:numPr>
          <w:ilvl w:val="0"/>
          <w:numId w:val="1"/>
        </w:numPr>
        <w:spacing w:line="400" w:lineRule="exact"/>
        <w:ind w:left="756" w:hanging="276"/>
        <w:rPr>
          <w:rFonts w:ascii="標楷體" w:eastAsia="標楷體" w:hAnsi="標楷體"/>
          <w:sz w:val="28"/>
        </w:rPr>
      </w:pPr>
      <w:r w:rsidRPr="00DB67E8">
        <w:rPr>
          <w:rFonts w:ascii="標楷體" w:eastAsia="標楷體" w:hAnsi="標楷體" w:hint="eastAsia"/>
          <w:sz w:val="28"/>
        </w:rPr>
        <w:t>監造單位之監造組織、監造計畫、施工及品質計畫之審查紀錄、材料設備抽驗及施工品質查驗紀錄、品質不符之處置及施工進度監督之執行情形、監造報表等相關文件。</w:t>
      </w:r>
    </w:p>
    <w:p w:rsidR="006246B2" w:rsidRPr="00FC720B" w:rsidRDefault="006246B2" w:rsidP="001D2DE6">
      <w:pPr>
        <w:numPr>
          <w:ilvl w:val="0"/>
          <w:numId w:val="1"/>
        </w:numPr>
        <w:spacing w:line="400" w:lineRule="exact"/>
        <w:ind w:left="756" w:hanging="276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廠商之品管組織、品質計畫</w:t>
      </w:r>
      <w:r w:rsidRPr="00FC720B">
        <w:rPr>
          <w:rFonts w:ascii="標楷體" w:eastAsia="標楷體" w:hAnsi="標楷體" w:hint="eastAsia"/>
          <w:sz w:val="28"/>
        </w:rPr>
        <w:t>、施工進度管理</w:t>
      </w:r>
      <w:r w:rsidRPr="00FC720B">
        <w:rPr>
          <w:rFonts w:ascii="標楷體" w:eastAsia="標楷體" w:hAnsi="標楷體"/>
          <w:sz w:val="28"/>
        </w:rPr>
        <w:t>(</w:t>
      </w:r>
      <w:r w:rsidRPr="00FC720B">
        <w:rPr>
          <w:rFonts w:ascii="標楷體" w:eastAsia="標楷體" w:hAnsi="標楷體" w:hint="eastAsia"/>
          <w:sz w:val="28"/>
        </w:rPr>
        <w:t>落後應含趕工計畫</w:t>
      </w:r>
      <w:r w:rsidRPr="00FC720B">
        <w:rPr>
          <w:rFonts w:ascii="標楷體" w:eastAsia="標楷體" w:hAnsi="標楷體"/>
          <w:sz w:val="28"/>
        </w:rPr>
        <w:t>)</w:t>
      </w:r>
      <w:r w:rsidRPr="00FC720B">
        <w:rPr>
          <w:rFonts w:ascii="標楷體" w:eastAsia="標楷體" w:hAnsi="標楷體" w:hint="eastAsia"/>
          <w:sz w:val="28"/>
        </w:rPr>
        <w:t>、安全衛生及環境保護措施之執行情形、施工日誌等相關文件。</w:t>
      </w:r>
    </w:p>
    <w:p w:rsidR="006246B2" w:rsidRPr="00581313" w:rsidRDefault="006246B2" w:rsidP="001D2DE6">
      <w:pPr>
        <w:numPr>
          <w:ilvl w:val="0"/>
          <w:numId w:val="1"/>
        </w:numPr>
        <w:spacing w:line="400" w:lineRule="exact"/>
        <w:ind w:left="756" w:hanging="276"/>
        <w:rPr>
          <w:rFonts w:ascii="標楷體" w:eastAsia="標楷體" w:hAnsi="標楷體"/>
          <w:sz w:val="28"/>
        </w:rPr>
      </w:pPr>
      <w:r w:rsidRPr="00FC720B">
        <w:rPr>
          <w:rFonts w:ascii="標楷體" w:eastAsia="標楷體" w:hAnsi="標楷體" w:hint="eastAsia"/>
          <w:sz w:val="28"/>
        </w:rPr>
        <w:t>鑽心機、皮尺、</w:t>
      </w:r>
      <w:proofErr w:type="gramStart"/>
      <w:r w:rsidRPr="00FC720B">
        <w:rPr>
          <w:rFonts w:ascii="標楷體" w:eastAsia="標楷體" w:hAnsi="標楷體" w:hint="eastAsia"/>
          <w:sz w:val="28"/>
        </w:rPr>
        <w:t>推尺</w:t>
      </w:r>
      <w:proofErr w:type="gramEnd"/>
      <w:r w:rsidRPr="00FC720B">
        <w:rPr>
          <w:rFonts w:ascii="標楷體" w:eastAsia="標楷體" w:hAnsi="標楷體" w:hint="eastAsia"/>
          <w:sz w:val="28"/>
        </w:rPr>
        <w:t>、</w:t>
      </w:r>
      <w:r w:rsidRPr="00FC720B">
        <w:rPr>
          <w:rFonts w:ascii="標楷體" w:eastAsia="標楷體" w:hAnsi="標楷體" w:hint="eastAsia"/>
          <w:bCs/>
          <w:sz w:val="28"/>
        </w:rPr>
        <w:t>照明器材、游標卡尺</w:t>
      </w:r>
      <w:r w:rsidRPr="00581313">
        <w:rPr>
          <w:rFonts w:ascii="標楷體" w:eastAsia="標楷體" w:hAnsi="標楷體" w:hint="eastAsia"/>
          <w:bCs/>
          <w:sz w:val="28"/>
        </w:rPr>
        <w:t>、三用電表、鋁梯</w:t>
      </w:r>
      <w:r w:rsidRPr="00581313">
        <w:rPr>
          <w:rFonts w:ascii="標楷體" w:eastAsia="標楷體" w:hAnsi="標楷體" w:hint="eastAsia"/>
          <w:sz w:val="28"/>
        </w:rPr>
        <w:t>。</w:t>
      </w:r>
      <w:r w:rsidRPr="00581313">
        <w:rPr>
          <w:rFonts w:ascii="標楷體" w:eastAsia="標楷體" w:hAnsi="標楷體"/>
          <w:sz w:val="28"/>
        </w:rPr>
        <w:t xml:space="preserve">  </w:t>
      </w:r>
    </w:p>
    <w:p w:rsidR="006246B2" w:rsidRDefault="006246B2" w:rsidP="006B10AD">
      <w:pPr>
        <w:spacing w:line="400" w:lineRule="exact"/>
        <w:rPr>
          <w:rFonts w:ascii="標楷體" w:eastAsia="標楷體" w:hAnsi="標楷體"/>
          <w:sz w:val="32"/>
        </w:rPr>
      </w:pPr>
    </w:p>
    <w:p w:rsidR="006246B2" w:rsidRPr="006B0F10" w:rsidRDefault="006246B2" w:rsidP="006B10AD">
      <w:pPr>
        <w:spacing w:line="440" w:lineRule="exact"/>
        <w:rPr>
          <w:rFonts w:ascii="標楷體" w:eastAsia="標楷體" w:hAnsi="標楷體"/>
          <w:sz w:val="32"/>
          <w:szCs w:val="32"/>
        </w:rPr>
      </w:pPr>
    </w:p>
    <w:p w:rsidR="006246B2" w:rsidRPr="006B10AD" w:rsidRDefault="006246B2"/>
    <w:sectPr w:rsidR="006246B2" w:rsidRPr="006B10AD" w:rsidSect="003924B7"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214" w:rsidRDefault="00002214" w:rsidP="00F822E3">
      <w:r>
        <w:separator/>
      </w:r>
    </w:p>
  </w:endnote>
  <w:endnote w:type="continuationSeparator" w:id="0">
    <w:p w:rsidR="00002214" w:rsidRDefault="00002214" w:rsidP="00F8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214" w:rsidRDefault="00002214" w:rsidP="00F822E3">
      <w:r>
        <w:separator/>
      </w:r>
    </w:p>
  </w:footnote>
  <w:footnote w:type="continuationSeparator" w:id="0">
    <w:p w:rsidR="00002214" w:rsidRDefault="00002214" w:rsidP="00F82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8093A"/>
    <w:multiLevelType w:val="hybridMultilevel"/>
    <w:tmpl w:val="396C756A"/>
    <w:lvl w:ilvl="0" w:tplc="17C0767E">
      <w:start w:val="1"/>
      <w:numFmt w:val="taiwaneseCountingThousand"/>
      <w:suff w:val="nothing"/>
      <w:lvlText w:val="(%1)"/>
      <w:lvlJc w:val="left"/>
      <w:pPr>
        <w:ind w:left="1335" w:hanging="85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6DA6439B"/>
    <w:multiLevelType w:val="hybridMultilevel"/>
    <w:tmpl w:val="4438A3F0"/>
    <w:lvl w:ilvl="0" w:tplc="D1D0CEB4">
      <w:start w:val="1"/>
      <w:numFmt w:val="decimal"/>
      <w:suff w:val="nothing"/>
      <w:lvlText w:val="%1."/>
      <w:lvlJc w:val="left"/>
      <w:pPr>
        <w:ind w:left="840" w:hanging="360"/>
      </w:pPr>
      <w:rPr>
        <w:rFonts w:cs="Times New Roman"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0054B10"/>
    <w:multiLevelType w:val="hybridMultilevel"/>
    <w:tmpl w:val="D4787DDA"/>
    <w:lvl w:ilvl="0" w:tplc="9DFEAE94">
      <w:start w:val="1"/>
      <w:numFmt w:val="taiwaneseCountingThousand"/>
      <w:suff w:val="nothing"/>
      <w:lvlText w:val="(%1)"/>
      <w:lvlJc w:val="left"/>
      <w:pPr>
        <w:ind w:left="1335" w:hanging="85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>
    <w:nsid w:val="72155E46"/>
    <w:multiLevelType w:val="hybridMultilevel"/>
    <w:tmpl w:val="04102A4A"/>
    <w:lvl w:ilvl="0" w:tplc="25C8F246">
      <w:start w:val="1"/>
      <w:numFmt w:val="taiwaneseCountingThousand"/>
      <w:suff w:val="nothing"/>
      <w:lvlText w:val="(%1)"/>
      <w:lvlJc w:val="left"/>
      <w:pPr>
        <w:ind w:left="1335" w:hanging="85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0AD"/>
    <w:rsid w:val="00002214"/>
    <w:rsid w:val="0002284D"/>
    <w:rsid w:val="00037FF8"/>
    <w:rsid w:val="00091130"/>
    <w:rsid w:val="00120076"/>
    <w:rsid w:val="001D2DE6"/>
    <w:rsid w:val="0027401B"/>
    <w:rsid w:val="00283D2C"/>
    <w:rsid w:val="00356A25"/>
    <w:rsid w:val="0037109D"/>
    <w:rsid w:val="00382C2A"/>
    <w:rsid w:val="003924B7"/>
    <w:rsid w:val="003D5381"/>
    <w:rsid w:val="004E7849"/>
    <w:rsid w:val="0053536A"/>
    <w:rsid w:val="00545F57"/>
    <w:rsid w:val="005610AB"/>
    <w:rsid w:val="00581313"/>
    <w:rsid w:val="005B00B5"/>
    <w:rsid w:val="006246B2"/>
    <w:rsid w:val="00693C72"/>
    <w:rsid w:val="006B0F10"/>
    <w:rsid w:val="006B10AD"/>
    <w:rsid w:val="008C6A77"/>
    <w:rsid w:val="008D7D1D"/>
    <w:rsid w:val="00930271"/>
    <w:rsid w:val="00A50C68"/>
    <w:rsid w:val="00AE1000"/>
    <w:rsid w:val="00BB10EE"/>
    <w:rsid w:val="00C31E30"/>
    <w:rsid w:val="00C47E9C"/>
    <w:rsid w:val="00CB0AF5"/>
    <w:rsid w:val="00CE01A4"/>
    <w:rsid w:val="00D931D6"/>
    <w:rsid w:val="00DA0515"/>
    <w:rsid w:val="00DB67E8"/>
    <w:rsid w:val="00EC18E8"/>
    <w:rsid w:val="00EF094B"/>
    <w:rsid w:val="00F16D3D"/>
    <w:rsid w:val="00F16D3E"/>
    <w:rsid w:val="00F42408"/>
    <w:rsid w:val="00F822E3"/>
    <w:rsid w:val="00FA2DB6"/>
    <w:rsid w:val="00FC720B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0AD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B10AD"/>
    <w:pPr>
      <w:spacing w:after="120"/>
    </w:pPr>
  </w:style>
  <w:style w:type="character" w:customStyle="1" w:styleId="a4">
    <w:name w:val="本文 字元"/>
    <w:link w:val="a3"/>
    <w:uiPriority w:val="99"/>
    <w:locked/>
    <w:rsid w:val="006B10AD"/>
    <w:rPr>
      <w:rFonts w:ascii="Times New Roman" w:eastAsia="新細明體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F822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locked/>
    <w:rsid w:val="00F822E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F822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sid w:val="00F822E3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0AD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B10AD"/>
    <w:pPr>
      <w:spacing w:after="120"/>
    </w:pPr>
  </w:style>
  <w:style w:type="character" w:customStyle="1" w:styleId="a4">
    <w:name w:val="本文 字元"/>
    <w:link w:val="a3"/>
    <w:uiPriority w:val="99"/>
    <w:locked/>
    <w:rsid w:val="006B10AD"/>
    <w:rPr>
      <w:rFonts w:ascii="Times New Roman" w:eastAsia="新細明體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F822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locked/>
    <w:rsid w:val="00F822E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F822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sid w:val="00F822E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716</Characters>
  <Application>Microsoft Office Word</Application>
  <DocSecurity>0</DocSecurity>
  <Lines>5</Lines>
  <Paragraphs>1</Paragraphs>
  <ScaleCrop>false</ScaleCrop>
  <Company>DOH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秘書室張騰方</dc:creator>
  <cp:lastModifiedBy>秘書處何禔</cp:lastModifiedBy>
  <cp:revision>4</cp:revision>
  <cp:lastPrinted>2014-12-23T07:18:00Z</cp:lastPrinted>
  <dcterms:created xsi:type="dcterms:W3CDTF">2014-12-27T10:54:00Z</dcterms:created>
  <dcterms:modified xsi:type="dcterms:W3CDTF">2019-07-02T01:42:00Z</dcterms:modified>
</cp:coreProperties>
</file>