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841DAD" w:rsidRDefault="00313BB4" w:rsidP="008D0E9E">
      <w:pPr>
        <w:spacing w:line="480" w:lineRule="exact"/>
        <w:ind w:leftChars="100" w:left="240"/>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w:t>
      </w:r>
      <w:r w:rsidR="00D50E51" w:rsidRPr="00841DAD">
        <w:rPr>
          <w:rFonts w:ascii="Times New Roman" w:eastAsia="標楷體" w:hAnsi="Times New Roman" w:cs="Times New Roman"/>
          <w:b/>
          <w:color w:val="000000"/>
          <w:kern w:val="0"/>
          <w:sz w:val="32"/>
          <w:szCs w:val="28"/>
        </w:rPr>
        <w:t>防治</w:t>
      </w:r>
      <w:r w:rsidRPr="00841DAD">
        <w:rPr>
          <w:rFonts w:ascii="Times New Roman" w:eastAsia="標楷體" w:hAnsi="Times New Roman" w:cs="Times New Roman"/>
          <w:b/>
          <w:color w:val="000000"/>
          <w:kern w:val="0"/>
          <w:sz w:val="32"/>
          <w:szCs w:val="28"/>
        </w:rPr>
        <w:t>推動小組</w:t>
      </w:r>
    </w:p>
    <w:p w:rsidR="00313BB4"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7C63C5"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sidR="005230F5">
        <w:rPr>
          <w:rFonts w:ascii="Times New Roman" w:eastAsia="標楷體" w:hAnsi="Times New Roman" w:cs="Times New Roman" w:hint="eastAsia"/>
          <w:b/>
          <w:color w:val="000000"/>
          <w:kern w:val="0"/>
          <w:sz w:val="32"/>
          <w:szCs w:val="28"/>
        </w:rPr>
        <w:t>6</w:t>
      </w:r>
      <w:r w:rsidRPr="00841DAD">
        <w:rPr>
          <w:rFonts w:ascii="Times New Roman" w:eastAsia="標楷體" w:hAnsi="Times New Roman" w:cs="Times New Roman"/>
          <w:b/>
          <w:color w:val="000000"/>
          <w:kern w:val="0"/>
          <w:sz w:val="32"/>
          <w:szCs w:val="28"/>
        </w:rPr>
        <w:t>次會議</w:t>
      </w:r>
      <w:r w:rsidR="00030D81" w:rsidRPr="00841DAD">
        <w:rPr>
          <w:rFonts w:ascii="Times New Roman" w:eastAsia="標楷體" w:hAnsi="Times New Roman" w:cs="Times New Roman"/>
          <w:b/>
          <w:color w:val="000000"/>
          <w:kern w:val="0"/>
          <w:sz w:val="32"/>
          <w:szCs w:val="28"/>
        </w:rPr>
        <w:t>紀錄</w:t>
      </w:r>
    </w:p>
    <w:p w:rsidR="00030D81" w:rsidRPr="00441C98" w:rsidRDefault="00030D81" w:rsidP="001545EE">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間：</w:t>
      </w:r>
      <w:r w:rsidRPr="00441C98">
        <w:rPr>
          <w:rFonts w:ascii="Times New Roman" w:eastAsia="標楷體" w:hAnsi="Times New Roman" w:cs="Times New Roman"/>
          <w:sz w:val="28"/>
          <w:szCs w:val="28"/>
        </w:rPr>
        <w:t>10</w:t>
      </w:r>
      <w:r w:rsidR="005230F5">
        <w:rPr>
          <w:rFonts w:ascii="Times New Roman" w:eastAsia="標楷體" w:hAnsi="Times New Roman" w:cs="Times New Roman" w:hint="eastAsia"/>
          <w:sz w:val="28"/>
          <w:szCs w:val="28"/>
        </w:rPr>
        <w:t>8</w:t>
      </w:r>
      <w:r w:rsidRPr="00441C98">
        <w:rPr>
          <w:rFonts w:ascii="Times New Roman" w:eastAsia="標楷體" w:hAnsi="Times New Roman" w:cs="Times New Roman"/>
          <w:sz w:val="28"/>
          <w:szCs w:val="28"/>
        </w:rPr>
        <w:t>年</w:t>
      </w:r>
      <w:r w:rsidR="005230F5">
        <w:rPr>
          <w:rFonts w:ascii="Times New Roman" w:eastAsia="標楷體" w:hAnsi="Times New Roman" w:cs="Times New Roman" w:hint="eastAsia"/>
          <w:sz w:val="28"/>
          <w:szCs w:val="28"/>
        </w:rPr>
        <w:t>3</w:t>
      </w:r>
      <w:r w:rsidRPr="00441C98">
        <w:rPr>
          <w:rFonts w:ascii="Times New Roman" w:eastAsia="標楷體" w:hAnsi="Times New Roman" w:cs="Times New Roman"/>
          <w:sz w:val="28"/>
          <w:szCs w:val="28"/>
        </w:rPr>
        <w:t>月</w:t>
      </w:r>
      <w:r w:rsidR="005230F5">
        <w:rPr>
          <w:rFonts w:ascii="Times New Roman" w:eastAsia="標楷體" w:hAnsi="Times New Roman" w:cs="Times New Roman" w:hint="eastAsia"/>
          <w:sz w:val="28"/>
          <w:szCs w:val="28"/>
        </w:rPr>
        <w:t>22</w:t>
      </w:r>
      <w:r w:rsidR="0092368A" w:rsidRPr="00441C98">
        <w:rPr>
          <w:rFonts w:ascii="Times New Roman" w:eastAsia="標楷體" w:hAnsi="Times New Roman" w:cs="Times New Roman"/>
          <w:sz w:val="28"/>
          <w:szCs w:val="28"/>
        </w:rPr>
        <w:t>日（星期</w:t>
      </w:r>
      <w:r w:rsidR="005230F5">
        <w:rPr>
          <w:rFonts w:ascii="Times New Roman" w:eastAsia="標楷體" w:hAnsi="Times New Roman" w:cs="Times New Roman" w:hint="eastAsia"/>
          <w:sz w:val="28"/>
          <w:szCs w:val="28"/>
        </w:rPr>
        <w:t>五</w:t>
      </w:r>
      <w:r w:rsidRPr="00441C98">
        <w:rPr>
          <w:rFonts w:ascii="Times New Roman" w:eastAsia="標楷體" w:hAnsi="Times New Roman" w:cs="Times New Roman"/>
          <w:sz w:val="28"/>
          <w:szCs w:val="28"/>
        </w:rPr>
        <w:t>）</w:t>
      </w:r>
      <w:r w:rsidR="00734412">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sidR="00734412">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030D81" w:rsidRPr="00441C98" w:rsidRDefault="00030D81" w:rsidP="001545EE">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030D81" w:rsidRPr="00441C98" w:rsidRDefault="007226F4" w:rsidP="001545EE">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w:t>
      </w:r>
      <w:r w:rsidR="00030D81" w:rsidRPr="00441C98">
        <w:rPr>
          <w:rFonts w:ascii="Times New Roman" w:eastAsia="標楷體" w:hAnsi="Times New Roman" w:cs="Times New Roman"/>
          <w:sz w:val="28"/>
          <w:szCs w:val="28"/>
        </w:rPr>
        <w:t>：</w:t>
      </w:r>
      <w:r w:rsidR="00582EC6" w:rsidRPr="00441C98">
        <w:rPr>
          <w:rFonts w:ascii="Times New Roman" w:eastAsia="標楷體" w:hAnsi="Times New Roman" w:cs="Times New Roman"/>
          <w:sz w:val="28"/>
          <w:szCs w:val="28"/>
        </w:rPr>
        <w:t>陳</w:t>
      </w:r>
      <w:r w:rsidR="00030D81" w:rsidRPr="00441C98">
        <w:rPr>
          <w:rFonts w:ascii="Times New Roman" w:eastAsia="標楷體" w:hAnsi="Times New Roman" w:cs="Times New Roman"/>
          <w:sz w:val="28"/>
          <w:szCs w:val="28"/>
        </w:rPr>
        <w:t>召集人</w:t>
      </w:r>
      <w:r w:rsidR="00582EC6" w:rsidRPr="00441C98">
        <w:rPr>
          <w:rFonts w:ascii="Times New Roman" w:eastAsia="標楷體" w:hAnsi="Times New Roman" w:cs="Times New Roman"/>
          <w:sz w:val="28"/>
          <w:szCs w:val="28"/>
        </w:rPr>
        <w:t>時中</w:t>
      </w:r>
      <w:r w:rsidRPr="00441C98">
        <w:rPr>
          <w:rFonts w:ascii="Times New Roman" w:eastAsia="標楷體" w:hAnsi="Times New Roman" w:cs="Times New Roman"/>
          <w:sz w:val="28"/>
          <w:szCs w:val="28"/>
        </w:rPr>
        <w:t>（</w:t>
      </w:r>
      <w:proofErr w:type="gramStart"/>
      <w:r w:rsidR="001C0A2A">
        <w:rPr>
          <w:rFonts w:ascii="Times New Roman" w:eastAsia="標楷體" w:hAnsi="Times New Roman" w:cs="Times New Roman" w:hint="eastAsia"/>
          <w:sz w:val="28"/>
          <w:szCs w:val="28"/>
        </w:rPr>
        <w:t>游</w:t>
      </w:r>
      <w:proofErr w:type="gramEnd"/>
      <w:r w:rsidR="001C0A2A">
        <w:rPr>
          <w:rFonts w:ascii="Times New Roman" w:eastAsia="標楷體" w:hAnsi="Times New Roman" w:cs="Times New Roman" w:hint="eastAsia"/>
          <w:sz w:val="28"/>
          <w:szCs w:val="28"/>
        </w:rPr>
        <w:t>委員美貴</w:t>
      </w:r>
      <w:r w:rsidR="00030D81"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sidR="005230F5">
        <w:rPr>
          <w:rFonts w:ascii="Times New Roman" w:eastAsia="標楷體" w:hAnsi="Times New Roman" w:cs="Times New Roman" w:hint="eastAsia"/>
          <w:sz w:val="28"/>
          <w:szCs w:val="28"/>
        </w:rPr>
        <w:t xml:space="preserve"> </w:t>
      </w:r>
      <w:r w:rsidR="005E4B81" w:rsidRPr="00441C98">
        <w:rPr>
          <w:rFonts w:ascii="Times New Roman" w:eastAsia="標楷體" w:hAnsi="Times New Roman" w:cs="Times New Roman"/>
          <w:sz w:val="28"/>
          <w:szCs w:val="28"/>
        </w:rPr>
        <w:t>紀</w:t>
      </w:r>
      <w:r w:rsidR="00030D81" w:rsidRPr="00441C98">
        <w:rPr>
          <w:rFonts w:ascii="Times New Roman" w:eastAsia="標楷體" w:hAnsi="Times New Roman" w:cs="Times New Roman"/>
          <w:sz w:val="28"/>
          <w:szCs w:val="28"/>
        </w:rPr>
        <w:t>錄：</w:t>
      </w:r>
      <w:r w:rsidR="00DE321A">
        <w:rPr>
          <w:rFonts w:ascii="Times New Roman" w:eastAsia="標楷體" w:hAnsi="Times New Roman" w:cs="Times New Roman" w:hint="eastAsia"/>
          <w:sz w:val="28"/>
          <w:szCs w:val="28"/>
        </w:rPr>
        <w:t>王悦容</w:t>
      </w:r>
    </w:p>
    <w:p w:rsidR="007226F4" w:rsidRPr="00441C98" w:rsidRDefault="006E0D74" w:rsidP="001545EE">
      <w:pPr>
        <w:tabs>
          <w:tab w:val="left" w:pos="1316"/>
        </w:tabs>
        <w:autoSpaceDE w:val="0"/>
        <w:autoSpaceDN w:val="0"/>
        <w:adjustRightInd w:val="0"/>
        <w:spacing w:line="480" w:lineRule="exact"/>
        <w:ind w:leftChars="-12" w:left="1416" w:hangingChars="516" w:hanging="1445"/>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00492D07" w:rsidRPr="00441C98">
        <w:rPr>
          <w:rFonts w:ascii="Times New Roman" w:eastAsia="標楷體" w:hAnsi="Times New Roman" w:cs="Times New Roman"/>
          <w:sz w:val="28"/>
          <w:szCs w:val="28"/>
        </w:rPr>
        <w:t>員：</w:t>
      </w:r>
      <w:r w:rsidR="00BB74C2">
        <w:rPr>
          <w:rFonts w:ascii="Times New Roman" w:eastAsia="標楷體" w:hAnsi="Times New Roman" w:cs="Times New Roman" w:hint="eastAsia"/>
          <w:sz w:val="28"/>
          <w:szCs w:val="28"/>
        </w:rPr>
        <w:t>謝</w:t>
      </w:r>
      <w:r w:rsidR="00BB74C2">
        <w:rPr>
          <w:rFonts w:ascii="Times New Roman" w:eastAsia="標楷體" w:hAnsi="Times New Roman" w:cs="Times New Roman"/>
          <w:sz w:val="28"/>
          <w:szCs w:val="28"/>
        </w:rPr>
        <w:t>副召集人</w:t>
      </w:r>
      <w:r w:rsidR="00BB74C2">
        <w:rPr>
          <w:rFonts w:ascii="Times New Roman" w:eastAsia="標楷體" w:hAnsi="Times New Roman" w:cs="Times New Roman" w:hint="eastAsia"/>
          <w:sz w:val="28"/>
          <w:szCs w:val="28"/>
        </w:rPr>
        <w:t>靜慧</w:t>
      </w:r>
      <w:r w:rsidR="00166715">
        <w:rPr>
          <w:rFonts w:ascii="Times New Roman" w:eastAsia="標楷體" w:hAnsi="Times New Roman" w:cs="Times New Roman" w:hint="eastAsia"/>
          <w:sz w:val="28"/>
          <w:szCs w:val="28"/>
        </w:rPr>
        <w:t>（</w:t>
      </w:r>
      <w:r w:rsidR="00A77178">
        <w:rPr>
          <w:rFonts w:ascii="Times New Roman" w:eastAsia="標楷體" w:hAnsi="Times New Roman" w:cs="Times New Roman" w:hint="eastAsia"/>
          <w:sz w:val="28"/>
          <w:szCs w:val="28"/>
        </w:rPr>
        <w:t>張</w:t>
      </w:r>
      <w:r w:rsidR="00166715" w:rsidRPr="00166715">
        <w:rPr>
          <w:rFonts w:ascii="Times New Roman" w:eastAsia="標楷體" w:hAnsi="Times New Roman" w:cs="Times New Roman" w:hint="eastAsia"/>
          <w:sz w:val="28"/>
          <w:szCs w:val="28"/>
        </w:rPr>
        <w:t>法官</w:t>
      </w:r>
      <w:r w:rsidR="00A77178">
        <w:rPr>
          <w:rFonts w:ascii="Times New Roman" w:eastAsia="標楷體" w:hAnsi="Times New Roman" w:cs="Times New Roman" w:hint="eastAsia"/>
          <w:sz w:val="28"/>
          <w:szCs w:val="28"/>
        </w:rPr>
        <w:t>筱琪</w:t>
      </w:r>
      <w:r w:rsidR="00166715" w:rsidRPr="00441C98">
        <w:rPr>
          <w:rFonts w:ascii="Times New Roman" w:eastAsia="標楷體" w:hAnsi="Times New Roman" w:cs="Times New Roman"/>
          <w:sz w:val="20"/>
          <w:szCs w:val="20"/>
        </w:rPr>
        <w:t>代</w:t>
      </w:r>
      <w:r w:rsidR="00166715" w:rsidRPr="00441C98">
        <w:rPr>
          <w:rFonts w:ascii="Times New Roman" w:eastAsia="標楷體" w:hAnsi="Times New Roman" w:cs="Times New Roman" w:hint="eastAsia"/>
          <w:sz w:val="28"/>
          <w:szCs w:val="28"/>
        </w:rPr>
        <w:t>）</w:t>
      </w:r>
      <w:r w:rsidR="007226F4" w:rsidRPr="00441C98">
        <w:rPr>
          <w:rFonts w:ascii="Times New Roman" w:eastAsia="標楷體" w:hAnsi="Times New Roman" w:cs="Times New Roman"/>
          <w:sz w:val="28"/>
          <w:szCs w:val="28"/>
        </w:rPr>
        <w:t>、</w:t>
      </w:r>
      <w:r w:rsidR="0010018E">
        <w:rPr>
          <w:rFonts w:ascii="Times New Roman" w:eastAsia="標楷體" w:hAnsi="Times New Roman" w:cs="Times New Roman" w:hint="eastAsia"/>
          <w:sz w:val="28"/>
          <w:szCs w:val="28"/>
        </w:rPr>
        <w:t>陳副召集人明堂（</w:t>
      </w:r>
      <w:proofErr w:type="gramStart"/>
      <w:r w:rsidR="00A77178">
        <w:rPr>
          <w:rFonts w:ascii="Times New Roman" w:eastAsia="標楷體" w:hAnsi="Times New Roman" w:cs="Times New Roman" w:hint="eastAsia"/>
          <w:sz w:val="28"/>
          <w:szCs w:val="28"/>
        </w:rPr>
        <w:t>蔡</w:t>
      </w:r>
      <w:proofErr w:type="gramEnd"/>
      <w:r w:rsidR="00166715" w:rsidRPr="00166715">
        <w:rPr>
          <w:rFonts w:ascii="Times New Roman" w:eastAsia="標楷體" w:hAnsi="Times New Roman" w:cs="Times New Roman" w:hint="eastAsia"/>
          <w:sz w:val="28"/>
          <w:szCs w:val="28"/>
        </w:rPr>
        <w:t>檢察</w:t>
      </w:r>
      <w:r w:rsidR="00A77178">
        <w:rPr>
          <w:rFonts w:ascii="Times New Roman" w:eastAsia="標楷體" w:hAnsi="Times New Roman" w:cs="Times New Roman" w:hint="eastAsia"/>
          <w:sz w:val="28"/>
          <w:szCs w:val="28"/>
        </w:rPr>
        <w:t>官</w:t>
      </w:r>
      <w:r w:rsidR="00A77178" w:rsidRPr="00A77178">
        <w:rPr>
          <w:rFonts w:ascii="標楷體" w:eastAsia="標楷體" w:hAnsi="標楷體" w:hint="eastAsia"/>
          <w:kern w:val="0"/>
          <w:sz w:val="28"/>
        </w:rPr>
        <w:t>沛</w:t>
      </w:r>
      <w:proofErr w:type="gramStart"/>
      <w:r w:rsidR="00A77178" w:rsidRPr="00A77178">
        <w:rPr>
          <w:rFonts w:ascii="標楷體" w:eastAsia="標楷體" w:hAnsi="標楷體" w:hint="eastAsia"/>
          <w:kern w:val="0"/>
          <w:sz w:val="28"/>
        </w:rPr>
        <w:t>珊</w:t>
      </w:r>
      <w:proofErr w:type="gramEnd"/>
      <w:r w:rsidR="00372BDF" w:rsidRPr="00441C98">
        <w:rPr>
          <w:rFonts w:ascii="Times New Roman" w:eastAsia="標楷體" w:hAnsi="Times New Roman" w:cs="Times New Roman"/>
          <w:sz w:val="20"/>
          <w:szCs w:val="20"/>
        </w:rPr>
        <w:t>代</w:t>
      </w:r>
      <w:r w:rsidR="00372BDF" w:rsidRPr="00441C98">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陳</w:t>
      </w:r>
      <w:r w:rsidR="00BB74C2">
        <w:rPr>
          <w:rFonts w:ascii="Times New Roman" w:eastAsia="標楷體" w:hAnsi="Times New Roman" w:cs="Times New Roman"/>
          <w:sz w:val="28"/>
          <w:szCs w:val="28"/>
        </w:rPr>
        <w:t>副召集人</w:t>
      </w:r>
      <w:r w:rsidR="00166715">
        <w:rPr>
          <w:rFonts w:ascii="Times New Roman" w:eastAsia="標楷體" w:hAnsi="Times New Roman" w:cs="Times New Roman" w:hint="eastAsia"/>
          <w:sz w:val="28"/>
          <w:szCs w:val="28"/>
        </w:rPr>
        <w:t>宗彥</w:t>
      </w:r>
      <w:r w:rsidR="007226F4" w:rsidRPr="00441C98">
        <w:rPr>
          <w:rFonts w:ascii="Times New Roman" w:eastAsia="標楷體" w:hAnsi="Times New Roman" w:cs="Times New Roman"/>
          <w:sz w:val="28"/>
          <w:szCs w:val="28"/>
        </w:rPr>
        <w:t>（</w:t>
      </w:r>
      <w:proofErr w:type="gramStart"/>
      <w:r w:rsidR="00166715" w:rsidRPr="00166715">
        <w:rPr>
          <w:rFonts w:ascii="Times New Roman" w:eastAsia="標楷體" w:hAnsi="Times New Roman" w:cs="Times New Roman" w:hint="eastAsia"/>
          <w:sz w:val="28"/>
          <w:szCs w:val="28"/>
        </w:rPr>
        <w:t>蔡</w:t>
      </w:r>
      <w:proofErr w:type="gramEnd"/>
      <w:r w:rsidR="00166715" w:rsidRPr="00166715">
        <w:rPr>
          <w:rFonts w:ascii="Times New Roman" w:eastAsia="標楷體" w:hAnsi="Times New Roman" w:cs="Times New Roman" w:hint="eastAsia"/>
          <w:sz w:val="28"/>
          <w:szCs w:val="28"/>
        </w:rPr>
        <w:t>組長鴻義</w:t>
      </w:r>
      <w:r w:rsidR="007226F4" w:rsidRPr="00441C98">
        <w:rPr>
          <w:rFonts w:ascii="Times New Roman" w:eastAsia="標楷體" w:hAnsi="Times New Roman" w:cs="Times New Roman"/>
          <w:sz w:val="20"/>
          <w:szCs w:val="28"/>
        </w:rPr>
        <w:t>代</w:t>
      </w:r>
      <w:r w:rsidR="007226F4" w:rsidRPr="00441C98">
        <w:rPr>
          <w:rFonts w:ascii="Times New Roman" w:eastAsia="標楷體" w:hAnsi="Times New Roman" w:cs="Times New Roman"/>
          <w:sz w:val="28"/>
          <w:szCs w:val="28"/>
        </w:rPr>
        <w:t>）、</w:t>
      </w:r>
      <w:r w:rsidR="00966D70">
        <w:rPr>
          <w:rFonts w:ascii="Times New Roman" w:eastAsia="標楷體" w:hAnsi="Times New Roman" w:cs="Times New Roman" w:hint="eastAsia"/>
          <w:sz w:val="28"/>
          <w:szCs w:val="28"/>
        </w:rPr>
        <w:t>鄭委員乃文</w:t>
      </w:r>
      <w:r w:rsidR="00166715">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黃專門委員</w:t>
      </w:r>
      <w:r w:rsidR="00166715" w:rsidRPr="00166715">
        <w:rPr>
          <w:rFonts w:ascii="Times New Roman" w:eastAsia="標楷體" w:hAnsi="Times New Roman" w:cs="Times New Roman" w:hint="eastAsia"/>
          <w:sz w:val="28"/>
          <w:szCs w:val="28"/>
        </w:rPr>
        <w:t>蘭</w:t>
      </w:r>
      <w:proofErr w:type="gramStart"/>
      <w:r w:rsidR="00166715" w:rsidRPr="00166715">
        <w:rPr>
          <w:rFonts w:ascii="Times New Roman" w:eastAsia="標楷體" w:hAnsi="Times New Roman" w:cs="Times New Roman" w:hint="eastAsia"/>
          <w:sz w:val="28"/>
          <w:szCs w:val="28"/>
        </w:rPr>
        <w:t>琇</w:t>
      </w:r>
      <w:proofErr w:type="gramEnd"/>
      <w:r w:rsidR="00166715" w:rsidRPr="00441C98">
        <w:rPr>
          <w:rFonts w:ascii="Times New Roman" w:eastAsia="標楷體" w:hAnsi="Times New Roman" w:cs="Times New Roman"/>
          <w:sz w:val="20"/>
          <w:szCs w:val="28"/>
        </w:rPr>
        <w:t>代</w:t>
      </w:r>
      <w:proofErr w:type="gramStart"/>
      <w:r w:rsidR="00166715" w:rsidRPr="00441C98">
        <w:rPr>
          <w:rFonts w:ascii="Times New Roman" w:eastAsia="標楷體" w:hAnsi="Times New Roman" w:cs="Times New Roman"/>
          <w:sz w:val="28"/>
          <w:szCs w:val="28"/>
        </w:rPr>
        <w:t>）</w:t>
      </w:r>
      <w:proofErr w:type="gramEnd"/>
      <w:r w:rsidR="00166715">
        <w:rPr>
          <w:rFonts w:ascii="Times New Roman" w:eastAsia="標楷體" w:hAnsi="Times New Roman" w:cs="Times New Roman" w:hint="eastAsia"/>
          <w:sz w:val="28"/>
          <w:szCs w:val="28"/>
        </w:rPr>
        <w:t>、</w:t>
      </w:r>
      <w:r w:rsidR="00012650">
        <w:rPr>
          <w:rFonts w:ascii="Times New Roman" w:eastAsia="標楷體" w:hAnsi="Times New Roman" w:cs="Times New Roman" w:hint="eastAsia"/>
          <w:sz w:val="28"/>
          <w:szCs w:val="28"/>
        </w:rPr>
        <w:t>金委員</w:t>
      </w:r>
      <w:proofErr w:type="gramStart"/>
      <w:r w:rsidR="00012650">
        <w:rPr>
          <w:rFonts w:ascii="Times New Roman" w:eastAsia="標楷體" w:hAnsi="Times New Roman" w:cs="Times New Roman" w:hint="eastAsia"/>
          <w:sz w:val="28"/>
          <w:szCs w:val="28"/>
        </w:rPr>
        <w:t>甌</w:t>
      </w:r>
      <w:proofErr w:type="gramEnd"/>
      <w:r w:rsidR="00012650">
        <w:rPr>
          <w:rFonts w:ascii="Times New Roman" w:eastAsia="標楷體" w:hAnsi="Times New Roman" w:cs="Times New Roman" w:hint="eastAsia"/>
          <w:sz w:val="28"/>
          <w:szCs w:val="28"/>
        </w:rPr>
        <w:t>、</w:t>
      </w:r>
      <w:r w:rsidR="00787DB2" w:rsidRPr="00441C98">
        <w:rPr>
          <w:rFonts w:ascii="Times New Roman" w:eastAsia="標楷體" w:hAnsi="Times New Roman" w:cs="Times New Roman"/>
          <w:sz w:val="28"/>
          <w:szCs w:val="28"/>
        </w:rPr>
        <w:t>施委員淑惠、紀委員惠容</w:t>
      </w:r>
      <w:r w:rsidR="00012650">
        <w:rPr>
          <w:rFonts w:ascii="Times New Roman" w:eastAsia="標楷體" w:hAnsi="Times New Roman" w:cs="Times New Roman" w:hint="eastAsia"/>
          <w:sz w:val="28"/>
          <w:szCs w:val="28"/>
        </w:rPr>
        <w:t>(</w:t>
      </w:r>
      <w:r w:rsidR="00012650">
        <w:rPr>
          <w:rFonts w:ascii="Times New Roman" w:eastAsia="標楷體" w:hAnsi="Times New Roman" w:cs="Times New Roman" w:hint="eastAsia"/>
          <w:sz w:val="28"/>
          <w:szCs w:val="28"/>
        </w:rPr>
        <w:t>王副執行長</w:t>
      </w:r>
      <w:proofErr w:type="gramStart"/>
      <w:r w:rsidR="00012650">
        <w:rPr>
          <w:rFonts w:ascii="Times New Roman" w:eastAsia="標楷體" w:hAnsi="Times New Roman" w:cs="Times New Roman" w:hint="eastAsia"/>
          <w:sz w:val="28"/>
          <w:szCs w:val="28"/>
        </w:rPr>
        <w:t>玥</w:t>
      </w:r>
      <w:proofErr w:type="gramEnd"/>
      <w:r w:rsidR="00012650">
        <w:rPr>
          <w:rFonts w:ascii="Times New Roman" w:eastAsia="標楷體" w:hAnsi="Times New Roman" w:cs="Times New Roman" w:hint="eastAsia"/>
          <w:sz w:val="28"/>
          <w:szCs w:val="28"/>
        </w:rPr>
        <w:t>好</w:t>
      </w:r>
      <w:r w:rsidR="00012650" w:rsidRPr="00441C98">
        <w:rPr>
          <w:rFonts w:ascii="Times New Roman" w:eastAsia="標楷體" w:hAnsi="Times New Roman" w:cs="Times New Roman"/>
          <w:sz w:val="20"/>
          <w:szCs w:val="28"/>
        </w:rPr>
        <w:t>代</w:t>
      </w:r>
      <w:proofErr w:type="gramStart"/>
      <w:r w:rsidR="00012650" w:rsidRPr="00441C98">
        <w:rPr>
          <w:rFonts w:ascii="Times New Roman" w:eastAsia="標楷體" w:hAnsi="Times New Roman" w:cs="Times New Roman"/>
          <w:sz w:val="28"/>
          <w:szCs w:val="28"/>
        </w:rPr>
        <w:t>）</w:t>
      </w:r>
      <w:proofErr w:type="gramEnd"/>
      <w:r w:rsidR="00787DB2" w:rsidRPr="00441C98">
        <w:rPr>
          <w:rFonts w:ascii="Times New Roman" w:eastAsia="標楷體" w:hAnsi="Times New Roman" w:cs="Times New Roman"/>
          <w:sz w:val="28"/>
          <w:szCs w:val="28"/>
        </w:rPr>
        <w:t>、</w:t>
      </w:r>
      <w:r w:rsidR="007226F4" w:rsidRPr="00441C98">
        <w:rPr>
          <w:rFonts w:ascii="Times New Roman" w:eastAsia="標楷體" w:hAnsi="Times New Roman" w:cs="Times New Roman"/>
          <w:sz w:val="28"/>
          <w:szCs w:val="28"/>
        </w:rPr>
        <w:t>陳委員淑芬</w:t>
      </w:r>
      <w:r w:rsidR="00966D70" w:rsidRPr="00441C98">
        <w:rPr>
          <w:rFonts w:ascii="Times New Roman" w:eastAsia="標楷體" w:hAnsi="Times New Roman" w:cs="Times New Roman"/>
          <w:sz w:val="28"/>
          <w:szCs w:val="28"/>
        </w:rPr>
        <w:t>、</w:t>
      </w:r>
      <w:r w:rsidR="000A6555">
        <w:rPr>
          <w:rFonts w:ascii="Times New Roman" w:eastAsia="標楷體" w:hAnsi="Times New Roman" w:cs="Times New Roman" w:hint="eastAsia"/>
          <w:sz w:val="28"/>
          <w:szCs w:val="28"/>
        </w:rPr>
        <w:t>曾</w:t>
      </w:r>
      <w:r w:rsidR="00966D70" w:rsidRPr="00441C98">
        <w:rPr>
          <w:rFonts w:ascii="Times New Roman" w:eastAsia="標楷體" w:hAnsi="Times New Roman" w:cs="Times New Roman"/>
          <w:sz w:val="28"/>
          <w:szCs w:val="28"/>
        </w:rPr>
        <w:t>委員</w:t>
      </w:r>
      <w:r w:rsidR="00287D62">
        <w:rPr>
          <w:rFonts w:ascii="Times New Roman" w:eastAsia="標楷體" w:hAnsi="Times New Roman" w:cs="Times New Roman" w:hint="eastAsia"/>
          <w:sz w:val="28"/>
          <w:szCs w:val="28"/>
        </w:rPr>
        <w:t>瀞儀</w:t>
      </w:r>
      <w:r w:rsidR="000A6555" w:rsidRPr="00441C98">
        <w:rPr>
          <w:rFonts w:ascii="Times New Roman" w:eastAsia="標楷體" w:hAnsi="Times New Roman" w:cs="Times New Roman"/>
          <w:sz w:val="28"/>
          <w:szCs w:val="28"/>
        </w:rPr>
        <w:t>、陳委員誠亮</w:t>
      </w:r>
      <w:r w:rsidR="000A6555">
        <w:rPr>
          <w:rFonts w:ascii="Times New Roman" w:eastAsia="標楷體" w:hAnsi="Times New Roman" w:cs="Times New Roman" w:hint="eastAsia"/>
          <w:sz w:val="28"/>
          <w:szCs w:val="28"/>
        </w:rPr>
        <w:t>(</w:t>
      </w:r>
      <w:r w:rsidR="000A6555">
        <w:rPr>
          <w:rFonts w:ascii="Times New Roman" w:eastAsia="標楷體" w:hAnsi="Times New Roman" w:cs="Times New Roman" w:hint="eastAsia"/>
          <w:sz w:val="28"/>
          <w:szCs w:val="28"/>
        </w:rPr>
        <w:t>楊社工松錦</w:t>
      </w:r>
      <w:r w:rsidR="000A6555" w:rsidRPr="00441C98">
        <w:rPr>
          <w:rFonts w:ascii="Times New Roman" w:eastAsia="標楷體" w:hAnsi="Times New Roman" w:cs="Times New Roman"/>
          <w:sz w:val="20"/>
          <w:szCs w:val="28"/>
        </w:rPr>
        <w:t>代</w:t>
      </w:r>
      <w:r w:rsidR="000A6555" w:rsidRPr="00441C98">
        <w:rPr>
          <w:rFonts w:ascii="Times New Roman" w:eastAsia="標楷體" w:hAnsi="Times New Roman" w:cs="Times New Roman"/>
          <w:sz w:val="28"/>
          <w:szCs w:val="28"/>
        </w:rPr>
        <w:t>）</w:t>
      </w:r>
      <w:r w:rsidR="00966D70" w:rsidRPr="00441C98">
        <w:rPr>
          <w:rFonts w:ascii="Times New Roman" w:eastAsia="標楷體" w:hAnsi="Times New Roman" w:cs="Times New Roman"/>
          <w:sz w:val="28"/>
          <w:szCs w:val="28"/>
        </w:rPr>
        <w:t>、</w:t>
      </w:r>
      <w:r w:rsidR="00976110" w:rsidRPr="00441C98">
        <w:rPr>
          <w:rFonts w:ascii="Times New Roman" w:eastAsia="標楷體" w:hAnsi="Times New Roman" w:cs="Times New Roman"/>
          <w:sz w:val="28"/>
          <w:szCs w:val="28"/>
        </w:rPr>
        <w:t>白委員麗芳</w:t>
      </w:r>
      <w:r w:rsidR="000A6555">
        <w:rPr>
          <w:rFonts w:ascii="Times New Roman" w:eastAsia="標楷體" w:hAnsi="Times New Roman" w:cs="Times New Roman" w:hint="eastAsia"/>
          <w:sz w:val="28"/>
          <w:szCs w:val="28"/>
        </w:rPr>
        <w:t>(</w:t>
      </w:r>
      <w:r w:rsidR="000A6555">
        <w:rPr>
          <w:rFonts w:ascii="Times New Roman" w:eastAsia="標楷體" w:hAnsi="Times New Roman" w:cs="Times New Roman" w:hint="eastAsia"/>
          <w:sz w:val="28"/>
          <w:szCs w:val="28"/>
        </w:rPr>
        <w:t>李主任宏文</w:t>
      </w:r>
      <w:r w:rsidR="000A6555" w:rsidRPr="00441C98">
        <w:rPr>
          <w:rFonts w:ascii="Times New Roman" w:eastAsia="標楷體" w:hAnsi="Times New Roman" w:cs="Times New Roman"/>
          <w:sz w:val="20"/>
          <w:szCs w:val="28"/>
        </w:rPr>
        <w:t>代</w:t>
      </w:r>
      <w:r w:rsidR="000A6555" w:rsidRPr="00441C98">
        <w:rPr>
          <w:rFonts w:ascii="Times New Roman" w:eastAsia="標楷體" w:hAnsi="Times New Roman" w:cs="Times New Roman"/>
          <w:sz w:val="28"/>
          <w:szCs w:val="28"/>
        </w:rPr>
        <w:t>）</w:t>
      </w:r>
      <w:r w:rsidR="000A6555">
        <w:rPr>
          <w:rFonts w:ascii="Times New Roman" w:eastAsia="標楷體" w:hAnsi="Times New Roman" w:cs="Times New Roman" w:hint="eastAsia"/>
          <w:sz w:val="28"/>
          <w:szCs w:val="28"/>
        </w:rPr>
        <w:t>、</w:t>
      </w:r>
      <w:r w:rsidR="000A6555" w:rsidRPr="00441C98">
        <w:rPr>
          <w:rFonts w:ascii="Times New Roman" w:eastAsia="標楷體" w:hAnsi="Times New Roman" w:cs="Times New Roman"/>
          <w:sz w:val="28"/>
          <w:szCs w:val="28"/>
        </w:rPr>
        <w:t>潘委員淑滿</w:t>
      </w:r>
      <w:r w:rsidR="007226F4" w:rsidRPr="00441C98">
        <w:rPr>
          <w:rFonts w:ascii="Times New Roman" w:eastAsia="標楷體" w:hAnsi="Times New Roman" w:cs="Times New Roman"/>
          <w:sz w:val="28"/>
          <w:szCs w:val="28"/>
        </w:rPr>
        <w:t>、</w:t>
      </w:r>
      <w:r w:rsidR="00966D70">
        <w:rPr>
          <w:rFonts w:ascii="Times New Roman" w:eastAsia="標楷體" w:hAnsi="Times New Roman" w:cs="Times New Roman" w:hint="eastAsia"/>
          <w:sz w:val="28"/>
          <w:szCs w:val="28"/>
        </w:rPr>
        <w:t>游委員美貴、</w:t>
      </w:r>
      <w:r w:rsidR="00F82233" w:rsidRPr="00441C98">
        <w:rPr>
          <w:rFonts w:ascii="Times New Roman" w:eastAsia="標楷體" w:hAnsi="Times New Roman" w:cs="Times New Roman" w:hint="eastAsia"/>
          <w:sz w:val="28"/>
          <w:szCs w:val="28"/>
        </w:rPr>
        <w:t>姚委員淑文</w:t>
      </w:r>
      <w:r w:rsidR="00F82233" w:rsidRPr="00441C98">
        <w:rPr>
          <w:rFonts w:ascii="Times New Roman" w:eastAsia="標楷體" w:hAnsi="Times New Roman" w:cs="Times New Roman"/>
          <w:sz w:val="28"/>
          <w:szCs w:val="28"/>
        </w:rPr>
        <w:t>、呂委員立</w:t>
      </w:r>
    </w:p>
    <w:p w:rsidR="006E0D74" w:rsidRPr="006E0D74" w:rsidRDefault="006E0D74" w:rsidP="001545EE">
      <w:pPr>
        <w:autoSpaceDE w:val="0"/>
        <w:autoSpaceDN w:val="0"/>
        <w:adjustRightInd w:val="0"/>
        <w:snapToGrid w:val="0"/>
        <w:spacing w:line="48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proofErr w:type="gramStart"/>
      <w:r w:rsidR="006E2372">
        <w:rPr>
          <w:rFonts w:ascii="Times New Roman" w:eastAsia="標楷體" w:hAnsi="Times New Roman" w:cs="Times New Roman" w:hint="eastAsia"/>
          <w:sz w:val="28"/>
          <w:szCs w:val="28"/>
        </w:rPr>
        <w:t>吳委員秋宏</w:t>
      </w:r>
      <w:proofErr w:type="gramEnd"/>
      <w:r w:rsidR="006E2372">
        <w:rPr>
          <w:rFonts w:ascii="Times New Roman" w:eastAsia="標楷體" w:hAnsi="Times New Roman" w:cs="Times New Roman" w:hint="eastAsia"/>
          <w:sz w:val="28"/>
          <w:szCs w:val="28"/>
        </w:rPr>
        <w:t>、</w:t>
      </w:r>
      <w:proofErr w:type="gramStart"/>
      <w:r w:rsidR="000A6555" w:rsidRPr="00441C98">
        <w:rPr>
          <w:rFonts w:ascii="Times New Roman" w:eastAsia="標楷體" w:hAnsi="Times New Roman" w:cs="Times New Roman"/>
          <w:sz w:val="28"/>
          <w:szCs w:val="28"/>
        </w:rPr>
        <w:t>劉委員淑瓊</w:t>
      </w:r>
      <w:proofErr w:type="gramEnd"/>
      <w:r w:rsidR="000A6555" w:rsidRPr="00441C98">
        <w:rPr>
          <w:rFonts w:ascii="Times New Roman" w:eastAsia="標楷體" w:hAnsi="Times New Roman" w:cs="Times New Roman"/>
          <w:sz w:val="28"/>
          <w:szCs w:val="28"/>
        </w:rPr>
        <w:t>、楊委員培</w:t>
      </w:r>
      <w:proofErr w:type="gramStart"/>
      <w:r w:rsidR="000A6555" w:rsidRPr="00441C98">
        <w:rPr>
          <w:rFonts w:ascii="Times New Roman" w:eastAsia="標楷體" w:hAnsi="Times New Roman" w:cs="Times New Roman"/>
          <w:sz w:val="28"/>
          <w:szCs w:val="28"/>
        </w:rPr>
        <w:t>珊</w:t>
      </w:r>
      <w:proofErr w:type="gramEnd"/>
      <w:r w:rsidR="000A6555" w:rsidRPr="00441C98">
        <w:rPr>
          <w:rFonts w:ascii="Times New Roman" w:eastAsia="標楷體" w:hAnsi="Times New Roman" w:cs="Times New Roman" w:hint="eastAsia"/>
          <w:sz w:val="28"/>
          <w:szCs w:val="28"/>
        </w:rPr>
        <w:t>、林委員春鳳</w:t>
      </w:r>
      <w:r w:rsidR="000055B9" w:rsidRPr="00441C98">
        <w:rPr>
          <w:rFonts w:ascii="Times New Roman" w:eastAsia="標楷體" w:hAnsi="Times New Roman" w:cs="Times New Roman"/>
          <w:sz w:val="28"/>
          <w:szCs w:val="28"/>
        </w:rPr>
        <w:t>、</w:t>
      </w:r>
      <w:r w:rsidR="00166715" w:rsidRPr="00441C98">
        <w:rPr>
          <w:rFonts w:ascii="Times New Roman" w:eastAsia="標楷體" w:hAnsi="Times New Roman" w:cs="Times New Roman"/>
          <w:sz w:val="28"/>
          <w:szCs w:val="28"/>
        </w:rPr>
        <w:t>許委員福生、</w:t>
      </w:r>
      <w:r w:rsidR="00DD2230">
        <w:rPr>
          <w:rFonts w:ascii="Times New Roman" w:eastAsia="標楷體" w:hAnsi="Times New Roman" w:cs="Times New Roman" w:hint="eastAsia"/>
          <w:sz w:val="28"/>
          <w:szCs w:val="28"/>
        </w:rPr>
        <w:t>賴委員芳玉</w:t>
      </w:r>
      <w:r w:rsidR="00F82233" w:rsidRPr="00441C98">
        <w:rPr>
          <w:rFonts w:ascii="Times New Roman" w:eastAsia="標楷體" w:hAnsi="Times New Roman" w:cs="Times New Roman" w:hint="eastAsia"/>
          <w:sz w:val="28"/>
          <w:szCs w:val="28"/>
        </w:rPr>
        <w:t>、周委員</w:t>
      </w:r>
      <w:proofErr w:type="gramStart"/>
      <w:r w:rsidR="00F82233" w:rsidRPr="00441C98">
        <w:rPr>
          <w:rFonts w:ascii="Times New Roman" w:eastAsia="標楷體" w:hAnsi="Times New Roman" w:cs="Times New Roman" w:hint="eastAsia"/>
          <w:sz w:val="28"/>
          <w:szCs w:val="28"/>
        </w:rPr>
        <w:t>煌</w:t>
      </w:r>
      <w:proofErr w:type="gramEnd"/>
      <w:r w:rsidR="00F82233" w:rsidRPr="00441C98">
        <w:rPr>
          <w:rFonts w:ascii="Times New Roman" w:eastAsia="標楷體" w:hAnsi="Times New Roman" w:cs="Times New Roman" w:hint="eastAsia"/>
          <w:sz w:val="28"/>
          <w:szCs w:val="28"/>
        </w:rPr>
        <w:t>智</w:t>
      </w:r>
      <w:r w:rsidR="000A6555" w:rsidRPr="00441C98">
        <w:rPr>
          <w:rFonts w:ascii="Times New Roman" w:eastAsia="標楷體" w:hAnsi="Times New Roman" w:cs="Times New Roman" w:hint="eastAsia"/>
          <w:sz w:val="28"/>
          <w:szCs w:val="28"/>
        </w:rPr>
        <w:t>、</w:t>
      </w:r>
      <w:r w:rsidR="000A6555" w:rsidRPr="006E0D74">
        <w:rPr>
          <w:rFonts w:ascii="Times New Roman" w:eastAsia="標楷體" w:hAnsi="Times New Roman" w:cs="Times New Roman" w:hint="eastAsia"/>
          <w:sz w:val="28"/>
          <w:szCs w:val="28"/>
        </w:rPr>
        <w:t>林委員明傑</w:t>
      </w:r>
    </w:p>
    <w:p w:rsidR="00492D07" w:rsidRPr="00441C98" w:rsidRDefault="007226F4" w:rsidP="001545EE">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w:t>
      </w:r>
      <w:r w:rsidR="00492D07" w:rsidRPr="00441C98">
        <w:rPr>
          <w:rFonts w:ascii="Times New Roman" w:eastAsia="標楷體" w:hAnsi="Times New Roman" w:cs="Times New Roman"/>
          <w:sz w:val="28"/>
          <w:szCs w:val="28"/>
        </w:rPr>
        <w:t>詳如簽到表</w:t>
      </w:r>
    </w:p>
    <w:p w:rsidR="000B4209" w:rsidRPr="005230F5" w:rsidRDefault="00492D07" w:rsidP="00FD13F0">
      <w:pPr>
        <w:pStyle w:val="a3"/>
        <w:numPr>
          <w:ilvl w:val="0"/>
          <w:numId w:val="7"/>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5230F5">
        <w:rPr>
          <w:rFonts w:ascii="Times New Roman" w:eastAsia="標楷體" w:hAnsi="Times New Roman" w:cs="Times New Roman"/>
          <w:sz w:val="28"/>
          <w:szCs w:val="28"/>
        </w:rPr>
        <w:t>確認第</w:t>
      </w:r>
      <w:r w:rsidR="00A029E8" w:rsidRPr="005230F5">
        <w:rPr>
          <w:rFonts w:ascii="Times New Roman" w:eastAsia="標楷體" w:hAnsi="Times New Roman" w:cs="Times New Roman" w:hint="eastAsia"/>
          <w:sz w:val="28"/>
          <w:szCs w:val="28"/>
        </w:rPr>
        <w:t>3</w:t>
      </w:r>
      <w:r w:rsidRPr="005230F5">
        <w:rPr>
          <w:rFonts w:ascii="Times New Roman" w:eastAsia="標楷體" w:hAnsi="Times New Roman" w:cs="Times New Roman"/>
          <w:sz w:val="28"/>
          <w:szCs w:val="28"/>
        </w:rPr>
        <w:t>屆第</w:t>
      </w:r>
      <w:r w:rsidR="005230F5" w:rsidRPr="005230F5">
        <w:rPr>
          <w:rFonts w:ascii="Times New Roman" w:eastAsia="標楷體" w:hAnsi="Times New Roman" w:cs="Times New Roman" w:hint="eastAsia"/>
          <w:sz w:val="28"/>
          <w:szCs w:val="28"/>
        </w:rPr>
        <w:t>5</w:t>
      </w:r>
      <w:r w:rsidRPr="005230F5">
        <w:rPr>
          <w:rFonts w:ascii="Times New Roman" w:eastAsia="標楷體" w:hAnsi="Times New Roman" w:cs="Times New Roman"/>
          <w:sz w:val="28"/>
          <w:szCs w:val="28"/>
        </w:rPr>
        <w:t>次</w:t>
      </w:r>
      <w:r w:rsidR="005C1FA9" w:rsidRPr="005230F5">
        <w:rPr>
          <w:rFonts w:ascii="Times New Roman" w:eastAsia="標楷體" w:hAnsi="Times New Roman" w:cs="Times New Roman" w:hint="eastAsia"/>
          <w:sz w:val="28"/>
          <w:szCs w:val="28"/>
        </w:rPr>
        <w:t>會</w:t>
      </w:r>
      <w:r w:rsidRPr="005230F5">
        <w:rPr>
          <w:rFonts w:ascii="Times New Roman" w:eastAsia="標楷體" w:hAnsi="Times New Roman" w:cs="Times New Roman"/>
          <w:sz w:val="28"/>
          <w:szCs w:val="28"/>
        </w:rPr>
        <w:t>議紀錄：</w:t>
      </w:r>
      <w:r w:rsidR="005230F5" w:rsidRPr="005230F5">
        <w:rPr>
          <w:rFonts w:ascii="Times New Roman" w:eastAsia="標楷體" w:hAnsi="Times New Roman" w:cs="Times New Roman" w:hint="eastAsia"/>
          <w:sz w:val="28"/>
          <w:szCs w:val="28"/>
        </w:rPr>
        <w:t>確認。</w:t>
      </w:r>
    </w:p>
    <w:p w:rsidR="003B2B60" w:rsidRDefault="00FE3B61" w:rsidP="001545EE">
      <w:pPr>
        <w:spacing w:line="48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貳</w:t>
      </w:r>
      <w:r w:rsidR="007226F4" w:rsidRPr="00997B7F">
        <w:rPr>
          <w:rFonts w:ascii="Times New Roman" w:eastAsia="標楷體" w:hAnsi="Times New Roman" w:cs="Times New Roman"/>
          <w:sz w:val="28"/>
          <w:szCs w:val="28"/>
        </w:rPr>
        <w:t>、</w:t>
      </w:r>
      <w:r w:rsidR="001D6F1F" w:rsidRPr="005230F5">
        <w:rPr>
          <w:rFonts w:ascii="Times New Roman" w:eastAsia="標楷體" w:hAnsi="Times New Roman" w:cs="Times New Roman"/>
          <w:sz w:val="28"/>
          <w:szCs w:val="28"/>
        </w:rPr>
        <w:t>主席致詞</w:t>
      </w:r>
      <w:r w:rsidR="007226F4" w:rsidRPr="00997B7F">
        <w:rPr>
          <w:rFonts w:ascii="Times New Roman" w:eastAsia="標楷體" w:hAnsi="Times New Roman" w:cs="Times New Roman"/>
          <w:sz w:val="28"/>
          <w:szCs w:val="28"/>
        </w:rPr>
        <w:t>：略。</w:t>
      </w:r>
    </w:p>
    <w:p w:rsidR="00FE3B61" w:rsidRDefault="00FE3B61" w:rsidP="0048232A">
      <w:pPr>
        <w:spacing w:line="480" w:lineRule="exact"/>
        <w:ind w:left="1842" w:hangingChars="658" w:hanging="1842"/>
        <w:rPr>
          <w:rFonts w:ascii="Times New Roman" w:eastAsia="標楷體" w:hAnsi="Times New Roman" w:cs="Times New Roman"/>
          <w:sz w:val="28"/>
          <w:szCs w:val="28"/>
        </w:rPr>
      </w:pPr>
      <w:r>
        <w:rPr>
          <w:rFonts w:ascii="Times New Roman" w:eastAsia="標楷體" w:hAnsi="Times New Roman" w:cs="Times New Roman" w:hint="eastAsia"/>
          <w:sz w:val="28"/>
          <w:szCs w:val="28"/>
        </w:rPr>
        <w:t>參</w:t>
      </w:r>
      <w:r w:rsidR="007226F4" w:rsidRPr="00997B7F">
        <w:rPr>
          <w:rFonts w:ascii="Times New Roman" w:eastAsia="標楷體" w:hAnsi="Times New Roman" w:cs="Times New Roman"/>
          <w:sz w:val="28"/>
          <w:szCs w:val="28"/>
        </w:rPr>
        <w:t>、</w:t>
      </w:r>
      <w:r>
        <w:rPr>
          <w:rFonts w:ascii="Times New Roman" w:eastAsia="標楷體" w:hAnsi="Times New Roman" w:cs="Times New Roman" w:hint="eastAsia"/>
          <w:sz w:val="28"/>
          <w:szCs w:val="28"/>
        </w:rPr>
        <w:t>提案討論：</w:t>
      </w:r>
      <w:r w:rsidRPr="003B2B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各委員發言摘要如</w:t>
      </w:r>
      <w:proofErr w:type="gramStart"/>
      <w:r>
        <w:rPr>
          <w:rFonts w:ascii="Times New Roman" w:eastAsia="標楷體" w:hAnsi="Times New Roman" w:cs="Times New Roman" w:hint="eastAsia"/>
          <w:sz w:val="28"/>
          <w:szCs w:val="28"/>
        </w:rPr>
        <w:t>后</w:t>
      </w:r>
      <w:proofErr w:type="gramEnd"/>
      <w:r>
        <w:rPr>
          <w:rFonts w:ascii="Times New Roman" w:eastAsia="標楷體" w:hAnsi="Times New Roman" w:cs="Times New Roman" w:hint="eastAsia"/>
          <w:sz w:val="28"/>
          <w:szCs w:val="28"/>
        </w:rPr>
        <w:t>附）</w:t>
      </w:r>
    </w:p>
    <w:p w:rsidR="00FE3B61" w:rsidRPr="00270B11" w:rsidRDefault="00FE3B61" w:rsidP="00FE3B61">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FE3B61" w:rsidRPr="00B65CFF" w:rsidRDefault="00FE3B61" w:rsidP="00FE3B61">
      <w:pPr>
        <w:widowControl/>
        <w:shd w:val="clear" w:color="auto" w:fill="FFFFFF"/>
        <w:spacing w:line="440" w:lineRule="exact"/>
        <w:ind w:left="992" w:hangingChars="354" w:hanging="992"/>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00871C59" w:rsidRPr="0071731C">
        <w:rPr>
          <w:rFonts w:eastAsia="標楷體" w:hint="eastAsia"/>
          <w:sz w:val="28"/>
          <w:szCs w:val="32"/>
        </w:rPr>
        <w:t>有關地方民意代表公開揭露足以識別兒少保護個案身分之資訊及社工人員之</w:t>
      </w:r>
      <w:proofErr w:type="gramStart"/>
      <w:r w:rsidR="00871C59" w:rsidRPr="0071731C">
        <w:rPr>
          <w:rFonts w:eastAsia="標楷體" w:hint="eastAsia"/>
          <w:sz w:val="28"/>
          <w:szCs w:val="32"/>
        </w:rPr>
        <w:t>個</w:t>
      </w:r>
      <w:proofErr w:type="gramEnd"/>
      <w:r w:rsidR="00871C59" w:rsidRPr="0071731C">
        <w:rPr>
          <w:rFonts w:eastAsia="標楷體" w:hint="eastAsia"/>
          <w:sz w:val="28"/>
          <w:szCs w:val="32"/>
        </w:rPr>
        <w:t>資，中央主管機關應積極</w:t>
      </w:r>
      <w:proofErr w:type="gramStart"/>
      <w:r w:rsidR="00871C59" w:rsidRPr="0071731C">
        <w:rPr>
          <w:rFonts w:eastAsia="標楷體" w:hint="eastAsia"/>
          <w:sz w:val="28"/>
          <w:szCs w:val="32"/>
        </w:rPr>
        <w:t>研</w:t>
      </w:r>
      <w:proofErr w:type="gramEnd"/>
      <w:r w:rsidR="00871C59" w:rsidRPr="0071731C">
        <w:rPr>
          <w:rFonts w:eastAsia="標楷體" w:hint="eastAsia"/>
          <w:sz w:val="28"/>
          <w:szCs w:val="32"/>
        </w:rPr>
        <w:t>提因應對策一案，提請討論。</w:t>
      </w:r>
    </w:p>
    <w:p w:rsidR="00FE3B61" w:rsidRDefault="00FE3B61" w:rsidP="00871C59">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00871C59" w:rsidRPr="0071731C">
        <w:rPr>
          <w:rFonts w:eastAsia="標楷體" w:hint="eastAsia"/>
          <w:sz w:val="28"/>
          <w:szCs w:val="32"/>
        </w:rPr>
        <w:t>劉淑瓊委員、財團法人兒童福利聯盟文教基金會</w:t>
      </w:r>
    </w:p>
    <w:p w:rsidR="00FE3B61" w:rsidRDefault="00FE3B61" w:rsidP="00FE3B61">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r w:rsidR="00871C59" w:rsidRPr="00052072">
        <w:rPr>
          <w:rFonts w:ascii="標楷體" w:eastAsia="標楷體" w:hAnsi="標楷體"/>
          <w:sz w:val="28"/>
          <w:szCs w:val="28"/>
        </w:rPr>
        <w:t xml:space="preserve"> </w:t>
      </w:r>
    </w:p>
    <w:p w:rsidR="00871C59" w:rsidRPr="00871C59" w:rsidRDefault="00871C59" w:rsidP="00FD13F0">
      <w:pPr>
        <w:pStyle w:val="a3"/>
        <w:numPr>
          <w:ilvl w:val="0"/>
          <w:numId w:val="8"/>
        </w:numPr>
        <w:spacing w:line="440" w:lineRule="exact"/>
        <w:ind w:leftChars="0"/>
        <w:jc w:val="both"/>
        <w:rPr>
          <w:rFonts w:eastAsia="標楷體"/>
          <w:sz w:val="28"/>
          <w:szCs w:val="32"/>
        </w:rPr>
      </w:pPr>
      <w:r w:rsidRPr="00871C59">
        <w:rPr>
          <w:rFonts w:eastAsia="標楷體" w:hint="eastAsia"/>
          <w:sz w:val="28"/>
          <w:szCs w:val="32"/>
        </w:rPr>
        <w:t>按兒童及少年福利與權益保障法第</w:t>
      </w:r>
      <w:r w:rsidRPr="00871C59">
        <w:rPr>
          <w:rFonts w:eastAsia="標楷體" w:hint="eastAsia"/>
          <w:sz w:val="28"/>
          <w:szCs w:val="32"/>
        </w:rPr>
        <w:t>69</w:t>
      </w:r>
      <w:r w:rsidRPr="00871C59">
        <w:rPr>
          <w:rFonts w:eastAsia="標楷體" w:hint="eastAsia"/>
          <w:sz w:val="28"/>
          <w:szCs w:val="32"/>
        </w:rPr>
        <w:t>條第一項規定：「宣傳品、出版品、廣播、電視、</w:t>
      </w:r>
      <w:r w:rsidRPr="00871C59">
        <w:rPr>
          <w:rFonts w:eastAsia="標楷體" w:hint="eastAsia"/>
          <w:b/>
          <w:sz w:val="28"/>
          <w:szCs w:val="32"/>
        </w:rPr>
        <w:t>網際網路或其他媒體對下列兒童及少年不得報導或記載其姓名或其他足以識別身分之資訊：一、遭受第四十九條或第五十六條第一項各款行為</w:t>
      </w:r>
      <w:r w:rsidRPr="00871C59">
        <w:rPr>
          <w:rFonts w:eastAsia="標楷體" w:hint="eastAsia"/>
          <w:sz w:val="28"/>
          <w:szCs w:val="32"/>
        </w:rPr>
        <w:t>。二、施用毒品、非法施用管制藥品或其他有害身心健康之物質。三、為否認子女之訴、收養事件、親權行使、負擔事件或監護權之選定、酌定、改定事件</w:t>
      </w:r>
      <w:r w:rsidRPr="00871C59">
        <w:rPr>
          <w:rFonts w:eastAsia="標楷體" w:hint="eastAsia"/>
          <w:sz w:val="28"/>
          <w:szCs w:val="32"/>
        </w:rPr>
        <w:lastRenderedPageBreak/>
        <w:t>之當事人或關係人。四、為刑事案件、少年保護事件之當事人或被害人。」同條第三項規定：「除前二項以外之</w:t>
      </w:r>
      <w:r w:rsidRPr="00871C59">
        <w:rPr>
          <w:rFonts w:eastAsia="標楷體" w:hint="eastAsia"/>
          <w:b/>
          <w:sz w:val="28"/>
          <w:szCs w:val="32"/>
        </w:rPr>
        <w:t>任何人亦不得於媒體、資訊或以其他公示方式揭示有關第一項兒童及少年之姓名及其他足以識別身分之資訊</w:t>
      </w:r>
      <w:r w:rsidRPr="00871C59">
        <w:rPr>
          <w:rFonts w:eastAsia="標楷體" w:hint="eastAsia"/>
          <w:sz w:val="28"/>
          <w:szCs w:val="32"/>
        </w:rPr>
        <w:t>。」</w:t>
      </w:r>
    </w:p>
    <w:p w:rsidR="00871C59" w:rsidRPr="00871C59" w:rsidRDefault="00871C59" w:rsidP="00FD13F0">
      <w:pPr>
        <w:pStyle w:val="a3"/>
        <w:numPr>
          <w:ilvl w:val="0"/>
          <w:numId w:val="8"/>
        </w:numPr>
        <w:spacing w:line="440" w:lineRule="exact"/>
        <w:ind w:leftChars="0"/>
        <w:jc w:val="both"/>
        <w:rPr>
          <w:rFonts w:ascii="標楷體" w:eastAsia="標楷體" w:hAnsi="標楷體"/>
          <w:sz w:val="28"/>
          <w:szCs w:val="28"/>
        </w:rPr>
      </w:pPr>
      <w:r w:rsidRPr="0071731C">
        <w:rPr>
          <w:rFonts w:eastAsia="標楷體" w:hint="eastAsia"/>
          <w:sz w:val="28"/>
          <w:szCs w:val="32"/>
        </w:rPr>
        <w:t>近來，兒</w:t>
      </w:r>
      <w:proofErr w:type="gramStart"/>
      <w:r w:rsidRPr="0071731C">
        <w:rPr>
          <w:rFonts w:eastAsia="標楷體" w:hint="eastAsia"/>
          <w:sz w:val="28"/>
          <w:szCs w:val="32"/>
        </w:rPr>
        <w:t>虐</w:t>
      </w:r>
      <w:proofErr w:type="gramEnd"/>
      <w:r w:rsidRPr="0071731C">
        <w:rPr>
          <w:rFonts w:eastAsia="標楷體" w:hint="eastAsia"/>
          <w:sz w:val="28"/>
          <w:szCs w:val="32"/>
        </w:rPr>
        <w:t>案件持續躍上媒體版面，引發社會各界高度關注，惟部分縣市</w:t>
      </w:r>
      <w:proofErr w:type="gramStart"/>
      <w:r w:rsidRPr="0071731C">
        <w:rPr>
          <w:rFonts w:eastAsia="標楷體" w:hint="eastAsia"/>
          <w:sz w:val="28"/>
          <w:szCs w:val="32"/>
        </w:rPr>
        <w:t>議員對兒少</w:t>
      </w:r>
      <w:proofErr w:type="gramEnd"/>
      <w:r w:rsidRPr="0071731C">
        <w:rPr>
          <w:rFonts w:eastAsia="標楷體" w:hint="eastAsia"/>
          <w:sz w:val="28"/>
          <w:szCs w:val="32"/>
        </w:rPr>
        <w:t>保護個案之關切與介入方式，明顯失當，例如：有地方民意代表逕自前往兒保個案家中表達關心，卻現場拍照，將受</w:t>
      </w:r>
      <w:proofErr w:type="gramStart"/>
      <w:r w:rsidRPr="0071731C">
        <w:rPr>
          <w:rFonts w:eastAsia="標楷體" w:hint="eastAsia"/>
          <w:sz w:val="28"/>
          <w:szCs w:val="32"/>
        </w:rPr>
        <w:t>虐</w:t>
      </w:r>
      <w:proofErr w:type="gramEnd"/>
      <w:r w:rsidRPr="0071731C">
        <w:rPr>
          <w:rFonts w:eastAsia="標楷體" w:hint="eastAsia"/>
          <w:sz w:val="28"/>
          <w:szCs w:val="32"/>
        </w:rPr>
        <w:t>兒少所居住的環境、鄰里等資料對外公布；另有議員以社群媒體直播的方式，將處理兒少保護案件相關社工人員之姓名、手機號碼等個人資料，直接在網路上公開揭露。上述民代之言行，不僅嚴重侵犯受</w:t>
      </w:r>
      <w:proofErr w:type="gramStart"/>
      <w:r w:rsidRPr="0071731C">
        <w:rPr>
          <w:rFonts w:eastAsia="標楷體" w:hint="eastAsia"/>
          <w:sz w:val="28"/>
          <w:szCs w:val="32"/>
        </w:rPr>
        <w:t>虐</w:t>
      </w:r>
      <w:proofErr w:type="gramEnd"/>
      <w:r w:rsidRPr="0071731C">
        <w:rPr>
          <w:rFonts w:eastAsia="標楷體" w:hint="eastAsia"/>
          <w:sz w:val="28"/>
          <w:szCs w:val="32"/>
        </w:rPr>
        <w:t>兒少及社工人員之隱私維護，甚至有違反前開規定之虞，亟需中央及地方主管機關即時回應，並依法處理。</w:t>
      </w:r>
    </w:p>
    <w:p w:rsidR="00871C59" w:rsidRPr="00871C59" w:rsidRDefault="00871C59" w:rsidP="00FD13F0">
      <w:pPr>
        <w:pStyle w:val="a3"/>
        <w:numPr>
          <w:ilvl w:val="0"/>
          <w:numId w:val="8"/>
        </w:numPr>
        <w:spacing w:line="440" w:lineRule="exact"/>
        <w:ind w:leftChars="0"/>
        <w:jc w:val="both"/>
        <w:rPr>
          <w:rFonts w:ascii="標楷體" w:eastAsia="標楷體" w:hAnsi="標楷體"/>
          <w:sz w:val="28"/>
          <w:szCs w:val="28"/>
        </w:rPr>
      </w:pPr>
      <w:proofErr w:type="gramStart"/>
      <w:r w:rsidRPr="0071731C">
        <w:rPr>
          <w:rFonts w:eastAsia="標楷體" w:hint="eastAsia"/>
          <w:sz w:val="28"/>
          <w:szCs w:val="32"/>
        </w:rPr>
        <w:t>惟前開</w:t>
      </w:r>
      <w:proofErr w:type="gramEnd"/>
      <w:r w:rsidRPr="0071731C">
        <w:rPr>
          <w:rFonts w:eastAsia="標楷體" w:hint="eastAsia"/>
          <w:sz w:val="28"/>
          <w:szCs w:val="32"/>
        </w:rPr>
        <w:t>事件發生後，雖見衛生</w:t>
      </w:r>
      <w:proofErr w:type="gramStart"/>
      <w:r w:rsidRPr="0071731C">
        <w:rPr>
          <w:rFonts w:eastAsia="標楷體" w:hint="eastAsia"/>
          <w:sz w:val="28"/>
          <w:szCs w:val="32"/>
        </w:rPr>
        <w:t>福利部於</w:t>
      </w:r>
      <w:r w:rsidRPr="0071731C">
        <w:rPr>
          <w:rFonts w:eastAsia="標楷體"/>
          <w:sz w:val="28"/>
          <w:szCs w:val="32"/>
        </w:rPr>
        <w:t>108</w:t>
      </w:r>
      <w:r w:rsidRPr="0071731C">
        <w:rPr>
          <w:rFonts w:eastAsia="標楷體" w:hint="eastAsia"/>
          <w:sz w:val="28"/>
          <w:szCs w:val="32"/>
        </w:rPr>
        <w:t>年</w:t>
      </w:r>
      <w:r w:rsidRPr="0071731C">
        <w:rPr>
          <w:rFonts w:eastAsia="標楷體"/>
          <w:sz w:val="28"/>
          <w:szCs w:val="32"/>
        </w:rPr>
        <w:t>1</w:t>
      </w:r>
      <w:r w:rsidRPr="0071731C">
        <w:rPr>
          <w:rFonts w:eastAsia="標楷體" w:hint="eastAsia"/>
          <w:sz w:val="28"/>
          <w:szCs w:val="32"/>
        </w:rPr>
        <w:t>月</w:t>
      </w:r>
      <w:r w:rsidRPr="0071731C">
        <w:rPr>
          <w:rFonts w:eastAsia="標楷體"/>
          <w:sz w:val="28"/>
          <w:szCs w:val="32"/>
        </w:rPr>
        <w:t>24</w:t>
      </w:r>
      <w:r w:rsidRPr="0071731C">
        <w:rPr>
          <w:rFonts w:eastAsia="標楷體" w:hint="eastAsia"/>
          <w:sz w:val="28"/>
          <w:szCs w:val="32"/>
        </w:rPr>
        <w:t>日</w:t>
      </w:r>
      <w:proofErr w:type="gramEnd"/>
      <w:r w:rsidRPr="0071731C">
        <w:rPr>
          <w:rFonts w:eastAsia="標楷體" w:hint="eastAsia"/>
          <w:sz w:val="28"/>
          <w:szCs w:val="32"/>
        </w:rPr>
        <w:t>在官方網站上發布「</w:t>
      </w:r>
      <w:proofErr w:type="gramStart"/>
      <w:r w:rsidRPr="0071731C">
        <w:rPr>
          <w:rFonts w:eastAsia="標楷體" w:hint="eastAsia"/>
          <w:b/>
          <w:sz w:val="28"/>
          <w:szCs w:val="32"/>
        </w:rPr>
        <w:t>衛福部</w:t>
      </w:r>
      <w:proofErr w:type="gramEnd"/>
      <w:r w:rsidRPr="0071731C">
        <w:rPr>
          <w:rFonts w:eastAsia="標楷體" w:hint="eastAsia"/>
          <w:b/>
          <w:sz w:val="28"/>
          <w:szCs w:val="32"/>
        </w:rPr>
        <w:t>深感遺憾，並呼籲民意機關在服務之餘維護個案服務隱私權</w:t>
      </w:r>
      <w:r w:rsidRPr="0071731C">
        <w:rPr>
          <w:rFonts w:eastAsia="標楷體" w:hint="eastAsia"/>
          <w:sz w:val="28"/>
          <w:szCs w:val="32"/>
        </w:rPr>
        <w:t>」、「</w:t>
      </w:r>
      <w:r w:rsidRPr="0071731C">
        <w:rPr>
          <w:rFonts w:eastAsia="標楷體" w:hint="eastAsia"/>
          <w:b/>
          <w:sz w:val="28"/>
          <w:szCs w:val="32"/>
        </w:rPr>
        <w:t>兒保社工提供專業評估與處遇的重要工作，應支持鼓勵</w:t>
      </w:r>
      <w:r w:rsidRPr="0071731C">
        <w:rPr>
          <w:rFonts w:eastAsia="標楷體" w:hint="eastAsia"/>
          <w:sz w:val="28"/>
          <w:szCs w:val="32"/>
        </w:rPr>
        <w:t>」、「</w:t>
      </w:r>
      <w:r w:rsidRPr="0071731C">
        <w:rPr>
          <w:rFonts w:eastAsia="標楷體" w:hint="eastAsia"/>
          <w:b/>
          <w:sz w:val="28"/>
          <w:szCs w:val="32"/>
        </w:rPr>
        <w:t>請以關心舉報代替散布個案隱私，以理性溝通取代言語暴力</w:t>
      </w:r>
      <w:r w:rsidRPr="0071731C">
        <w:rPr>
          <w:rFonts w:eastAsia="標楷體" w:hint="eastAsia"/>
          <w:sz w:val="28"/>
          <w:szCs w:val="32"/>
        </w:rPr>
        <w:t>」等三點聲明；</w:t>
      </w:r>
      <w:proofErr w:type="gramStart"/>
      <w:r w:rsidRPr="0071731C">
        <w:rPr>
          <w:rFonts w:eastAsia="標楷體" w:hint="eastAsia"/>
          <w:sz w:val="28"/>
          <w:szCs w:val="32"/>
        </w:rPr>
        <w:t>衛福部另</w:t>
      </w:r>
      <w:proofErr w:type="gramEnd"/>
      <w:r w:rsidRPr="0071731C">
        <w:rPr>
          <w:rFonts w:eastAsia="標楷體" w:hint="eastAsia"/>
          <w:sz w:val="28"/>
          <w:szCs w:val="32"/>
        </w:rPr>
        <w:t>於</w:t>
      </w:r>
      <w:r w:rsidRPr="0071731C">
        <w:rPr>
          <w:rFonts w:eastAsia="標楷體" w:hint="eastAsia"/>
          <w:sz w:val="28"/>
          <w:szCs w:val="32"/>
        </w:rPr>
        <w:t>108</w:t>
      </w:r>
      <w:r w:rsidRPr="0071731C">
        <w:rPr>
          <w:rFonts w:eastAsia="標楷體" w:hint="eastAsia"/>
          <w:sz w:val="28"/>
          <w:szCs w:val="32"/>
        </w:rPr>
        <w:t>年</w:t>
      </w:r>
      <w:r w:rsidRPr="0071731C">
        <w:rPr>
          <w:rFonts w:eastAsia="標楷體" w:hint="eastAsia"/>
          <w:sz w:val="28"/>
          <w:szCs w:val="32"/>
        </w:rPr>
        <w:t>2</w:t>
      </w:r>
      <w:r w:rsidRPr="0071731C">
        <w:rPr>
          <w:rFonts w:eastAsia="標楷體" w:hint="eastAsia"/>
          <w:sz w:val="28"/>
          <w:szCs w:val="32"/>
        </w:rPr>
        <w:t>月間函覆基層社工時，告知略</w:t>
      </w:r>
      <w:proofErr w:type="gramStart"/>
      <w:r w:rsidRPr="0071731C">
        <w:rPr>
          <w:rFonts w:eastAsia="標楷體" w:hint="eastAsia"/>
          <w:sz w:val="28"/>
          <w:szCs w:val="32"/>
        </w:rPr>
        <w:t>以</w:t>
      </w:r>
      <w:proofErr w:type="gramEnd"/>
      <w:r w:rsidRPr="0071731C">
        <w:rPr>
          <w:rFonts w:eastAsia="標楷體" w:hint="eastAsia"/>
          <w:sz w:val="28"/>
          <w:szCs w:val="32"/>
        </w:rPr>
        <w:t>：「</w:t>
      </w:r>
      <w:r w:rsidRPr="0071731C">
        <w:rPr>
          <w:rFonts w:eastAsia="標楷體"/>
          <w:sz w:val="28"/>
          <w:szCs w:val="32"/>
        </w:rPr>
        <w:t>…</w:t>
      </w:r>
      <w:proofErr w:type="gramStart"/>
      <w:r w:rsidRPr="0071731C">
        <w:rPr>
          <w:rFonts w:eastAsia="標楷體" w:hint="eastAsia"/>
          <w:sz w:val="28"/>
          <w:szCs w:val="32"/>
        </w:rPr>
        <w:t>依兒少法</w:t>
      </w:r>
      <w:proofErr w:type="gramEnd"/>
      <w:r w:rsidRPr="0071731C">
        <w:rPr>
          <w:rFonts w:eastAsia="標楷體" w:hint="eastAsia"/>
          <w:sz w:val="28"/>
          <w:szCs w:val="32"/>
        </w:rPr>
        <w:t>之規定，對行為人違反本法行為之裁處，係屬直轄市、縣</w:t>
      </w:r>
      <w:r w:rsidRPr="0071731C">
        <w:rPr>
          <w:rFonts w:eastAsia="標楷體" w:hint="eastAsia"/>
          <w:sz w:val="28"/>
          <w:szCs w:val="32"/>
        </w:rPr>
        <w:t>(</w:t>
      </w:r>
      <w:r w:rsidRPr="0071731C">
        <w:rPr>
          <w:rFonts w:eastAsia="標楷體" w:hint="eastAsia"/>
          <w:sz w:val="28"/>
          <w:szCs w:val="32"/>
        </w:rPr>
        <w:t>市</w:t>
      </w:r>
      <w:r w:rsidRPr="0071731C">
        <w:rPr>
          <w:rFonts w:eastAsia="標楷體" w:hint="eastAsia"/>
          <w:sz w:val="28"/>
          <w:szCs w:val="32"/>
        </w:rPr>
        <w:t>)</w:t>
      </w:r>
      <w:r w:rsidRPr="0071731C">
        <w:rPr>
          <w:rFonts w:eastAsia="標楷體" w:hint="eastAsia"/>
          <w:sz w:val="28"/>
          <w:szCs w:val="32"/>
        </w:rPr>
        <w:t>主管機關之權限，故本案本部已檢附相關資料函請</w:t>
      </w:r>
      <w:r w:rsidRPr="0071731C">
        <w:rPr>
          <w:rFonts w:eastAsia="標楷體" w:hint="eastAsia"/>
          <w:sz w:val="28"/>
          <w:szCs w:val="32"/>
        </w:rPr>
        <w:t>OO</w:t>
      </w:r>
      <w:r w:rsidRPr="0071731C">
        <w:rPr>
          <w:rFonts w:eastAsia="標楷體" w:hint="eastAsia"/>
          <w:sz w:val="28"/>
          <w:szCs w:val="32"/>
        </w:rPr>
        <w:t>市政府依法處理</w:t>
      </w:r>
      <w:r w:rsidRPr="0071731C">
        <w:rPr>
          <w:rFonts w:eastAsia="標楷體"/>
          <w:sz w:val="28"/>
          <w:szCs w:val="32"/>
        </w:rPr>
        <w:t>…</w:t>
      </w:r>
      <w:r w:rsidRPr="0071731C">
        <w:rPr>
          <w:rFonts w:eastAsia="標楷體" w:hint="eastAsia"/>
          <w:sz w:val="28"/>
          <w:szCs w:val="32"/>
        </w:rPr>
        <w:t>。」然上述回應方式與內容，實屬消極，令</w:t>
      </w:r>
      <w:proofErr w:type="gramStart"/>
      <w:r w:rsidRPr="0071731C">
        <w:rPr>
          <w:rFonts w:eastAsia="標楷體" w:hint="eastAsia"/>
          <w:sz w:val="28"/>
          <w:szCs w:val="32"/>
        </w:rPr>
        <w:t>許多兒</w:t>
      </w:r>
      <w:proofErr w:type="gramEnd"/>
      <w:r w:rsidRPr="0071731C">
        <w:rPr>
          <w:rFonts w:eastAsia="標楷體" w:hint="eastAsia"/>
          <w:sz w:val="28"/>
          <w:szCs w:val="32"/>
        </w:rPr>
        <w:t>少保護工作者及基層社工深感失望，亦難有效遏止地方民代「犧牲個案與社工隱私，換取問政能見度」之歪風。</w:t>
      </w:r>
    </w:p>
    <w:p w:rsidR="00FE3B61" w:rsidRPr="00052072" w:rsidRDefault="00FE3B61" w:rsidP="00FE3B61">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r w:rsidR="00871C59" w:rsidRPr="0071731C">
        <w:rPr>
          <w:rFonts w:eastAsia="標楷體" w:hint="eastAsia"/>
          <w:sz w:val="28"/>
          <w:szCs w:val="32"/>
        </w:rPr>
        <w:t>為避免類似案件一再發生，中央主管機關除了發布新聞稿、函請各地方政府依法處理外，另應積極</w:t>
      </w:r>
      <w:proofErr w:type="gramStart"/>
      <w:r w:rsidR="00871C59" w:rsidRPr="0071731C">
        <w:rPr>
          <w:rFonts w:eastAsia="標楷體" w:hint="eastAsia"/>
          <w:sz w:val="28"/>
          <w:szCs w:val="32"/>
        </w:rPr>
        <w:t>研</w:t>
      </w:r>
      <w:proofErr w:type="gramEnd"/>
      <w:r w:rsidR="00871C59" w:rsidRPr="0071731C">
        <w:rPr>
          <w:rFonts w:eastAsia="標楷體" w:hint="eastAsia"/>
          <w:sz w:val="28"/>
          <w:szCs w:val="32"/>
        </w:rPr>
        <w:t>提務實、可行、有效之因應對策，如：</w:t>
      </w:r>
      <w:proofErr w:type="gramStart"/>
      <w:r w:rsidR="00871C59" w:rsidRPr="0071731C">
        <w:rPr>
          <w:rFonts w:eastAsia="標楷體" w:hint="eastAsia"/>
          <w:sz w:val="28"/>
          <w:szCs w:val="32"/>
        </w:rPr>
        <w:t>衛福部應</w:t>
      </w:r>
      <w:proofErr w:type="gramEnd"/>
      <w:r w:rsidR="00871C59" w:rsidRPr="0071731C">
        <w:rPr>
          <w:rFonts w:eastAsia="標楷體" w:hint="eastAsia"/>
          <w:sz w:val="28"/>
          <w:szCs w:val="32"/>
        </w:rPr>
        <w:t>於第一時間主動召開專案會議，邀請專家學者、民間團體、地方政府等各界代表，以集體決策之方式，形成具體共識與決議，藉以表達中央對社工人員之支持，協助地方社政單位緩解獨自面對民意機關之壓力，並設法約束行為人之不當言行。</w:t>
      </w:r>
    </w:p>
    <w:p w:rsidR="00871C59" w:rsidRPr="00B06E72" w:rsidRDefault="00871C59" w:rsidP="00871C59">
      <w:pPr>
        <w:widowControl/>
        <w:shd w:val="clear" w:color="auto" w:fill="FFFFFF"/>
        <w:spacing w:line="440" w:lineRule="exact"/>
        <w:ind w:left="560" w:hangingChars="200" w:hanging="560"/>
        <w:jc w:val="both"/>
        <w:rPr>
          <w:rFonts w:ascii="標楷體" w:eastAsia="標楷體" w:hAnsi="Times New Roman" w:cs="標楷體"/>
          <w:color w:val="FF0000"/>
          <w:kern w:val="0"/>
          <w:sz w:val="28"/>
          <w:szCs w:val="32"/>
          <w:lang w:val="zh-TW"/>
        </w:rPr>
      </w:pPr>
      <w:r>
        <w:rPr>
          <w:rFonts w:ascii="標楷體" w:eastAsia="標楷體" w:hAnsi="標楷體" w:hint="eastAsia"/>
          <w:sz w:val="28"/>
          <w:szCs w:val="28"/>
          <w:shd w:val="pct15" w:color="auto" w:fill="FFFFFF"/>
        </w:rPr>
        <w:lastRenderedPageBreak/>
        <w:t>衛生福利部保護服務司</w:t>
      </w:r>
      <w:r w:rsidRPr="007E702C">
        <w:rPr>
          <w:rFonts w:ascii="標楷體" w:eastAsia="標楷體" w:hAnsi="標楷體" w:hint="eastAsia"/>
          <w:sz w:val="28"/>
          <w:szCs w:val="28"/>
          <w:shd w:val="pct15" w:color="auto" w:fill="FFFFFF"/>
        </w:rPr>
        <w:t>回應意見：</w:t>
      </w:r>
    </w:p>
    <w:p w:rsidR="00871C59" w:rsidRDefault="00871C59" w:rsidP="00871C59">
      <w:pPr>
        <w:shd w:val="clear" w:color="auto" w:fill="FFFFFF"/>
        <w:adjustRightInd w:val="0"/>
        <w:snapToGrid w:val="0"/>
        <w:spacing w:line="460" w:lineRule="exact"/>
        <w:ind w:firstLineChars="202" w:firstLine="566"/>
        <w:rPr>
          <w:rFonts w:ascii="標楷體" w:eastAsia="標楷體" w:hAnsi="標楷體"/>
          <w:sz w:val="28"/>
          <w:szCs w:val="28"/>
        </w:rPr>
      </w:pPr>
      <w:proofErr w:type="gramStart"/>
      <w:r w:rsidRPr="002F7478">
        <w:rPr>
          <w:rFonts w:ascii="標楷體" w:eastAsia="標楷體" w:hAnsi="標楷體" w:hint="eastAsia"/>
          <w:sz w:val="28"/>
          <w:szCs w:val="28"/>
        </w:rPr>
        <w:t>依兒權法</w:t>
      </w:r>
      <w:proofErr w:type="gramEnd"/>
      <w:r>
        <w:rPr>
          <w:rFonts w:ascii="標楷體" w:eastAsia="標楷體" w:hAnsi="標楷體" w:hint="eastAsia"/>
          <w:sz w:val="28"/>
          <w:szCs w:val="28"/>
        </w:rPr>
        <w:t>第69條規定，宣導品、出版品、廣播、電視、網際網路或其他媒體不得報導或記載受</w:t>
      </w:r>
      <w:proofErr w:type="gramStart"/>
      <w:r>
        <w:rPr>
          <w:rFonts w:ascii="標楷體" w:eastAsia="標楷體" w:hAnsi="標楷體" w:hint="eastAsia"/>
          <w:sz w:val="28"/>
          <w:szCs w:val="28"/>
        </w:rPr>
        <w:t>虐</w:t>
      </w:r>
      <w:proofErr w:type="gramEnd"/>
      <w:r>
        <w:rPr>
          <w:rFonts w:ascii="標楷體" w:eastAsia="標楷體" w:hAnsi="標楷體" w:hint="eastAsia"/>
          <w:sz w:val="28"/>
          <w:szCs w:val="28"/>
        </w:rPr>
        <w:t>兒少姓名或其他足以識別身分之資訊，任何人亦不得於媒體、資訊或以其他公示方式揭示</w:t>
      </w:r>
      <w:proofErr w:type="gramStart"/>
      <w:r>
        <w:rPr>
          <w:rFonts w:ascii="標楷體" w:eastAsia="標楷體" w:hAnsi="標楷體" w:hint="eastAsia"/>
          <w:sz w:val="28"/>
          <w:szCs w:val="28"/>
        </w:rPr>
        <w:t>上開兒少</w:t>
      </w:r>
      <w:proofErr w:type="gramEnd"/>
      <w:r>
        <w:rPr>
          <w:rFonts w:ascii="標楷體" w:eastAsia="標楷體" w:hAnsi="標楷體" w:hint="eastAsia"/>
          <w:sz w:val="28"/>
          <w:szCs w:val="28"/>
        </w:rPr>
        <w:t>之姓名或其他足以識別身分之資訊，違反者分別依同法第103條、第89條處以3萬元至15萬元、2萬元至10萬元罰鍰。</w:t>
      </w:r>
      <w:proofErr w:type="gramStart"/>
      <w:r>
        <w:rPr>
          <w:rFonts w:ascii="標楷體" w:eastAsia="標楷體" w:hAnsi="標楷體" w:hint="eastAsia"/>
          <w:sz w:val="28"/>
          <w:szCs w:val="28"/>
        </w:rPr>
        <w:t>爰</w:t>
      </w:r>
      <w:proofErr w:type="gramEnd"/>
      <w:r>
        <w:rPr>
          <w:rFonts w:ascii="標楷體" w:eastAsia="標楷體" w:hAnsi="標楷體" w:hint="eastAsia"/>
          <w:sz w:val="28"/>
          <w:szCs w:val="28"/>
        </w:rPr>
        <w:t>法律已明定媒體及任何人均不得暴露受</w:t>
      </w:r>
      <w:proofErr w:type="gramStart"/>
      <w:r>
        <w:rPr>
          <w:rFonts w:ascii="標楷體" w:eastAsia="標楷體" w:hAnsi="標楷體" w:hint="eastAsia"/>
          <w:sz w:val="28"/>
          <w:szCs w:val="28"/>
        </w:rPr>
        <w:t>虐</w:t>
      </w:r>
      <w:proofErr w:type="gramEnd"/>
      <w:r>
        <w:rPr>
          <w:rFonts w:ascii="標楷體" w:eastAsia="標楷體" w:hAnsi="標楷體" w:hint="eastAsia"/>
          <w:sz w:val="28"/>
          <w:szCs w:val="28"/>
        </w:rPr>
        <w:t>兒少相關資訊，倘違反者由各該目的事業主管機關及地方主管機關處以罰鍰。</w:t>
      </w:r>
    </w:p>
    <w:p w:rsidR="00871C59" w:rsidRDefault="00871C59" w:rsidP="00871C59">
      <w:pPr>
        <w:shd w:val="clear" w:color="auto" w:fill="FFFFFF"/>
        <w:adjustRightInd w:val="0"/>
        <w:snapToGrid w:val="0"/>
        <w:spacing w:line="460" w:lineRule="exact"/>
        <w:ind w:firstLineChars="202" w:firstLine="566"/>
        <w:rPr>
          <w:rFonts w:ascii="標楷體" w:eastAsia="標楷體" w:hAnsi="標楷體"/>
          <w:sz w:val="28"/>
          <w:szCs w:val="28"/>
        </w:rPr>
      </w:pPr>
      <w:r>
        <w:rPr>
          <w:rFonts w:ascii="標楷體" w:eastAsia="標楷體" w:hAnsi="標楷體" w:hint="eastAsia"/>
          <w:sz w:val="28"/>
          <w:szCs w:val="28"/>
        </w:rPr>
        <w:t>有關地方民代以關心兒少保護案件進而介入，甚而進行網路直播，暴露個案背景及社工人員資訊一案，</w:t>
      </w:r>
      <w:proofErr w:type="gramStart"/>
      <w:r>
        <w:rPr>
          <w:rFonts w:ascii="標楷體" w:eastAsia="標楷體" w:hAnsi="標楷體" w:hint="eastAsia"/>
          <w:sz w:val="28"/>
          <w:szCs w:val="28"/>
        </w:rPr>
        <w:t>本部業函文</w:t>
      </w:r>
      <w:proofErr w:type="gramEnd"/>
      <w:r>
        <w:rPr>
          <w:rFonts w:ascii="標楷體" w:eastAsia="標楷體" w:hAnsi="標楷體" w:hint="eastAsia"/>
          <w:sz w:val="28"/>
          <w:szCs w:val="28"/>
        </w:rPr>
        <w:t>該地方政府依職權予以處理，另發函國家發展委員會，請其針對該名議員之行為，依個人資料保護法相關</w:t>
      </w:r>
      <w:proofErr w:type="gramStart"/>
      <w:r>
        <w:rPr>
          <w:rFonts w:ascii="標楷體" w:eastAsia="標楷體" w:hAnsi="標楷體" w:hint="eastAsia"/>
          <w:sz w:val="28"/>
          <w:szCs w:val="28"/>
        </w:rPr>
        <w:t>規範卓處</w:t>
      </w:r>
      <w:proofErr w:type="gramEnd"/>
      <w:r>
        <w:rPr>
          <w:rFonts w:ascii="標楷體" w:eastAsia="標楷體" w:hAnsi="標楷體" w:hint="eastAsia"/>
          <w:sz w:val="28"/>
          <w:szCs w:val="28"/>
        </w:rPr>
        <w:t>。</w:t>
      </w:r>
    </w:p>
    <w:p w:rsidR="00FE3B61" w:rsidRPr="008D7E2C" w:rsidRDefault="00871C59" w:rsidP="00871C59">
      <w:pPr>
        <w:widowControl/>
        <w:shd w:val="clear" w:color="auto" w:fill="FFFFFF"/>
        <w:spacing w:line="440" w:lineRule="exact"/>
        <w:ind w:left="1"/>
        <w:jc w:val="both"/>
        <w:rPr>
          <w:rFonts w:ascii="標楷體" w:eastAsia="標楷體" w:hAnsi="Times New Roman" w:cs="標楷體"/>
          <w:color w:val="FF0000"/>
          <w:kern w:val="0"/>
          <w:sz w:val="28"/>
          <w:szCs w:val="32"/>
          <w:lang w:val="zh-TW"/>
        </w:rPr>
      </w:pPr>
      <w:r>
        <w:rPr>
          <w:rFonts w:ascii="標楷體" w:eastAsia="標楷體" w:hAnsi="標楷體" w:hint="eastAsia"/>
          <w:sz w:val="28"/>
          <w:szCs w:val="28"/>
        </w:rPr>
        <w:t xml:space="preserve">    至建議本部應於第一時間主動召開專案會議，邀請專家學者、民間團體、地方政府等各界代表，以集體決策之方式，形成具體共識與決議，因涉及具體個案違法行為之事實認定，屬地方主管機關之職掌，且後續涉及行政處分、執行與當事人行政救濟程序等事項，中央主管機關是否適合於第一時間就具體個案違法行為作事實認定，須再審慎考量。惟若地方主管機關於違法行為認定上有困難</w:t>
      </w:r>
      <w:r w:rsidRPr="005831B9">
        <w:rPr>
          <w:rFonts w:ascii="標楷體" w:eastAsia="標楷體" w:hAnsi="標楷體" w:hint="eastAsia"/>
          <w:sz w:val="28"/>
          <w:szCs w:val="28"/>
        </w:rPr>
        <w:t>，得邀集專家學者、民間團體等各</w:t>
      </w:r>
      <w:r>
        <w:rPr>
          <w:rFonts w:ascii="標楷體" w:eastAsia="標楷體" w:hAnsi="標楷體" w:hint="eastAsia"/>
          <w:sz w:val="28"/>
          <w:szCs w:val="28"/>
        </w:rPr>
        <w:t>界代表</w:t>
      </w:r>
      <w:r w:rsidRPr="005831B9">
        <w:rPr>
          <w:rFonts w:ascii="標楷體" w:eastAsia="標楷體" w:hAnsi="標楷體" w:hint="eastAsia"/>
          <w:sz w:val="28"/>
          <w:szCs w:val="28"/>
        </w:rPr>
        <w:t>共同討論，形成集體決策，倘有法規適用疑義，</w:t>
      </w:r>
      <w:r>
        <w:rPr>
          <w:rFonts w:ascii="標楷體" w:eastAsia="標楷體" w:hAnsi="標楷體" w:hint="eastAsia"/>
          <w:sz w:val="28"/>
          <w:szCs w:val="28"/>
        </w:rPr>
        <w:t>本部亦</w:t>
      </w:r>
      <w:r w:rsidRPr="005831B9">
        <w:rPr>
          <w:rFonts w:ascii="標楷體" w:eastAsia="標楷體" w:hAnsi="標楷體" w:hint="eastAsia"/>
          <w:sz w:val="28"/>
          <w:szCs w:val="28"/>
        </w:rPr>
        <w:t>會積極協助。</w:t>
      </w:r>
    </w:p>
    <w:p w:rsidR="00871C59" w:rsidRDefault="00FE3B61" w:rsidP="00BC3DDE">
      <w:pPr>
        <w:widowControl/>
        <w:spacing w:line="440" w:lineRule="exact"/>
        <w:ind w:left="911" w:hangingChars="325" w:hanging="911"/>
        <w:rPr>
          <w:rFonts w:ascii="標楷體" w:eastAsia="標楷體" w:hAnsi="標楷體"/>
          <w:b/>
          <w:sz w:val="28"/>
          <w:szCs w:val="28"/>
        </w:rPr>
      </w:pPr>
      <w:r>
        <w:rPr>
          <w:rFonts w:ascii="標楷體" w:eastAsia="標楷體" w:hAnsi="標楷體" w:hint="eastAsia"/>
          <w:b/>
          <w:sz w:val="28"/>
          <w:szCs w:val="28"/>
        </w:rPr>
        <w:t>決 議：</w:t>
      </w:r>
      <w:r w:rsidR="008455D8">
        <w:rPr>
          <w:rFonts w:ascii="標楷體" w:eastAsia="標楷體" w:hAnsi="標楷體" w:hint="eastAsia"/>
          <w:b/>
          <w:sz w:val="28"/>
          <w:szCs w:val="28"/>
        </w:rPr>
        <w:t>請本部保護服務司</w:t>
      </w:r>
      <w:r w:rsidR="00A6290C">
        <w:rPr>
          <w:rFonts w:ascii="標楷體" w:eastAsia="標楷體" w:hAnsi="標楷體" w:hint="eastAsia"/>
          <w:b/>
          <w:sz w:val="28"/>
          <w:szCs w:val="28"/>
        </w:rPr>
        <w:t>針對</w:t>
      </w:r>
      <w:r w:rsidR="000628E0">
        <w:rPr>
          <w:rFonts w:ascii="標楷體" w:eastAsia="標楷體" w:hAnsi="標楷體" w:hint="eastAsia"/>
          <w:b/>
          <w:sz w:val="28"/>
          <w:szCs w:val="28"/>
        </w:rPr>
        <w:t>如何回應</w:t>
      </w:r>
      <w:r w:rsidR="00C60E9B">
        <w:rPr>
          <w:rFonts w:ascii="標楷體" w:eastAsia="標楷體" w:hAnsi="標楷體" w:hint="eastAsia"/>
          <w:b/>
          <w:sz w:val="28"/>
          <w:szCs w:val="28"/>
        </w:rPr>
        <w:t>新興</w:t>
      </w:r>
      <w:proofErr w:type="gramStart"/>
      <w:r w:rsidR="00C60E9B">
        <w:rPr>
          <w:rFonts w:ascii="標楷體" w:eastAsia="標楷體" w:hAnsi="標楷體" w:hint="eastAsia"/>
          <w:b/>
          <w:sz w:val="28"/>
          <w:szCs w:val="28"/>
        </w:rPr>
        <w:t>媒體</w:t>
      </w:r>
      <w:r w:rsidR="00434825">
        <w:rPr>
          <w:rFonts w:ascii="標楷體" w:eastAsia="標楷體" w:hAnsi="標楷體" w:hint="eastAsia"/>
          <w:b/>
          <w:sz w:val="28"/>
          <w:szCs w:val="28"/>
        </w:rPr>
        <w:t>於兒少</w:t>
      </w:r>
      <w:proofErr w:type="gramEnd"/>
      <w:r w:rsidR="00434825">
        <w:rPr>
          <w:rFonts w:ascii="標楷體" w:eastAsia="標楷體" w:hAnsi="標楷體" w:hint="eastAsia"/>
          <w:b/>
          <w:sz w:val="28"/>
          <w:szCs w:val="28"/>
        </w:rPr>
        <w:t>保護事件報導</w:t>
      </w:r>
      <w:r w:rsidR="000628E0">
        <w:rPr>
          <w:rFonts w:ascii="標楷體" w:eastAsia="標楷體" w:hAnsi="標楷體" w:hint="eastAsia"/>
          <w:b/>
          <w:sz w:val="28"/>
          <w:szCs w:val="28"/>
        </w:rPr>
        <w:t>所帶來的</w:t>
      </w:r>
      <w:r w:rsidR="00434825">
        <w:rPr>
          <w:rFonts w:ascii="標楷體" w:eastAsia="標楷體" w:hAnsi="標楷體" w:hint="eastAsia"/>
          <w:b/>
          <w:sz w:val="28"/>
          <w:szCs w:val="28"/>
        </w:rPr>
        <w:t>相關</w:t>
      </w:r>
      <w:r w:rsidR="00997161">
        <w:rPr>
          <w:rFonts w:ascii="標楷體" w:eastAsia="標楷體" w:hAnsi="標楷體" w:hint="eastAsia"/>
          <w:b/>
          <w:sz w:val="28"/>
          <w:szCs w:val="28"/>
        </w:rPr>
        <w:t>問題</w:t>
      </w:r>
      <w:r w:rsidR="00A6290C">
        <w:rPr>
          <w:rFonts w:ascii="標楷體" w:eastAsia="標楷體" w:hAnsi="標楷體" w:hint="eastAsia"/>
          <w:b/>
          <w:sz w:val="28"/>
          <w:szCs w:val="28"/>
        </w:rPr>
        <w:t>，</w:t>
      </w:r>
      <w:r w:rsidR="00434825">
        <w:rPr>
          <w:rFonts w:ascii="標楷體" w:eastAsia="標楷體" w:hAnsi="標楷體" w:hint="eastAsia"/>
          <w:b/>
          <w:sz w:val="28"/>
          <w:szCs w:val="28"/>
        </w:rPr>
        <w:t>另</w:t>
      </w:r>
      <w:r w:rsidR="008455D8">
        <w:rPr>
          <w:rFonts w:ascii="標楷體" w:eastAsia="標楷體" w:hAnsi="標楷體" w:hint="eastAsia"/>
          <w:b/>
          <w:sz w:val="28"/>
          <w:szCs w:val="28"/>
        </w:rPr>
        <w:t>邀集相關部會及</w:t>
      </w:r>
      <w:r w:rsidR="00434825">
        <w:rPr>
          <w:rFonts w:ascii="標楷體" w:eastAsia="標楷體" w:hAnsi="標楷體" w:hint="eastAsia"/>
          <w:b/>
          <w:sz w:val="28"/>
          <w:szCs w:val="28"/>
        </w:rPr>
        <w:t>地方</w:t>
      </w:r>
      <w:r w:rsidR="008455D8">
        <w:rPr>
          <w:rFonts w:ascii="標楷體" w:eastAsia="標楷體" w:hAnsi="標楷體" w:hint="eastAsia"/>
          <w:b/>
          <w:sz w:val="28"/>
          <w:szCs w:val="28"/>
        </w:rPr>
        <w:t>政府</w:t>
      </w:r>
      <w:r w:rsidR="00434825">
        <w:rPr>
          <w:rFonts w:ascii="標楷體" w:eastAsia="標楷體" w:hAnsi="標楷體" w:hint="eastAsia"/>
          <w:b/>
          <w:sz w:val="28"/>
          <w:szCs w:val="28"/>
        </w:rPr>
        <w:t>代表</w:t>
      </w:r>
      <w:r w:rsidR="00FB29FD">
        <w:rPr>
          <w:rFonts w:ascii="標楷體" w:eastAsia="標楷體" w:hAnsi="標楷體" w:hint="eastAsia"/>
          <w:b/>
          <w:sz w:val="28"/>
          <w:szCs w:val="28"/>
        </w:rPr>
        <w:t>召開專案會議</w:t>
      </w:r>
      <w:r w:rsidR="008455D8">
        <w:rPr>
          <w:rFonts w:ascii="標楷體" w:eastAsia="標楷體" w:hAnsi="標楷體" w:hint="eastAsia"/>
          <w:b/>
          <w:sz w:val="28"/>
          <w:szCs w:val="28"/>
        </w:rPr>
        <w:t>，並</w:t>
      </w:r>
      <w:r w:rsidR="00A13475">
        <w:rPr>
          <w:rFonts w:ascii="標楷體" w:eastAsia="標楷體" w:hAnsi="標楷體" w:hint="eastAsia"/>
          <w:b/>
          <w:sz w:val="28"/>
          <w:szCs w:val="28"/>
        </w:rPr>
        <w:t>請國家通訊傳播委員會就本案提供</w:t>
      </w:r>
      <w:r w:rsidR="00434825">
        <w:rPr>
          <w:rFonts w:ascii="標楷體" w:eastAsia="標楷體" w:hAnsi="標楷體" w:hint="eastAsia"/>
          <w:b/>
          <w:sz w:val="28"/>
          <w:szCs w:val="28"/>
        </w:rPr>
        <w:t>相關具體作為納入討論，另本案所涉相關地方政府(台南市、苗栗縣)務必派員與會，</w:t>
      </w:r>
      <w:r w:rsidR="00BC3DDE">
        <w:rPr>
          <w:rFonts w:ascii="標楷體" w:eastAsia="標楷體" w:hAnsi="標楷體" w:hint="eastAsia"/>
          <w:b/>
          <w:sz w:val="28"/>
          <w:szCs w:val="28"/>
        </w:rPr>
        <w:t>就</w:t>
      </w:r>
      <w:r w:rsidR="00D72B6B">
        <w:rPr>
          <w:rFonts w:ascii="標楷體" w:eastAsia="標楷體" w:hAnsi="標楷體" w:hint="eastAsia"/>
          <w:b/>
          <w:sz w:val="28"/>
          <w:szCs w:val="28"/>
        </w:rPr>
        <w:t>目前</w:t>
      </w:r>
      <w:r w:rsidR="008455D8">
        <w:rPr>
          <w:rFonts w:ascii="標楷體" w:eastAsia="標楷體" w:hAnsi="標楷體" w:hint="eastAsia"/>
          <w:b/>
          <w:sz w:val="28"/>
          <w:szCs w:val="28"/>
        </w:rPr>
        <w:t>面臨之實務困境</w:t>
      </w:r>
      <w:r w:rsidR="00434825">
        <w:rPr>
          <w:rFonts w:ascii="標楷體" w:eastAsia="標楷體" w:hAnsi="標楷體" w:hint="eastAsia"/>
          <w:b/>
          <w:sz w:val="28"/>
          <w:szCs w:val="28"/>
        </w:rPr>
        <w:t>提出討論</w:t>
      </w:r>
      <w:r w:rsidR="00A6290C">
        <w:rPr>
          <w:rFonts w:ascii="標楷體" w:eastAsia="標楷體" w:hAnsi="標楷體" w:hint="eastAsia"/>
          <w:b/>
          <w:sz w:val="28"/>
          <w:szCs w:val="28"/>
        </w:rPr>
        <w:t>，</w:t>
      </w:r>
      <w:r w:rsidR="00C60E9B">
        <w:rPr>
          <w:rFonts w:ascii="標楷體" w:eastAsia="標楷體" w:hAnsi="標楷體" w:hint="eastAsia"/>
          <w:b/>
          <w:sz w:val="28"/>
          <w:szCs w:val="28"/>
        </w:rPr>
        <w:t>以建立</w:t>
      </w:r>
      <w:r w:rsidR="00434825">
        <w:rPr>
          <w:rFonts w:ascii="標楷體" w:eastAsia="標楷體" w:hAnsi="標楷體" w:hint="eastAsia"/>
          <w:b/>
          <w:sz w:val="28"/>
          <w:szCs w:val="28"/>
        </w:rPr>
        <w:t>類似</w:t>
      </w:r>
      <w:r w:rsidR="009948BE">
        <w:rPr>
          <w:rFonts w:ascii="標楷體" w:eastAsia="標楷體" w:hAnsi="標楷體" w:hint="eastAsia"/>
          <w:b/>
          <w:sz w:val="28"/>
          <w:szCs w:val="28"/>
        </w:rPr>
        <w:t>事</w:t>
      </w:r>
      <w:r w:rsidR="00434825">
        <w:rPr>
          <w:rFonts w:ascii="標楷體" w:eastAsia="標楷體" w:hAnsi="標楷體" w:hint="eastAsia"/>
          <w:b/>
          <w:sz w:val="28"/>
          <w:szCs w:val="28"/>
        </w:rPr>
        <w:t>件一致化</w:t>
      </w:r>
      <w:r w:rsidR="00580AC7">
        <w:rPr>
          <w:rFonts w:ascii="標楷體" w:eastAsia="標楷體" w:hAnsi="標楷體" w:hint="eastAsia"/>
          <w:b/>
          <w:sz w:val="28"/>
          <w:szCs w:val="28"/>
        </w:rPr>
        <w:t>的</w:t>
      </w:r>
      <w:r w:rsidR="00C60E9B">
        <w:rPr>
          <w:rFonts w:ascii="標楷體" w:eastAsia="標楷體" w:hAnsi="標楷體" w:hint="eastAsia"/>
          <w:b/>
          <w:sz w:val="28"/>
          <w:szCs w:val="28"/>
        </w:rPr>
        <w:t>處理機制。</w:t>
      </w: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9C3748" w:rsidRPr="00155A7D" w:rsidRDefault="009C3748" w:rsidP="009C3748">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607236">
        <w:rPr>
          <w:rFonts w:ascii="標楷體" w:eastAsia="標楷體" w:hAnsi="標楷體" w:hint="eastAsia"/>
          <w:b/>
          <w:sz w:val="28"/>
          <w:szCs w:val="28"/>
        </w:rPr>
        <w:t>案 由</w:t>
      </w:r>
      <w:r>
        <w:rPr>
          <w:rFonts w:ascii="標楷體" w:eastAsia="標楷體" w:hAnsi="標楷體" w:hint="eastAsia"/>
          <w:sz w:val="32"/>
          <w:szCs w:val="28"/>
        </w:rPr>
        <w:t>：</w:t>
      </w:r>
      <w:r w:rsidR="00871C59" w:rsidRPr="00001BAB">
        <w:rPr>
          <w:rFonts w:ascii="標楷體" w:eastAsia="標楷體" w:hAnsi="標楷體" w:cs="新細明體" w:hint="eastAsia"/>
          <w:color w:val="000000" w:themeColor="text1"/>
          <w:sz w:val="28"/>
          <w:szCs w:val="32"/>
        </w:rPr>
        <w:t>有關為能改善</w:t>
      </w:r>
      <w:r w:rsidR="00871C59" w:rsidRPr="00001BAB">
        <w:rPr>
          <w:rFonts w:ascii="標楷體" w:eastAsia="標楷體" w:hAnsi="標楷體" w:hint="eastAsia"/>
          <w:color w:val="000000" w:themeColor="text1"/>
          <w:sz w:val="28"/>
          <w:szCs w:val="32"/>
        </w:rPr>
        <w:t>安置機構相關問題</w:t>
      </w:r>
      <w:r w:rsidR="00871C59" w:rsidRPr="00001BAB">
        <w:rPr>
          <w:rFonts w:ascii="標楷體" w:eastAsia="標楷體" w:hAnsi="標楷體" w:cs="新細明體" w:hint="eastAsia"/>
          <w:color w:val="000000" w:themeColor="text1"/>
          <w:sz w:val="28"/>
          <w:szCs w:val="32"/>
        </w:rPr>
        <w:t>，以保障弱勢處境兒少權益，</w:t>
      </w:r>
      <w:r w:rsidR="00871C59">
        <w:rPr>
          <w:rFonts w:ascii="標楷體" w:eastAsia="標楷體" w:hAnsi="標楷體" w:cs="新細明體" w:hint="eastAsia"/>
          <w:color w:val="000000" w:themeColor="text1"/>
          <w:sz w:val="28"/>
          <w:szCs w:val="32"/>
        </w:rPr>
        <w:t xml:space="preserve"> </w:t>
      </w:r>
      <w:r w:rsidR="00871C59" w:rsidRPr="00001BAB">
        <w:rPr>
          <w:rFonts w:ascii="標楷體" w:eastAsia="標楷體" w:hAnsi="標楷體" w:cs="新細明體" w:hint="eastAsia"/>
          <w:color w:val="000000" w:themeColor="text1"/>
          <w:sz w:val="28"/>
          <w:szCs w:val="32"/>
        </w:rPr>
        <w:t>提請討論。</w:t>
      </w:r>
    </w:p>
    <w:p w:rsidR="009C3748" w:rsidRDefault="009C3748" w:rsidP="009C3748">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Pr="00270B11">
        <w:rPr>
          <w:rFonts w:ascii="標楷體" w:eastAsia="標楷體" w:hAnsi="標楷體" w:hint="eastAsia"/>
          <w:sz w:val="28"/>
          <w:szCs w:val="28"/>
        </w:rPr>
        <w:t>提案人：</w:t>
      </w:r>
      <w:r w:rsidR="00871C59" w:rsidRPr="00001BAB">
        <w:rPr>
          <w:rFonts w:eastAsia="標楷體" w:hint="eastAsia"/>
          <w:color w:val="000000" w:themeColor="text1"/>
          <w:sz w:val="28"/>
          <w:szCs w:val="32"/>
        </w:rPr>
        <w:t>許福生</w:t>
      </w:r>
      <w:r w:rsidR="00871C59">
        <w:rPr>
          <w:rFonts w:eastAsia="標楷體" w:hint="eastAsia"/>
          <w:color w:val="000000" w:themeColor="text1"/>
          <w:sz w:val="28"/>
          <w:szCs w:val="32"/>
        </w:rPr>
        <w:t>委員</w:t>
      </w:r>
      <w:r w:rsidR="00871C59" w:rsidRPr="00001BAB">
        <w:rPr>
          <w:rFonts w:eastAsia="標楷體" w:hint="eastAsia"/>
          <w:color w:val="000000" w:themeColor="text1"/>
          <w:sz w:val="28"/>
          <w:szCs w:val="32"/>
        </w:rPr>
        <w:t>、姚淑文</w:t>
      </w:r>
      <w:r w:rsidR="00871C59">
        <w:rPr>
          <w:rFonts w:eastAsia="標楷體" w:hint="eastAsia"/>
          <w:color w:val="000000" w:themeColor="text1"/>
          <w:sz w:val="28"/>
          <w:szCs w:val="32"/>
        </w:rPr>
        <w:t>委員</w:t>
      </w:r>
    </w:p>
    <w:p w:rsidR="00871C59" w:rsidRDefault="009C3748" w:rsidP="009C3748">
      <w:pPr>
        <w:spacing w:line="440" w:lineRule="exact"/>
        <w:ind w:left="992" w:hangingChars="354" w:hanging="992"/>
        <w:jc w:val="both"/>
        <w:rPr>
          <w:rFonts w:ascii="標楷體" w:eastAsia="標楷體" w:hAnsi="標楷體" w:cs="Helvetica"/>
          <w:color w:val="202124"/>
          <w:kern w:val="0"/>
          <w:sz w:val="28"/>
          <w:szCs w:val="33"/>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9C3748" w:rsidRDefault="00871C59" w:rsidP="00871C59">
      <w:pPr>
        <w:spacing w:line="440" w:lineRule="exact"/>
        <w:ind w:left="566" w:hangingChars="202" w:hanging="566"/>
        <w:jc w:val="both"/>
        <w:rPr>
          <w:rFonts w:ascii="標楷體" w:eastAsia="標楷體" w:hAnsi="標楷體"/>
          <w:sz w:val="28"/>
          <w:szCs w:val="28"/>
        </w:rPr>
      </w:pPr>
      <w:r>
        <w:rPr>
          <w:rFonts w:ascii="標楷體" w:eastAsia="標楷體" w:hAnsi="標楷體" w:hint="eastAsia"/>
          <w:b/>
          <w:sz w:val="28"/>
          <w:szCs w:val="28"/>
        </w:rPr>
        <w:t>一、</w:t>
      </w:r>
      <w:r w:rsidRPr="00001BAB">
        <w:rPr>
          <w:rFonts w:ascii="標楷體" w:eastAsia="標楷體" w:hAnsi="標楷體" w:cs="新細明體"/>
          <w:color w:val="000000" w:themeColor="text1"/>
          <w:sz w:val="28"/>
          <w:szCs w:val="32"/>
        </w:rPr>
        <w:t>2017年</w:t>
      </w:r>
      <w:r>
        <w:fldChar w:fldCharType="begin"/>
      </w:r>
      <w:r>
        <w:instrText xml:space="preserve"> HYPERLINK "https://crc.sfaa.gov.tw/crc_front/" \t "_blank" </w:instrText>
      </w:r>
      <w:r>
        <w:fldChar w:fldCharType="separate"/>
      </w:r>
      <w:r w:rsidRPr="00001BAB">
        <w:rPr>
          <w:rFonts w:ascii="標楷體" w:eastAsia="標楷體" w:hAnsi="標楷體" w:cs="新細明體"/>
          <w:color w:val="000000" w:themeColor="text1"/>
          <w:sz w:val="28"/>
          <w:szCs w:val="32"/>
        </w:rPr>
        <w:t>《兒童權利公約》</w:t>
      </w:r>
      <w:r>
        <w:rPr>
          <w:rFonts w:ascii="標楷體" w:eastAsia="標楷體" w:hAnsi="標楷體" w:cs="新細明體"/>
          <w:color w:val="000000" w:themeColor="text1"/>
          <w:sz w:val="28"/>
          <w:szCs w:val="32"/>
        </w:rPr>
        <w:fldChar w:fldCharType="end"/>
      </w:r>
      <w:r w:rsidRPr="00001BAB">
        <w:rPr>
          <w:rFonts w:ascii="標楷體" w:eastAsia="標楷體" w:hAnsi="標楷體" w:cs="新細明體"/>
          <w:color w:val="000000" w:themeColor="text1"/>
          <w:sz w:val="28"/>
          <w:szCs w:val="32"/>
        </w:rPr>
        <w:t>國際委員審查</w:t>
      </w:r>
      <w:r w:rsidRPr="00001BAB">
        <w:rPr>
          <w:rFonts w:ascii="標楷體" w:eastAsia="標楷體" w:hAnsi="標楷體" w:cs="新細明體" w:hint="eastAsia"/>
          <w:color w:val="000000" w:themeColor="text1"/>
          <w:sz w:val="28"/>
          <w:szCs w:val="32"/>
        </w:rPr>
        <w:t>指出</w:t>
      </w:r>
      <w:r w:rsidRPr="00001BAB">
        <w:rPr>
          <w:rFonts w:ascii="標楷體" w:eastAsia="標楷體" w:hAnsi="標楷體" w:cs="新細明體"/>
          <w:color w:val="000000" w:themeColor="text1"/>
          <w:sz w:val="28"/>
          <w:szCs w:val="32"/>
        </w:rPr>
        <w:t>，</w:t>
      </w:r>
      <w:r w:rsidRPr="00001BAB">
        <w:rPr>
          <w:rFonts w:ascii="標楷體" w:eastAsia="標楷體" w:hAnsi="標楷體" w:cs="新細明體" w:hint="eastAsia"/>
          <w:color w:val="000000" w:themeColor="text1"/>
          <w:sz w:val="28"/>
          <w:szCs w:val="32"/>
        </w:rPr>
        <w:t>臺灣</w:t>
      </w:r>
      <w:r w:rsidRPr="00001BAB">
        <w:rPr>
          <w:rFonts w:ascii="標楷體" w:eastAsia="標楷體" w:hAnsi="標楷體" w:cs="新細明體"/>
          <w:color w:val="000000" w:themeColor="text1"/>
          <w:sz w:val="28"/>
          <w:szCs w:val="32"/>
        </w:rPr>
        <w:t>安置機構的兒少人數</w:t>
      </w:r>
      <w:r w:rsidRPr="00001BAB">
        <w:rPr>
          <w:rFonts w:ascii="標楷體" w:eastAsia="標楷體" w:hAnsi="標楷體" w:cs="新細明體" w:hint="eastAsia"/>
          <w:color w:val="000000" w:themeColor="text1"/>
          <w:sz w:val="28"/>
          <w:szCs w:val="32"/>
        </w:rPr>
        <w:t>持續增加，但依據目前安置機構之設立、查核及評鑑制度，無法有效保障服務品質，且政府提供之資源，難以招聘和保留足量的合格人力。特別是</w:t>
      </w:r>
      <w:r w:rsidRPr="00001BAB">
        <w:rPr>
          <w:rFonts w:ascii="標楷體" w:eastAsia="標楷體" w:hAnsi="標楷體" w:cs="新細明體"/>
          <w:color w:val="000000" w:themeColor="text1"/>
          <w:sz w:val="28"/>
          <w:szCs w:val="32"/>
        </w:rPr>
        <w:t>2017年3月南投某安置機構</w:t>
      </w:r>
      <w:r w:rsidRPr="00001BAB">
        <w:rPr>
          <w:rFonts w:ascii="標楷體" w:eastAsia="標楷體" w:hAnsi="標楷體" w:cs="新細明體" w:hint="eastAsia"/>
          <w:color w:val="000000" w:themeColor="text1"/>
          <w:sz w:val="28"/>
          <w:szCs w:val="32"/>
        </w:rPr>
        <w:t>之</w:t>
      </w:r>
      <w:r w:rsidRPr="00001BAB">
        <w:rPr>
          <w:rFonts w:ascii="標楷體" w:eastAsia="標楷體" w:hAnsi="標楷體" w:cs="新細明體"/>
          <w:color w:val="000000" w:themeColor="text1"/>
          <w:sz w:val="28"/>
          <w:szCs w:val="32"/>
        </w:rPr>
        <w:t>集體</w:t>
      </w:r>
      <w:proofErr w:type="gramStart"/>
      <w:r w:rsidRPr="00001BAB">
        <w:rPr>
          <w:rFonts w:ascii="標楷體" w:eastAsia="標楷體" w:hAnsi="標楷體" w:cs="新細明體"/>
          <w:color w:val="000000" w:themeColor="text1"/>
          <w:sz w:val="28"/>
          <w:szCs w:val="32"/>
        </w:rPr>
        <w:t>性侵</w:t>
      </w:r>
      <w:r w:rsidRPr="00001BAB">
        <w:rPr>
          <w:rFonts w:ascii="標楷體" w:eastAsia="標楷體" w:hAnsi="標楷體" w:cs="新細明體" w:hint="eastAsia"/>
          <w:color w:val="000000" w:themeColor="text1"/>
          <w:sz w:val="28"/>
          <w:szCs w:val="32"/>
        </w:rPr>
        <w:t>、</w:t>
      </w:r>
      <w:proofErr w:type="gramEnd"/>
      <w:r w:rsidRPr="00001BAB">
        <w:rPr>
          <w:rFonts w:ascii="標楷體" w:eastAsia="標楷體" w:hAnsi="標楷體" w:cs="新細明體" w:hint="eastAsia"/>
          <w:color w:val="000000" w:themeColor="text1"/>
          <w:sz w:val="28"/>
          <w:szCs w:val="32"/>
        </w:rPr>
        <w:t>暴力管教</w:t>
      </w:r>
      <w:r w:rsidRPr="00001BAB">
        <w:rPr>
          <w:rFonts w:ascii="標楷體" w:eastAsia="標楷體" w:hAnsi="標楷體" w:cs="新細明體"/>
          <w:color w:val="000000" w:themeColor="text1"/>
          <w:sz w:val="28"/>
          <w:szCs w:val="32"/>
        </w:rPr>
        <w:t>事件</w:t>
      </w:r>
      <w:r w:rsidRPr="00001BAB">
        <w:rPr>
          <w:rFonts w:ascii="標楷體" w:eastAsia="標楷體" w:hAnsi="標楷體" w:cs="新細明體" w:hint="eastAsia"/>
          <w:color w:val="000000" w:themeColor="text1"/>
          <w:sz w:val="28"/>
          <w:szCs w:val="32"/>
        </w:rPr>
        <w:t>，反映機構服務品質嚴重疏於監督。又以近年來數家安置機構陸續停辦，現存之安置機構，則持續面臨政府資源</w:t>
      </w:r>
      <w:proofErr w:type="gramStart"/>
      <w:r w:rsidRPr="00001BAB">
        <w:rPr>
          <w:rFonts w:ascii="標楷體" w:eastAsia="標楷體" w:hAnsi="標楷體" w:cs="新細明體" w:hint="eastAsia"/>
          <w:color w:val="000000" w:themeColor="text1"/>
          <w:sz w:val="28"/>
          <w:szCs w:val="32"/>
        </w:rPr>
        <w:t>挹</w:t>
      </w:r>
      <w:proofErr w:type="gramEnd"/>
      <w:r w:rsidRPr="00001BAB">
        <w:rPr>
          <w:rFonts w:ascii="標楷體" w:eastAsia="標楷體" w:hAnsi="標楷體" w:cs="新細明體" w:hint="eastAsia"/>
          <w:color w:val="000000" w:themeColor="text1"/>
          <w:sz w:val="28"/>
          <w:szCs w:val="32"/>
        </w:rPr>
        <w:t>注不足、人力短缺等困境，不僅難以負荷社政單位具安置需求之兒少，更難以承接司法安置兒少等更須協助之困難個案。據此，建請政府能針對</w:t>
      </w:r>
      <w:r w:rsidRPr="00001BAB">
        <w:rPr>
          <w:rFonts w:ascii="標楷體" w:eastAsia="標楷體" w:hAnsi="標楷體" w:hint="eastAsia"/>
          <w:color w:val="000000" w:themeColor="text1"/>
          <w:sz w:val="28"/>
          <w:szCs w:val="32"/>
        </w:rPr>
        <w:t>安置機構相關問題</w:t>
      </w:r>
      <w:r w:rsidRPr="00001BAB">
        <w:rPr>
          <w:rFonts w:ascii="標楷體" w:eastAsia="標楷體" w:hAnsi="標楷體" w:cs="新細明體" w:hint="eastAsia"/>
          <w:color w:val="000000" w:themeColor="text1"/>
          <w:sz w:val="28"/>
          <w:szCs w:val="32"/>
        </w:rPr>
        <w:t>予以積極相應對策，以保障弱勢處境兒少權益。</w:t>
      </w:r>
      <w:r w:rsidRPr="009274B4">
        <w:rPr>
          <w:rFonts w:ascii="標楷體" w:eastAsia="標楷體" w:hAnsi="標楷體"/>
          <w:sz w:val="28"/>
          <w:szCs w:val="28"/>
        </w:rPr>
        <w:t xml:space="preserve"> </w:t>
      </w:r>
    </w:p>
    <w:p w:rsidR="00871C59" w:rsidRDefault="00871C59" w:rsidP="00871C59">
      <w:pPr>
        <w:spacing w:line="440" w:lineRule="exact"/>
        <w:ind w:left="566" w:hangingChars="202" w:hanging="566"/>
        <w:jc w:val="both"/>
        <w:rPr>
          <w:rFonts w:ascii="標楷體" w:eastAsia="標楷體" w:hAnsi="標楷體"/>
          <w:color w:val="000000" w:themeColor="text1"/>
          <w:sz w:val="28"/>
          <w:szCs w:val="32"/>
        </w:rPr>
      </w:pPr>
      <w:r>
        <w:rPr>
          <w:rFonts w:ascii="標楷體" w:eastAsia="標楷體" w:hAnsi="標楷體" w:hint="eastAsia"/>
          <w:b/>
          <w:sz w:val="28"/>
          <w:szCs w:val="28"/>
        </w:rPr>
        <w:t>二、</w:t>
      </w:r>
      <w:r w:rsidRPr="00001BAB">
        <w:rPr>
          <w:rFonts w:ascii="標楷體" w:eastAsia="標楷體" w:hAnsi="標楷體" w:hint="eastAsia"/>
          <w:color w:val="000000" w:themeColor="text1"/>
          <w:sz w:val="28"/>
          <w:szCs w:val="32"/>
        </w:rPr>
        <w:t>現行安置機構依據照護對象之年齡，區分為「生活</w:t>
      </w:r>
      <w:r w:rsidRPr="00001BAB">
        <w:rPr>
          <w:rFonts w:ascii="標楷體" w:eastAsia="標楷體" w:hAnsi="標楷體"/>
          <w:color w:val="000000" w:themeColor="text1"/>
          <w:sz w:val="28"/>
          <w:szCs w:val="32"/>
        </w:rPr>
        <w:t>輔導</w:t>
      </w:r>
      <w:r w:rsidRPr="00001BAB">
        <w:rPr>
          <w:rFonts w:ascii="標楷體" w:eastAsia="標楷體" w:hAnsi="標楷體" w:hint="eastAsia"/>
          <w:color w:val="000000" w:themeColor="text1"/>
          <w:sz w:val="28"/>
          <w:szCs w:val="32"/>
        </w:rPr>
        <w:t>人</w:t>
      </w:r>
      <w:r w:rsidRPr="00001BAB">
        <w:rPr>
          <w:rFonts w:ascii="標楷體" w:eastAsia="標楷體" w:hAnsi="標楷體"/>
          <w:color w:val="000000" w:themeColor="text1"/>
          <w:sz w:val="28"/>
          <w:szCs w:val="32"/>
        </w:rPr>
        <w:t>員</w:t>
      </w:r>
      <w:r w:rsidRPr="00001BAB">
        <w:rPr>
          <w:rFonts w:ascii="標楷體" w:eastAsia="標楷體" w:hAnsi="標楷體" w:hint="eastAsia"/>
          <w:color w:val="000000" w:themeColor="text1"/>
          <w:sz w:val="28"/>
          <w:szCs w:val="32"/>
        </w:rPr>
        <w:t>」及「</w:t>
      </w:r>
      <w:r w:rsidRPr="00001BAB">
        <w:rPr>
          <w:rFonts w:ascii="標楷體" w:eastAsia="標楷體" w:hAnsi="標楷體"/>
          <w:color w:val="000000" w:themeColor="text1"/>
          <w:sz w:val="28"/>
          <w:szCs w:val="32"/>
        </w:rPr>
        <w:t>保育</w:t>
      </w:r>
      <w:r w:rsidRPr="00001BAB">
        <w:rPr>
          <w:rFonts w:ascii="標楷體" w:eastAsia="標楷體" w:hAnsi="標楷體" w:hint="eastAsia"/>
          <w:color w:val="000000" w:themeColor="text1"/>
          <w:sz w:val="28"/>
          <w:szCs w:val="32"/>
        </w:rPr>
        <w:t>人</w:t>
      </w:r>
      <w:r w:rsidRPr="00001BAB">
        <w:rPr>
          <w:rFonts w:ascii="標楷體" w:eastAsia="標楷體" w:hAnsi="標楷體"/>
          <w:color w:val="000000" w:themeColor="text1"/>
          <w:sz w:val="28"/>
          <w:szCs w:val="32"/>
        </w:rPr>
        <w:t>員</w:t>
      </w:r>
      <w:r w:rsidRPr="00001BAB">
        <w:rPr>
          <w:rFonts w:ascii="標楷體" w:eastAsia="標楷體" w:hAnsi="標楷體" w:hint="eastAsia"/>
          <w:color w:val="000000" w:themeColor="text1"/>
          <w:sz w:val="28"/>
          <w:szCs w:val="32"/>
        </w:rPr>
        <w:t>」，</w:t>
      </w:r>
      <w:r w:rsidRPr="00001BAB">
        <w:rPr>
          <w:rFonts w:ascii="標楷體" w:eastAsia="標楷體" w:hAnsi="標楷體"/>
          <w:color w:val="000000" w:themeColor="text1"/>
          <w:sz w:val="28"/>
          <w:szCs w:val="32"/>
        </w:rPr>
        <w:t>非相關科系畢業</w:t>
      </w:r>
      <w:r w:rsidRPr="00001BAB">
        <w:rPr>
          <w:rFonts w:ascii="標楷體" w:eastAsia="標楷體" w:hAnsi="標楷體" w:hint="eastAsia"/>
          <w:color w:val="000000" w:themeColor="text1"/>
          <w:sz w:val="28"/>
          <w:szCs w:val="32"/>
        </w:rPr>
        <w:t>之求職者，</w:t>
      </w:r>
      <w:r w:rsidRPr="00001BAB">
        <w:rPr>
          <w:rFonts w:ascii="標楷體" w:eastAsia="標楷體" w:hAnsi="標楷體"/>
          <w:color w:val="000000" w:themeColor="text1"/>
          <w:sz w:val="28"/>
          <w:szCs w:val="32"/>
        </w:rPr>
        <w:t>須</w:t>
      </w:r>
      <w:r w:rsidRPr="00001BAB">
        <w:rPr>
          <w:rFonts w:ascii="標楷體" w:eastAsia="標楷體" w:hAnsi="標楷體" w:hint="eastAsia"/>
          <w:color w:val="000000" w:themeColor="text1"/>
          <w:sz w:val="28"/>
          <w:szCs w:val="32"/>
        </w:rPr>
        <w:t>自行負擔高達</w:t>
      </w:r>
      <w:hyperlink r:id="rId9" w:tgtFrame="_blank" w:history="1">
        <w:r w:rsidRPr="00001BAB">
          <w:rPr>
            <w:rFonts w:ascii="標楷體" w:eastAsia="標楷體" w:hAnsi="標楷體"/>
            <w:color w:val="000000" w:themeColor="text1"/>
            <w:sz w:val="28"/>
            <w:szCs w:val="32"/>
          </w:rPr>
          <w:t>25,00</w:t>
        </w:r>
        <w:r w:rsidRPr="00001BAB">
          <w:rPr>
            <w:rFonts w:ascii="標楷體" w:eastAsia="標楷體" w:hAnsi="標楷體" w:hint="eastAsia"/>
            <w:color w:val="000000" w:themeColor="text1"/>
            <w:sz w:val="28"/>
            <w:szCs w:val="32"/>
          </w:rPr>
          <w:t>0</w:t>
        </w:r>
        <w:r w:rsidRPr="00001BAB">
          <w:rPr>
            <w:rFonts w:ascii="標楷體" w:eastAsia="標楷體" w:hAnsi="標楷體"/>
            <w:color w:val="000000" w:themeColor="text1"/>
            <w:sz w:val="28"/>
            <w:szCs w:val="32"/>
          </w:rPr>
          <w:t>元</w:t>
        </w:r>
      </w:hyperlink>
      <w:r w:rsidRPr="00001BAB">
        <w:rPr>
          <w:rFonts w:ascii="標楷體" w:eastAsia="標楷體" w:hAnsi="標楷體" w:hint="eastAsia"/>
          <w:color w:val="000000" w:themeColor="text1"/>
          <w:sz w:val="28"/>
          <w:szCs w:val="32"/>
        </w:rPr>
        <w:t>培訓課程費用，以取得</w:t>
      </w:r>
      <w:r w:rsidRPr="00001BAB">
        <w:rPr>
          <w:rFonts w:ascii="標楷體" w:eastAsia="標楷體" w:hAnsi="標楷體"/>
          <w:color w:val="000000" w:themeColor="text1"/>
          <w:sz w:val="28"/>
          <w:szCs w:val="32"/>
        </w:rPr>
        <w:t>生活輔導人員</w:t>
      </w:r>
      <w:r w:rsidRPr="00001BAB">
        <w:rPr>
          <w:rFonts w:ascii="標楷體" w:eastAsia="標楷體" w:hAnsi="標楷體" w:hint="eastAsia"/>
          <w:color w:val="000000" w:themeColor="text1"/>
          <w:sz w:val="28"/>
          <w:szCs w:val="32"/>
        </w:rPr>
        <w:t>或保育人員資格。而</w:t>
      </w:r>
      <w:r w:rsidRPr="00001BAB">
        <w:rPr>
          <w:rFonts w:ascii="標楷體" w:eastAsia="標楷體" w:hAnsi="標楷體"/>
          <w:color w:val="000000" w:themeColor="text1"/>
          <w:sz w:val="28"/>
          <w:szCs w:val="32"/>
        </w:rPr>
        <w:t>生活輔導人員</w:t>
      </w:r>
      <w:r w:rsidRPr="00001BAB">
        <w:rPr>
          <w:rFonts w:ascii="標楷體" w:eastAsia="標楷體" w:hAnsi="標楷體" w:hint="eastAsia"/>
          <w:color w:val="000000" w:themeColor="text1"/>
          <w:sz w:val="28"/>
          <w:szCs w:val="32"/>
        </w:rPr>
        <w:t>研習</w:t>
      </w:r>
      <w:r w:rsidRPr="00001BAB">
        <w:rPr>
          <w:rFonts w:ascii="新細明體" w:eastAsia="新細明體" w:hAnsi="新細明體" w:hint="eastAsia"/>
          <w:color w:val="000000" w:themeColor="text1"/>
          <w:sz w:val="28"/>
          <w:szCs w:val="32"/>
        </w:rPr>
        <w:t>，</w:t>
      </w:r>
      <w:r w:rsidRPr="00001BAB">
        <w:rPr>
          <w:rFonts w:ascii="標楷體" w:eastAsia="標楷體" w:hAnsi="標楷體" w:hint="eastAsia"/>
          <w:color w:val="000000" w:themeColor="text1"/>
          <w:sz w:val="28"/>
          <w:szCs w:val="32"/>
        </w:rPr>
        <w:t>加具保育人員資格，培訓</w:t>
      </w:r>
      <w:proofErr w:type="gramStart"/>
      <w:r w:rsidRPr="00001BAB">
        <w:rPr>
          <w:rFonts w:ascii="標楷體" w:eastAsia="標楷體" w:hAnsi="標楷體" w:hint="eastAsia"/>
          <w:color w:val="000000" w:themeColor="text1"/>
          <w:sz w:val="28"/>
          <w:szCs w:val="32"/>
        </w:rPr>
        <w:t>費用僅加</w:t>
      </w:r>
      <w:proofErr w:type="gramEnd"/>
      <w:r w:rsidRPr="00001BAB">
        <w:rPr>
          <w:rFonts w:ascii="標楷體" w:eastAsia="標楷體" w:hAnsi="標楷體" w:hint="eastAsia"/>
          <w:color w:val="000000" w:themeColor="text1"/>
          <w:sz w:val="28"/>
          <w:szCs w:val="32"/>
        </w:rPr>
        <w:t>1</w:t>
      </w:r>
      <w:r w:rsidRPr="00001BAB">
        <w:rPr>
          <w:rFonts w:ascii="標楷體" w:eastAsia="標楷體" w:hAnsi="標楷體"/>
          <w:color w:val="000000" w:themeColor="text1"/>
          <w:sz w:val="28"/>
          <w:szCs w:val="32"/>
        </w:rPr>
        <w:t>,</w:t>
      </w:r>
      <w:r w:rsidRPr="00001BAB">
        <w:rPr>
          <w:rFonts w:ascii="標楷體" w:eastAsia="標楷體" w:hAnsi="標楷體" w:hint="eastAsia"/>
          <w:color w:val="000000" w:themeColor="text1"/>
          <w:sz w:val="28"/>
          <w:szCs w:val="32"/>
        </w:rPr>
        <w:t>000元</w:t>
      </w:r>
      <w:r w:rsidRPr="00001BAB">
        <w:rPr>
          <w:rFonts w:ascii="新細明體" w:eastAsia="新細明體" w:hAnsi="新細明體" w:hint="eastAsia"/>
          <w:color w:val="000000" w:themeColor="text1"/>
          <w:sz w:val="28"/>
          <w:szCs w:val="32"/>
        </w:rPr>
        <w:t>，</w:t>
      </w:r>
      <w:r w:rsidRPr="00001BAB">
        <w:rPr>
          <w:rFonts w:ascii="標楷體" w:eastAsia="標楷體" w:hAnsi="標楷體" w:hint="eastAsia"/>
          <w:color w:val="000000" w:themeColor="text1"/>
          <w:sz w:val="28"/>
          <w:szCs w:val="32"/>
        </w:rPr>
        <w:t>課程相近</w:t>
      </w:r>
      <w:r w:rsidRPr="00001BAB">
        <w:rPr>
          <w:rFonts w:ascii="新細明體" w:eastAsia="新細明體" w:hAnsi="新細明體" w:hint="eastAsia"/>
          <w:color w:val="000000" w:themeColor="text1"/>
          <w:sz w:val="28"/>
          <w:szCs w:val="32"/>
        </w:rPr>
        <w:t>，</w:t>
      </w:r>
      <w:r w:rsidRPr="00001BAB">
        <w:rPr>
          <w:rFonts w:ascii="標楷體" w:eastAsia="標楷體" w:hAnsi="標楷體" w:hint="eastAsia"/>
          <w:color w:val="000000" w:themeColor="text1"/>
          <w:sz w:val="28"/>
          <w:szCs w:val="32"/>
        </w:rPr>
        <w:t>何需分類，</w:t>
      </w:r>
      <w:proofErr w:type="gramStart"/>
      <w:r w:rsidRPr="00001BAB">
        <w:rPr>
          <w:rFonts w:ascii="標楷體" w:eastAsia="標楷體" w:hAnsi="標楷體" w:hint="eastAsia"/>
          <w:color w:val="000000" w:themeColor="text1"/>
          <w:sz w:val="28"/>
          <w:szCs w:val="32"/>
        </w:rPr>
        <w:t>一</w:t>
      </w:r>
      <w:proofErr w:type="gramEnd"/>
      <w:r w:rsidRPr="00001BAB">
        <w:rPr>
          <w:rFonts w:ascii="標楷體" w:eastAsia="標楷體" w:hAnsi="標楷體" w:hint="eastAsia"/>
          <w:color w:val="000000" w:themeColor="text1"/>
          <w:sz w:val="28"/>
          <w:szCs w:val="32"/>
        </w:rPr>
        <w:t>以直接影響機構未能一般化、正常化，</w:t>
      </w:r>
      <w:proofErr w:type="gramStart"/>
      <w:r w:rsidRPr="00001BAB">
        <w:rPr>
          <w:rFonts w:ascii="標楷體" w:eastAsia="標楷體" w:hAnsi="標楷體" w:hint="eastAsia"/>
          <w:color w:val="000000" w:themeColor="text1"/>
          <w:sz w:val="28"/>
          <w:szCs w:val="32"/>
        </w:rPr>
        <w:t>以混齡</w:t>
      </w:r>
      <w:proofErr w:type="gramEnd"/>
      <w:r w:rsidRPr="00001BAB">
        <w:rPr>
          <w:rFonts w:ascii="標楷體" w:eastAsia="標楷體" w:hAnsi="標楷體" w:hint="eastAsia"/>
          <w:color w:val="000000" w:themeColor="text1"/>
          <w:sz w:val="28"/>
          <w:szCs w:val="32"/>
        </w:rPr>
        <w:t>、混性別安置照顧</w:t>
      </w:r>
      <w:r w:rsidRPr="00001BAB">
        <w:rPr>
          <w:rFonts w:ascii="新細明體" w:eastAsia="新細明體" w:hAnsi="新細明體" w:hint="eastAsia"/>
          <w:color w:val="000000" w:themeColor="text1"/>
          <w:sz w:val="28"/>
          <w:szCs w:val="32"/>
        </w:rPr>
        <w:t>，</w:t>
      </w:r>
      <w:r w:rsidRPr="00001BAB">
        <w:rPr>
          <w:rFonts w:ascii="標楷體" w:eastAsia="標楷體" w:hAnsi="標楷體" w:hint="eastAsia"/>
          <w:color w:val="000000" w:themeColor="text1"/>
          <w:sz w:val="28"/>
          <w:szCs w:val="32"/>
        </w:rPr>
        <w:t>更衍生近年來越來越多起機構發生男童對男童</w:t>
      </w:r>
      <w:proofErr w:type="gramStart"/>
      <w:r w:rsidRPr="00001BAB">
        <w:rPr>
          <w:rFonts w:ascii="標楷體" w:eastAsia="標楷體" w:hAnsi="標楷體" w:hint="eastAsia"/>
          <w:color w:val="000000" w:themeColor="text1"/>
          <w:sz w:val="28"/>
          <w:szCs w:val="32"/>
        </w:rPr>
        <w:t>性侵或</w:t>
      </w:r>
      <w:proofErr w:type="gramEnd"/>
      <w:r w:rsidRPr="00001BAB">
        <w:rPr>
          <w:rFonts w:ascii="標楷體" w:eastAsia="標楷體" w:hAnsi="標楷體" w:hint="eastAsia"/>
          <w:color w:val="000000" w:themeColor="text1"/>
          <w:sz w:val="28"/>
          <w:szCs w:val="32"/>
        </w:rPr>
        <w:t>猥褻事件</w:t>
      </w:r>
      <w:r w:rsidRPr="00001BAB">
        <w:rPr>
          <w:rFonts w:ascii="新細明體" w:eastAsia="新細明體" w:hAnsi="新細明體" w:hint="eastAsia"/>
          <w:color w:val="000000" w:themeColor="text1"/>
          <w:sz w:val="28"/>
          <w:szCs w:val="32"/>
        </w:rPr>
        <w:t>，</w:t>
      </w:r>
      <w:r w:rsidRPr="00001BAB">
        <w:rPr>
          <w:rFonts w:ascii="標楷體" w:eastAsia="標楷體" w:hAnsi="標楷體" w:hint="eastAsia"/>
          <w:color w:val="000000" w:themeColor="text1"/>
          <w:sz w:val="28"/>
          <w:szCs w:val="32"/>
        </w:rPr>
        <w:t>不可漠視。</w:t>
      </w:r>
    </w:p>
    <w:p w:rsidR="00871C59" w:rsidRDefault="00871C59" w:rsidP="00871C59">
      <w:pPr>
        <w:spacing w:line="440" w:lineRule="exact"/>
        <w:ind w:left="566" w:hangingChars="202" w:hanging="566"/>
        <w:jc w:val="both"/>
        <w:rPr>
          <w:rFonts w:ascii="標楷體" w:eastAsia="標楷體" w:hAnsi="標楷體"/>
          <w:color w:val="000000" w:themeColor="text1"/>
          <w:sz w:val="28"/>
          <w:szCs w:val="32"/>
        </w:rPr>
      </w:pPr>
      <w:r>
        <w:rPr>
          <w:rFonts w:ascii="標楷體" w:eastAsia="標楷體" w:hAnsi="標楷體" w:hint="eastAsia"/>
          <w:b/>
          <w:sz w:val="28"/>
          <w:szCs w:val="28"/>
        </w:rPr>
        <w:t>三、</w:t>
      </w:r>
      <w:r w:rsidRPr="00001BAB">
        <w:rPr>
          <w:rFonts w:ascii="標楷體" w:eastAsia="標楷體" w:hAnsi="標楷體" w:hint="eastAsia"/>
          <w:color w:val="000000" w:themeColor="text1"/>
          <w:sz w:val="28"/>
          <w:szCs w:val="32"/>
        </w:rPr>
        <w:t>中央及各縣市少有預算辦理上述取得證照課程，向來影響機構難以聘僱合格之「生活</w:t>
      </w:r>
      <w:r w:rsidRPr="00001BAB">
        <w:rPr>
          <w:rFonts w:ascii="標楷體" w:eastAsia="標楷體" w:hAnsi="標楷體"/>
          <w:color w:val="000000" w:themeColor="text1"/>
          <w:sz w:val="28"/>
          <w:szCs w:val="32"/>
        </w:rPr>
        <w:t>輔導</w:t>
      </w:r>
      <w:r w:rsidRPr="00001BAB">
        <w:rPr>
          <w:rFonts w:ascii="標楷體" w:eastAsia="標楷體" w:hAnsi="標楷體" w:hint="eastAsia"/>
          <w:color w:val="000000" w:themeColor="text1"/>
          <w:sz w:val="28"/>
          <w:szCs w:val="32"/>
        </w:rPr>
        <w:t>人</w:t>
      </w:r>
      <w:r w:rsidRPr="00001BAB">
        <w:rPr>
          <w:rFonts w:ascii="標楷體" w:eastAsia="標楷體" w:hAnsi="標楷體"/>
          <w:color w:val="000000" w:themeColor="text1"/>
          <w:sz w:val="28"/>
          <w:szCs w:val="32"/>
        </w:rPr>
        <w:t>員</w:t>
      </w:r>
      <w:r w:rsidRPr="00001BAB">
        <w:rPr>
          <w:rFonts w:ascii="標楷體" w:eastAsia="標楷體" w:hAnsi="標楷體" w:hint="eastAsia"/>
          <w:color w:val="000000" w:themeColor="text1"/>
          <w:sz w:val="28"/>
          <w:szCs w:val="32"/>
        </w:rPr>
        <w:t>」及「</w:t>
      </w:r>
      <w:r w:rsidRPr="00001BAB">
        <w:rPr>
          <w:rFonts w:ascii="標楷體" w:eastAsia="標楷體" w:hAnsi="標楷體"/>
          <w:color w:val="000000" w:themeColor="text1"/>
          <w:sz w:val="28"/>
          <w:szCs w:val="32"/>
        </w:rPr>
        <w:t>保育</w:t>
      </w:r>
      <w:r w:rsidRPr="00001BAB">
        <w:rPr>
          <w:rFonts w:ascii="標楷體" w:eastAsia="標楷體" w:hAnsi="標楷體" w:hint="eastAsia"/>
          <w:color w:val="000000" w:themeColor="text1"/>
          <w:sz w:val="28"/>
          <w:szCs w:val="32"/>
        </w:rPr>
        <w:t>人</w:t>
      </w:r>
      <w:r w:rsidRPr="00001BAB">
        <w:rPr>
          <w:rFonts w:ascii="標楷體" w:eastAsia="標楷體" w:hAnsi="標楷體"/>
          <w:color w:val="000000" w:themeColor="text1"/>
          <w:sz w:val="28"/>
          <w:szCs w:val="32"/>
        </w:rPr>
        <w:t>員</w:t>
      </w:r>
      <w:r w:rsidRPr="00001BAB">
        <w:rPr>
          <w:rFonts w:ascii="標楷體" w:eastAsia="標楷體" w:hAnsi="標楷體" w:hint="eastAsia"/>
          <w:color w:val="000000" w:themeColor="text1"/>
          <w:sz w:val="28"/>
          <w:szCs w:val="32"/>
        </w:rPr>
        <w:t>」等，</w:t>
      </w:r>
      <w:proofErr w:type="gramStart"/>
      <w:r w:rsidRPr="00001BAB">
        <w:rPr>
          <w:rFonts w:ascii="標楷體" w:eastAsia="標楷體" w:hAnsi="標楷體" w:hint="eastAsia"/>
          <w:color w:val="000000" w:themeColor="text1"/>
          <w:sz w:val="28"/>
          <w:szCs w:val="32"/>
        </w:rPr>
        <w:t>一</w:t>
      </w:r>
      <w:proofErr w:type="gramEnd"/>
      <w:r w:rsidRPr="00001BAB">
        <w:rPr>
          <w:rFonts w:ascii="標楷體" w:eastAsia="標楷體" w:hAnsi="標楷體" w:hint="eastAsia"/>
          <w:color w:val="000000" w:themeColor="text1"/>
          <w:sz w:val="28"/>
          <w:szCs w:val="32"/>
        </w:rPr>
        <w:t>以影響其業務評鑑等第不佳，未能接受社政</w:t>
      </w:r>
      <w:proofErr w:type="gramStart"/>
      <w:r w:rsidRPr="00001BAB">
        <w:rPr>
          <w:rFonts w:ascii="標楷體" w:eastAsia="標楷體" w:hAnsi="標楷體" w:hint="eastAsia"/>
          <w:color w:val="000000" w:themeColor="text1"/>
          <w:sz w:val="28"/>
          <w:szCs w:val="32"/>
        </w:rPr>
        <w:t>單位委案</w:t>
      </w:r>
      <w:proofErr w:type="gramEnd"/>
      <w:r w:rsidRPr="00001BAB">
        <w:rPr>
          <w:rFonts w:ascii="標楷體" w:eastAsia="標楷體" w:hAnsi="標楷體" w:hint="eastAsia"/>
          <w:color w:val="000000" w:themeColor="text1"/>
          <w:sz w:val="28"/>
          <w:szCs w:val="32"/>
        </w:rPr>
        <w:t>；又因安置機構兒少問題行為日趨困難複雜，</w:t>
      </w:r>
      <w:proofErr w:type="gramStart"/>
      <w:r w:rsidRPr="00001BAB">
        <w:rPr>
          <w:rFonts w:ascii="標楷體" w:eastAsia="標楷體" w:hAnsi="標楷體" w:hint="eastAsia"/>
          <w:color w:val="000000" w:themeColor="text1"/>
          <w:sz w:val="28"/>
          <w:szCs w:val="32"/>
        </w:rPr>
        <w:t>累增負向</w:t>
      </w:r>
      <w:proofErr w:type="gramEnd"/>
      <w:r w:rsidRPr="00001BAB">
        <w:rPr>
          <w:rFonts w:ascii="標楷體" w:eastAsia="標楷體" w:hAnsi="標楷體" w:hint="eastAsia"/>
          <w:color w:val="000000" w:themeColor="text1"/>
          <w:sz w:val="28"/>
          <w:szCs w:val="32"/>
        </w:rPr>
        <w:t>循環，照顧人力頻繁流動，兒少安全依附、健全成長教養困難，致使機構必須</w:t>
      </w:r>
      <w:proofErr w:type="gramStart"/>
      <w:r w:rsidRPr="00001BAB">
        <w:rPr>
          <w:rFonts w:ascii="標楷體" w:eastAsia="標楷體" w:hAnsi="標楷體" w:hint="eastAsia"/>
          <w:color w:val="000000" w:themeColor="text1"/>
          <w:sz w:val="28"/>
          <w:szCs w:val="32"/>
        </w:rPr>
        <w:t>婉</w:t>
      </w:r>
      <w:proofErr w:type="gramEnd"/>
      <w:r w:rsidRPr="00001BAB">
        <w:rPr>
          <w:rFonts w:ascii="標楷體" w:eastAsia="標楷體" w:hAnsi="標楷體" w:hint="eastAsia"/>
          <w:color w:val="000000" w:themeColor="text1"/>
          <w:sz w:val="28"/>
          <w:szCs w:val="32"/>
        </w:rPr>
        <w:t>拒或篩選收容個案，或因上述衍生社會局、</w:t>
      </w:r>
      <w:proofErr w:type="gramStart"/>
      <w:r w:rsidRPr="00001BAB">
        <w:rPr>
          <w:rFonts w:ascii="標楷體" w:eastAsia="標楷體" w:hAnsi="標楷體" w:hint="eastAsia"/>
          <w:color w:val="000000" w:themeColor="text1"/>
          <w:sz w:val="28"/>
          <w:szCs w:val="32"/>
        </w:rPr>
        <w:t>家防中心</w:t>
      </w:r>
      <w:proofErr w:type="gramEnd"/>
      <w:r w:rsidRPr="00001BAB">
        <w:rPr>
          <w:rFonts w:ascii="標楷體" w:eastAsia="標楷體" w:hAnsi="標楷體" w:hint="eastAsia"/>
          <w:color w:val="000000" w:themeColor="text1"/>
          <w:sz w:val="28"/>
          <w:szCs w:val="32"/>
        </w:rPr>
        <w:t>難</w:t>
      </w:r>
      <w:proofErr w:type="gramStart"/>
      <w:r w:rsidRPr="00001BAB">
        <w:rPr>
          <w:rFonts w:ascii="標楷體" w:eastAsia="標楷體" w:hAnsi="標楷體" w:hint="eastAsia"/>
          <w:color w:val="000000" w:themeColor="text1"/>
          <w:sz w:val="28"/>
          <w:szCs w:val="32"/>
        </w:rPr>
        <w:t>能尋就需求</w:t>
      </w:r>
      <w:proofErr w:type="gramEnd"/>
      <w:r w:rsidRPr="00001BAB">
        <w:rPr>
          <w:rFonts w:ascii="標楷體" w:eastAsia="標楷體" w:hAnsi="標楷體" w:hint="eastAsia"/>
          <w:color w:val="000000" w:themeColor="text1"/>
          <w:sz w:val="28"/>
          <w:szCs w:val="32"/>
        </w:rPr>
        <w:t>個案安置機構，近來因應縮短舊有個案的安置時程，使未能完成階段學業</w:t>
      </w:r>
      <w:r w:rsidRPr="00001BAB">
        <w:rPr>
          <w:rFonts w:ascii="標楷體" w:eastAsia="標楷體" w:hAnsi="標楷體"/>
          <w:color w:val="000000" w:themeColor="text1"/>
          <w:sz w:val="28"/>
          <w:szCs w:val="32"/>
        </w:rPr>
        <w:t>…</w:t>
      </w:r>
      <w:r w:rsidRPr="00001BAB">
        <w:rPr>
          <w:rFonts w:ascii="標楷體" w:eastAsia="標楷體" w:hAnsi="標楷體" w:hint="eastAsia"/>
          <w:color w:val="000000" w:themeColor="text1"/>
          <w:sz w:val="28"/>
          <w:szCs w:val="32"/>
        </w:rPr>
        <w:t>，</w:t>
      </w:r>
      <w:proofErr w:type="gramStart"/>
      <w:r w:rsidRPr="00001BAB">
        <w:rPr>
          <w:rFonts w:ascii="標楷體" w:eastAsia="標楷體" w:hAnsi="標楷體" w:hint="eastAsia"/>
          <w:color w:val="000000" w:themeColor="text1"/>
          <w:sz w:val="28"/>
          <w:szCs w:val="32"/>
        </w:rPr>
        <w:t>均皆事態</w:t>
      </w:r>
      <w:proofErr w:type="gramEnd"/>
      <w:r w:rsidRPr="00001BAB">
        <w:rPr>
          <w:rFonts w:ascii="標楷體" w:eastAsia="標楷體" w:hAnsi="標楷體" w:hint="eastAsia"/>
          <w:color w:val="000000" w:themeColor="text1"/>
          <w:sz w:val="28"/>
          <w:szCs w:val="32"/>
        </w:rPr>
        <w:t>嚴重。</w:t>
      </w:r>
    </w:p>
    <w:p w:rsidR="00871C59" w:rsidRDefault="00871C59" w:rsidP="00871C59">
      <w:pPr>
        <w:spacing w:line="440" w:lineRule="exact"/>
        <w:ind w:left="566" w:hangingChars="202" w:hanging="566"/>
        <w:jc w:val="both"/>
        <w:rPr>
          <w:rFonts w:ascii="標楷體" w:eastAsia="標楷體" w:hAnsi="標楷體" w:cs="Meiryo"/>
          <w:color w:val="000000" w:themeColor="text1"/>
          <w:sz w:val="28"/>
          <w:szCs w:val="32"/>
        </w:rPr>
      </w:pPr>
      <w:r>
        <w:rPr>
          <w:rFonts w:ascii="標楷體" w:eastAsia="標楷體" w:hAnsi="標楷體" w:hint="eastAsia"/>
          <w:b/>
          <w:sz w:val="28"/>
          <w:szCs w:val="28"/>
        </w:rPr>
        <w:t>四、</w:t>
      </w:r>
      <w:r w:rsidRPr="00001BAB">
        <w:rPr>
          <w:rFonts w:ascii="標楷體" w:eastAsia="標楷體" w:hAnsi="標楷體" w:hint="eastAsia"/>
          <w:color w:val="000000" w:themeColor="text1"/>
          <w:sz w:val="28"/>
          <w:szCs w:val="32"/>
        </w:rPr>
        <w:t>接受安置之兒少，無健全家庭系統，在缺乏人際與情感支持下，部分兒少可能為取得關注</w:t>
      </w:r>
      <w:r w:rsidRPr="00001BAB">
        <w:rPr>
          <w:rFonts w:ascii="標楷體" w:eastAsia="標楷體" w:hAnsi="標楷體"/>
          <w:color w:val="000000" w:themeColor="text1"/>
          <w:sz w:val="28"/>
          <w:szCs w:val="32"/>
        </w:rPr>
        <w:t>(attention calling)</w:t>
      </w:r>
      <w:r w:rsidRPr="00001BAB">
        <w:rPr>
          <w:rFonts w:ascii="標楷體" w:eastAsia="標楷體" w:hAnsi="標楷體" w:hint="eastAsia"/>
          <w:color w:val="000000" w:themeColor="text1"/>
          <w:sz w:val="28"/>
          <w:szCs w:val="32"/>
        </w:rPr>
        <w:t>而出現問題行為；或為求機構適應，在缺乏外界規範下僅能配合或學習其他兒少問題行為</w:t>
      </w:r>
      <w:r w:rsidRPr="00001BAB">
        <w:rPr>
          <w:rFonts w:ascii="新細明體" w:eastAsia="新細明體" w:hAnsi="新細明體" w:hint="eastAsia"/>
          <w:color w:val="000000" w:themeColor="text1"/>
          <w:sz w:val="28"/>
          <w:szCs w:val="32"/>
        </w:rPr>
        <w:t>，</w:t>
      </w:r>
      <w:r w:rsidRPr="00001BAB">
        <w:rPr>
          <w:rFonts w:ascii="標楷體" w:eastAsia="標楷體" w:hAnsi="標楷體" w:cs="Meiryo" w:hint="eastAsia"/>
          <w:color w:val="000000" w:themeColor="text1"/>
          <w:sz w:val="28"/>
          <w:szCs w:val="32"/>
        </w:rPr>
        <w:t>增加安置機構之工作負荷量，而於機構人力磨耗、缺乏輔導技巧等極端情況下，工作者可能</w:t>
      </w:r>
      <w:proofErr w:type="gramStart"/>
      <w:r w:rsidRPr="00001BAB">
        <w:rPr>
          <w:rFonts w:ascii="標楷體" w:eastAsia="標楷體" w:hAnsi="標楷體" w:cs="Meiryo" w:hint="eastAsia"/>
          <w:color w:val="000000" w:themeColor="text1"/>
          <w:sz w:val="28"/>
          <w:szCs w:val="32"/>
        </w:rPr>
        <w:t>採</w:t>
      </w:r>
      <w:proofErr w:type="gramEnd"/>
      <w:r w:rsidRPr="00001BAB">
        <w:rPr>
          <w:rFonts w:ascii="標楷體" w:eastAsia="標楷體" w:hAnsi="標楷體" w:cs="Meiryo" w:hint="eastAsia"/>
          <w:color w:val="000000" w:themeColor="text1"/>
          <w:sz w:val="28"/>
          <w:szCs w:val="32"/>
        </w:rPr>
        <w:t>高壓管教方式以快速解決問題。故在要求安置機構工作者提供兒少輔導與照護品質時，須考量安置機構人力現況以及有效充實專業知能水平</w:t>
      </w:r>
      <w:r w:rsidRPr="00001BAB">
        <w:rPr>
          <w:rFonts w:ascii="新細明體" w:eastAsia="新細明體" w:hAnsi="新細明體" w:cs="Meiryo" w:hint="eastAsia"/>
          <w:color w:val="000000" w:themeColor="text1"/>
          <w:sz w:val="28"/>
          <w:szCs w:val="32"/>
        </w:rPr>
        <w:t>，</w:t>
      </w:r>
      <w:r w:rsidRPr="00001BAB">
        <w:rPr>
          <w:rFonts w:ascii="標楷體" w:eastAsia="標楷體" w:hAnsi="標楷體" w:cs="Meiryo" w:hint="eastAsia"/>
          <w:color w:val="000000" w:themeColor="text1"/>
          <w:sz w:val="28"/>
          <w:szCs w:val="32"/>
        </w:rPr>
        <w:t>而非新增機構必須報備研習課程，飲</w:t>
      </w:r>
      <w:proofErr w:type="gramStart"/>
      <w:r w:rsidRPr="00001BAB">
        <w:rPr>
          <w:rFonts w:ascii="標楷體" w:eastAsia="標楷體" w:hAnsi="標楷體" w:cs="Meiryo" w:hint="eastAsia"/>
          <w:color w:val="000000" w:themeColor="text1"/>
          <w:sz w:val="28"/>
          <w:szCs w:val="32"/>
        </w:rPr>
        <w:t>憾限縮多</w:t>
      </w:r>
      <w:proofErr w:type="gramEnd"/>
      <w:r w:rsidRPr="00001BAB">
        <w:rPr>
          <w:rFonts w:ascii="標楷體" w:eastAsia="標楷體" w:hAnsi="標楷體" w:cs="Meiryo" w:hint="eastAsia"/>
          <w:color w:val="000000" w:themeColor="text1"/>
          <w:sz w:val="28"/>
          <w:szCs w:val="32"/>
        </w:rPr>
        <w:t>面向拓展專業知識與技能。</w:t>
      </w:r>
    </w:p>
    <w:p w:rsidR="00871C59" w:rsidRDefault="00871C59" w:rsidP="00871C59">
      <w:pPr>
        <w:spacing w:line="440" w:lineRule="exact"/>
        <w:ind w:left="566" w:hangingChars="202" w:hanging="566"/>
        <w:jc w:val="both"/>
        <w:rPr>
          <w:rFonts w:ascii="標楷體" w:eastAsia="標楷體" w:hAnsi="標楷體" w:cs="Meiryo"/>
          <w:color w:val="000000" w:themeColor="text1"/>
          <w:sz w:val="28"/>
          <w:szCs w:val="32"/>
        </w:rPr>
      </w:pPr>
      <w:r>
        <w:rPr>
          <w:rFonts w:ascii="標楷體" w:eastAsia="標楷體" w:hAnsi="標楷體" w:hint="eastAsia"/>
          <w:b/>
          <w:sz w:val="28"/>
          <w:szCs w:val="28"/>
        </w:rPr>
        <w:t>五、</w:t>
      </w:r>
      <w:r w:rsidRPr="00001BAB">
        <w:rPr>
          <w:rFonts w:ascii="標楷體" w:eastAsia="標楷體" w:hAnsi="標楷體" w:cs="Meiryo" w:hint="eastAsia"/>
          <w:color w:val="000000" w:themeColor="text1"/>
          <w:sz w:val="28"/>
          <w:szCs w:val="32"/>
        </w:rPr>
        <w:t>另在機構兒少日常</w:t>
      </w:r>
      <w:proofErr w:type="gramStart"/>
      <w:r w:rsidRPr="00001BAB">
        <w:rPr>
          <w:rFonts w:ascii="標楷體" w:eastAsia="標楷體" w:hAnsi="標楷體" w:cs="Meiryo" w:hint="eastAsia"/>
          <w:color w:val="000000" w:themeColor="text1"/>
          <w:sz w:val="28"/>
          <w:szCs w:val="32"/>
        </w:rPr>
        <w:t>作息均需</w:t>
      </w:r>
      <w:r w:rsidRPr="00001BAB">
        <w:rPr>
          <w:rFonts w:ascii="標楷體" w:eastAsia="標楷體" w:hAnsi="標楷體"/>
          <w:color w:val="000000" w:themeColor="text1"/>
          <w:sz w:val="28"/>
          <w:szCs w:val="32"/>
        </w:rPr>
        <w:t>保育</w:t>
      </w:r>
      <w:proofErr w:type="gramEnd"/>
      <w:r w:rsidRPr="00001BAB">
        <w:rPr>
          <w:rFonts w:ascii="標楷體" w:eastAsia="標楷體" w:hAnsi="標楷體" w:hint="eastAsia"/>
          <w:color w:val="000000" w:themeColor="text1"/>
          <w:sz w:val="28"/>
          <w:szCs w:val="32"/>
        </w:rPr>
        <w:t>人</w:t>
      </w:r>
      <w:r w:rsidRPr="00001BAB">
        <w:rPr>
          <w:rFonts w:ascii="標楷體" w:eastAsia="標楷體" w:hAnsi="標楷體"/>
          <w:color w:val="000000" w:themeColor="text1"/>
          <w:sz w:val="28"/>
          <w:szCs w:val="32"/>
        </w:rPr>
        <w:t>員</w:t>
      </w:r>
      <w:r w:rsidRPr="00001BAB">
        <w:rPr>
          <w:rFonts w:ascii="標楷體" w:eastAsia="標楷體" w:hAnsi="標楷體" w:hint="eastAsia"/>
          <w:color w:val="000000" w:themeColor="text1"/>
          <w:sz w:val="28"/>
          <w:szCs w:val="32"/>
        </w:rPr>
        <w:t>、</w:t>
      </w:r>
      <w:r w:rsidRPr="00001BAB">
        <w:rPr>
          <w:rFonts w:ascii="標楷體" w:eastAsia="標楷體" w:hAnsi="標楷體" w:cs="Meiryo" w:hint="eastAsia"/>
          <w:color w:val="000000" w:themeColor="text1"/>
          <w:sz w:val="28"/>
          <w:szCs w:val="32"/>
        </w:rPr>
        <w:t>生活輔導人員照護，而機構安排輪值人力又須符勞動基準法情況下，實需編制的生活輔導員、保育人員人數，約為衛生福利部</w:t>
      </w:r>
      <w:r w:rsidRPr="00001BAB">
        <w:rPr>
          <w:rFonts w:ascii="標楷體" w:eastAsia="標楷體" w:hAnsi="標楷體" w:cs="Meiryo"/>
          <w:color w:val="000000" w:themeColor="text1"/>
          <w:sz w:val="28"/>
          <w:szCs w:val="32"/>
        </w:rPr>
        <w:t>「兒童及少年福利機構設置標準」</w:t>
      </w:r>
      <w:r w:rsidRPr="00001BAB">
        <w:rPr>
          <w:rFonts w:ascii="標楷體" w:eastAsia="標楷體" w:hAnsi="標楷體" w:cs="Meiryo" w:hint="eastAsia"/>
          <w:color w:val="000000" w:themeColor="text1"/>
          <w:sz w:val="28"/>
          <w:szCs w:val="32"/>
        </w:rPr>
        <w:t>明定輔導員人數的2-3倍</w:t>
      </w:r>
      <w:r w:rsidRPr="00001BAB">
        <w:rPr>
          <w:rFonts w:ascii="新細明體" w:eastAsia="新細明體" w:hAnsi="新細明體" w:cs="Meiryo" w:hint="eastAsia"/>
          <w:color w:val="000000" w:themeColor="text1"/>
          <w:sz w:val="28"/>
          <w:szCs w:val="32"/>
        </w:rPr>
        <w:t>，</w:t>
      </w:r>
      <w:r w:rsidRPr="00001BAB">
        <w:rPr>
          <w:rFonts w:ascii="標楷體" w:eastAsia="標楷體" w:hAnsi="標楷體" w:cs="Meiryo" w:hint="eastAsia"/>
          <w:color w:val="000000" w:themeColor="text1"/>
          <w:sz w:val="28"/>
          <w:szCs w:val="32"/>
        </w:rPr>
        <w:t>已超出補助之人事費用，</w:t>
      </w:r>
      <w:proofErr w:type="gramStart"/>
      <w:r w:rsidRPr="00001BAB">
        <w:rPr>
          <w:rFonts w:ascii="標楷體" w:eastAsia="標楷體" w:hAnsi="標楷體" w:cs="Meiryo" w:hint="eastAsia"/>
          <w:color w:val="000000" w:themeColor="text1"/>
          <w:sz w:val="28"/>
          <w:szCs w:val="32"/>
        </w:rPr>
        <w:t>均須由</w:t>
      </w:r>
      <w:proofErr w:type="gramEnd"/>
      <w:r w:rsidRPr="00001BAB">
        <w:rPr>
          <w:rFonts w:ascii="標楷體" w:eastAsia="標楷體" w:hAnsi="標楷體" w:cs="Meiryo" w:hint="eastAsia"/>
          <w:color w:val="000000" w:themeColor="text1"/>
          <w:sz w:val="28"/>
          <w:szCs w:val="32"/>
        </w:rPr>
        <w:t>安置機構自籌，因此可能降低照顧人力或減少收容個案因應</w:t>
      </w:r>
      <w:r w:rsidRPr="00001BAB">
        <w:rPr>
          <w:rFonts w:ascii="新細明體" w:eastAsia="新細明體" w:hAnsi="新細明體" w:cs="Meiryo" w:hint="eastAsia"/>
          <w:color w:val="000000" w:themeColor="text1"/>
          <w:sz w:val="28"/>
          <w:szCs w:val="32"/>
        </w:rPr>
        <w:t>，</w:t>
      </w:r>
      <w:r w:rsidRPr="00001BAB">
        <w:rPr>
          <w:rFonts w:ascii="標楷體" w:eastAsia="標楷體" w:hAnsi="標楷體" w:cs="Meiryo" w:hint="eastAsia"/>
          <w:color w:val="000000" w:themeColor="text1"/>
          <w:sz w:val="28"/>
          <w:szCs w:val="32"/>
        </w:rPr>
        <w:t>承上，安置機構工作者身處高投資、低報酬之職場環境，營運者則面臨招聘與保留人力的困難。</w:t>
      </w:r>
    </w:p>
    <w:p w:rsidR="00871C59" w:rsidRDefault="00871C59" w:rsidP="00871C59">
      <w:pPr>
        <w:spacing w:line="440" w:lineRule="exact"/>
        <w:ind w:left="566" w:hangingChars="202" w:hanging="566"/>
        <w:jc w:val="both"/>
        <w:rPr>
          <w:rFonts w:ascii="標楷體" w:eastAsia="標楷體" w:hAnsi="標楷體"/>
          <w:color w:val="000000" w:themeColor="text1"/>
          <w:sz w:val="28"/>
          <w:szCs w:val="32"/>
        </w:rPr>
      </w:pPr>
      <w:r>
        <w:rPr>
          <w:rFonts w:ascii="標楷體" w:eastAsia="標楷體" w:hAnsi="標楷體" w:hint="eastAsia"/>
          <w:b/>
          <w:sz w:val="28"/>
          <w:szCs w:val="28"/>
        </w:rPr>
        <w:t>六、</w:t>
      </w:r>
      <w:r w:rsidRPr="00001BAB">
        <w:rPr>
          <w:rFonts w:ascii="標楷體" w:eastAsia="標楷體" w:hAnsi="標楷體" w:hint="eastAsia"/>
          <w:color w:val="000000" w:themeColor="text1"/>
          <w:sz w:val="28"/>
          <w:szCs w:val="32"/>
        </w:rPr>
        <w:t>中央補助之安置費用與兒少安置處遇實際支出落差大，安置機構須自籌補足。以</w:t>
      </w:r>
      <w:r w:rsidRPr="00001BAB">
        <w:rPr>
          <w:rFonts w:ascii="標楷體" w:eastAsia="標楷體" w:hAnsi="標楷體"/>
          <w:color w:val="000000" w:themeColor="text1"/>
          <w:sz w:val="28"/>
          <w:szCs w:val="32"/>
        </w:rPr>
        <w:t>司法</w:t>
      </w:r>
      <w:r w:rsidRPr="00001BAB">
        <w:rPr>
          <w:rFonts w:ascii="標楷體" w:eastAsia="標楷體" w:hAnsi="標楷體" w:hint="eastAsia"/>
          <w:color w:val="000000" w:themeColor="text1"/>
          <w:sz w:val="28"/>
          <w:szCs w:val="32"/>
        </w:rPr>
        <w:t>院為例，自</w:t>
      </w:r>
      <w:r w:rsidRPr="00001BAB">
        <w:rPr>
          <w:rFonts w:ascii="標楷體" w:eastAsia="標楷體" w:hAnsi="標楷體"/>
          <w:color w:val="000000" w:themeColor="text1"/>
          <w:sz w:val="28"/>
          <w:szCs w:val="32"/>
        </w:rPr>
        <w:t>2018年</w:t>
      </w:r>
      <w:r w:rsidRPr="00001BAB">
        <w:rPr>
          <w:rFonts w:ascii="標楷體" w:eastAsia="標楷體" w:hAnsi="標楷體" w:hint="eastAsia"/>
          <w:color w:val="000000" w:themeColor="text1"/>
          <w:sz w:val="28"/>
          <w:szCs w:val="32"/>
        </w:rPr>
        <w:t>起</w:t>
      </w:r>
      <w:r w:rsidRPr="00001BAB">
        <w:rPr>
          <w:rFonts w:ascii="標楷體" w:eastAsia="標楷體" w:hAnsi="標楷體"/>
          <w:color w:val="000000" w:themeColor="text1"/>
          <w:sz w:val="28"/>
          <w:szCs w:val="32"/>
        </w:rPr>
        <w:t>支應</w:t>
      </w:r>
      <w:proofErr w:type="gramStart"/>
      <w:r w:rsidRPr="00001BAB">
        <w:rPr>
          <w:rFonts w:ascii="標楷體" w:eastAsia="標楷體" w:hAnsi="標楷體"/>
          <w:color w:val="000000" w:themeColor="text1"/>
          <w:sz w:val="28"/>
          <w:szCs w:val="32"/>
        </w:rPr>
        <w:t>每</w:t>
      </w:r>
      <w:r w:rsidRPr="00001BAB">
        <w:rPr>
          <w:rFonts w:ascii="標楷體" w:eastAsia="標楷體" w:hAnsi="標楷體" w:hint="eastAsia"/>
          <w:color w:val="000000" w:themeColor="text1"/>
          <w:sz w:val="28"/>
          <w:szCs w:val="32"/>
        </w:rPr>
        <w:t>位</w:t>
      </w:r>
      <w:r w:rsidRPr="00001BAB">
        <w:rPr>
          <w:rFonts w:ascii="標楷體" w:eastAsia="標楷體" w:hAnsi="標楷體"/>
          <w:color w:val="000000" w:themeColor="text1"/>
          <w:sz w:val="28"/>
          <w:szCs w:val="32"/>
        </w:rPr>
        <w:t>兒少</w:t>
      </w:r>
      <w:proofErr w:type="gramEnd"/>
      <w:r w:rsidRPr="00001BAB">
        <w:rPr>
          <w:rFonts w:ascii="標楷體" w:eastAsia="標楷體" w:hAnsi="標楷體"/>
          <w:color w:val="000000" w:themeColor="text1"/>
          <w:sz w:val="28"/>
          <w:szCs w:val="32"/>
        </w:rPr>
        <w:t>每月安置費用</w:t>
      </w:r>
      <w:r w:rsidRPr="00001BAB">
        <w:rPr>
          <w:rFonts w:ascii="標楷體" w:eastAsia="標楷體" w:hAnsi="標楷體" w:hint="eastAsia"/>
          <w:color w:val="000000" w:themeColor="text1"/>
          <w:sz w:val="28"/>
          <w:szCs w:val="32"/>
        </w:rPr>
        <w:t>下限</w:t>
      </w:r>
      <w:r w:rsidRPr="00001BAB">
        <w:rPr>
          <w:rFonts w:ascii="標楷體" w:eastAsia="標楷體" w:hAnsi="標楷體"/>
          <w:color w:val="000000" w:themeColor="text1"/>
          <w:sz w:val="28"/>
          <w:szCs w:val="32"/>
        </w:rPr>
        <w:t>，</w:t>
      </w:r>
      <w:r w:rsidRPr="00001BAB">
        <w:rPr>
          <w:rFonts w:ascii="標楷體" w:eastAsia="標楷體" w:hAnsi="標楷體" w:hint="eastAsia"/>
          <w:color w:val="000000" w:themeColor="text1"/>
          <w:sz w:val="28"/>
          <w:szCs w:val="32"/>
        </w:rPr>
        <w:t>從</w:t>
      </w:r>
      <w:r w:rsidRPr="00001BAB">
        <w:rPr>
          <w:rFonts w:ascii="標楷體" w:eastAsia="標楷體" w:hAnsi="標楷體"/>
          <w:color w:val="000000" w:themeColor="text1"/>
          <w:sz w:val="28"/>
          <w:szCs w:val="32"/>
        </w:rPr>
        <w:t>18,000元提高至21,000元，但</w:t>
      </w:r>
      <w:r w:rsidRPr="00001BAB">
        <w:rPr>
          <w:rFonts w:ascii="標楷體" w:eastAsia="標楷體" w:hAnsi="標楷體" w:hint="eastAsia"/>
          <w:color w:val="000000" w:themeColor="text1"/>
          <w:sz w:val="28"/>
          <w:szCs w:val="32"/>
        </w:rPr>
        <w:t>仍低於</w:t>
      </w:r>
      <w:r w:rsidRPr="00001BAB">
        <w:rPr>
          <w:rFonts w:ascii="標楷體" w:eastAsia="標楷體" w:hAnsi="標楷體"/>
          <w:color w:val="000000" w:themeColor="text1"/>
          <w:sz w:val="28"/>
          <w:szCs w:val="32"/>
        </w:rPr>
        <w:t>每位司法安置兒少每月最低</w:t>
      </w:r>
      <w:r w:rsidRPr="00001BAB">
        <w:rPr>
          <w:rFonts w:ascii="標楷體" w:eastAsia="標楷體" w:hAnsi="標楷體" w:hint="eastAsia"/>
          <w:color w:val="000000" w:themeColor="text1"/>
          <w:sz w:val="28"/>
          <w:szCs w:val="32"/>
        </w:rPr>
        <w:t>照顧</w:t>
      </w:r>
      <w:r w:rsidRPr="00001BAB">
        <w:rPr>
          <w:rFonts w:ascii="標楷體" w:eastAsia="標楷體" w:hAnsi="標楷體"/>
          <w:color w:val="000000" w:themeColor="text1"/>
          <w:sz w:val="28"/>
          <w:szCs w:val="32"/>
        </w:rPr>
        <w:t>成本</w:t>
      </w:r>
      <w:r w:rsidRPr="00001BAB">
        <w:rPr>
          <w:rFonts w:ascii="標楷體" w:eastAsia="標楷體" w:hAnsi="標楷體" w:hint="eastAsia"/>
          <w:color w:val="000000" w:themeColor="text1"/>
          <w:sz w:val="28"/>
          <w:szCs w:val="32"/>
        </w:rPr>
        <w:t>(約3萬元)。且受安置兒少所需介入輔導之問題類型與嚴重程度不同，</w:t>
      </w:r>
      <w:proofErr w:type="gramStart"/>
      <w:r w:rsidRPr="00001BAB">
        <w:rPr>
          <w:rFonts w:ascii="標楷體" w:eastAsia="標楷體" w:hAnsi="標楷體" w:hint="eastAsia"/>
          <w:color w:val="000000" w:themeColor="text1"/>
          <w:sz w:val="28"/>
          <w:szCs w:val="32"/>
        </w:rPr>
        <w:t>所需處遇</w:t>
      </w:r>
      <w:proofErr w:type="gramEnd"/>
      <w:r w:rsidRPr="00001BAB">
        <w:rPr>
          <w:rFonts w:ascii="標楷體" w:eastAsia="標楷體" w:hAnsi="標楷體" w:hint="eastAsia"/>
          <w:color w:val="000000" w:themeColor="text1"/>
          <w:sz w:val="28"/>
          <w:szCs w:val="32"/>
        </w:rPr>
        <w:t>支出也不同，但中央提供之安置費用補助，</w:t>
      </w:r>
      <w:proofErr w:type="gramStart"/>
      <w:r w:rsidRPr="00001BAB">
        <w:rPr>
          <w:rFonts w:ascii="標楷體" w:eastAsia="標楷體" w:hAnsi="標楷體" w:hint="eastAsia"/>
          <w:color w:val="000000" w:themeColor="text1"/>
          <w:sz w:val="28"/>
          <w:szCs w:val="32"/>
        </w:rPr>
        <w:t>未依兒少</w:t>
      </w:r>
      <w:proofErr w:type="gramEnd"/>
      <w:r w:rsidRPr="00001BAB">
        <w:rPr>
          <w:rFonts w:ascii="標楷體" w:eastAsia="標楷體" w:hAnsi="標楷體" w:hint="eastAsia"/>
          <w:color w:val="000000" w:themeColor="text1"/>
          <w:sz w:val="28"/>
          <w:szCs w:val="32"/>
        </w:rPr>
        <w:t>需求彈性調整。此將影響受安置兒少取得處遇完善度，且對安置機構而言，越需要介入處遇資源之個案，伴隨之安置成本壓力越大，實不利於</w:t>
      </w:r>
      <w:proofErr w:type="gramStart"/>
      <w:r w:rsidRPr="00001BAB">
        <w:rPr>
          <w:rFonts w:ascii="標楷體" w:eastAsia="標楷體" w:hAnsi="標楷體" w:hint="eastAsia"/>
          <w:color w:val="000000" w:themeColor="text1"/>
          <w:sz w:val="28"/>
          <w:szCs w:val="32"/>
        </w:rPr>
        <w:t>非行兒少</w:t>
      </w:r>
      <w:proofErr w:type="gramEnd"/>
      <w:r w:rsidRPr="00001BAB">
        <w:rPr>
          <w:rFonts w:ascii="標楷體" w:eastAsia="標楷體" w:hAnsi="標楷體" w:hint="eastAsia"/>
          <w:color w:val="000000" w:themeColor="text1"/>
          <w:sz w:val="28"/>
          <w:szCs w:val="32"/>
        </w:rPr>
        <w:t>等困難個案，順利覓得有意願收容之安置機構，甚是需延長司法感化時程。</w:t>
      </w:r>
    </w:p>
    <w:p w:rsidR="00871C59" w:rsidRPr="00871C59" w:rsidRDefault="00871C59" w:rsidP="00871C59">
      <w:pPr>
        <w:spacing w:line="440" w:lineRule="exact"/>
        <w:ind w:left="566" w:hangingChars="202" w:hanging="566"/>
        <w:jc w:val="both"/>
        <w:rPr>
          <w:rFonts w:ascii="標楷體" w:eastAsia="標楷體" w:hAnsi="標楷體"/>
          <w:sz w:val="28"/>
          <w:szCs w:val="28"/>
        </w:rPr>
      </w:pPr>
      <w:r>
        <w:rPr>
          <w:rFonts w:ascii="標楷體" w:eastAsia="標楷體" w:hAnsi="標楷體" w:cs="新細明體" w:hint="eastAsia"/>
          <w:color w:val="000000" w:themeColor="text1"/>
          <w:sz w:val="28"/>
          <w:szCs w:val="32"/>
        </w:rPr>
        <w:t>七、</w:t>
      </w:r>
      <w:r w:rsidRPr="00156A02">
        <w:rPr>
          <w:rFonts w:ascii="標楷體" w:eastAsia="標楷體" w:hAnsi="標楷體"/>
          <w:color w:val="000000" w:themeColor="text1"/>
          <w:sz w:val="28"/>
          <w:szCs w:val="32"/>
        </w:rPr>
        <w:t>根據衛生</w:t>
      </w:r>
      <w:proofErr w:type="gramStart"/>
      <w:r w:rsidRPr="00156A02">
        <w:rPr>
          <w:rFonts w:ascii="標楷體" w:eastAsia="標楷體" w:hAnsi="標楷體"/>
          <w:color w:val="000000" w:themeColor="text1"/>
          <w:sz w:val="28"/>
          <w:szCs w:val="32"/>
        </w:rPr>
        <w:t>福利部的統計</w:t>
      </w:r>
      <w:proofErr w:type="gramEnd"/>
      <w:r w:rsidRPr="00156A02">
        <w:rPr>
          <w:rFonts w:ascii="標楷體" w:eastAsia="標楷體" w:hAnsi="標楷體"/>
          <w:color w:val="000000" w:themeColor="text1"/>
          <w:sz w:val="28"/>
          <w:szCs w:val="32"/>
        </w:rPr>
        <w:t xml:space="preserve">，每年約有 2,600 </w:t>
      </w:r>
      <w:proofErr w:type="gramStart"/>
      <w:r w:rsidRPr="00156A02">
        <w:rPr>
          <w:rFonts w:ascii="標楷體" w:eastAsia="標楷體" w:hAnsi="標楷體"/>
          <w:color w:val="000000" w:themeColor="text1"/>
          <w:sz w:val="28"/>
          <w:szCs w:val="32"/>
        </w:rPr>
        <w:t>名兒少</w:t>
      </w:r>
      <w:proofErr w:type="gramEnd"/>
      <w:r w:rsidRPr="00156A02">
        <w:rPr>
          <w:rFonts w:ascii="標楷體" w:eastAsia="標楷體" w:hAnsi="標楷體"/>
          <w:color w:val="000000" w:themeColor="text1"/>
          <w:sz w:val="28"/>
          <w:szCs w:val="32"/>
        </w:rPr>
        <w:t>離開安置體系，其中多是</w:t>
      </w:r>
      <w:r w:rsidRPr="00156A02">
        <w:rPr>
          <w:rFonts w:ascii="標楷體" w:eastAsia="標楷體" w:hAnsi="標楷體" w:hint="eastAsia"/>
          <w:color w:val="000000" w:themeColor="text1"/>
          <w:sz w:val="28"/>
          <w:szCs w:val="32"/>
        </w:rPr>
        <w:t>國中畢業</w:t>
      </w:r>
      <w:r w:rsidRPr="00156A02">
        <w:rPr>
          <w:rFonts w:ascii="標楷體" w:eastAsia="標楷體" w:hAnsi="標楷體"/>
          <w:color w:val="000000" w:themeColor="text1"/>
          <w:sz w:val="28"/>
          <w:szCs w:val="32"/>
        </w:rPr>
        <w:t>15 歲少年，他們因未升學、違規、屆期</w:t>
      </w:r>
      <w:r w:rsidRPr="00156A02">
        <w:rPr>
          <w:rFonts w:ascii="標楷體" w:eastAsia="標楷體" w:hAnsi="標楷體" w:hint="eastAsia"/>
          <w:color w:val="000000" w:themeColor="text1"/>
          <w:sz w:val="28"/>
          <w:szCs w:val="32"/>
        </w:rPr>
        <w:t>…</w:t>
      </w:r>
      <w:r w:rsidRPr="00156A02">
        <w:rPr>
          <w:rFonts w:ascii="標楷體" w:eastAsia="標楷體" w:hAnsi="標楷體"/>
          <w:color w:val="000000" w:themeColor="text1"/>
          <w:sz w:val="28"/>
          <w:szCs w:val="32"/>
        </w:rPr>
        <w:t>被迫提早進入社會獨自生活，只有少數</w:t>
      </w:r>
      <w:r w:rsidRPr="00156A02">
        <w:rPr>
          <w:rFonts w:ascii="標楷體" w:eastAsia="標楷體" w:hAnsi="標楷體" w:hint="eastAsia"/>
          <w:color w:val="000000" w:themeColor="text1"/>
          <w:sz w:val="28"/>
          <w:szCs w:val="32"/>
        </w:rPr>
        <w:t>有</w:t>
      </w:r>
      <w:r w:rsidRPr="00156A02">
        <w:rPr>
          <w:rFonts w:ascii="標楷體" w:eastAsia="標楷體" w:hAnsi="標楷體"/>
          <w:color w:val="000000" w:themeColor="text1"/>
          <w:sz w:val="28"/>
          <w:szCs w:val="32"/>
        </w:rPr>
        <w:t>政府</w:t>
      </w:r>
      <w:proofErr w:type="gramStart"/>
      <w:r w:rsidRPr="00156A02">
        <w:rPr>
          <w:rFonts w:ascii="標楷體" w:eastAsia="標楷體" w:hAnsi="標楷體"/>
          <w:color w:val="000000" w:themeColor="text1"/>
          <w:sz w:val="28"/>
          <w:szCs w:val="32"/>
        </w:rPr>
        <w:t>實質追輔的</w:t>
      </w:r>
      <w:proofErr w:type="gramEnd"/>
      <w:r w:rsidRPr="00156A02">
        <w:rPr>
          <w:rFonts w:ascii="標楷體" w:eastAsia="標楷體" w:hAnsi="標楷體"/>
          <w:color w:val="000000" w:themeColor="text1"/>
          <w:sz w:val="28"/>
          <w:szCs w:val="32"/>
        </w:rPr>
        <w:t>援助。CCSA推動「自立服務」以先，機構安置個案4000人，未及40人進修大專，易延續「貧窮、暴力、觸法」的世代循環，徒勞</w:t>
      </w:r>
      <w:r w:rsidRPr="00156A02">
        <w:rPr>
          <w:rFonts w:ascii="標楷體" w:eastAsia="標楷體" w:hAnsi="標楷體" w:hint="eastAsia"/>
          <w:color w:val="000000" w:themeColor="text1"/>
          <w:sz w:val="28"/>
          <w:szCs w:val="32"/>
        </w:rPr>
        <w:t>社政</w:t>
      </w:r>
      <w:r w:rsidRPr="00156A02">
        <w:rPr>
          <w:rFonts w:ascii="標楷體" w:eastAsia="標楷體" w:hAnsi="標楷體"/>
          <w:color w:val="000000" w:themeColor="text1"/>
          <w:sz w:val="28"/>
          <w:szCs w:val="32"/>
        </w:rPr>
        <w:t>服務，</w:t>
      </w:r>
      <w:r w:rsidRPr="00156A02">
        <w:rPr>
          <w:rFonts w:ascii="標楷體" w:eastAsia="標楷體" w:hAnsi="標楷體" w:hint="eastAsia"/>
          <w:color w:val="000000" w:themeColor="text1"/>
          <w:sz w:val="28"/>
          <w:szCs w:val="32"/>
        </w:rPr>
        <w:t>何</w:t>
      </w:r>
      <w:r w:rsidRPr="00156A02">
        <w:rPr>
          <w:rFonts w:ascii="標楷體" w:eastAsia="標楷體" w:hAnsi="標楷體"/>
          <w:color w:val="000000" w:themeColor="text1"/>
          <w:sz w:val="28"/>
          <w:szCs w:val="32"/>
        </w:rPr>
        <w:t>能轉化</w:t>
      </w:r>
      <w:r w:rsidRPr="00156A02">
        <w:rPr>
          <w:rFonts w:ascii="新細明體" w:hAnsi="新細明體" w:hint="eastAsia"/>
          <w:color w:val="000000" w:themeColor="text1"/>
          <w:sz w:val="28"/>
          <w:szCs w:val="32"/>
        </w:rPr>
        <w:t>「</w:t>
      </w:r>
      <w:r w:rsidRPr="00156A02">
        <w:rPr>
          <w:rFonts w:ascii="標楷體" w:eastAsia="標楷體" w:hAnsi="標楷體"/>
          <w:color w:val="000000" w:themeColor="text1"/>
          <w:sz w:val="28"/>
          <w:szCs w:val="32"/>
        </w:rPr>
        <w:t>社會福利服務</w:t>
      </w:r>
      <w:r w:rsidRPr="00156A02">
        <w:rPr>
          <w:rFonts w:ascii="標楷體" w:eastAsia="標楷體" w:hAnsi="標楷體" w:hint="eastAsia"/>
          <w:color w:val="000000" w:themeColor="text1"/>
          <w:sz w:val="28"/>
          <w:szCs w:val="32"/>
        </w:rPr>
        <w:t>」</w:t>
      </w:r>
      <w:r w:rsidRPr="00156A02">
        <w:rPr>
          <w:rFonts w:ascii="標楷體" w:eastAsia="標楷體" w:hAnsi="標楷體"/>
          <w:color w:val="000000" w:themeColor="text1"/>
          <w:sz w:val="28"/>
          <w:szCs w:val="32"/>
        </w:rPr>
        <w:t>為「社會資本」?</w:t>
      </w:r>
      <w:r w:rsidRPr="00156A02">
        <w:rPr>
          <w:rFonts w:ascii="標楷體" w:eastAsia="標楷體" w:hAnsi="標楷體" w:hint="eastAsia"/>
          <w:color w:val="000000" w:themeColor="text1"/>
          <w:sz w:val="28"/>
          <w:szCs w:val="32"/>
        </w:rPr>
        <w:t xml:space="preserve"> 至今也僅有部份縣市設置「自立宿舍」</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3個月短期安頓失依、失學、失業</w:t>
      </w:r>
      <w:proofErr w:type="gramStart"/>
      <w:r w:rsidRPr="00156A02">
        <w:rPr>
          <w:rFonts w:ascii="標楷體" w:eastAsia="標楷體" w:hAnsi="標楷體" w:hint="eastAsia"/>
          <w:color w:val="000000" w:themeColor="text1"/>
          <w:sz w:val="28"/>
          <w:szCs w:val="32"/>
        </w:rPr>
        <w:t>的離宿生</w:t>
      </w:r>
      <w:proofErr w:type="gramEnd"/>
      <w:r w:rsidRPr="00156A02">
        <w:rPr>
          <w:rFonts w:ascii="標楷體" w:eastAsia="標楷體" w:hAnsi="標楷體" w:hint="eastAsia"/>
          <w:color w:val="000000" w:themeColor="text1"/>
          <w:sz w:val="28"/>
          <w:szCs w:val="32"/>
        </w:rPr>
        <w:t>(含寄養家庭、育幼院、少年中途家園、司法轉</w:t>
      </w:r>
      <w:proofErr w:type="gramStart"/>
      <w:r w:rsidRPr="00156A02">
        <w:rPr>
          <w:rFonts w:ascii="標楷體" w:eastAsia="標楷體" w:hAnsi="標楷體" w:hint="eastAsia"/>
          <w:color w:val="000000" w:themeColor="text1"/>
          <w:sz w:val="28"/>
          <w:szCs w:val="32"/>
        </w:rPr>
        <w:t>介</w:t>
      </w:r>
      <w:proofErr w:type="gramEnd"/>
      <w:r w:rsidRPr="00156A02">
        <w:rPr>
          <w:rFonts w:ascii="標楷體" w:eastAsia="標楷體" w:hAnsi="標楷體" w:hint="eastAsia"/>
          <w:color w:val="000000" w:themeColor="text1"/>
          <w:sz w:val="28"/>
          <w:szCs w:val="32"/>
        </w:rPr>
        <w:t>少年</w:t>
      </w:r>
      <w:r w:rsidRPr="00156A02">
        <w:rPr>
          <w:rFonts w:ascii="標楷體" w:eastAsia="標楷體" w:hAnsi="標楷體"/>
          <w:color w:val="000000" w:themeColor="text1"/>
          <w:sz w:val="28"/>
          <w:szCs w:val="32"/>
        </w:rPr>
        <w:t>…</w:t>
      </w:r>
      <w:r w:rsidRPr="00156A02">
        <w:rPr>
          <w:rFonts w:ascii="標楷體" w:eastAsia="標楷體" w:hAnsi="標楷體" w:hint="eastAsia"/>
          <w:color w:val="000000" w:themeColor="text1"/>
          <w:sz w:val="28"/>
          <w:szCs w:val="32"/>
        </w:rPr>
        <w:t>)</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而中央公益彩與地方僅補助夜間照顧津貼</w:t>
      </w:r>
      <w:r w:rsidRPr="00156A02">
        <w:rPr>
          <w:rFonts w:ascii="新細明體" w:hAnsi="新細明體" w:hint="eastAsia"/>
          <w:color w:val="000000" w:themeColor="text1"/>
          <w:sz w:val="28"/>
          <w:szCs w:val="32"/>
        </w:rPr>
        <w:t>，</w:t>
      </w:r>
      <w:proofErr w:type="gramStart"/>
      <w:r w:rsidRPr="00156A02">
        <w:rPr>
          <w:rFonts w:ascii="標楷體" w:eastAsia="標楷體" w:hAnsi="標楷體" w:hint="eastAsia"/>
          <w:color w:val="000000" w:themeColor="text1"/>
          <w:sz w:val="28"/>
          <w:szCs w:val="32"/>
        </w:rPr>
        <w:t>108</w:t>
      </w:r>
      <w:proofErr w:type="gramEnd"/>
      <w:r w:rsidRPr="00156A02">
        <w:rPr>
          <w:rFonts w:ascii="標楷體" w:eastAsia="標楷體" w:hAnsi="標楷體" w:hint="eastAsia"/>
          <w:color w:val="000000" w:themeColor="text1"/>
          <w:sz w:val="28"/>
          <w:szCs w:val="32"/>
        </w:rPr>
        <w:t>年度為全年150,000元</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 xml:space="preserve"> </w:t>
      </w:r>
      <w:hyperlink r:id="rId10" w:history="1">
        <w:r w:rsidRPr="00156A02">
          <w:rPr>
            <w:rStyle w:val="ab"/>
            <w:rFonts w:ascii="標楷體" w:eastAsia="標楷體" w:hAnsi="標楷體" w:hint="eastAsia"/>
            <w:color w:val="000000" w:themeColor="text1"/>
            <w:sz w:val="28"/>
            <w:szCs w:val="32"/>
          </w:rPr>
          <w:t>以基本時薪@150元計之，每月工時83.3</w:t>
        </w:r>
      </w:hyperlink>
      <w:r w:rsidRPr="00156A02">
        <w:rPr>
          <w:rFonts w:ascii="標楷體" w:eastAsia="標楷體" w:hAnsi="標楷體" w:hint="eastAsia"/>
          <w:color w:val="000000" w:themeColor="text1"/>
          <w:sz w:val="28"/>
          <w:szCs w:val="32"/>
        </w:rPr>
        <w:t>小時，何能輔導弱勢處境少年之求職就業，穩定生計，免落入觸法陷阱</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有更佳社會適應?其他縣市遇住宿需求少年</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有以安排入住民宿或旅店</w:t>
      </w:r>
      <w:r w:rsidRPr="00156A02">
        <w:rPr>
          <w:rFonts w:ascii="標楷體" w:eastAsia="標楷體" w:hAnsi="標楷體"/>
          <w:color w:val="000000" w:themeColor="text1"/>
          <w:sz w:val="28"/>
          <w:szCs w:val="32"/>
        </w:rPr>
        <w:t>…</w:t>
      </w:r>
      <w:r w:rsidRPr="00156A02">
        <w:rPr>
          <w:rFonts w:ascii="新細明體" w:hAnsi="新細明體" w:hint="eastAsia"/>
          <w:color w:val="000000" w:themeColor="text1"/>
          <w:sz w:val="28"/>
          <w:szCs w:val="32"/>
        </w:rPr>
        <w:t>，</w:t>
      </w:r>
      <w:r w:rsidRPr="00156A02">
        <w:rPr>
          <w:rFonts w:ascii="標楷體" w:eastAsia="標楷體" w:hAnsi="標楷體" w:hint="eastAsia"/>
          <w:color w:val="000000" w:themeColor="text1"/>
          <w:sz w:val="28"/>
          <w:szCs w:val="32"/>
        </w:rPr>
        <w:t>都需政府審視與重視。</w:t>
      </w:r>
    </w:p>
    <w:p w:rsidR="00871C59" w:rsidRDefault="009C3748" w:rsidP="009C3748">
      <w:pPr>
        <w:widowControl/>
        <w:adjustRightInd w:val="0"/>
        <w:snapToGrid w:val="0"/>
        <w:spacing w:line="440" w:lineRule="exact"/>
        <w:ind w:left="992" w:hangingChars="354" w:hanging="992"/>
        <w:jc w:val="both"/>
        <w:rPr>
          <w:rFonts w:ascii="標楷體" w:eastAsia="標楷體" w:hAnsi="標楷體" w:cs="Helvetica"/>
          <w:color w:val="202124"/>
          <w:kern w:val="0"/>
          <w:sz w:val="28"/>
          <w:szCs w:val="33"/>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871C59" w:rsidRPr="000E73EC" w:rsidRDefault="00871C59" w:rsidP="00FD13F0">
      <w:pPr>
        <w:pStyle w:val="a3"/>
        <w:widowControl/>
        <w:numPr>
          <w:ilvl w:val="0"/>
          <w:numId w:val="9"/>
        </w:numPr>
        <w:adjustRightInd w:val="0"/>
        <w:snapToGrid w:val="0"/>
        <w:spacing w:line="440" w:lineRule="exact"/>
        <w:ind w:leftChars="0"/>
        <w:jc w:val="both"/>
        <w:rPr>
          <w:rFonts w:ascii="標楷體" w:eastAsia="標楷體" w:hAnsi="標楷體"/>
          <w:color w:val="000000" w:themeColor="text1"/>
          <w:sz w:val="28"/>
        </w:rPr>
      </w:pPr>
      <w:r w:rsidRPr="000E73EC">
        <w:rPr>
          <w:rFonts w:ascii="標楷體" w:eastAsia="標楷體" w:hAnsi="標楷體" w:hint="eastAsia"/>
          <w:color w:val="000000" w:themeColor="text1"/>
          <w:sz w:val="28"/>
        </w:rPr>
        <w:t>參照他國之兒少安置計畫，</w:t>
      </w:r>
      <w:proofErr w:type="gramStart"/>
      <w:r w:rsidRPr="000E73EC">
        <w:rPr>
          <w:rFonts w:ascii="標楷體" w:eastAsia="標楷體" w:hAnsi="標楷體" w:hint="eastAsia"/>
          <w:color w:val="000000" w:themeColor="text1"/>
          <w:sz w:val="28"/>
        </w:rPr>
        <w:t>研</w:t>
      </w:r>
      <w:proofErr w:type="gramEnd"/>
      <w:r w:rsidRPr="000E73EC">
        <w:rPr>
          <w:rFonts w:ascii="標楷體" w:eastAsia="標楷體" w:hAnsi="標楷體" w:hint="eastAsia"/>
          <w:color w:val="000000" w:themeColor="text1"/>
          <w:sz w:val="28"/>
        </w:rPr>
        <w:t>議更加完整的保護安置政策與行動。</w:t>
      </w:r>
    </w:p>
    <w:p w:rsidR="00871C59" w:rsidRPr="000E73EC" w:rsidRDefault="00871C59" w:rsidP="00FD13F0">
      <w:pPr>
        <w:pStyle w:val="a3"/>
        <w:widowControl/>
        <w:numPr>
          <w:ilvl w:val="0"/>
          <w:numId w:val="9"/>
        </w:numPr>
        <w:adjustRightInd w:val="0"/>
        <w:snapToGrid w:val="0"/>
        <w:spacing w:line="440" w:lineRule="exact"/>
        <w:ind w:leftChars="0"/>
        <w:jc w:val="both"/>
        <w:rPr>
          <w:rFonts w:ascii="標楷體" w:eastAsia="標楷體" w:hAnsi="標楷體"/>
          <w:sz w:val="28"/>
          <w:szCs w:val="28"/>
        </w:rPr>
      </w:pPr>
      <w:r w:rsidRPr="00001BAB">
        <w:rPr>
          <w:rFonts w:ascii="標楷體" w:eastAsia="標楷體" w:hAnsi="標楷體" w:hint="eastAsia"/>
          <w:color w:val="000000" w:themeColor="text1"/>
          <w:sz w:val="28"/>
          <w:szCs w:val="32"/>
        </w:rPr>
        <w:t>中央宜掌握各地方安置供需情形，確立收容與安置之運作原則，並保持服務提供之彈性與品質。</w:t>
      </w:r>
    </w:p>
    <w:p w:rsidR="00871C59" w:rsidRPr="000E73EC" w:rsidRDefault="00871C59" w:rsidP="00FD13F0">
      <w:pPr>
        <w:pStyle w:val="a3"/>
        <w:widowControl/>
        <w:numPr>
          <w:ilvl w:val="0"/>
          <w:numId w:val="9"/>
        </w:numPr>
        <w:adjustRightInd w:val="0"/>
        <w:snapToGrid w:val="0"/>
        <w:spacing w:line="440" w:lineRule="exact"/>
        <w:ind w:leftChars="0"/>
        <w:jc w:val="both"/>
        <w:rPr>
          <w:rFonts w:ascii="標楷體" w:eastAsia="標楷體" w:hAnsi="標楷體"/>
          <w:sz w:val="28"/>
          <w:szCs w:val="28"/>
        </w:rPr>
      </w:pPr>
      <w:r w:rsidRPr="00001BAB">
        <w:rPr>
          <w:rFonts w:ascii="標楷體" w:eastAsia="標楷體" w:hAnsi="標楷體" w:hint="eastAsia"/>
          <w:color w:val="000000" w:themeColor="text1"/>
          <w:sz w:val="28"/>
          <w:szCs w:val="32"/>
        </w:rPr>
        <w:t>機構設置細緻化，依個案類型與風險分級，提供安置機構與專業人員相應的補助資源，以足夠待遇穩住人才服務。</w:t>
      </w:r>
    </w:p>
    <w:p w:rsidR="00871C59" w:rsidRPr="00871C59" w:rsidRDefault="00871C59" w:rsidP="00FD13F0">
      <w:pPr>
        <w:pStyle w:val="a3"/>
        <w:widowControl/>
        <w:numPr>
          <w:ilvl w:val="0"/>
          <w:numId w:val="9"/>
        </w:numPr>
        <w:adjustRightInd w:val="0"/>
        <w:snapToGrid w:val="0"/>
        <w:spacing w:line="440" w:lineRule="exact"/>
        <w:ind w:leftChars="0"/>
        <w:jc w:val="both"/>
        <w:rPr>
          <w:rFonts w:ascii="標楷體" w:eastAsia="標楷體" w:hAnsi="標楷體"/>
          <w:sz w:val="28"/>
          <w:szCs w:val="28"/>
        </w:rPr>
      </w:pPr>
      <w:r w:rsidRPr="00001BAB">
        <w:rPr>
          <w:rFonts w:ascii="標楷體" w:eastAsia="標楷體" w:hAnsi="標楷體" w:hint="eastAsia"/>
          <w:color w:val="000000" w:themeColor="text1"/>
          <w:sz w:val="28"/>
          <w:szCs w:val="32"/>
        </w:rPr>
        <w:t>增辦與健全培訓體制，</w:t>
      </w:r>
      <w:proofErr w:type="gramStart"/>
      <w:r w:rsidRPr="00001BAB">
        <w:rPr>
          <w:rFonts w:ascii="標楷體" w:eastAsia="標楷體" w:hAnsi="標楷體" w:hint="eastAsia"/>
          <w:color w:val="000000" w:themeColor="text1"/>
          <w:sz w:val="28"/>
          <w:szCs w:val="32"/>
        </w:rPr>
        <w:t>含職前</w:t>
      </w:r>
      <w:proofErr w:type="gramEnd"/>
      <w:r w:rsidRPr="00001BAB">
        <w:rPr>
          <w:rFonts w:ascii="標楷體" w:eastAsia="標楷體" w:hAnsi="標楷體" w:hint="eastAsia"/>
          <w:color w:val="000000" w:themeColor="text1"/>
          <w:sz w:val="28"/>
          <w:szCs w:val="32"/>
        </w:rPr>
        <w:t>、在職訓練與專業認證機制。</w:t>
      </w:r>
    </w:p>
    <w:p w:rsidR="009C3748" w:rsidRDefault="00871C59" w:rsidP="00FD13F0">
      <w:pPr>
        <w:pStyle w:val="a3"/>
        <w:widowControl/>
        <w:numPr>
          <w:ilvl w:val="0"/>
          <w:numId w:val="9"/>
        </w:numPr>
        <w:adjustRightInd w:val="0"/>
        <w:snapToGrid w:val="0"/>
        <w:spacing w:line="440" w:lineRule="exact"/>
        <w:ind w:leftChars="0"/>
        <w:jc w:val="both"/>
        <w:rPr>
          <w:rFonts w:ascii="標楷體" w:eastAsia="標楷體" w:hAnsi="標楷體"/>
          <w:sz w:val="28"/>
          <w:szCs w:val="28"/>
        </w:rPr>
      </w:pPr>
      <w:r w:rsidRPr="00871C59">
        <w:rPr>
          <w:rFonts w:ascii="標楷體" w:eastAsia="標楷體" w:hAnsi="標楷體" w:hint="eastAsia"/>
          <w:color w:val="000000" w:themeColor="text1"/>
          <w:sz w:val="28"/>
          <w:szCs w:val="32"/>
        </w:rPr>
        <w:t>目前安置後追輔導與自立服務費用普遍不足，倡議安置相關資源配置的調整，應依現實狀況給予合理補助。</w:t>
      </w:r>
      <w:r w:rsidRPr="00871C59">
        <w:rPr>
          <w:rFonts w:ascii="標楷體" w:eastAsia="標楷體" w:hAnsi="標楷體"/>
          <w:sz w:val="28"/>
          <w:szCs w:val="28"/>
        </w:rPr>
        <w:t xml:space="preserve"> </w:t>
      </w:r>
    </w:p>
    <w:p w:rsidR="00871C59" w:rsidRDefault="00871C59" w:rsidP="00871C59">
      <w:pPr>
        <w:widowControl/>
        <w:shd w:val="clear" w:color="auto" w:fill="FFFFFF"/>
        <w:spacing w:line="440" w:lineRule="exact"/>
        <w:rPr>
          <w:rFonts w:ascii="標楷體" w:eastAsia="標楷體" w:hAnsi="標楷體"/>
          <w:sz w:val="28"/>
          <w:szCs w:val="28"/>
          <w:shd w:val="pct15" w:color="auto" w:fill="FFFFFF"/>
        </w:rPr>
      </w:pPr>
      <w:r>
        <w:rPr>
          <w:rFonts w:ascii="標楷體" w:eastAsia="標楷體" w:hAnsi="標楷體" w:hint="eastAsia"/>
          <w:sz w:val="28"/>
          <w:szCs w:val="28"/>
          <w:shd w:val="pct15" w:color="auto" w:fill="FFFFFF"/>
        </w:rPr>
        <w:t>衛生福利部社會及家庭署</w:t>
      </w:r>
      <w:r w:rsidRPr="007E702C">
        <w:rPr>
          <w:rFonts w:ascii="標楷體" w:eastAsia="標楷體" w:hAnsi="標楷體" w:hint="eastAsia"/>
          <w:sz w:val="28"/>
          <w:szCs w:val="28"/>
          <w:shd w:val="pct15" w:color="auto" w:fill="FFFFFF"/>
        </w:rPr>
        <w:t>回應意見：</w:t>
      </w:r>
    </w:p>
    <w:p w:rsidR="00871C59" w:rsidRPr="00213ACD" w:rsidRDefault="00871C59" w:rsidP="00871C59">
      <w:pPr>
        <w:shd w:val="clear" w:color="auto" w:fill="FFFFFF"/>
        <w:spacing w:line="440" w:lineRule="exact"/>
        <w:ind w:firstLineChars="200" w:firstLine="560"/>
        <w:rPr>
          <w:rFonts w:ascii="標楷體" w:eastAsia="標楷體" w:hAnsi="標楷體"/>
          <w:sz w:val="28"/>
          <w:szCs w:val="28"/>
        </w:rPr>
      </w:pPr>
      <w:proofErr w:type="gramStart"/>
      <w:r>
        <w:rPr>
          <w:rFonts w:ascii="標楷體" w:eastAsia="標楷體" w:hAnsi="標楷體" w:hint="eastAsia"/>
          <w:sz w:val="28"/>
          <w:szCs w:val="28"/>
        </w:rPr>
        <w:t>因兒少</w:t>
      </w:r>
      <w:proofErr w:type="gramEnd"/>
      <w:r>
        <w:rPr>
          <w:rFonts w:ascii="標楷體" w:eastAsia="標楷體" w:hAnsi="標楷體" w:hint="eastAsia"/>
          <w:sz w:val="28"/>
          <w:szCs w:val="28"/>
        </w:rPr>
        <w:t>保護個案是否需要安置，即其安置決策之評估，</w:t>
      </w:r>
      <w:proofErr w:type="gramStart"/>
      <w:r>
        <w:rPr>
          <w:rFonts w:ascii="標楷體" w:eastAsia="標楷體" w:hAnsi="標楷體" w:hint="eastAsia"/>
          <w:sz w:val="28"/>
          <w:szCs w:val="28"/>
        </w:rPr>
        <w:t>係涉兒</w:t>
      </w:r>
      <w:proofErr w:type="gramEnd"/>
      <w:r>
        <w:rPr>
          <w:rFonts w:ascii="標楷體" w:eastAsia="標楷體" w:hAnsi="標楷體" w:hint="eastAsia"/>
          <w:sz w:val="28"/>
          <w:szCs w:val="28"/>
        </w:rPr>
        <w:t>少</w:t>
      </w:r>
      <w:r>
        <w:rPr>
          <w:rFonts w:ascii="標楷體" w:eastAsia="標楷體" w:hAnsi="標楷體"/>
          <w:sz w:val="28"/>
          <w:szCs w:val="28"/>
        </w:rPr>
        <w:t>保護業務，屬</w:t>
      </w:r>
      <w:r w:rsidRPr="00213ACD">
        <w:rPr>
          <w:rFonts w:ascii="標楷體" w:eastAsia="標楷體" w:hAnsi="標楷體" w:hint="eastAsia"/>
          <w:sz w:val="28"/>
          <w:szCs w:val="28"/>
        </w:rPr>
        <w:t>本部</w:t>
      </w:r>
      <w:r w:rsidRPr="00213ACD">
        <w:rPr>
          <w:rFonts w:ascii="標楷體" w:eastAsia="標楷體" w:hAnsi="標楷體"/>
          <w:sz w:val="28"/>
          <w:szCs w:val="28"/>
        </w:rPr>
        <w:t>保護服務司權責</w:t>
      </w:r>
      <w:r>
        <w:rPr>
          <w:rFonts w:ascii="標楷體" w:eastAsia="標楷體" w:hAnsi="標楷體" w:hint="eastAsia"/>
          <w:sz w:val="28"/>
          <w:szCs w:val="28"/>
        </w:rPr>
        <w:t>，</w:t>
      </w:r>
      <w:proofErr w:type="gramStart"/>
      <w:r>
        <w:rPr>
          <w:rFonts w:ascii="標楷體" w:eastAsia="標楷體" w:hAnsi="標楷體" w:hint="eastAsia"/>
          <w:sz w:val="28"/>
          <w:szCs w:val="28"/>
        </w:rPr>
        <w:t>爰</w:t>
      </w:r>
      <w:proofErr w:type="gramEnd"/>
      <w:r w:rsidRPr="00213ACD">
        <w:rPr>
          <w:rFonts w:ascii="標楷體" w:eastAsia="標楷體" w:hAnsi="標楷體" w:hint="eastAsia"/>
          <w:sz w:val="28"/>
          <w:szCs w:val="28"/>
        </w:rPr>
        <w:t>有關</w:t>
      </w:r>
      <w:r w:rsidRPr="00213ACD">
        <w:rPr>
          <w:rFonts w:ascii="標楷體" w:eastAsia="標楷體" w:hAnsi="標楷體"/>
          <w:sz w:val="28"/>
          <w:szCs w:val="28"/>
        </w:rPr>
        <w:t>我國</w:t>
      </w:r>
      <w:r w:rsidRPr="00213ACD">
        <w:rPr>
          <w:rFonts w:ascii="標楷體" w:eastAsia="標楷體" w:hAnsi="標楷體" w:hint="eastAsia"/>
          <w:sz w:val="28"/>
          <w:szCs w:val="28"/>
        </w:rPr>
        <w:t>整體</w:t>
      </w:r>
      <w:r w:rsidRPr="00213ACD">
        <w:rPr>
          <w:rFonts w:ascii="標楷體" w:eastAsia="標楷體" w:hAnsi="標楷體"/>
          <w:sz w:val="28"/>
          <w:szCs w:val="28"/>
        </w:rPr>
        <w:t>保護安置政策</w:t>
      </w:r>
      <w:r>
        <w:rPr>
          <w:rFonts w:ascii="標楷體" w:eastAsia="標楷體" w:hAnsi="標楷體" w:hint="eastAsia"/>
          <w:sz w:val="28"/>
          <w:szCs w:val="28"/>
        </w:rPr>
        <w:t>與行動</w:t>
      </w:r>
      <w:r w:rsidRPr="00213ACD">
        <w:rPr>
          <w:rFonts w:ascii="標楷體" w:eastAsia="標楷體" w:hAnsi="標楷體"/>
          <w:sz w:val="28"/>
          <w:szCs w:val="28"/>
        </w:rPr>
        <w:t>，</w:t>
      </w:r>
      <w:r w:rsidRPr="00213ACD">
        <w:rPr>
          <w:rFonts w:ascii="標楷體" w:eastAsia="標楷體" w:hAnsi="標楷體" w:hint="eastAsia"/>
          <w:sz w:val="28"/>
          <w:szCs w:val="28"/>
        </w:rPr>
        <w:t>建請由</w:t>
      </w:r>
      <w:r w:rsidRPr="00213ACD">
        <w:rPr>
          <w:rFonts w:ascii="標楷體" w:eastAsia="標楷體" w:hAnsi="標楷體"/>
          <w:sz w:val="28"/>
          <w:szCs w:val="28"/>
        </w:rPr>
        <w:t>該司回應為宜</w:t>
      </w:r>
      <w:r w:rsidRPr="00213ACD">
        <w:rPr>
          <w:rFonts w:ascii="標楷體" w:eastAsia="標楷體" w:hAnsi="標楷體" w:hint="eastAsia"/>
          <w:sz w:val="28"/>
          <w:szCs w:val="28"/>
        </w:rPr>
        <w:t>，至有關兒少安置機構管理、資源建置及兒少</w:t>
      </w:r>
      <w:r w:rsidRPr="00213ACD">
        <w:rPr>
          <w:rFonts w:ascii="標楷體" w:eastAsia="標楷體" w:hAnsi="標楷體"/>
          <w:sz w:val="28"/>
          <w:szCs w:val="28"/>
        </w:rPr>
        <w:t>安置</w:t>
      </w:r>
      <w:r w:rsidRPr="00213ACD">
        <w:rPr>
          <w:rFonts w:ascii="標楷體" w:eastAsia="標楷體" w:hAnsi="標楷體" w:hint="eastAsia"/>
          <w:sz w:val="28"/>
          <w:szCs w:val="28"/>
        </w:rPr>
        <w:t>結束後之</w:t>
      </w:r>
      <w:r w:rsidRPr="00213ACD">
        <w:rPr>
          <w:rFonts w:ascii="標楷體" w:eastAsia="標楷體" w:hAnsi="標楷體"/>
          <w:sz w:val="28"/>
          <w:szCs w:val="28"/>
        </w:rPr>
        <w:t>追蹤輔導</w:t>
      </w:r>
      <w:r w:rsidRPr="00213ACD">
        <w:rPr>
          <w:rFonts w:ascii="標楷體" w:eastAsia="標楷體" w:hAnsi="標楷體" w:hint="eastAsia"/>
          <w:sz w:val="28"/>
          <w:szCs w:val="28"/>
        </w:rPr>
        <w:t>與</w:t>
      </w:r>
      <w:r w:rsidRPr="00213ACD">
        <w:rPr>
          <w:rFonts w:ascii="標楷體" w:eastAsia="標楷體" w:hAnsi="標楷體"/>
          <w:sz w:val="28"/>
          <w:szCs w:val="28"/>
        </w:rPr>
        <w:t>自立服務</w:t>
      </w:r>
      <w:r w:rsidRPr="00213ACD">
        <w:rPr>
          <w:rFonts w:ascii="標楷體" w:eastAsia="標楷體" w:hAnsi="標楷體" w:hint="eastAsia"/>
          <w:sz w:val="28"/>
          <w:szCs w:val="28"/>
        </w:rPr>
        <w:t>等</w:t>
      </w:r>
      <w:r w:rsidRPr="00213ACD">
        <w:rPr>
          <w:rFonts w:ascii="標楷體" w:eastAsia="標楷體" w:hAnsi="標楷體"/>
          <w:sz w:val="28"/>
          <w:szCs w:val="28"/>
        </w:rPr>
        <w:t>事項，</w:t>
      </w:r>
      <w:proofErr w:type="gramStart"/>
      <w:r w:rsidRPr="00213ACD">
        <w:rPr>
          <w:rFonts w:ascii="標楷體" w:eastAsia="標楷體" w:hAnsi="標楷體" w:hint="eastAsia"/>
          <w:sz w:val="28"/>
          <w:szCs w:val="28"/>
        </w:rPr>
        <w:t>本署</w:t>
      </w:r>
      <w:r w:rsidRPr="00213ACD">
        <w:rPr>
          <w:rFonts w:ascii="標楷體" w:eastAsia="標楷體" w:hAnsi="標楷體"/>
          <w:sz w:val="28"/>
          <w:szCs w:val="28"/>
        </w:rPr>
        <w:t>說明</w:t>
      </w:r>
      <w:proofErr w:type="gramEnd"/>
      <w:r w:rsidRPr="00213ACD">
        <w:rPr>
          <w:rFonts w:ascii="標楷體" w:eastAsia="標楷體" w:hAnsi="標楷體"/>
          <w:sz w:val="28"/>
          <w:szCs w:val="28"/>
        </w:rPr>
        <w:t>如下：</w:t>
      </w:r>
    </w:p>
    <w:p w:rsidR="00871C59" w:rsidRPr="00213ACD" w:rsidRDefault="00871C59" w:rsidP="00871C59">
      <w:pPr>
        <w:shd w:val="clear" w:color="auto" w:fill="FFFFFF"/>
        <w:spacing w:line="440" w:lineRule="exact"/>
        <w:ind w:left="560" w:hangingChars="200" w:hanging="560"/>
        <w:rPr>
          <w:rFonts w:ascii="標楷體" w:eastAsia="標楷體" w:hAnsi="標楷體"/>
          <w:sz w:val="28"/>
          <w:szCs w:val="28"/>
        </w:rPr>
      </w:pPr>
      <w:r w:rsidRPr="00213ACD">
        <w:rPr>
          <w:rFonts w:ascii="標楷體" w:eastAsia="標楷體" w:hAnsi="標楷體" w:hint="eastAsia"/>
          <w:sz w:val="28"/>
          <w:szCs w:val="28"/>
        </w:rPr>
        <w:t>一、</w:t>
      </w:r>
      <w:proofErr w:type="gramStart"/>
      <w:r w:rsidRPr="00213ACD">
        <w:rPr>
          <w:rFonts w:ascii="標楷體" w:eastAsia="標楷體" w:hAnsi="標楷體" w:hint="eastAsia"/>
          <w:sz w:val="28"/>
          <w:szCs w:val="28"/>
        </w:rPr>
        <w:t>現行兒</w:t>
      </w:r>
      <w:proofErr w:type="gramEnd"/>
      <w:r w:rsidRPr="00213ACD">
        <w:rPr>
          <w:rFonts w:ascii="標楷體" w:eastAsia="標楷體" w:hAnsi="標楷體" w:hint="eastAsia"/>
          <w:sz w:val="28"/>
          <w:szCs w:val="28"/>
        </w:rPr>
        <w:t>少安置機構督導機制，除每3年結合地方政府辦理機構評鑑外，</w:t>
      </w:r>
      <w:proofErr w:type="gramStart"/>
      <w:r w:rsidRPr="00213ACD">
        <w:rPr>
          <w:rFonts w:ascii="標楷體" w:eastAsia="標楷體" w:hAnsi="標楷體" w:hint="eastAsia"/>
          <w:sz w:val="28"/>
          <w:szCs w:val="28"/>
        </w:rPr>
        <w:t>本署並</w:t>
      </w:r>
      <w:proofErr w:type="gramEnd"/>
      <w:r w:rsidRPr="00213ACD">
        <w:rPr>
          <w:rFonts w:ascii="標楷體" w:eastAsia="標楷體" w:hAnsi="標楷體" w:hint="eastAsia"/>
          <w:sz w:val="28"/>
          <w:szCs w:val="28"/>
        </w:rPr>
        <w:t>已訂定兒童及</w:t>
      </w:r>
      <w:r>
        <w:rPr>
          <w:rFonts w:ascii="標楷體" w:eastAsia="標楷體" w:hAnsi="標楷體" w:hint="eastAsia"/>
          <w:sz w:val="28"/>
          <w:szCs w:val="28"/>
        </w:rPr>
        <w:t>少年安置及教養機構輔導查核表，規範地方主管機關應結合建管、消防及</w:t>
      </w:r>
      <w:r w:rsidRPr="00213ACD">
        <w:rPr>
          <w:rFonts w:ascii="標楷體" w:eastAsia="標楷體" w:hAnsi="標楷體" w:hint="eastAsia"/>
          <w:sz w:val="28"/>
          <w:szCs w:val="28"/>
        </w:rPr>
        <w:t>衛生等單位辦理聯合稽查，每家機構每年至少查核1次，最近一次機構評鑑結果為乙等以下之機構每年至少查核2次。</w:t>
      </w:r>
      <w:proofErr w:type="gramStart"/>
      <w:r w:rsidRPr="00213ACD">
        <w:rPr>
          <w:rFonts w:ascii="標楷體" w:eastAsia="標楷體" w:hAnsi="標楷體" w:hint="eastAsia"/>
          <w:sz w:val="28"/>
          <w:szCs w:val="28"/>
        </w:rPr>
        <w:t>另</w:t>
      </w:r>
      <w:proofErr w:type="gramEnd"/>
      <w:r w:rsidRPr="00213ACD">
        <w:rPr>
          <w:rFonts w:ascii="標楷體" w:eastAsia="標楷體" w:hAnsi="標楷體" w:hint="eastAsia"/>
          <w:sz w:val="28"/>
          <w:szCs w:val="28"/>
        </w:rPr>
        <w:t>，</w:t>
      </w:r>
      <w:proofErr w:type="gramStart"/>
      <w:r w:rsidRPr="00213ACD">
        <w:rPr>
          <w:rFonts w:ascii="標楷體" w:eastAsia="標楷體" w:hAnsi="標楷體" w:hint="eastAsia"/>
          <w:sz w:val="28"/>
          <w:szCs w:val="28"/>
        </w:rPr>
        <w:t>本署自107</w:t>
      </w:r>
      <w:proofErr w:type="gramEnd"/>
      <w:r w:rsidRPr="00213ACD">
        <w:rPr>
          <w:rFonts w:ascii="標楷體" w:eastAsia="標楷體" w:hAnsi="標楷體" w:hint="eastAsia"/>
          <w:sz w:val="28"/>
          <w:szCs w:val="28"/>
        </w:rPr>
        <w:t>年度起，增加地方政府輔導查核強度，要求地方社政主管機關需對</w:t>
      </w:r>
      <w:proofErr w:type="gramStart"/>
      <w:r w:rsidRPr="00213ACD">
        <w:rPr>
          <w:rFonts w:ascii="標楷體" w:eastAsia="標楷體" w:hAnsi="標楷體" w:hint="eastAsia"/>
          <w:sz w:val="28"/>
          <w:szCs w:val="28"/>
        </w:rPr>
        <w:t>所轄兒少</w:t>
      </w:r>
      <w:proofErr w:type="gramEnd"/>
      <w:r w:rsidRPr="00213ACD">
        <w:rPr>
          <w:rFonts w:ascii="標楷體" w:eastAsia="標楷體" w:hAnsi="標楷體" w:hint="eastAsia"/>
          <w:sz w:val="28"/>
          <w:szCs w:val="28"/>
        </w:rPr>
        <w:t>安置機構辦理至少2次無預警查核，以</w:t>
      </w:r>
      <w:r>
        <w:rPr>
          <w:rFonts w:ascii="標楷體" w:eastAsia="標楷體" w:hAnsi="標楷體" w:hint="eastAsia"/>
          <w:sz w:val="28"/>
          <w:szCs w:val="28"/>
        </w:rPr>
        <w:t>瞭</w:t>
      </w:r>
      <w:r w:rsidRPr="00213ACD">
        <w:rPr>
          <w:rFonts w:ascii="標楷體" w:eastAsia="標楷體" w:hAnsi="標楷體" w:hint="eastAsia"/>
          <w:sz w:val="28"/>
          <w:szCs w:val="28"/>
        </w:rPr>
        <w:t>解兒少安置機構平時照顧狀況，並規劃將無預警查核辦理情形納入社福績效考核，加強督導地方政府落實辦理。</w:t>
      </w:r>
    </w:p>
    <w:p w:rsidR="00871C59" w:rsidRPr="00213ACD" w:rsidRDefault="00871C59" w:rsidP="00871C59">
      <w:pPr>
        <w:shd w:val="clear" w:color="auto" w:fill="FFFFFF"/>
        <w:spacing w:line="440" w:lineRule="exact"/>
        <w:ind w:left="560" w:hangingChars="200" w:hanging="560"/>
        <w:rPr>
          <w:rFonts w:ascii="標楷體" w:eastAsia="標楷體" w:hAnsi="標楷體"/>
          <w:sz w:val="28"/>
          <w:szCs w:val="28"/>
        </w:rPr>
      </w:pPr>
      <w:r w:rsidRPr="00213ACD">
        <w:rPr>
          <w:rFonts w:ascii="標楷體" w:eastAsia="標楷體" w:hAnsi="標楷體" w:hint="eastAsia"/>
          <w:sz w:val="28"/>
          <w:szCs w:val="28"/>
        </w:rPr>
        <w:t>二、為規劃及</w:t>
      </w:r>
      <w:proofErr w:type="gramStart"/>
      <w:r w:rsidRPr="00213ACD">
        <w:rPr>
          <w:rFonts w:ascii="標楷體" w:eastAsia="標楷體" w:hAnsi="標楷體" w:hint="eastAsia"/>
          <w:sz w:val="28"/>
          <w:szCs w:val="28"/>
        </w:rPr>
        <w:t>研</w:t>
      </w:r>
      <w:proofErr w:type="gramEnd"/>
      <w:r w:rsidRPr="00213ACD">
        <w:rPr>
          <w:rFonts w:ascii="標楷體" w:eastAsia="標楷體" w:hAnsi="標楷體" w:hint="eastAsia"/>
          <w:sz w:val="28"/>
          <w:szCs w:val="28"/>
        </w:rPr>
        <w:t>議我國替代性照顧政策，</w:t>
      </w:r>
      <w:proofErr w:type="gramStart"/>
      <w:r w:rsidRPr="00213ACD">
        <w:rPr>
          <w:rFonts w:ascii="標楷體" w:eastAsia="標楷體" w:hAnsi="標楷體" w:hint="eastAsia"/>
          <w:sz w:val="28"/>
          <w:szCs w:val="28"/>
        </w:rPr>
        <w:t>本署擬</w:t>
      </w:r>
      <w:proofErr w:type="gramEnd"/>
      <w:r w:rsidRPr="00213ACD">
        <w:rPr>
          <w:rFonts w:ascii="標楷體" w:eastAsia="標楷體" w:hAnsi="標楷體" w:hint="eastAsia"/>
          <w:sz w:val="28"/>
          <w:szCs w:val="28"/>
        </w:rPr>
        <w:t>委託專業團隊辦理安置模式執行成效評估，其中，亦將</w:t>
      </w:r>
      <w:r w:rsidRPr="00213ACD">
        <w:rPr>
          <w:rFonts w:ascii="標楷體" w:eastAsia="標楷體" w:hAnsi="標楷體"/>
          <w:sz w:val="28"/>
          <w:szCs w:val="28"/>
        </w:rPr>
        <w:t>針對</w:t>
      </w:r>
      <w:r w:rsidRPr="00213ACD">
        <w:rPr>
          <w:rFonts w:ascii="標楷體" w:eastAsia="標楷體" w:hAnsi="標楷體" w:hint="eastAsia"/>
          <w:sz w:val="28"/>
          <w:szCs w:val="28"/>
        </w:rPr>
        <w:t>區域資源分布進行評估，以建立基礎資料，除</w:t>
      </w:r>
      <w:r w:rsidRPr="00213ACD">
        <w:rPr>
          <w:rFonts w:ascii="標楷體" w:eastAsia="標楷體" w:hAnsi="標楷體"/>
          <w:sz w:val="28"/>
          <w:szCs w:val="28"/>
        </w:rPr>
        <w:t>提供地方政府</w:t>
      </w:r>
      <w:r w:rsidRPr="00213ACD">
        <w:rPr>
          <w:rFonts w:ascii="標楷體" w:eastAsia="標楷體" w:hAnsi="標楷體" w:hint="eastAsia"/>
          <w:sz w:val="28"/>
          <w:szCs w:val="28"/>
        </w:rPr>
        <w:t>規劃</w:t>
      </w:r>
      <w:r w:rsidRPr="00213ACD">
        <w:rPr>
          <w:rFonts w:ascii="標楷體" w:eastAsia="標楷體" w:hAnsi="標楷體"/>
          <w:sz w:val="28"/>
          <w:szCs w:val="28"/>
        </w:rPr>
        <w:t>轄內安置資源</w:t>
      </w:r>
      <w:r w:rsidRPr="00213ACD">
        <w:rPr>
          <w:rFonts w:ascii="標楷體" w:eastAsia="標楷體" w:hAnsi="標楷體" w:hint="eastAsia"/>
          <w:sz w:val="28"/>
          <w:szCs w:val="28"/>
        </w:rPr>
        <w:t>之參考</w:t>
      </w:r>
      <w:r w:rsidRPr="00213ACD">
        <w:rPr>
          <w:rFonts w:ascii="標楷體" w:eastAsia="標楷體" w:hAnsi="標楷體"/>
          <w:sz w:val="28"/>
          <w:szCs w:val="28"/>
        </w:rPr>
        <w:t>外，亦</w:t>
      </w:r>
      <w:r>
        <w:rPr>
          <w:rFonts w:ascii="標楷體" w:eastAsia="標楷體" w:hAnsi="標楷體" w:hint="eastAsia"/>
          <w:sz w:val="28"/>
          <w:szCs w:val="28"/>
        </w:rPr>
        <w:t>做</w:t>
      </w:r>
      <w:r w:rsidRPr="00213ACD">
        <w:rPr>
          <w:rFonts w:ascii="標楷體" w:eastAsia="標楷體" w:hAnsi="標楷體" w:hint="eastAsia"/>
          <w:sz w:val="28"/>
          <w:szCs w:val="28"/>
        </w:rPr>
        <w:t>為未來</w:t>
      </w:r>
      <w:proofErr w:type="gramStart"/>
      <w:r w:rsidRPr="00213ACD">
        <w:rPr>
          <w:rFonts w:ascii="標楷體" w:eastAsia="標楷體" w:hAnsi="標楷體" w:hint="eastAsia"/>
          <w:sz w:val="28"/>
          <w:szCs w:val="28"/>
        </w:rPr>
        <w:t>研</w:t>
      </w:r>
      <w:proofErr w:type="gramEnd"/>
      <w:r w:rsidRPr="00213ACD">
        <w:rPr>
          <w:rFonts w:ascii="標楷體" w:eastAsia="標楷體" w:hAnsi="標楷體" w:hint="eastAsia"/>
          <w:sz w:val="28"/>
          <w:szCs w:val="28"/>
        </w:rPr>
        <w:t>議後續精進作為及資源配置之政策規劃參考。</w:t>
      </w:r>
    </w:p>
    <w:p w:rsidR="00871C59" w:rsidRPr="00213ACD" w:rsidRDefault="00871C59" w:rsidP="00871C59">
      <w:pPr>
        <w:shd w:val="clear" w:color="auto" w:fill="FFFFFF"/>
        <w:spacing w:line="440" w:lineRule="exact"/>
        <w:ind w:left="560" w:hangingChars="200" w:hanging="560"/>
        <w:rPr>
          <w:rFonts w:ascii="標楷體" w:eastAsia="標楷體" w:hAnsi="標楷體"/>
          <w:sz w:val="28"/>
          <w:szCs w:val="28"/>
        </w:rPr>
      </w:pPr>
      <w:r w:rsidRPr="00213ACD">
        <w:rPr>
          <w:rFonts w:ascii="標楷體" w:eastAsia="標楷體" w:hAnsi="標楷體" w:hint="eastAsia"/>
          <w:sz w:val="28"/>
          <w:szCs w:val="28"/>
        </w:rPr>
        <w:t>三、為培植兒童及少年安置機構專業人員，</w:t>
      </w:r>
      <w:proofErr w:type="gramStart"/>
      <w:r w:rsidRPr="00213ACD">
        <w:rPr>
          <w:rFonts w:ascii="標楷體" w:eastAsia="標楷體" w:hAnsi="標楷體" w:hint="eastAsia"/>
          <w:sz w:val="28"/>
          <w:szCs w:val="28"/>
        </w:rPr>
        <w:t>本署107年</w:t>
      </w:r>
      <w:proofErr w:type="gramEnd"/>
      <w:r w:rsidRPr="00213ACD">
        <w:rPr>
          <w:rFonts w:ascii="標楷體" w:eastAsia="標楷體" w:hAnsi="標楷體" w:hint="eastAsia"/>
          <w:sz w:val="28"/>
          <w:szCs w:val="28"/>
        </w:rPr>
        <w:t>委託國立空中大學辦理兒少安置及教養機構專業人員訓練課程，提供實體課程及遠距教學，以利各區學員提升上課的近便性，並協助有意願且具熱忱者取得專業人員資格，投入兒少安置照顧工作，期能補充兒少安置機構人力資源，以</w:t>
      </w:r>
      <w:r>
        <w:rPr>
          <w:rFonts w:ascii="標楷體" w:eastAsia="標楷體" w:hAnsi="標楷體" w:hint="eastAsia"/>
          <w:sz w:val="28"/>
          <w:szCs w:val="28"/>
        </w:rPr>
        <w:t>紓解照顧</w:t>
      </w:r>
      <w:r>
        <w:rPr>
          <w:rFonts w:ascii="標楷體" w:eastAsia="標楷體" w:hAnsi="標楷體"/>
          <w:sz w:val="28"/>
          <w:szCs w:val="28"/>
        </w:rPr>
        <w:t>負荷</w:t>
      </w:r>
      <w:r w:rsidRPr="00213ACD">
        <w:rPr>
          <w:rFonts w:ascii="標楷體" w:eastAsia="標楷體" w:hAnsi="標楷體" w:hint="eastAsia"/>
          <w:sz w:val="28"/>
          <w:szCs w:val="28"/>
        </w:rPr>
        <w:t>。同時，今(108)年針對專業人員先</w:t>
      </w:r>
      <w:proofErr w:type="gramStart"/>
      <w:r w:rsidRPr="00213ACD">
        <w:rPr>
          <w:rFonts w:ascii="標楷體" w:eastAsia="標楷體" w:hAnsi="標楷體" w:hint="eastAsia"/>
          <w:sz w:val="28"/>
          <w:szCs w:val="28"/>
        </w:rPr>
        <w:t>用後訓機制</w:t>
      </w:r>
      <w:proofErr w:type="gramEnd"/>
      <w:r w:rsidRPr="00213ACD">
        <w:rPr>
          <w:rFonts w:ascii="標楷體" w:eastAsia="標楷體" w:hAnsi="標楷體"/>
          <w:sz w:val="28"/>
          <w:szCs w:val="28"/>
        </w:rPr>
        <w:t>，業已</w:t>
      </w:r>
      <w:r w:rsidRPr="00213ACD">
        <w:rPr>
          <w:rFonts w:ascii="標楷體" w:eastAsia="標楷體" w:hAnsi="標楷體" w:hint="eastAsia"/>
          <w:sz w:val="28"/>
          <w:szCs w:val="28"/>
        </w:rPr>
        <w:t>納入</w:t>
      </w:r>
      <w:r w:rsidRPr="00213ACD">
        <w:rPr>
          <w:rFonts w:ascii="標楷體" w:eastAsia="標楷體" w:hAnsi="標楷體"/>
          <w:sz w:val="28"/>
          <w:szCs w:val="28"/>
        </w:rPr>
        <w:t>修法</w:t>
      </w:r>
      <w:proofErr w:type="gramStart"/>
      <w:r w:rsidRPr="00213ACD">
        <w:rPr>
          <w:rFonts w:ascii="標楷體" w:eastAsia="標楷體" w:hAnsi="標楷體" w:hint="eastAsia"/>
          <w:sz w:val="28"/>
          <w:szCs w:val="28"/>
        </w:rPr>
        <w:t>研</w:t>
      </w:r>
      <w:proofErr w:type="gramEnd"/>
      <w:r w:rsidRPr="00213ACD">
        <w:rPr>
          <w:rFonts w:ascii="標楷體" w:eastAsia="標楷體" w:hAnsi="標楷體" w:hint="eastAsia"/>
          <w:sz w:val="28"/>
          <w:szCs w:val="28"/>
        </w:rPr>
        <w:t>議，以解決</w:t>
      </w:r>
      <w:r w:rsidRPr="00213ACD">
        <w:rPr>
          <w:rFonts w:ascii="標楷體" w:eastAsia="標楷體" w:hAnsi="標楷體"/>
          <w:sz w:val="28"/>
          <w:szCs w:val="28"/>
        </w:rPr>
        <w:t>機構人力不足問題</w:t>
      </w:r>
      <w:r w:rsidRPr="00213ACD">
        <w:rPr>
          <w:rFonts w:ascii="標楷體" w:eastAsia="標楷體" w:hAnsi="標楷體" w:hint="eastAsia"/>
          <w:sz w:val="28"/>
          <w:szCs w:val="28"/>
        </w:rPr>
        <w:t>。</w:t>
      </w:r>
      <w:proofErr w:type="gramStart"/>
      <w:r w:rsidRPr="00213ACD">
        <w:rPr>
          <w:rFonts w:ascii="標楷體" w:eastAsia="標楷體" w:hAnsi="標楷體" w:hint="eastAsia"/>
          <w:sz w:val="28"/>
          <w:szCs w:val="28"/>
        </w:rPr>
        <w:t>另</w:t>
      </w:r>
      <w:proofErr w:type="gramEnd"/>
      <w:r w:rsidRPr="00213ACD">
        <w:rPr>
          <w:rFonts w:ascii="標楷體" w:eastAsia="標楷體" w:hAnsi="標楷體" w:hint="eastAsia"/>
          <w:sz w:val="28"/>
          <w:szCs w:val="28"/>
        </w:rPr>
        <w:t>，</w:t>
      </w:r>
      <w:proofErr w:type="gramStart"/>
      <w:r w:rsidRPr="00213ACD">
        <w:rPr>
          <w:rFonts w:ascii="標楷體" w:eastAsia="標楷體" w:hAnsi="標楷體" w:hint="eastAsia"/>
          <w:sz w:val="28"/>
          <w:szCs w:val="28"/>
        </w:rPr>
        <w:t>本署自</w:t>
      </w:r>
      <w:proofErr w:type="gramEnd"/>
      <w:r w:rsidRPr="00213ACD">
        <w:rPr>
          <w:rFonts w:ascii="標楷體" w:eastAsia="標楷體" w:hAnsi="標楷體" w:hint="eastAsia"/>
          <w:sz w:val="28"/>
          <w:szCs w:val="28"/>
        </w:rPr>
        <w:t>108年起編列經費委託團體辦理安置機構</w:t>
      </w:r>
      <w:proofErr w:type="gramStart"/>
      <w:r w:rsidRPr="00213ACD">
        <w:rPr>
          <w:rFonts w:ascii="標楷體" w:eastAsia="標楷體" w:hAnsi="標楷體" w:hint="eastAsia"/>
          <w:sz w:val="28"/>
          <w:szCs w:val="28"/>
        </w:rPr>
        <w:t>工作人員兒權意識</w:t>
      </w:r>
      <w:proofErr w:type="gramEnd"/>
      <w:r w:rsidRPr="00213ACD">
        <w:rPr>
          <w:rFonts w:ascii="標楷體" w:eastAsia="標楷體" w:hAnsi="標楷體" w:hint="eastAsia"/>
          <w:sz w:val="28"/>
          <w:szCs w:val="28"/>
        </w:rPr>
        <w:t>提升課程，讓機構照顧者與工作人員認識兒童權利公約內涵要義，落實保障兒少照顧權益。</w:t>
      </w:r>
      <w:proofErr w:type="gramStart"/>
      <w:r w:rsidRPr="00213ACD">
        <w:rPr>
          <w:rFonts w:ascii="標楷體" w:eastAsia="標楷體" w:hAnsi="標楷體" w:hint="eastAsia"/>
          <w:sz w:val="28"/>
          <w:szCs w:val="28"/>
        </w:rPr>
        <w:t>本署未來</w:t>
      </w:r>
      <w:proofErr w:type="gramEnd"/>
      <w:r w:rsidRPr="00213ACD">
        <w:rPr>
          <w:rFonts w:ascii="標楷體" w:eastAsia="標楷體" w:hAnsi="標楷體" w:hint="eastAsia"/>
          <w:sz w:val="28"/>
          <w:szCs w:val="28"/>
        </w:rPr>
        <w:t>將持續滾動修正「兒童及少年福利機構設置標準」與「兒童及少年福利機構專業人員資格及訓練辦法」，邀請專家學者、地方政府及機構代表，共同檢討安置機構適當照顧人力比及專業人員任用資格，以符合兒少安置機構實務照顧需求。</w:t>
      </w:r>
    </w:p>
    <w:p w:rsidR="00871C59" w:rsidRPr="00213ACD" w:rsidRDefault="00871C59" w:rsidP="00871C59">
      <w:pPr>
        <w:shd w:val="clear" w:color="auto" w:fill="FFFFFF"/>
        <w:spacing w:line="440" w:lineRule="exact"/>
        <w:ind w:left="560" w:hangingChars="200" w:hanging="560"/>
        <w:rPr>
          <w:rFonts w:ascii="標楷體" w:eastAsia="標楷體" w:hAnsi="標楷體"/>
          <w:sz w:val="28"/>
          <w:szCs w:val="28"/>
        </w:rPr>
      </w:pPr>
      <w:r w:rsidRPr="00213ACD">
        <w:rPr>
          <w:rFonts w:ascii="標楷體" w:eastAsia="標楷體" w:hAnsi="標楷體" w:hint="eastAsia"/>
          <w:sz w:val="28"/>
          <w:szCs w:val="28"/>
        </w:rPr>
        <w:t>四、為減輕機構財務負擔，除地方主管機關補助兒少委託安置費用</w:t>
      </w:r>
      <w:proofErr w:type="gramStart"/>
      <w:r w:rsidRPr="00213ACD">
        <w:rPr>
          <w:rFonts w:ascii="標楷體" w:eastAsia="標楷體" w:hAnsi="標楷體" w:hint="eastAsia"/>
          <w:sz w:val="28"/>
          <w:szCs w:val="28"/>
        </w:rPr>
        <w:t>（</w:t>
      </w:r>
      <w:proofErr w:type="gramEnd"/>
      <w:r w:rsidRPr="00213ACD">
        <w:rPr>
          <w:rFonts w:ascii="標楷體" w:eastAsia="標楷體" w:hAnsi="標楷體"/>
          <w:sz w:val="28"/>
          <w:szCs w:val="28"/>
        </w:rPr>
        <w:t>每月</w:t>
      </w:r>
      <w:r w:rsidRPr="00213ACD">
        <w:rPr>
          <w:rFonts w:ascii="標楷體" w:eastAsia="標楷體" w:hAnsi="標楷體" w:hint="eastAsia"/>
          <w:sz w:val="28"/>
          <w:szCs w:val="28"/>
        </w:rPr>
        <w:t>至少新臺幣</w:t>
      </w:r>
      <w:proofErr w:type="gramStart"/>
      <w:r w:rsidRPr="00213ACD">
        <w:rPr>
          <w:rFonts w:ascii="標楷體" w:eastAsia="標楷體" w:hAnsi="標楷體" w:hint="eastAsia"/>
          <w:sz w:val="28"/>
          <w:szCs w:val="28"/>
        </w:rPr>
        <w:t>（</w:t>
      </w:r>
      <w:proofErr w:type="gramEnd"/>
      <w:r w:rsidRPr="00213ACD">
        <w:rPr>
          <w:rFonts w:ascii="標楷體" w:eastAsia="標楷體" w:hAnsi="標楷體" w:hint="eastAsia"/>
          <w:sz w:val="28"/>
          <w:szCs w:val="28"/>
        </w:rPr>
        <w:t>以下同</w:t>
      </w:r>
      <w:proofErr w:type="gramStart"/>
      <w:r w:rsidRPr="00213ACD">
        <w:rPr>
          <w:rFonts w:ascii="標楷體" w:eastAsia="標楷體" w:hAnsi="標楷體" w:hint="eastAsia"/>
          <w:sz w:val="28"/>
          <w:szCs w:val="28"/>
        </w:rPr>
        <w:t>）</w:t>
      </w:r>
      <w:proofErr w:type="gramEnd"/>
      <w:r w:rsidRPr="00213ACD">
        <w:rPr>
          <w:rFonts w:ascii="標楷體" w:eastAsia="標楷體" w:hAnsi="標楷體"/>
          <w:sz w:val="28"/>
          <w:szCs w:val="28"/>
        </w:rPr>
        <w:t>2</w:t>
      </w:r>
      <w:r w:rsidRPr="00213ACD">
        <w:rPr>
          <w:rFonts w:ascii="標楷體" w:eastAsia="標楷體" w:hAnsi="標楷體" w:hint="eastAsia"/>
          <w:sz w:val="28"/>
          <w:szCs w:val="28"/>
        </w:rPr>
        <w:t>萬1</w:t>
      </w:r>
      <w:r w:rsidRPr="00213ACD">
        <w:rPr>
          <w:rFonts w:ascii="標楷體" w:eastAsia="標楷體" w:hAnsi="標楷體"/>
          <w:sz w:val="28"/>
          <w:szCs w:val="28"/>
        </w:rPr>
        <w:t>,000</w:t>
      </w:r>
      <w:r w:rsidRPr="00213ACD">
        <w:rPr>
          <w:rFonts w:ascii="標楷體" w:eastAsia="標楷體" w:hAnsi="標楷體" w:hint="eastAsia"/>
          <w:sz w:val="28"/>
          <w:szCs w:val="28"/>
        </w:rPr>
        <w:t>元</w:t>
      </w:r>
      <w:proofErr w:type="gramStart"/>
      <w:r w:rsidRPr="00213ACD">
        <w:rPr>
          <w:rFonts w:ascii="標楷體" w:eastAsia="標楷體" w:hAnsi="標楷體"/>
          <w:sz w:val="28"/>
          <w:szCs w:val="28"/>
        </w:rPr>
        <w:t>）</w:t>
      </w:r>
      <w:proofErr w:type="gramEnd"/>
      <w:r w:rsidRPr="00213ACD">
        <w:rPr>
          <w:rFonts w:ascii="標楷體" w:eastAsia="標楷體" w:hAnsi="標楷體" w:hint="eastAsia"/>
          <w:sz w:val="28"/>
          <w:szCs w:val="28"/>
        </w:rPr>
        <w:t>外，</w:t>
      </w:r>
      <w:r w:rsidRPr="00213ACD">
        <w:rPr>
          <w:rFonts w:ascii="標楷體" w:eastAsia="標楷體" w:hAnsi="標楷體"/>
          <w:sz w:val="28"/>
          <w:szCs w:val="28"/>
        </w:rPr>
        <w:t>尚</w:t>
      </w:r>
      <w:proofErr w:type="gramStart"/>
      <w:r w:rsidRPr="00213ACD">
        <w:rPr>
          <w:rFonts w:ascii="標楷體" w:eastAsia="標楷體" w:hAnsi="標楷體"/>
          <w:sz w:val="28"/>
          <w:szCs w:val="28"/>
        </w:rPr>
        <w:t>包括本署</w:t>
      </w:r>
      <w:r w:rsidRPr="00213ACD">
        <w:rPr>
          <w:rFonts w:ascii="標楷體" w:eastAsia="標楷體" w:hAnsi="標楷體" w:hint="eastAsia"/>
          <w:sz w:val="28"/>
          <w:szCs w:val="28"/>
        </w:rPr>
        <w:t>補助</w:t>
      </w:r>
      <w:proofErr w:type="gramEnd"/>
      <w:r w:rsidRPr="00213ACD">
        <w:rPr>
          <w:rFonts w:ascii="標楷體" w:eastAsia="標楷體" w:hAnsi="標楷體"/>
          <w:sz w:val="28"/>
          <w:szCs w:val="28"/>
        </w:rPr>
        <w:t>之</w:t>
      </w:r>
      <w:r w:rsidRPr="00213ACD">
        <w:rPr>
          <w:rFonts w:ascii="標楷體" w:eastAsia="標楷體" w:hAnsi="標楷體" w:hint="eastAsia"/>
          <w:sz w:val="28"/>
          <w:szCs w:val="28"/>
        </w:rPr>
        <w:t>專業人員服務費用。為擴大安置機構安置量能，</w:t>
      </w:r>
      <w:proofErr w:type="gramStart"/>
      <w:r w:rsidRPr="00213ACD">
        <w:rPr>
          <w:rFonts w:ascii="標楷體" w:eastAsia="標楷體" w:hAnsi="標楷體" w:hint="eastAsia"/>
          <w:sz w:val="28"/>
          <w:szCs w:val="28"/>
        </w:rPr>
        <w:t>本署</w:t>
      </w:r>
      <w:r w:rsidRPr="00213ACD">
        <w:rPr>
          <w:rFonts w:ascii="標楷體" w:eastAsia="標楷體" w:hAnsi="標楷體"/>
          <w:bCs/>
          <w:sz w:val="28"/>
          <w:szCs w:val="28"/>
        </w:rPr>
        <w:t>自</w:t>
      </w:r>
      <w:proofErr w:type="gramEnd"/>
      <w:r w:rsidRPr="00213ACD">
        <w:rPr>
          <w:rFonts w:ascii="標楷體" w:eastAsia="標楷體" w:hAnsi="標楷體" w:hint="eastAsia"/>
          <w:bCs/>
          <w:sz w:val="28"/>
          <w:szCs w:val="28"/>
        </w:rPr>
        <w:t>107年</w:t>
      </w:r>
      <w:r w:rsidRPr="00213ACD">
        <w:rPr>
          <w:rFonts w:ascii="標楷體" w:eastAsia="標楷體" w:hAnsi="標楷體"/>
          <w:bCs/>
          <w:sz w:val="28"/>
          <w:szCs w:val="28"/>
        </w:rPr>
        <w:t>起，</w:t>
      </w:r>
      <w:r w:rsidRPr="00213ACD">
        <w:rPr>
          <w:rFonts w:ascii="標楷體" w:eastAsia="標楷體" w:hAnsi="標楷體" w:hint="eastAsia"/>
          <w:bCs/>
          <w:sz w:val="28"/>
          <w:szCs w:val="28"/>
        </w:rPr>
        <w:t>透過調高專業服務費補助額度，使每人每月補助專業服務費增加2,000元至6,000元不等，並於108年再爭取各類專業人力每人每月增加補助1,000元，</w:t>
      </w:r>
      <w:r w:rsidRPr="00213ACD">
        <w:rPr>
          <w:rFonts w:ascii="標楷體" w:eastAsia="標楷體" w:hAnsi="標楷體" w:hint="eastAsia"/>
          <w:sz w:val="28"/>
          <w:szCs w:val="28"/>
        </w:rPr>
        <w:t>安置一般保護性個案者，每位專業人員最高補助1萬</w:t>
      </w:r>
      <w:r w:rsidRPr="00213ACD">
        <w:rPr>
          <w:rFonts w:ascii="標楷體" w:eastAsia="標楷體" w:hAnsi="標楷體"/>
          <w:sz w:val="28"/>
          <w:szCs w:val="28"/>
        </w:rPr>
        <w:t>3</w:t>
      </w:r>
      <w:r w:rsidRPr="00213ACD">
        <w:rPr>
          <w:rFonts w:ascii="標楷體" w:eastAsia="標楷體" w:hAnsi="標楷體" w:hint="eastAsia"/>
          <w:sz w:val="28"/>
          <w:szCs w:val="28"/>
        </w:rPr>
        <w:t>,000元；安置特殊性保護個案者，每位專業人員最高補助１萬6,000元，補助專業人員數及金額呈現2倍以上成長，未來持續</w:t>
      </w:r>
      <w:proofErr w:type="gramStart"/>
      <w:r w:rsidRPr="00213ACD">
        <w:rPr>
          <w:rFonts w:ascii="標楷體" w:eastAsia="標楷體" w:hAnsi="標楷體" w:hint="eastAsia"/>
          <w:sz w:val="28"/>
          <w:szCs w:val="28"/>
        </w:rPr>
        <w:t>研</w:t>
      </w:r>
      <w:proofErr w:type="gramEnd"/>
      <w:r w:rsidRPr="00213ACD">
        <w:rPr>
          <w:rFonts w:ascii="標楷體" w:eastAsia="標楷體" w:hAnsi="標楷體" w:hint="eastAsia"/>
          <w:sz w:val="28"/>
          <w:szCs w:val="28"/>
        </w:rPr>
        <w:t>議提高補助經費，提供安置機構更充裕經費資源，</w:t>
      </w:r>
      <w:proofErr w:type="gramStart"/>
      <w:r w:rsidRPr="00213ACD">
        <w:rPr>
          <w:rFonts w:ascii="標楷體" w:eastAsia="標楷體" w:hAnsi="標楷體" w:hint="eastAsia"/>
          <w:sz w:val="28"/>
          <w:szCs w:val="28"/>
        </w:rPr>
        <w:t>俾</w:t>
      </w:r>
      <w:proofErr w:type="gramEnd"/>
      <w:r w:rsidRPr="00213ACD">
        <w:rPr>
          <w:rFonts w:ascii="標楷體" w:eastAsia="標楷體" w:hAnsi="標楷體" w:hint="eastAsia"/>
          <w:sz w:val="28"/>
          <w:szCs w:val="28"/>
        </w:rPr>
        <w:t>以充實及提升照顧人力。</w:t>
      </w:r>
    </w:p>
    <w:p w:rsidR="00871C59" w:rsidRPr="00213ACD" w:rsidRDefault="00871C59" w:rsidP="00871C59">
      <w:pPr>
        <w:shd w:val="clear" w:color="auto" w:fill="FFFFFF"/>
        <w:spacing w:line="440" w:lineRule="exact"/>
        <w:ind w:left="560" w:hangingChars="200" w:hanging="560"/>
        <w:rPr>
          <w:rFonts w:ascii="標楷體" w:eastAsia="標楷體" w:hAnsi="標楷體"/>
          <w:sz w:val="28"/>
          <w:szCs w:val="28"/>
        </w:rPr>
      </w:pPr>
      <w:r w:rsidRPr="00213ACD">
        <w:rPr>
          <w:rFonts w:ascii="標楷體" w:eastAsia="標楷體" w:hAnsi="標楷體" w:hint="eastAsia"/>
          <w:sz w:val="28"/>
          <w:szCs w:val="28"/>
        </w:rPr>
        <w:t>五、同時，</w:t>
      </w:r>
      <w:proofErr w:type="gramStart"/>
      <w:r w:rsidRPr="00213ACD">
        <w:rPr>
          <w:rFonts w:ascii="標楷體" w:eastAsia="標楷體" w:hAnsi="標楷體" w:hint="eastAsia"/>
          <w:sz w:val="28"/>
          <w:szCs w:val="28"/>
        </w:rPr>
        <w:t>本署業已</w:t>
      </w:r>
      <w:proofErr w:type="gramEnd"/>
      <w:r w:rsidRPr="00213ACD">
        <w:rPr>
          <w:rFonts w:ascii="標楷體" w:eastAsia="標楷體" w:hAnsi="標楷體" w:hint="eastAsia"/>
          <w:sz w:val="28"/>
          <w:szCs w:val="28"/>
        </w:rPr>
        <w:t>爭取經費，用以強化</w:t>
      </w:r>
      <w:r w:rsidRPr="00213ACD">
        <w:rPr>
          <w:rFonts w:ascii="標楷體" w:eastAsia="標楷體" w:hAnsi="標楷體"/>
          <w:sz w:val="28"/>
          <w:szCs w:val="28"/>
        </w:rPr>
        <w:t>家外安置</w:t>
      </w:r>
      <w:r w:rsidRPr="00213ACD">
        <w:rPr>
          <w:rFonts w:ascii="標楷體" w:eastAsia="標楷體" w:hAnsi="標楷體" w:hint="eastAsia"/>
          <w:sz w:val="28"/>
          <w:szCs w:val="28"/>
        </w:rPr>
        <w:t>特殊需求</w:t>
      </w:r>
      <w:r w:rsidRPr="00213ACD">
        <w:rPr>
          <w:rFonts w:ascii="標楷體" w:eastAsia="標楷體" w:hAnsi="標楷體"/>
          <w:sz w:val="28"/>
          <w:szCs w:val="28"/>
        </w:rPr>
        <w:t>兒少</w:t>
      </w:r>
      <w:r w:rsidRPr="00213ACD">
        <w:rPr>
          <w:rFonts w:ascii="標楷體" w:eastAsia="標楷體" w:hAnsi="標楷體" w:hint="eastAsia"/>
          <w:sz w:val="28"/>
          <w:szCs w:val="28"/>
        </w:rPr>
        <w:t>生活照顧資源，補助寄養家庭及安置機構提供特殊需求兒少者生活照顧所需之照顧服務；並導入特殊需求兒少安置外部督導與輔導資源，提供醫療、特教、</w:t>
      </w:r>
      <w:proofErr w:type="gramStart"/>
      <w:r w:rsidRPr="00213ACD">
        <w:rPr>
          <w:rFonts w:ascii="標楷體" w:eastAsia="標楷體" w:hAnsi="標楷體" w:hint="eastAsia"/>
          <w:sz w:val="28"/>
          <w:szCs w:val="28"/>
        </w:rPr>
        <w:t>早療或心理</w:t>
      </w:r>
      <w:proofErr w:type="gramEnd"/>
      <w:r w:rsidRPr="00213ACD">
        <w:rPr>
          <w:rFonts w:ascii="標楷體" w:eastAsia="標楷體" w:hAnsi="標楷體" w:hint="eastAsia"/>
          <w:sz w:val="28"/>
          <w:szCs w:val="28"/>
        </w:rPr>
        <w:t>支持介入等所需資源與專業培力；補助安置特殊需求兒少輔具、照顧設施或環境改善等。</w:t>
      </w:r>
      <w:proofErr w:type="gramStart"/>
      <w:r w:rsidRPr="00213ACD">
        <w:rPr>
          <w:rFonts w:ascii="標楷體" w:eastAsia="標楷體" w:hAnsi="標楷體" w:hint="eastAsia"/>
          <w:sz w:val="28"/>
          <w:szCs w:val="28"/>
        </w:rPr>
        <w:t>本署</w:t>
      </w:r>
      <w:r w:rsidRPr="00213ACD">
        <w:rPr>
          <w:rFonts w:ascii="標楷體" w:eastAsia="標楷體" w:hAnsi="標楷體"/>
          <w:sz w:val="28"/>
          <w:szCs w:val="28"/>
        </w:rPr>
        <w:t>今</w:t>
      </w:r>
      <w:proofErr w:type="gramEnd"/>
      <w:r w:rsidRPr="00213ACD">
        <w:rPr>
          <w:rFonts w:ascii="標楷體" w:eastAsia="標楷體" w:hAnsi="標楷體" w:hint="eastAsia"/>
          <w:sz w:val="28"/>
          <w:szCs w:val="28"/>
        </w:rPr>
        <w:t>（108）</w:t>
      </w:r>
      <w:proofErr w:type="gramStart"/>
      <w:r w:rsidRPr="00213ACD">
        <w:rPr>
          <w:rFonts w:ascii="標楷體" w:eastAsia="標楷體" w:hAnsi="標楷體"/>
          <w:sz w:val="28"/>
          <w:szCs w:val="28"/>
        </w:rPr>
        <w:t>年</w:t>
      </w:r>
      <w:r w:rsidRPr="00213ACD">
        <w:rPr>
          <w:rFonts w:ascii="標楷體" w:eastAsia="標楷體" w:hAnsi="標楷體" w:hint="eastAsia"/>
          <w:sz w:val="28"/>
          <w:szCs w:val="28"/>
        </w:rPr>
        <w:t>請地方政府</w:t>
      </w:r>
      <w:proofErr w:type="gramEnd"/>
      <w:r w:rsidRPr="00213ACD">
        <w:rPr>
          <w:rFonts w:ascii="標楷體" w:eastAsia="標楷體" w:hAnsi="標楷體" w:hint="eastAsia"/>
          <w:sz w:val="28"/>
          <w:szCs w:val="28"/>
        </w:rPr>
        <w:t>針對轄內有提供司法轉向安置服務之機構優先申請上開資源；</w:t>
      </w:r>
      <w:proofErr w:type="gramStart"/>
      <w:r w:rsidRPr="00213ACD">
        <w:rPr>
          <w:rFonts w:ascii="標楷體" w:eastAsia="標楷體" w:hAnsi="標楷體" w:hint="eastAsia"/>
          <w:sz w:val="28"/>
          <w:szCs w:val="28"/>
        </w:rPr>
        <w:t>另</w:t>
      </w:r>
      <w:proofErr w:type="gramEnd"/>
      <w:r w:rsidRPr="00213ACD">
        <w:rPr>
          <w:rFonts w:ascii="標楷體" w:eastAsia="標楷體" w:hAnsi="標楷體" w:hint="eastAsia"/>
          <w:sz w:val="28"/>
          <w:szCs w:val="28"/>
        </w:rPr>
        <w:t>，輔導地方政府建立跨領域外部督導團隊，藉以提供機構管理及服務改善之具體建議，並增強工作人員個案服務效能，以提升安置機構協助特殊需求兒少安置之能量與意願。</w:t>
      </w:r>
    </w:p>
    <w:p w:rsidR="00871C59" w:rsidRPr="00CD0D6D" w:rsidRDefault="00871C59" w:rsidP="00871C59">
      <w:pPr>
        <w:widowControl/>
        <w:shd w:val="clear" w:color="auto" w:fill="FFFFFF"/>
        <w:spacing w:line="440" w:lineRule="exact"/>
        <w:ind w:leftChars="1" w:left="568" w:hangingChars="202" w:hanging="566"/>
        <w:rPr>
          <w:rFonts w:ascii="標楷體" w:eastAsia="標楷體" w:hAnsi="標楷體"/>
          <w:sz w:val="28"/>
          <w:szCs w:val="28"/>
        </w:rPr>
      </w:pPr>
      <w:r w:rsidRPr="00213ACD">
        <w:rPr>
          <w:rFonts w:ascii="標楷體" w:eastAsia="標楷體" w:hAnsi="標楷體" w:hint="eastAsia"/>
          <w:sz w:val="28"/>
          <w:szCs w:val="28"/>
        </w:rPr>
        <w:t>六、</w:t>
      </w:r>
      <w:r w:rsidRPr="00005AD9">
        <w:rPr>
          <w:rFonts w:ascii="標楷體" w:eastAsia="標楷體" w:hAnsi="標楷體" w:hint="eastAsia"/>
          <w:sz w:val="28"/>
          <w:szCs w:val="28"/>
        </w:rPr>
        <w:t>依據兒童及少年福利與權益保障法第23條規定，結束安置少年之自立生活適應協助，係直轄市、縣(市)政府法定應辦事項，中央已設算經費由直轄市、縣(市)政府自行編列經費辦理。</w:t>
      </w:r>
      <w:proofErr w:type="gramStart"/>
      <w:r w:rsidRPr="00005AD9">
        <w:rPr>
          <w:rFonts w:ascii="標楷體" w:eastAsia="標楷體" w:hAnsi="標楷體" w:hint="eastAsia"/>
          <w:sz w:val="28"/>
          <w:szCs w:val="28"/>
        </w:rPr>
        <w:t>惟</w:t>
      </w:r>
      <w:proofErr w:type="gramEnd"/>
      <w:r w:rsidRPr="00005AD9">
        <w:rPr>
          <w:rFonts w:ascii="標楷體" w:eastAsia="標楷體" w:hAnsi="標楷體" w:hint="eastAsia"/>
          <w:sz w:val="28"/>
          <w:szCs w:val="28"/>
        </w:rPr>
        <w:t>考量直轄市、縣(市)政府經費不足，本署</w:t>
      </w:r>
      <w:proofErr w:type="gramStart"/>
      <w:r w:rsidRPr="00005AD9">
        <w:rPr>
          <w:rFonts w:ascii="標楷體" w:eastAsia="標楷體" w:hAnsi="標楷體" w:hint="eastAsia"/>
          <w:sz w:val="28"/>
          <w:szCs w:val="28"/>
        </w:rPr>
        <w:t>爰</w:t>
      </w:r>
      <w:proofErr w:type="gramEnd"/>
      <w:r w:rsidRPr="00005AD9">
        <w:rPr>
          <w:rFonts w:ascii="標楷體" w:eastAsia="標楷體" w:hAnsi="標楷體" w:hint="eastAsia"/>
          <w:sz w:val="28"/>
          <w:szCs w:val="28"/>
        </w:rPr>
        <w:t>爭取公益彩券回饋金補助地方政府結合民間團體辦理「少年自立生活適應協助方案」提供少年自立生活費、房租津貼及社工輔導等及「少年自立宿舍補助計畫」提供住宿服務等措施。</w:t>
      </w:r>
      <w:proofErr w:type="gramStart"/>
      <w:r w:rsidRPr="00005AD9">
        <w:rPr>
          <w:rFonts w:ascii="標楷體" w:eastAsia="標楷體" w:hAnsi="標楷體" w:hint="eastAsia"/>
          <w:sz w:val="28"/>
          <w:szCs w:val="28"/>
        </w:rPr>
        <w:t>另</w:t>
      </w:r>
      <w:proofErr w:type="gramEnd"/>
      <w:r>
        <w:rPr>
          <w:rFonts w:ascii="標楷體" w:eastAsia="標楷體" w:hAnsi="標楷體" w:hint="eastAsia"/>
          <w:sz w:val="28"/>
          <w:szCs w:val="28"/>
        </w:rPr>
        <w:t>，</w:t>
      </w:r>
      <w:r w:rsidRPr="00005AD9">
        <w:rPr>
          <w:rFonts w:ascii="標楷體" w:eastAsia="標楷體" w:hAnsi="標楷體" w:hint="eastAsia"/>
          <w:sz w:val="28"/>
          <w:szCs w:val="28"/>
        </w:rPr>
        <w:t>考量自立宿舍為少年自立生活資源之一，且應結合自立生活服務措施及專業輔導以完整服務</w:t>
      </w:r>
      <w:r>
        <w:rPr>
          <w:rFonts w:ascii="標楷體" w:eastAsia="標楷體" w:hAnsi="標楷體" w:hint="eastAsia"/>
          <w:sz w:val="28"/>
          <w:szCs w:val="28"/>
        </w:rPr>
        <w:t>，</w:t>
      </w:r>
      <w:proofErr w:type="gramStart"/>
      <w:r w:rsidRPr="00005AD9">
        <w:rPr>
          <w:rFonts w:ascii="標楷體" w:eastAsia="標楷體" w:hAnsi="標楷體" w:hint="eastAsia"/>
          <w:sz w:val="28"/>
          <w:szCs w:val="28"/>
        </w:rPr>
        <w:t>爰</w:t>
      </w:r>
      <w:proofErr w:type="gramEnd"/>
      <w:r w:rsidRPr="00005AD9">
        <w:rPr>
          <w:rFonts w:ascii="標楷體" w:eastAsia="標楷體" w:hAnsi="標楷體" w:hint="eastAsia"/>
          <w:sz w:val="28"/>
          <w:szCs w:val="28"/>
        </w:rPr>
        <w:t>自108年起整</w:t>
      </w:r>
      <w:proofErr w:type="gramStart"/>
      <w:r w:rsidRPr="00005AD9">
        <w:rPr>
          <w:rFonts w:ascii="標楷體" w:eastAsia="標楷體" w:hAnsi="標楷體" w:hint="eastAsia"/>
          <w:sz w:val="28"/>
          <w:szCs w:val="28"/>
        </w:rPr>
        <w:t>併</w:t>
      </w:r>
      <w:proofErr w:type="gramEnd"/>
      <w:r w:rsidRPr="00005AD9">
        <w:rPr>
          <w:rFonts w:ascii="標楷體" w:eastAsia="標楷體" w:hAnsi="標楷體" w:hint="eastAsia"/>
          <w:sz w:val="28"/>
          <w:szCs w:val="28"/>
        </w:rPr>
        <w:t>2計畫為「提升少年自立生活適應協助服務量能計畫」，較原自立宿舍僅補助「照顧臨時酬勞費」項目，另增</w:t>
      </w:r>
      <w:proofErr w:type="gramStart"/>
      <w:r w:rsidRPr="00005AD9">
        <w:rPr>
          <w:rFonts w:ascii="標楷體" w:eastAsia="標楷體" w:hAnsi="標楷體" w:hint="eastAsia"/>
          <w:sz w:val="28"/>
          <w:szCs w:val="28"/>
        </w:rPr>
        <w:t>併</w:t>
      </w:r>
      <w:proofErr w:type="gramEnd"/>
      <w:r w:rsidRPr="00005AD9">
        <w:rPr>
          <w:rFonts w:ascii="標楷體" w:eastAsia="標楷體" w:hAnsi="標楷體" w:hint="eastAsia"/>
          <w:sz w:val="28"/>
          <w:szCs w:val="28"/>
        </w:rPr>
        <w:t>補助「專業服務費」，聘用社工提供專業評估以協助自立</w:t>
      </w:r>
      <w:r>
        <w:rPr>
          <w:rFonts w:ascii="標楷體" w:eastAsia="標楷體" w:hAnsi="標楷體" w:hint="eastAsia"/>
          <w:sz w:val="28"/>
          <w:szCs w:val="28"/>
        </w:rPr>
        <w:t>少年所需費用補助、個案、團體工作及住宿服務，另強化社區資源的</w:t>
      </w:r>
      <w:r w:rsidRPr="00005AD9">
        <w:rPr>
          <w:rFonts w:ascii="標楷體" w:eastAsia="標楷體" w:hAnsi="標楷體" w:hint="eastAsia"/>
          <w:sz w:val="28"/>
          <w:szCs w:val="28"/>
        </w:rPr>
        <w:t>開發</w:t>
      </w:r>
      <w:r>
        <w:rPr>
          <w:rFonts w:ascii="標楷體" w:eastAsia="標楷體" w:hAnsi="標楷體" w:hint="eastAsia"/>
          <w:sz w:val="28"/>
          <w:szCs w:val="28"/>
        </w:rPr>
        <w:t>運用</w:t>
      </w:r>
      <w:r w:rsidRPr="00005AD9">
        <w:rPr>
          <w:rFonts w:ascii="標楷體" w:eastAsia="標楷體" w:hAnsi="標楷體" w:hint="eastAsia"/>
          <w:sz w:val="28"/>
          <w:szCs w:val="28"/>
        </w:rPr>
        <w:t>。因「照顧臨時酬勞費」係提供部分時段宿舍服務之輔助性人力性質，</w:t>
      </w:r>
      <w:proofErr w:type="gramStart"/>
      <w:r w:rsidRPr="00005AD9">
        <w:rPr>
          <w:rFonts w:ascii="標楷體" w:eastAsia="標楷體" w:hAnsi="標楷體" w:hint="eastAsia"/>
          <w:sz w:val="28"/>
          <w:szCs w:val="28"/>
        </w:rPr>
        <w:t>爰</w:t>
      </w:r>
      <w:proofErr w:type="gramEnd"/>
      <w:r w:rsidRPr="00005AD9">
        <w:rPr>
          <w:rFonts w:ascii="標楷體" w:eastAsia="標楷體" w:hAnsi="標楷體" w:hint="eastAsia"/>
          <w:sz w:val="28"/>
          <w:szCs w:val="28"/>
        </w:rPr>
        <w:t>規定最高補助15萬元，不足之處仍由直轄市、縣(市)</w:t>
      </w:r>
      <w:r>
        <w:rPr>
          <w:rFonts w:ascii="標楷體" w:eastAsia="標楷體" w:hAnsi="標楷體" w:hint="eastAsia"/>
          <w:sz w:val="28"/>
          <w:szCs w:val="28"/>
        </w:rPr>
        <w:t>政府或承辦單位自籌經費辦理。上開</w:t>
      </w:r>
      <w:r w:rsidRPr="00005AD9">
        <w:rPr>
          <w:rFonts w:ascii="標楷體" w:eastAsia="標楷體" w:hAnsi="標楷體" w:hint="eastAsia"/>
          <w:sz w:val="28"/>
          <w:szCs w:val="28"/>
        </w:rPr>
        <w:t>計畫業經106年12月5日邀集地方政府及民間團體</w:t>
      </w:r>
      <w:proofErr w:type="gramStart"/>
      <w:r w:rsidRPr="00005AD9">
        <w:rPr>
          <w:rFonts w:ascii="標楷體" w:eastAsia="標楷體" w:hAnsi="標楷體" w:hint="eastAsia"/>
          <w:sz w:val="28"/>
          <w:szCs w:val="28"/>
        </w:rPr>
        <w:t>研</w:t>
      </w:r>
      <w:proofErr w:type="gramEnd"/>
      <w:r w:rsidRPr="00005AD9">
        <w:rPr>
          <w:rFonts w:ascii="標楷體" w:eastAsia="標楷體" w:hAnsi="標楷體" w:hint="eastAsia"/>
          <w:sz w:val="28"/>
          <w:szCs w:val="28"/>
        </w:rPr>
        <w:t>商並修正通過納入108</w:t>
      </w:r>
      <w:r>
        <w:rPr>
          <w:rFonts w:ascii="標楷體" w:eastAsia="標楷體" w:hAnsi="標楷體" w:hint="eastAsia"/>
          <w:sz w:val="28"/>
          <w:szCs w:val="28"/>
        </w:rPr>
        <w:t>年公益彩券回饋金主軸計畫，</w:t>
      </w:r>
      <w:proofErr w:type="gramStart"/>
      <w:r>
        <w:rPr>
          <w:rFonts w:ascii="標楷體" w:eastAsia="標楷體" w:hAnsi="標楷體" w:hint="eastAsia"/>
          <w:sz w:val="28"/>
          <w:szCs w:val="28"/>
        </w:rPr>
        <w:t>鑑</w:t>
      </w:r>
      <w:proofErr w:type="gramEnd"/>
      <w:r>
        <w:rPr>
          <w:rFonts w:ascii="標楷體" w:eastAsia="標楷體" w:hAnsi="標楷體" w:hint="eastAsia"/>
          <w:sz w:val="28"/>
          <w:szCs w:val="28"/>
        </w:rPr>
        <w:t>於</w:t>
      </w:r>
      <w:r w:rsidRPr="00005AD9">
        <w:rPr>
          <w:rFonts w:ascii="標楷體" w:eastAsia="標楷體" w:hAnsi="標楷體" w:hint="eastAsia"/>
          <w:sz w:val="28"/>
          <w:szCs w:val="28"/>
        </w:rPr>
        <w:t>今（108）年度</w:t>
      </w:r>
      <w:proofErr w:type="gramStart"/>
      <w:r w:rsidRPr="00005AD9">
        <w:rPr>
          <w:rFonts w:ascii="標楷體" w:eastAsia="標楷體" w:hAnsi="標楷體" w:hint="eastAsia"/>
          <w:sz w:val="28"/>
          <w:szCs w:val="28"/>
        </w:rPr>
        <w:t>甫</w:t>
      </w:r>
      <w:proofErr w:type="gramEnd"/>
      <w:r w:rsidRPr="00005AD9">
        <w:rPr>
          <w:rFonts w:ascii="標楷體" w:eastAsia="標楷體" w:hAnsi="標楷體" w:hint="eastAsia"/>
          <w:sz w:val="28"/>
          <w:szCs w:val="28"/>
        </w:rPr>
        <w:t>整</w:t>
      </w:r>
      <w:proofErr w:type="gramStart"/>
      <w:r w:rsidRPr="00005AD9">
        <w:rPr>
          <w:rFonts w:ascii="標楷體" w:eastAsia="標楷體" w:hAnsi="標楷體" w:hint="eastAsia"/>
          <w:sz w:val="28"/>
          <w:szCs w:val="28"/>
        </w:rPr>
        <w:t>併</w:t>
      </w:r>
      <w:proofErr w:type="gramEnd"/>
      <w:r w:rsidRPr="00005AD9">
        <w:rPr>
          <w:rFonts w:ascii="標楷體" w:eastAsia="標楷體" w:hAnsi="標楷體" w:hint="eastAsia"/>
          <w:sz w:val="28"/>
          <w:szCs w:val="28"/>
        </w:rPr>
        <w:t>推動，</w:t>
      </w:r>
      <w:proofErr w:type="gramStart"/>
      <w:r w:rsidRPr="00005AD9">
        <w:rPr>
          <w:rFonts w:ascii="標楷體" w:eastAsia="標楷體" w:hAnsi="標楷體" w:hint="eastAsia"/>
          <w:sz w:val="28"/>
          <w:szCs w:val="28"/>
        </w:rPr>
        <w:t>且本署已</w:t>
      </w:r>
      <w:proofErr w:type="gramEnd"/>
      <w:r w:rsidRPr="00005AD9">
        <w:rPr>
          <w:rFonts w:ascii="標楷體" w:eastAsia="標楷體" w:hAnsi="標楷體" w:hint="eastAsia"/>
          <w:sz w:val="28"/>
          <w:szCs w:val="28"/>
        </w:rPr>
        <w:t>同步委託學者辦理成效評估研究，擬蒐集全年執行後意見後，再納入</w:t>
      </w:r>
      <w:proofErr w:type="gramStart"/>
      <w:r w:rsidRPr="00005AD9">
        <w:rPr>
          <w:rFonts w:ascii="標楷體" w:eastAsia="標楷體" w:hAnsi="標楷體" w:hint="eastAsia"/>
          <w:sz w:val="28"/>
          <w:szCs w:val="28"/>
        </w:rPr>
        <w:t>每年公彩補助</w:t>
      </w:r>
      <w:proofErr w:type="gramEnd"/>
      <w:r w:rsidRPr="00005AD9">
        <w:rPr>
          <w:rFonts w:ascii="標楷體" w:eastAsia="標楷體" w:hAnsi="標楷體" w:hint="eastAsia"/>
          <w:sz w:val="28"/>
          <w:szCs w:val="28"/>
        </w:rPr>
        <w:t>規定修正檢討機制辦理。</w:t>
      </w:r>
    </w:p>
    <w:p w:rsidR="00871C59" w:rsidRDefault="00871C59" w:rsidP="00871C59">
      <w:pPr>
        <w:widowControl/>
        <w:shd w:val="clear" w:color="auto" w:fill="FFFFFF"/>
        <w:spacing w:line="440" w:lineRule="exact"/>
        <w:rPr>
          <w:rFonts w:ascii="標楷體" w:eastAsia="標楷體" w:hAnsi="標楷體"/>
          <w:sz w:val="28"/>
          <w:szCs w:val="28"/>
          <w:shd w:val="pct15" w:color="auto" w:fill="FFFFFF"/>
        </w:rPr>
      </w:pPr>
      <w:r>
        <w:rPr>
          <w:rFonts w:ascii="標楷體" w:eastAsia="標楷體" w:hAnsi="標楷體" w:hint="eastAsia"/>
          <w:sz w:val="28"/>
          <w:szCs w:val="28"/>
          <w:shd w:val="pct15" w:color="auto" w:fill="FFFFFF"/>
        </w:rPr>
        <w:t>衛生福利部保護服務司</w:t>
      </w:r>
      <w:r w:rsidRPr="007E702C">
        <w:rPr>
          <w:rFonts w:ascii="標楷體" w:eastAsia="標楷體" w:hAnsi="標楷體" w:hint="eastAsia"/>
          <w:sz w:val="28"/>
          <w:szCs w:val="28"/>
          <w:shd w:val="pct15" w:color="auto" w:fill="FFFFFF"/>
        </w:rPr>
        <w:t>回應意見：</w:t>
      </w:r>
    </w:p>
    <w:p w:rsidR="00871C59" w:rsidRDefault="00871C59" w:rsidP="00871C59">
      <w:pPr>
        <w:shd w:val="clear" w:color="auto" w:fill="FFFFFF"/>
        <w:adjustRightInd w:val="0"/>
        <w:snapToGrid w:val="0"/>
        <w:spacing w:line="440" w:lineRule="exact"/>
        <w:ind w:firstLineChars="202" w:firstLine="566"/>
        <w:jc w:val="both"/>
        <w:rPr>
          <w:rFonts w:ascii="標楷體" w:eastAsia="標楷體" w:hAnsi="標楷體"/>
          <w:sz w:val="28"/>
          <w:szCs w:val="28"/>
        </w:rPr>
      </w:pPr>
      <w:r>
        <w:rPr>
          <w:rFonts w:ascii="標楷體" w:eastAsia="標楷體" w:hAnsi="標楷體" w:hint="eastAsia"/>
          <w:sz w:val="28"/>
          <w:szCs w:val="28"/>
        </w:rPr>
        <w:t>聯合國「兒童權利公約」精神強調「安置」是保護兒少</w:t>
      </w:r>
      <w:r w:rsidRPr="00343F56">
        <w:rPr>
          <w:rFonts w:ascii="標楷體" w:eastAsia="標楷體" w:hAnsi="標楷體" w:hint="eastAsia"/>
          <w:sz w:val="28"/>
          <w:szCs w:val="28"/>
        </w:rPr>
        <w:t>的最後手段</w:t>
      </w:r>
      <w:r>
        <w:rPr>
          <w:rFonts w:ascii="標楷體" w:eastAsia="標楷體" w:hAnsi="標楷體" w:hint="eastAsia"/>
          <w:sz w:val="28"/>
          <w:szCs w:val="28"/>
        </w:rPr>
        <w:t>，家庭為最適合兒少成長之環境，為了維護兒少</w:t>
      </w:r>
      <w:r w:rsidRPr="00343F56">
        <w:rPr>
          <w:rFonts w:ascii="標楷體" w:eastAsia="標楷體" w:hAnsi="標楷體" w:hint="eastAsia"/>
          <w:sz w:val="28"/>
          <w:szCs w:val="28"/>
        </w:rPr>
        <w:t>最佳利益，</w:t>
      </w:r>
      <w:r>
        <w:rPr>
          <w:rFonts w:ascii="標楷體" w:eastAsia="標楷體" w:hAnsi="標楷體" w:hint="eastAsia"/>
          <w:sz w:val="28"/>
          <w:szCs w:val="28"/>
        </w:rPr>
        <w:t>應輔導與</w:t>
      </w:r>
      <w:r w:rsidRPr="00DF45CC">
        <w:rPr>
          <w:rFonts w:ascii="標楷體" w:eastAsia="標楷體" w:hAnsi="標楷體" w:hint="eastAsia"/>
          <w:sz w:val="28"/>
          <w:szCs w:val="28"/>
        </w:rPr>
        <w:t>協助家庭，</w:t>
      </w:r>
      <w:proofErr w:type="gramStart"/>
      <w:r>
        <w:rPr>
          <w:rFonts w:ascii="標楷體" w:eastAsia="標楷體" w:hAnsi="標楷體" w:hint="eastAsia"/>
          <w:sz w:val="28"/>
          <w:szCs w:val="28"/>
        </w:rPr>
        <w:t>儘</w:t>
      </w:r>
      <w:proofErr w:type="gramEnd"/>
      <w:r>
        <w:rPr>
          <w:rFonts w:ascii="標楷體" w:eastAsia="標楷體" w:hAnsi="標楷體" w:hint="eastAsia"/>
          <w:sz w:val="28"/>
          <w:szCs w:val="28"/>
        </w:rPr>
        <w:t>可能讓受</w:t>
      </w:r>
      <w:proofErr w:type="gramStart"/>
      <w:r>
        <w:rPr>
          <w:rFonts w:ascii="標楷體" w:eastAsia="標楷體" w:hAnsi="標楷體" w:hint="eastAsia"/>
          <w:sz w:val="28"/>
          <w:szCs w:val="28"/>
        </w:rPr>
        <w:t>虐</w:t>
      </w:r>
      <w:proofErr w:type="gramEnd"/>
      <w:r>
        <w:rPr>
          <w:rFonts w:ascii="標楷體" w:eastAsia="標楷體" w:hAnsi="標楷體" w:hint="eastAsia"/>
          <w:sz w:val="28"/>
          <w:szCs w:val="28"/>
        </w:rPr>
        <w:t>兒少</w:t>
      </w:r>
      <w:r w:rsidRPr="00DF45CC">
        <w:rPr>
          <w:rFonts w:ascii="標楷體" w:eastAsia="標楷體" w:hAnsi="標楷體" w:hint="eastAsia"/>
          <w:sz w:val="28"/>
          <w:szCs w:val="28"/>
        </w:rPr>
        <w:t>在原生家庭</w:t>
      </w:r>
      <w:r>
        <w:rPr>
          <w:rFonts w:ascii="標楷體" w:eastAsia="標楷體" w:hAnsi="標楷體" w:hint="eastAsia"/>
          <w:sz w:val="28"/>
          <w:szCs w:val="28"/>
        </w:rPr>
        <w:t>生活。</w:t>
      </w:r>
    </w:p>
    <w:p w:rsidR="00871C59" w:rsidRDefault="00871C59" w:rsidP="00871C59">
      <w:pPr>
        <w:shd w:val="clear" w:color="auto" w:fill="FFFFFF"/>
        <w:adjustRightInd w:val="0"/>
        <w:snapToGrid w:val="0"/>
        <w:spacing w:line="440" w:lineRule="exact"/>
        <w:ind w:firstLineChars="202" w:firstLine="566"/>
        <w:jc w:val="both"/>
        <w:rPr>
          <w:rFonts w:ascii="標楷體" w:eastAsia="標楷體" w:hAnsi="標楷體"/>
          <w:sz w:val="28"/>
          <w:szCs w:val="28"/>
        </w:rPr>
      </w:pPr>
      <w:r>
        <w:rPr>
          <w:rFonts w:ascii="標楷體" w:eastAsia="標楷體" w:hAnsi="標楷體" w:hint="eastAsia"/>
          <w:sz w:val="28"/>
          <w:szCs w:val="28"/>
        </w:rPr>
        <w:t>考量保護安置</w:t>
      </w:r>
      <w:proofErr w:type="gramStart"/>
      <w:r>
        <w:rPr>
          <w:rFonts w:ascii="標楷體" w:eastAsia="標楷體" w:hAnsi="標楷體" w:hint="eastAsia"/>
          <w:sz w:val="28"/>
          <w:szCs w:val="28"/>
        </w:rPr>
        <w:t>對於兒</w:t>
      </w:r>
      <w:proofErr w:type="gramEnd"/>
      <w:r>
        <w:rPr>
          <w:rFonts w:ascii="標楷體" w:eastAsia="標楷體" w:hAnsi="標楷體" w:hint="eastAsia"/>
          <w:sz w:val="28"/>
          <w:szCs w:val="28"/>
        </w:rPr>
        <w:t>少及其家庭屬重大決策，本部自103年起引進SDM安全評估工具，以結構化方式協助社工員審慎評估兒少保護個案安置與否，透過擬定安全計畫及相關人員之執行，</w:t>
      </w:r>
      <w:proofErr w:type="gramStart"/>
      <w:r>
        <w:rPr>
          <w:rFonts w:ascii="標楷體" w:eastAsia="標楷體" w:hAnsi="標楷體" w:hint="eastAsia"/>
          <w:sz w:val="28"/>
          <w:szCs w:val="28"/>
        </w:rPr>
        <w:t>使兒少</w:t>
      </w:r>
      <w:proofErr w:type="gramEnd"/>
      <w:r>
        <w:rPr>
          <w:rFonts w:ascii="標楷體" w:eastAsia="標楷體" w:hAnsi="標楷體" w:hint="eastAsia"/>
          <w:sz w:val="28"/>
          <w:szCs w:val="28"/>
        </w:rPr>
        <w:t>能於家中安全生活，</w:t>
      </w:r>
      <w:r w:rsidRPr="00885A18">
        <w:rPr>
          <w:rFonts w:ascii="標楷體" w:eastAsia="標楷體" w:hAnsi="標楷體" w:hint="eastAsia"/>
          <w:sz w:val="28"/>
          <w:szCs w:val="28"/>
        </w:rPr>
        <w:t>而當受</w:t>
      </w:r>
      <w:proofErr w:type="gramStart"/>
      <w:r w:rsidRPr="00885A18">
        <w:rPr>
          <w:rFonts w:ascii="標楷體" w:eastAsia="標楷體" w:hAnsi="標楷體" w:hint="eastAsia"/>
          <w:sz w:val="28"/>
          <w:szCs w:val="28"/>
        </w:rPr>
        <w:t>虐</w:t>
      </w:r>
      <w:proofErr w:type="gramEnd"/>
      <w:r w:rsidRPr="00885A18">
        <w:rPr>
          <w:rFonts w:ascii="標楷體" w:eastAsia="標楷體" w:hAnsi="標楷體" w:hint="eastAsia"/>
          <w:sz w:val="28"/>
          <w:szCs w:val="28"/>
        </w:rPr>
        <w:t>兒少經評估無法安全留在原生家庭中</w:t>
      </w:r>
      <w:r>
        <w:rPr>
          <w:rFonts w:ascii="標楷體" w:eastAsia="標楷體" w:hAnsi="標楷體" w:hint="eastAsia"/>
          <w:sz w:val="28"/>
          <w:szCs w:val="28"/>
        </w:rPr>
        <w:t>，須</w:t>
      </w:r>
      <w:r w:rsidRPr="00885A18">
        <w:rPr>
          <w:rFonts w:ascii="標楷體" w:eastAsia="標楷體" w:hAnsi="標楷體" w:hint="eastAsia"/>
          <w:sz w:val="28"/>
          <w:szCs w:val="28"/>
        </w:rPr>
        <w:t>進行家外安置時，</w:t>
      </w:r>
      <w:r>
        <w:rPr>
          <w:rFonts w:ascii="標楷體" w:eastAsia="標楷體" w:hAnsi="標楷體" w:hint="eastAsia"/>
          <w:sz w:val="28"/>
          <w:szCs w:val="28"/>
        </w:rPr>
        <w:t>亦</w:t>
      </w:r>
      <w:proofErr w:type="gramStart"/>
      <w:r>
        <w:rPr>
          <w:rFonts w:ascii="標楷體" w:eastAsia="標楷體" w:hAnsi="標楷體" w:hint="eastAsia"/>
          <w:sz w:val="28"/>
          <w:szCs w:val="28"/>
        </w:rPr>
        <w:t>須以兒少</w:t>
      </w:r>
      <w:proofErr w:type="gramEnd"/>
      <w:r>
        <w:rPr>
          <w:rFonts w:ascii="標楷體" w:eastAsia="標楷體" w:hAnsi="標楷體" w:hint="eastAsia"/>
          <w:sz w:val="28"/>
          <w:szCs w:val="28"/>
        </w:rPr>
        <w:t>最佳利益思考，以親屬安置、寄養家庭、機構安置之原則性序位進行安置；</w:t>
      </w:r>
      <w:proofErr w:type="gramStart"/>
      <w:r>
        <w:rPr>
          <w:rFonts w:ascii="標楷體" w:eastAsia="標楷體" w:hAnsi="標楷體" w:hint="eastAsia"/>
          <w:sz w:val="28"/>
          <w:szCs w:val="28"/>
        </w:rPr>
        <w:t>於</w:t>
      </w:r>
      <w:r w:rsidRPr="00885A18">
        <w:rPr>
          <w:rFonts w:ascii="標楷體" w:eastAsia="標楷體" w:hAnsi="標楷體" w:hint="eastAsia"/>
          <w:sz w:val="28"/>
          <w:szCs w:val="28"/>
        </w:rPr>
        <w:t>兒少</w:t>
      </w:r>
      <w:proofErr w:type="gramEnd"/>
      <w:r w:rsidRPr="00885A18">
        <w:rPr>
          <w:rFonts w:ascii="標楷體" w:eastAsia="標楷體" w:hAnsi="標楷體" w:hint="eastAsia"/>
          <w:sz w:val="28"/>
          <w:szCs w:val="28"/>
        </w:rPr>
        <w:t>安置</w:t>
      </w:r>
      <w:proofErr w:type="gramStart"/>
      <w:r w:rsidRPr="00885A18">
        <w:rPr>
          <w:rFonts w:ascii="標楷體" w:eastAsia="標楷體" w:hAnsi="標楷體" w:hint="eastAsia"/>
          <w:sz w:val="28"/>
          <w:szCs w:val="28"/>
        </w:rPr>
        <w:t>期間，</w:t>
      </w:r>
      <w:proofErr w:type="gramEnd"/>
      <w:r>
        <w:rPr>
          <w:rFonts w:ascii="標楷體" w:eastAsia="標楷體" w:hAnsi="標楷體" w:hint="eastAsia"/>
          <w:sz w:val="28"/>
          <w:szCs w:val="28"/>
        </w:rPr>
        <w:t>社工仍</w:t>
      </w:r>
      <w:r w:rsidRPr="00885A18">
        <w:rPr>
          <w:rFonts w:ascii="標楷體" w:eastAsia="標楷體" w:hAnsi="標楷體" w:hint="eastAsia"/>
          <w:sz w:val="28"/>
          <w:szCs w:val="28"/>
        </w:rPr>
        <w:t>應積極提供家庭重整服務，包含</w:t>
      </w:r>
      <w:r>
        <w:rPr>
          <w:rFonts w:ascii="標楷體" w:eastAsia="標楷體" w:hAnsi="標楷體" w:hint="eastAsia"/>
          <w:sz w:val="28"/>
          <w:szCs w:val="28"/>
        </w:rPr>
        <w:t>進行家庭功能評估、</w:t>
      </w:r>
      <w:r w:rsidRPr="00885A18">
        <w:rPr>
          <w:rFonts w:ascii="標楷體" w:eastAsia="標楷體" w:hAnsi="標楷體" w:hint="eastAsia"/>
          <w:sz w:val="28"/>
          <w:szCs w:val="28"/>
        </w:rPr>
        <w:t>親情維繫</w:t>
      </w:r>
      <w:r>
        <w:rPr>
          <w:rFonts w:ascii="標楷體" w:eastAsia="標楷體" w:hAnsi="標楷體" w:hint="eastAsia"/>
          <w:sz w:val="28"/>
          <w:szCs w:val="28"/>
        </w:rPr>
        <w:t>、心理諮商輔導</w:t>
      </w:r>
      <w:r w:rsidRPr="00885A18">
        <w:rPr>
          <w:rFonts w:ascii="標楷體" w:eastAsia="標楷體" w:hAnsi="標楷體" w:hint="eastAsia"/>
          <w:sz w:val="28"/>
          <w:szCs w:val="28"/>
        </w:rPr>
        <w:t>、親子關係修復、家庭會談、返家準備等，</w:t>
      </w:r>
      <w:r>
        <w:rPr>
          <w:rFonts w:ascii="標楷體" w:eastAsia="標楷體" w:hAnsi="標楷體" w:hint="eastAsia"/>
          <w:sz w:val="28"/>
          <w:szCs w:val="28"/>
        </w:rPr>
        <w:t>並應每3個月定期評估與檢視處遇計畫，</w:t>
      </w:r>
      <w:proofErr w:type="gramStart"/>
      <w:r w:rsidRPr="00885A18">
        <w:rPr>
          <w:rFonts w:ascii="標楷體" w:eastAsia="標楷體" w:hAnsi="標楷體" w:hint="eastAsia"/>
          <w:sz w:val="28"/>
          <w:szCs w:val="28"/>
        </w:rPr>
        <w:t>使兒少</w:t>
      </w:r>
      <w:proofErr w:type="gramEnd"/>
      <w:r w:rsidRPr="00885A18">
        <w:rPr>
          <w:rFonts w:ascii="標楷體" w:eastAsia="標楷體" w:hAnsi="標楷體" w:hint="eastAsia"/>
          <w:sz w:val="28"/>
          <w:szCs w:val="28"/>
        </w:rPr>
        <w:t>能及早返回家庭生活。</w:t>
      </w:r>
    </w:p>
    <w:p w:rsidR="00871C59" w:rsidRPr="00871C59" w:rsidRDefault="00871C59" w:rsidP="00871C59">
      <w:pPr>
        <w:widowControl/>
        <w:adjustRightInd w:val="0"/>
        <w:snapToGrid w:val="0"/>
        <w:spacing w:line="440" w:lineRule="exact"/>
        <w:jc w:val="both"/>
        <w:rPr>
          <w:rFonts w:ascii="標楷體" w:eastAsia="標楷體" w:hAnsi="標楷體"/>
          <w:sz w:val="28"/>
          <w:szCs w:val="28"/>
        </w:rPr>
      </w:pPr>
      <w:r>
        <w:rPr>
          <w:rFonts w:ascii="標楷體" w:eastAsia="標楷體" w:hAnsi="標楷體" w:hint="eastAsia"/>
          <w:sz w:val="28"/>
          <w:szCs w:val="28"/>
        </w:rPr>
        <w:t xml:space="preserve">    又為積極與安置單位合作，共同協助受</w:t>
      </w:r>
      <w:proofErr w:type="gramStart"/>
      <w:r>
        <w:rPr>
          <w:rFonts w:ascii="標楷體" w:eastAsia="標楷體" w:hAnsi="標楷體" w:hint="eastAsia"/>
          <w:sz w:val="28"/>
          <w:szCs w:val="28"/>
        </w:rPr>
        <w:t>虐</w:t>
      </w:r>
      <w:proofErr w:type="gramEnd"/>
      <w:r>
        <w:rPr>
          <w:rFonts w:ascii="標楷體" w:eastAsia="標楷體" w:hAnsi="標楷體" w:hint="eastAsia"/>
          <w:sz w:val="28"/>
          <w:szCs w:val="28"/>
        </w:rPr>
        <w:t>兒少，主責社工應與安置單位社工保有密切聯繫，以了解兒少生活情形及身心狀況，針對安置兒少之重大決策，如返家評估、獨立告訴、轉親屬安置等等決策，亦可諮詢安置單位社工之意見，或邀請其參加會議共同討論。</w:t>
      </w:r>
    </w:p>
    <w:p w:rsidR="00BC3DDE" w:rsidRPr="00336F96" w:rsidRDefault="002527C0" w:rsidP="00121A7D">
      <w:pPr>
        <w:widowControl/>
        <w:spacing w:line="440" w:lineRule="exact"/>
        <w:ind w:left="992" w:hangingChars="354" w:hanging="992"/>
        <w:jc w:val="both"/>
        <w:rPr>
          <w:rFonts w:ascii="標楷體" w:eastAsia="標楷體" w:hAnsi="標楷體"/>
          <w:b/>
          <w:sz w:val="28"/>
          <w:szCs w:val="28"/>
        </w:rPr>
      </w:pPr>
      <w:r>
        <w:rPr>
          <w:rFonts w:ascii="標楷體" w:eastAsia="標楷體" w:hAnsi="標楷體" w:hint="eastAsia"/>
          <w:b/>
          <w:sz w:val="28"/>
          <w:szCs w:val="28"/>
        </w:rPr>
        <w:t>決 議：</w:t>
      </w:r>
      <w:proofErr w:type="gramStart"/>
      <w:r w:rsidR="00863FE9">
        <w:rPr>
          <w:rFonts w:ascii="標楷體" w:eastAsia="標楷體" w:hAnsi="標楷體" w:hint="eastAsia"/>
          <w:b/>
          <w:sz w:val="28"/>
          <w:szCs w:val="28"/>
        </w:rPr>
        <w:t>鑑</w:t>
      </w:r>
      <w:proofErr w:type="gramEnd"/>
      <w:r w:rsidR="00863FE9">
        <w:rPr>
          <w:rFonts w:ascii="標楷體" w:eastAsia="標楷體" w:hAnsi="標楷體" w:hint="eastAsia"/>
          <w:b/>
          <w:sz w:val="28"/>
          <w:szCs w:val="28"/>
        </w:rPr>
        <w:t>於行政院兒童及少年福利與權益推動小組業已成立</w:t>
      </w:r>
      <w:r w:rsidR="00121A7D">
        <w:rPr>
          <w:rFonts w:ascii="標楷體" w:eastAsia="標楷體" w:hAnsi="標楷體" w:hint="eastAsia"/>
          <w:b/>
          <w:sz w:val="28"/>
          <w:szCs w:val="28"/>
        </w:rPr>
        <w:t>「</w:t>
      </w:r>
      <w:r w:rsidR="005E1A0A">
        <w:rPr>
          <w:rFonts w:ascii="標楷體" w:eastAsia="標楷體" w:hAnsi="標楷體" w:hint="eastAsia"/>
          <w:b/>
          <w:sz w:val="28"/>
          <w:szCs w:val="28"/>
        </w:rPr>
        <w:t>兒少</w:t>
      </w:r>
      <w:r w:rsidR="00121A7D">
        <w:rPr>
          <w:rFonts w:ascii="標楷體" w:eastAsia="標楷體" w:hAnsi="標楷體" w:hint="eastAsia"/>
          <w:b/>
          <w:sz w:val="28"/>
          <w:szCs w:val="28"/>
        </w:rPr>
        <w:t>替代性照顧</w:t>
      </w:r>
      <w:r w:rsidR="001A2A01">
        <w:rPr>
          <w:rFonts w:ascii="標楷體" w:eastAsia="標楷體" w:hAnsi="標楷體" w:hint="eastAsia"/>
          <w:b/>
          <w:sz w:val="28"/>
          <w:szCs w:val="28"/>
        </w:rPr>
        <w:t>工作</w:t>
      </w:r>
      <w:r w:rsidR="00121A7D">
        <w:rPr>
          <w:rFonts w:ascii="標楷體" w:eastAsia="標楷體" w:hAnsi="標楷體" w:hint="eastAsia"/>
          <w:b/>
          <w:sz w:val="28"/>
          <w:szCs w:val="28"/>
        </w:rPr>
        <w:t>小組」</w:t>
      </w:r>
      <w:r w:rsidR="00863FE9">
        <w:rPr>
          <w:rFonts w:ascii="標楷體" w:eastAsia="標楷體" w:hAnsi="標楷體" w:hint="eastAsia"/>
          <w:b/>
          <w:sz w:val="28"/>
          <w:szCs w:val="28"/>
        </w:rPr>
        <w:t>，通盤檢視兒少替代性照顧問題及因應對策等，</w:t>
      </w:r>
      <w:proofErr w:type="gramStart"/>
      <w:r w:rsidR="00863FE9">
        <w:rPr>
          <w:rFonts w:ascii="標楷體" w:eastAsia="標楷體" w:hAnsi="標楷體" w:hint="eastAsia"/>
          <w:b/>
          <w:sz w:val="28"/>
          <w:szCs w:val="28"/>
        </w:rPr>
        <w:t>爰</w:t>
      </w:r>
      <w:proofErr w:type="gramEnd"/>
      <w:r w:rsidR="00863FE9">
        <w:rPr>
          <w:rFonts w:ascii="標楷體" w:eastAsia="標楷體" w:hAnsi="標楷體" w:hint="eastAsia"/>
          <w:b/>
          <w:sz w:val="28"/>
          <w:szCs w:val="28"/>
        </w:rPr>
        <w:t>請本部社會及家庭署</w:t>
      </w:r>
      <w:r w:rsidR="00121A7D">
        <w:rPr>
          <w:rFonts w:ascii="標楷體" w:eastAsia="標楷體" w:hAnsi="標楷體" w:hint="eastAsia"/>
          <w:b/>
          <w:sz w:val="28"/>
          <w:szCs w:val="28"/>
        </w:rPr>
        <w:t>於下次會議</w:t>
      </w:r>
      <w:r w:rsidR="00863FE9">
        <w:rPr>
          <w:rFonts w:ascii="標楷體" w:eastAsia="標楷體" w:hAnsi="標楷體" w:hint="eastAsia"/>
          <w:b/>
          <w:sz w:val="28"/>
          <w:szCs w:val="28"/>
        </w:rPr>
        <w:t>，就該小組</w:t>
      </w:r>
      <w:r w:rsidR="00D60098">
        <w:rPr>
          <w:rFonts w:ascii="標楷體" w:eastAsia="標楷體" w:hAnsi="標楷體" w:hint="eastAsia"/>
          <w:b/>
          <w:sz w:val="28"/>
          <w:szCs w:val="28"/>
        </w:rPr>
        <w:t>之</w:t>
      </w:r>
      <w:r w:rsidR="00863FE9">
        <w:rPr>
          <w:rFonts w:ascii="標楷體" w:eastAsia="標楷體" w:hAnsi="標楷體" w:hint="eastAsia"/>
          <w:b/>
          <w:sz w:val="28"/>
          <w:szCs w:val="28"/>
        </w:rPr>
        <w:t>工作進度等</w:t>
      </w:r>
      <w:r w:rsidR="00C56903">
        <w:rPr>
          <w:rFonts w:ascii="標楷體" w:eastAsia="標楷體" w:hAnsi="標楷體" w:hint="eastAsia"/>
          <w:b/>
          <w:sz w:val="28"/>
          <w:szCs w:val="28"/>
        </w:rPr>
        <w:t>進行</w:t>
      </w:r>
      <w:r w:rsidR="00121A7D">
        <w:rPr>
          <w:rFonts w:ascii="標楷體" w:eastAsia="標楷體" w:hAnsi="標楷體" w:hint="eastAsia"/>
          <w:b/>
          <w:sz w:val="28"/>
          <w:szCs w:val="28"/>
        </w:rPr>
        <w:t>報告。</w:t>
      </w: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第三</w:t>
      </w:r>
      <w:r w:rsidRPr="00270B11">
        <w:rPr>
          <w:rFonts w:ascii="標楷體" w:eastAsia="標楷體" w:hAnsi="標楷體" w:hint="eastAsia"/>
          <w:b/>
          <w:sz w:val="28"/>
          <w:szCs w:val="28"/>
          <w:bdr w:val="single" w:sz="4" w:space="0" w:color="auto"/>
        </w:rPr>
        <w:t>案</w:t>
      </w:r>
    </w:p>
    <w:p w:rsidR="009C3748" w:rsidRPr="00834335" w:rsidRDefault="009C3748" w:rsidP="009C374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871C59" w:rsidRPr="00056763">
        <w:rPr>
          <w:rFonts w:eastAsia="標楷體" w:hint="eastAsia"/>
          <w:sz w:val="28"/>
          <w:szCs w:val="32"/>
        </w:rPr>
        <w:t>有關衛</w:t>
      </w:r>
      <w:r w:rsidR="000A7422">
        <w:rPr>
          <w:rFonts w:eastAsia="標楷體" w:hint="eastAsia"/>
          <w:sz w:val="28"/>
          <w:szCs w:val="32"/>
        </w:rPr>
        <w:t>生</w:t>
      </w:r>
      <w:r w:rsidR="00871C59" w:rsidRPr="00056763">
        <w:rPr>
          <w:rFonts w:eastAsia="標楷體" w:hint="eastAsia"/>
          <w:sz w:val="28"/>
          <w:szCs w:val="32"/>
        </w:rPr>
        <w:t>福</w:t>
      </w:r>
      <w:r w:rsidR="000A7422">
        <w:rPr>
          <w:rFonts w:eastAsia="標楷體" w:hint="eastAsia"/>
          <w:sz w:val="28"/>
          <w:szCs w:val="32"/>
        </w:rPr>
        <w:t>利</w:t>
      </w:r>
      <w:r w:rsidR="00871C59" w:rsidRPr="00056763">
        <w:rPr>
          <w:rFonts w:eastAsia="標楷體" w:hint="eastAsia"/>
          <w:sz w:val="28"/>
          <w:szCs w:val="32"/>
        </w:rPr>
        <w:t>部保護資訊系統之當事人個人資料安全維護情形，提請討論。</w:t>
      </w:r>
    </w:p>
    <w:p w:rsidR="009C3748" w:rsidRPr="00FA159C" w:rsidRDefault="009C3748" w:rsidP="009C3748">
      <w:pPr>
        <w:kinsoku w:val="0"/>
        <w:spacing w:line="480" w:lineRule="exact"/>
        <w:ind w:left="851" w:hanging="851"/>
        <w:jc w:val="right"/>
        <w:rPr>
          <w:rFonts w:eastAsia="標楷體"/>
          <w:sz w:val="28"/>
          <w:szCs w:val="28"/>
        </w:rPr>
      </w:pPr>
      <w:r w:rsidRPr="00270B11">
        <w:rPr>
          <w:rFonts w:ascii="標楷體" w:eastAsia="標楷體" w:hAnsi="標楷體" w:hint="eastAsia"/>
          <w:sz w:val="28"/>
          <w:szCs w:val="28"/>
        </w:rPr>
        <w:t>提案人：</w:t>
      </w:r>
      <w:r w:rsidR="00871C59" w:rsidRPr="00056763">
        <w:rPr>
          <w:rFonts w:eastAsia="標楷體" w:hint="eastAsia"/>
          <w:sz w:val="28"/>
          <w:szCs w:val="32"/>
        </w:rPr>
        <w:t>財團法人台北市婦女救援社會福利事業基金會</w:t>
      </w:r>
    </w:p>
    <w:p w:rsidR="00871C59" w:rsidRDefault="009C3748" w:rsidP="00871C59">
      <w:pPr>
        <w:kinsoku w:val="0"/>
        <w:spacing w:line="480" w:lineRule="exact"/>
        <w:ind w:left="993" w:hanging="938"/>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r w:rsidR="00871C59" w:rsidRPr="00056763">
        <w:rPr>
          <w:rFonts w:eastAsia="標楷體" w:hint="eastAsia"/>
          <w:sz w:val="28"/>
          <w:szCs w:val="32"/>
        </w:rPr>
        <w:t>有關媒體於</w:t>
      </w:r>
      <w:r w:rsidR="00871C59" w:rsidRPr="00056763">
        <w:rPr>
          <w:rFonts w:eastAsia="標楷體" w:hint="eastAsia"/>
          <w:sz w:val="28"/>
          <w:szCs w:val="32"/>
        </w:rPr>
        <w:t>2019</w:t>
      </w:r>
      <w:r w:rsidR="00871C59" w:rsidRPr="00056763">
        <w:rPr>
          <w:rFonts w:eastAsia="標楷體" w:hint="eastAsia"/>
          <w:sz w:val="28"/>
          <w:szCs w:val="32"/>
        </w:rPr>
        <w:t>年</w:t>
      </w:r>
      <w:r w:rsidR="00871C59" w:rsidRPr="00056763">
        <w:rPr>
          <w:rFonts w:eastAsia="標楷體" w:hint="eastAsia"/>
          <w:sz w:val="28"/>
          <w:szCs w:val="32"/>
        </w:rPr>
        <w:t>1</w:t>
      </w:r>
      <w:r w:rsidR="00871C59" w:rsidRPr="00056763">
        <w:rPr>
          <w:rFonts w:eastAsia="標楷體" w:hint="eastAsia"/>
          <w:sz w:val="28"/>
          <w:szCs w:val="32"/>
        </w:rPr>
        <w:t>月報載，《北市衛生局被駭，盜</w:t>
      </w:r>
      <w:r w:rsidR="00871C59" w:rsidRPr="00056763">
        <w:rPr>
          <w:rFonts w:eastAsia="標楷體" w:hint="eastAsia"/>
          <w:sz w:val="28"/>
          <w:szCs w:val="32"/>
        </w:rPr>
        <w:t>298</w:t>
      </w:r>
      <w:r w:rsidR="00871C59" w:rsidRPr="00056763">
        <w:rPr>
          <w:rFonts w:eastAsia="標楷體" w:hint="eastAsia"/>
          <w:sz w:val="28"/>
          <w:szCs w:val="32"/>
        </w:rPr>
        <w:t>萬筆個資》，其中更揭露台灣有</w:t>
      </w:r>
      <w:r w:rsidR="00871C59" w:rsidRPr="00056763">
        <w:rPr>
          <w:rFonts w:eastAsia="標楷體" w:hint="eastAsia"/>
          <w:sz w:val="28"/>
          <w:szCs w:val="32"/>
        </w:rPr>
        <w:t>10</w:t>
      </w:r>
      <w:r w:rsidR="00871C59" w:rsidRPr="00056763">
        <w:rPr>
          <w:rFonts w:eastAsia="標楷體" w:hint="eastAsia"/>
          <w:sz w:val="28"/>
          <w:szCs w:val="32"/>
        </w:rPr>
        <w:t>多個政府機關、公立醫院、大學與上市公司的網路運作受到嚴重打亂以及民眾</w:t>
      </w:r>
      <w:proofErr w:type="gramStart"/>
      <w:r w:rsidR="00871C59" w:rsidRPr="00056763">
        <w:rPr>
          <w:rFonts w:eastAsia="標楷體" w:hint="eastAsia"/>
          <w:sz w:val="28"/>
          <w:szCs w:val="32"/>
        </w:rPr>
        <w:t>個</w:t>
      </w:r>
      <w:proofErr w:type="gramEnd"/>
      <w:r w:rsidR="00871C59" w:rsidRPr="00056763">
        <w:rPr>
          <w:rFonts w:eastAsia="標楷體" w:hint="eastAsia"/>
          <w:sz w:val="28"/>
          <w:szCs w:val="32"/>
        </w:rPr>
        <w:t>資被不當存取的情形。</w:t>
      </w:r>
    </w:p>
    <w:p w:rsidR="00871C59" w:rsidRPr="00871C59" w:rsidRDefault="001B3EC8" w:rsidP="00FD13F0">
      <w:pPr>
        <w:numPr>
          <w:ilvl w:val="0"/>
          <w:numId w:val="10"/>
        </w:numPr>
        <w:kinsoku w:val="0"/>
        <w:spacing w:line="440" w:lineRule="exact"/>
        <w:rPr>
          <w:rFonts w:eastAsia="標楷體"/>
          <w:sz w:val="28"/>
          <w:szCs w:val="32"/>
        </w:rPr>
      </w:pPr>
      <w:hyperlink r:id="rId11" w:history="1">
        <w:r w:rsidR="00871C59" w:rsidRPr="00871C59">
          <w:rPr>
            <w:rStyle w:val="ab"/>
            <w:rFonts w:eastAsia="標楷體"/>
            <w:color w:val="auto"/>
            <w:sz w:val="28"/>
            <w:szCs w:val="32"/>
          </w:rPr>
          <w:t>https://newtalk.tw/news/view/2019-01-02/188825</w:t>
        </w:r>
      </w:hyperlink>
    </w:p>
    <w:p w:rsidR="00871C59" w:rsidRPr="00871C59" w:rsidRDefault="001B3EC8" w:rsidP="00FD13F0">
      <w:pPr>
        <w:numPr>
          <w:ilvl w:val="0"/>
          <w:numId w:val="10"/>
        </w:numPr>
        <w:kinsoku w:val="0"/>
        <w:spacing w:line="440" w:lineRule="exact"/>
        <w:rPr>
          <w:rStyle w:val="ab"/>
          <w:rFonts w:eastAsia="標楷體"/>
          <w:color w:val="auto"/>
          <w:sz w:val="28"/>
          <w:szCs w:val="32"/>
        </w:rPr>
      </w:pPr>
      <w:hyperlink r:id="rId12" w:history="1">
        <w:r w:rsidR="00871C59" w:rsidRPr="00871C59">
          <w:rPr>
            <w:rStyle w:val="ab"/>
            <w:rFonts w:eastAsia="標楷體"/>
            <w:color w:val="auto"/>
            <w:sz w:val="28"/>
            <w:szCs w:val="32"/>
          </w:rPr>
          <w:t>https://tw.news.yahoo.com/%E5%8C%97%E5%B8%82%E8%A1%9B%E7%94%9F%E5%B1%80%E8%A2%AB%E9%A7%AD-%E7%9B%9C298%E8%90%AC%E7%AD%86%E5%80%8B%E8%B3%87-215008304.html</w:t>
        </w:r>
      </w:hyperlink>
    </w:p>
    <w:p w:rsidR="00871C59" w:rsidRPr="00871C59" w:rsidRDefault="001B3EC8" w:rsidP="00FD13F0">
      <w:pPr>
        <w:numPr>
          <w:ilvl w:val="0"/>
          <w:numId w:val="10"/>
        </w:numPr>
        <w:kinsoku w:val="0"/>
        <w:spacing w:line="440" w:lineRule="exact"/>
        <w:rPr>
          <w:rFonts w:eastAsia="標楷體"/>
          <w:sz w:val="28"/>
          <w:szCs w:val="32"/>
        </w:rPr>
      </w:pPr>
      <w:hyperlink r:id="rId13" w:history="1">
        <w:r w:rsidR="00871C59" w:rsidRPr="00871C59">
          <w:rPr>
            <w:rStyle w:val="ab"/>
            <w:rFonts w:eastAsia="標楷體"/>
            <w:color w:val="auto"/>
            <w:sz w:val="28"/>
            <w:szCs w:val="32"/>
          </w:rPr>
          <w:t>https://www.chinatimes.com/newspapers/20190103000568-260106</w:t>
        </w:r>
      </w:hyperlink>
    </w:p>
    <w:p w:rsidR="009C3748" w:rsidRDefault="009C3748" w:rsidP="009C3748">
      <w:pPr>
        <w:spacing w:line="440" w:lineRule="exact"/>
        <w:ind w:left="992" w:hangingChars="354" w:hanging="992"/>
        <w:rPr>
          <w:rFonts w:eastAsia="標楷體"/>
          <w:sz w:val="28"/>
          <w:szCs w:val="32"/>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proofErr w:type="gramStart"/>
      <w:r w:rsidR="00871C59" w:rsidRPr="00056763">
        <w:rPr>
          <w:rFonts w:eastAsia="標楷體" w:hint="eastAsia"/>
          <w:sz w:val="28"/>
          <w:szCs w:val="32"/>
        </w:rPr>
        <w:t>數位恐攻已</w:t>
      </w:r>
      <w:proofErr w:type="gramEnd"/>
      <w:r w:rsidR="00871C59" w:rsidRPr="00056763">
        <w:rPr>
          <w:rFonts w:eastAsia="標楷體" w:hint="eastAsia"/>
          <w:sz w:val="28"/>
          <w:szCs w:val="32"/>
        </w:rPr>
        <w:t>是當代國際攻防趨勢，請保護司詳加說明現行家庭暴力電子資料庫所採用之維安措施與資料保存方式，以及有否對所有使用者進行防駭訓練。</w:t>
      </w:r>
    </w:p>
    <w:p w:rsidR="00871C59" w:rsidRPr="00B0560F" w:rsidRDefault="00871C59" w:rsidP="00871C59">
      <w:pPr>
        <w:spacing w:line="440" w:lineRule="exact"/>
        <w:ind w:left="991" w:hangingChars="354" w:hanging="991"/>
        <w:rPr>
          <w:rFonts w:ascii="標楷體" w:eastAsia="標楷體" w:hAnsi="標楷體"/>
          <w:sz w:val="28"/>
          <w:shd w:val="pct15" w:color="auto" w:fill="FFFFFF"/>
        </w:rPr>
      </w:pPr>
      <w:r w:rsidRPr="00B0560F">
        <w:rPr>
          <w:rFonts w:ascii="標楷體" w:eastAsia="標楷體" w:hAnsi="標楷體" w:hint="eastAsia"/>
          <w:sz w:val="28"/>
          <w:shd w:val="pct15" w:color="auto" w:fill="FFFFFF"/>
        </w:rPr>
        <w:t>衛生福利部保護服務司回應意見：</w:t>
      </w:r>
    </w:p>
    <w:p w:rsidR="00871C59" w:rsidRPr="00871C59" w:rsidRDefault="00871C59" w:rsidP="000A7422">
      <w:pPr>
        <w:spacing w:line="440" w:lineRule="exact"/>
        <w:ind w:left="2"/>
        <w:rPr>
          <w:rFonts w:ascii="標楷體" w:eastAsia="標楷體" w:hAnsi="標楷體"/>
          <w:sz w:val="28"/>
        </w:rPr>
      </w:pPr>
      <w:r w:rsidRPr="00871C59">
        <w:rPr>
          <w:rFonts w:ascii="標楷體" w:eastAsia="標楷體" w:hAnsi="標楷體" w:hint="eastAsia"/>
          <w:sz w:val="28"/>
        </w:rPr>
        <w:t>有關保護資訊系統現行之資訊安全措施，謹就基礎網路及系統層，以及應用系統層分述如下：</w:t>
      </w:r>
    </w:p>
    <w:p w:rsidR="00871C59" w:rsidRPr="00871C59" w:rsidRDefault="00871C59" w:rsidP="003C09EC">
      <w:pPr>
        <w:spacing w:line="440" w:lineRule="exact"/>
        <w:ind w:left="566" w:hangingChars="202" w:hanging="566"/>
        <w:rPr>
          <w:rFonts w:ascii="標楷體" w:eastAsia="標楷體" w:hAnsi="標楷體"/>
          <w:sz w:val="28"/>
        </w:rPr>
      </w:pPr>
      <w:r w:rsidRPr="00871C59">
        <w:rPr>
          <w:rFonts w:ascii="標楷體" w:eastAsia="標楷體" w:hAnsi="標楷體" w:hint="eastAsia"/>
          <w:sz w:val="28"/>
        </w:rPr>
        <w:t>一、基礎網路及系統層安全措施：基礎網路及系統層安全措施主要為防範駭客侵入作業系統層，取得作業系統之操作權限，直接由底層盜取資料，相關措施如下：</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w:t>
      </w:r>
      <w:proofErr w:type="gramStart"/>
      <w:r w:rsidRPr="00871C59">
        <w:rPr>
          <w:rFonts w:ascii="標楷體" w:eastAsia="標楷體" w:hAnsi="標楷體" w:hint="eastAsia"/>
          <w:sz w:val="28"/>
        </w:rPr>
        <w:t>一</w:t>
      </w:r>
      <w:proofErr w:type="gramEnd"/>
      <w:r w:rsidRPr="00871C59">
        <w:rPr>
          <w:rFonts w:ascii="標楷體" w:eastAsia="標楷體" w:hAnsi="標楷體" w:hint="eastAsia"/>
          <w:sz w:val="28"/>
        </w:rPr>
        <w:t>) 本系統資訊安全標準為依據行政院「資訊系統分級</w:t>
      </w:r>
      <w:proofErr w:type="gramStart"/>
      <w:r w:rsidRPr="00871C59">
        <w:rPr>
          <w:rFonts w:ascii="標楷體" w:eastAsia="標楷體" w:hAnsi="標楷體" w:hint="eastAsia"/>
          <w:sz w:val="28"/>
        </w:rPr>
        <w:t>與資安防護</w:t>
      </w:r>
      <w:proofErr w:type="gramEnd"/>
      <w:r w:rsidRPr="00871C59">
        <w:rPr>
          <w:rFonts w:ascii="標楷體" w:eastAsia="標楷體" w:hAnsi="標楷體" w:hint="eastAsia"/>
          <w:sz w:val="28"/>
        </w:rPr>
        <w:t>基準作業規定」安全等級為「高」之標準執行。</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(二) 實體設備安全：所有主機置放於本部機房，所有進出皆需經嚴格控管，避免駭客之實體入侵。</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(三) 資訊安全保密切結書：參與本專案之所有人員皆需簽立資訊安全保密切結書。</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(四) 限制國內網路連線：系統只允許國內用戶連線，避免國外駭客存取。</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(五) 限制特定服務：系統只開放HTTPS安全連線，其餘皆經由防火牆封鎖，避免不必要之風險。</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(六) 系統</w:t>
      </w:r>
      <w:proofErr w:type="gramStart"/>
      <w:r w:rsidRPr="00871C59">
        <w:rPr>
          <w:rFonts w:ascii="標楷體" w:eastAsia="標楷體" w:hAnsi="標楷體" w:hint="eastAsia"/>
          <w:sz w:val="28"/>
        </w:rPr>
        <w:t>安全掃</w:t>
      </w:r>
      <w:proofErr w:type="gramEnd"/>
      <w:r w:rsidRPr="00871C59">
        <w:rPr>
          <w:rFonts w:ascii="標楷體" w:eastAsia="標楷體" w:hAnsi="標楷體" w:hint="eastAsia"/>
          <w:sz w:val="28"/>
        </w:rPr>
        <w:t>瞄：所有系統定期進行滲透</w:t>
      </w:r>
      <w:proofErr w:type="gramStart"/>
      <w:r w:rsidRPr="00871C59">
        <w:rPr>
          <w:rFonts w:ascii="標楷體" w:eastAsia="標楷體" w:hAnsi="標楷體" w:hint="eastAsia"/>
          <w:sz w:val="28"/>
        </w:rPr>
        <w:t>測試資安檢測</w:t>
      </w:r>
      <w:proofErr w:type="gramEnd"/>
      <w:r w:rsidRPr="00871C59">
        <w:rPr>
          <w:rFonts w:ascii="標楷體" w:eastAsia="標楷體" w:hAnsi="標楷體" w:hint="eastAsia"/>
          <w:sz w:val="28"/>
        </w:rPr>
        <w:t>，依循OSSTMM 3.0版之方法論及OWASP Top 10:2010高風險安全性漏洞，以網路探</w:t>
      </w:r>
      <w:proofErr w:type="gramStart"/>
      <w:r w:rsidRPr="00871C59">
        <w:rPr>
          <w:rFonts w:ascii="標楷體" w:eastAsia="標楷體" w:hAnsi="標楷體" w:hint="eastAsia"/>
          <w:sz w:val="28"/>
        </w:rPr>
        <w:t>勘</w:t>
      </w:r>
      <w:proofErr w:type="gramEnd"/>
      <w:r w:rsidRPr="00871C59">
        <w:rPr>
          <w:rFonts w:ascii="標楷體" w:eastAsia="標楷體" w:hAnsi="標楷體" w:hint="eastAsia"/>
          <w:sz w:val="28"/>
        </w:rPr>
        <w:t>(Network Surveying)、鑑別系統服務(System Services Identification)、弱點研究與驗證（Vulnerability Research and Verification）等三項類別進行檢測，如有任何漏洞即立即修補。</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(七) 傳輸加密：所有系統間之資料傳輸皆以SSL或SFTP等方式加密傳送。</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(八) 資料庫帳戶分級：系統資料庫區分不同用途之帳戶，各帳戶皆可辨識系統別及身份，超級管理者帳戶僅主管人員持有，且非經申請不得登入使用系統。</w:t>
      </w:r>
    </w:p>
    <w:p w:rsidR="00871C59" w:rsidRPr="00871C59" w:rsidRDefault="00871C59" w:rsidP="003C09EC">
      <w:pPr>
        <w:spacing w:line="440" w:lineRule="exact"/>
        <w:ind w:left="686" w:hangingChars="245" w:hanging="686"/>
        <w:rPr>
          <w:rFonts w:ascii="標楷體" w:eastAsia="標楷體" w:hAnsi="標楷體"/>
          <w:sz w:val="28"/>
        </w:rPr>
      </w:pPr>
      <w:r w:rsidRPr="00871C59">
        <w:rPr>
          <w:rFonts w:ascii="標楷體" w:eastAsia="標楷體" w:hAnsi="標楷體" w:hint="eastAsia"/>
          <w:sz w:val="28"/>
        </w:rPr>
        <w:t>(九) 資料庫存取紀錄：系統針對每位使用者連線存取皆有完整紀錄（配合應用系統層級之紀錄），可追蹤所有存取紀錄。</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(十) 資料庫加密儲存：針對系統內敏感性之資料，包含密碼及特種</w:t>
      </w:r>
      <w:proofErr w:type="gramStart"/>
      <w:r w:rsidRPr="00871C59">
        <w:rPr>
          <w:rFonts w:ascii="標楷體" w:eastAsia="標楷體" w:hAnsi="標楷體" w:hint="eastAsia"/>
          <w:sz w:val="28"/>
        </w:rPr>
        <w:t>個</w:t>
      </w:r>
      <w:proofErr w:type="gramEnd"/>
      <w:r w:rsidRPr="00871C59">
        <w:rPr>
          <w:rFonts w:ascii="標楷體" w:eastAsia="標楷體" w:hAnsi="標楷體" w:hint="eastAsia"/>
          <w:sz w:val="28"/>
        </w:rPr>
        <w:t>資等敏感性資料，</w:t>
      </w:r>
      <w:proofErr w:type="gramStart"/>
      <w:r w:rsidRPr="00871C59">
        <w:rPr>
          <w:rFonts w:ascii="標楷體" w:eastAsia="標楷體" w:hAnsi="標楷體" w:hint="eastAsia"/>
          <w:sz w:val="28"/>
        </w:rPr>
        <w:t>系統均以加</w:t>
      </w:r>
      <w:proofErr w:type="gramEnd"/>
      <w:r w:rsidRPr="00871C59">
        <w:rPr>
          <w:rFonts w:ascii="標楷體" w:eastAsia="標楷體" w:hAnsi="標楷體" w:hint="eastAsia"/>
          <w:sz w:val="28"/>
        </w:rPr>
        <w:t>密型式儲存，所有存取皆需經合法的程式授權方得存取。</w:t>
      </w:r>
    </w:p>
    <w:p w:rsidR="00871C59" w:rsidRPr="00871C59" w:rsidRDefault="00871C59" w:rsidP="003C09EC">
      <w:pPr>
        <w:spacing w:line="440" w:lineRule="exact"/>
        <w:ind w:left="602" w:hangingChars="215" w:hanging="602"/>
        <w:rPr>
          <w:rFonts w:ascii="標楷體" w:eastAsia="標楷體" w:hAnsi="標楷體"/>
          <w:sz w:val="28"/>
        </w:rPr>
      </w:pPr>
      <w:r w:rsidRPr="00871C59">
        <w:rPr>
          <w:rFonts w:ascii="標楷體" w:eastAsia="標楷體" w:hAnsi="標楷體" w:hint="eastAsia"/>
          <w:sz w:val="28"/>
        </w:rPr>
        <w:t>二、應用系統層安全措施：應用系統層安全措施主要為避免駭客侵入應用系統，非法取得資料，相關措施如下：</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w:t>
      </w:r>
      <w:proofErr w:type="gramStart"/>
      <w:r w:rsidRPr="00871C59">
        <w:rPr>
          <w:rFonts w:ascii="標楷體" w:eastAsia="標楷體" w:hAnsi="標楷體" w:hint="eastAsia"/>
          <w:sz w:val="28"/>
        </w:rPr>
        <w:t>一</w:t>
      </w:r>
      <w:proofErr w:type="gramEnd"/>
      <w:r w:rsidRPr="00871C59">
        <w:rPr>
          <w:rFonts w:ascii="標楷體" w:eastAsia="標楷體" w:hAnsi="標楷體" w:hint="eastAsia"/>
          <w:sz w:val="28"/>
        </w:rPr>
        <w:t>) 自然人憑證登入：所有使用者皆需採用實體自然人憑證登入，駭客無法透過單純的帳戶密碼破解進入系統。</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(二) 帳戶權限控管：針對帳戶的有效性，納入人員到職及離職之標準程序，以避免系統中有不合法之使用者，並自動停用久未使用之帳戶。</w:t>
      </w:r>
    </w:p>
    <w:p w:rsidR="00871C59" w:rsidRPr="00871C59"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(三) 應用</w:t>
      </w:r>
      <w:proofErr w:type="gramStart"/>
      <w:r w:rsidRPr="00871C59">
        <w:rPr>
          <w:rFonts w:ascii="標楷體" w:eastAsia="標楷體" w:hAnsi="標楷體" w:hint="eastAsia"/>
          <w:sz w:val="28"/>
        </w:rPr>
        <w:t>系統資安檢測</w:t>
      </w:r>
      <w:proofErr w:type="gramEnd"/>
      <w:r w:rsidRPr="00871C59">
        <w:rPr>
          <w:rFonts w:ascii="標楷體" w:eastAsia="標楷體" w:hAnsi="標楷體" w:hint="eastAsia"/>
          <w:sz w:val="28"/>
        </w:rPr>
        <w:t>：本系統於每次更新上線時均經由</w:t>
      </w:r>
      <w:proofErr w:type="spellStart"/>
      <w:r w:rsidRPr="00871C59">
        <w:rPr>
          <w:rFonts w:ascii="標楷體" w:eastAsia="標楷體" w:hAnsi="標楷體" w:hint="eastAsia"/>
          <w:sz w:val="28"/>
        </w:rPr>
        <w:t>Acunetix</w:t>
      </w:r>
      <w:proofErr w:type="spellEnd"/>
      <w:r w:rsidRPr="00871C59">
        <w:rPr>
          <w:rFonts w:ascii="標楷體" w:eastAsia="標楷體" w:hAnsi="標楷體" w:hint="eastAsia"/>
          <w:sz w:val="28"/>
        </w:rPr>
        <w:t xml:space="preserve"> Website Audit工具進行檢測，以避免如</w:t>
      </w:r>
      <w:r w:rsidRPr="00871C59">
        <w:rPr>
          <w:rFonts w:ascii="標楷體" w:eastAsia="標楷體" w:hAnsi="標楷體"/>
          <w:sz w:val="28"/>
        </w:rPr>
        <w:t>SQL Injection</w:t>
      </w:r>
      <w:r w:rsidRPr="00871C59">
        <w:rPr>
          <w:rFonts w:ascii="標楷體" w:eastAsia="標楷體" w:hAnsi="標楷體" w:hint="eastAsia"/>
          <w:sz w:val="28"/>
        </w:rPr>
        <w:t>、</w:t>
      </w:r>
      <w:r w:rsidRPr="00871C59">
        <w:rPr>
          <w:rFonts w:ascii="標楷體" w:eastAsia="標楷體" w:hAnsi="標楷體"/>
          <w:sz w:val="28"/>
        </w:rPr>
        <w:t>Script Injection</w:t>
      </w:r>
      <w:r w:rsidRPr="00871C59">
        <w:rPr>
          <w:rFonts w:ascii="標楷體" w:eastAsia="標楷體" w:hAnsi="標楷體" w:hint="eastAsia"/>
          <w:sz w:val="28"/>
        </w:rPr>
        <w:t>、 Authorized pages and functions等數十種（附錄二）應用程式</w:t>
      </w:r>
      <w:proofErr w:type="gramStart"/>
      <w:r w:rsidRPr="00871C59">
        <w:rPr>
          <w:rFonts w:ascii="標楷體" w:eastAsia="標楷體" w:hAnsi="標楷體" w:hint="eastAsia"/>
          <w:sz w:val="28"/>
        </w:rPr>
        <w:t>之資安漏洞</w:t>
      </w:r>
      <w:proofErr w:type="gramEnd"/>
      <w:r w:rsidRPr="00871C59">
        <w:rPr>
          <w:rFonts w:ascii="標楷體" w:eastAsia="標楷體" w:hAnsi="標楷體" w:hint="eastAsia"/>
          <w:sz w:val="28"/>
        </w:rPr>
        <w:t>。</w:t>
      </w:r>
    </w:p>
    <w:p w:rsidR="00871C59" w:rsidRPr="00A96C75" w:rsidRDefault="00871C59" w:rsidP="003C09EC">
      <w:pPr>
        <w:spacing w:line="440" w:lineRule="exact"/>
        <w:ind w:left="708" w:hangingChars="253" w:hanging="708"/>
        <w:rPr>
          <w:rFonts w:ascii="標楷體" w:eastAsia="標楷體" w:hAnsi="標楷體"/>
          <w:sz w:val="28"/>
        </w:rPr>
      </w:pPr>
      <w:r w:rsidRPr="00871C59">
        <w:rPr>
          <w:rFonts w:ascii="標楷體" w:eastAsia="標楷體" w:hAnsi="標楷體" w:hint="eastAsia"/>
          <w:sz w:val="28"/>
        </w:rPr>
        <w:t>(四) 資料存取日誌：由對於任何經由應用系統資料的存取皆有稽核紀錄(Audit Log)供稽核所需。</w:t>
      </w:r>
    </w:p>
    <w:p w:rsidR="009C3748" w:rsidRDefault="009C3748" w:rsidP="009C3748">
      <w:pPr>
        <w:spacing w:line="440" w:lineRule="exact"/>
        <w:ind w:left="992" w:hangingChars="354" w:hanging="992"/>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p>
    <w:p w:rsidR="002C32AC" w:rsidRPr="00FD13F0" w:rsidRDefault="00116DC8" w:rsidP="00FD13F0">
      <w:pPr>
        <w:pStyle w:val="a3"/>
        <w:numPr>
          <w:ilvl w:val="0"/>
          <w:numId w:val="13"/>
        </w:numPr>
        <w:spacing w:line="440" w:lineRule="exact"/>
        <w:ind w:leftChars="0"/>
        <w:rPr>
          <w:rFonts w:ascii="標楷體" w:eastAsia="標楷體" w:hAnsi="標楷體"/>
          <w:b/>
          <w:sz w:val="28"/>
        </w:rPr>
      </w:pPr>
      <w:r>
        <w:rPr>
          <w:rFonts w:ascii="標楷體" w:eastAsia="標楷體" w:hAnsi="標楷體" w:hint="eastAsia"/>
          <w:b/>
          <w:sz w:val="28"/>
        </w:rPr>
        <w:t>針對委員關心之</w:t>
      </w:r>
      <w:r w:rsidR="00FB16D9" w:rsidRPr="00FD13F0">
        <w:rPr>
          <w:rFonts w:ascii="標楷體" w:eastAsia="標楷體" w:hAnsi="標楷體" w:hint="eastAsia"/>
          <w:b/>
          <w:sz w:val="28"/>
        </w:rPr>
        <w:t>問</w:t>
      </w:r>
      <w:r w:rsidR="002F1D3F" w:rsidRPr="00FD13F0">
        <w:rPr>
          <w:rFonts w:ascii="標楷體" w:eastAsia="標楷體" w:hAnsi="標楷體" w:hint="eastAsia"/>
          <w:b/>
          <w:sz w:val="28"/>
        </w:rPr>
        <w:t>題，</w:t>
      </w:r>
      <w:r w:rsidR="009E7E31">
        <w:rPr>
          <w:rFonts w:ascii="標楷體" w:eastAsia="標楷體" w:hAnsi="標楷體" w:hint="eastAsia"/>
          <w:b/>
          <w:sz w:val="28"/>
        </w:rPr>
        <w:t>包括</w:t>
      </w:r>
      <w:r w:rsidR="00AA424B" w:rsidRPr="00AA424B">
        <w:rPr>
          <w:rFonts w:ascii="標楷體" w:eastAsia="標楷體" w:hAnsi="標楷體" w:hint="eastAsia"/>
          <w:b/>
          <w:sz w:val="28"/>
        </w:rPr>
        <w:t>稽核作業</w:t>
      </w:r>
      <w:r>
        <w:rPr>
          <w:rFonts w:ascii="標楷體" w:eastAsia="標楷體" w:hAnsi="標楷體" w:hint="eastAsia"/>
          <w:b/>
          <w:sz w:val="28"/>
        </w:rPr>
        <w:t>的</w:t>
      </w:r>
      <w:r w:rsidR="00AA424B">
        <w:rPr>
          <w:rFonts w:ascii="標楷體" w:eastAsia="標楷體" w:hAnsi="標楷體" w:hint="eastAsia"/>
          <w:b/>
          <w:sz w:val="28"/>
        </w:rPr>
        <w:t>相關</w:t>
      </w:r>
      <w:r w:rsidR="00AA424B" w:rsidRPr="00AA424B">
        <w:rPr>
          <w:rFonts w:ascii="標楷體" w:eastAsia="標楷體" w:hAnsi="標楷體" w:hint="eastAsia"/>
          <w:b/>
          <w:sz w:val="28"/>
        </w:rPr>
        <w:t>規定，及</w:t>
      </w:r>
      <w:r w:rsidR="00AA424B">
        <w:rPr>
          <w:rFonts w:ascii="標楷體" w:eastAsia="標楷體" w:hAnsi="標楷體" w:hint="eastAsia"/>
          <w:b/>
          <w:sz w:val="28"/>
        </w:rPr>
        <w:t>定期</w:t>
      </w:r>
      <w:r w:rsidR="00AA424B" w:rsidRPr="00AA424B">
        <w:rPr>
          <w:rFonts w:ascii="標楷體" w:eastAsia="標楷體" w:hAnsi="標楷體" w:hint="eastAsia"/>
          <w:b/>
          <w:sz w:val="28"/>
        </w:rPr>
        <w:t>弱點</w:t>
      </w:r>
      <w:r w:rsidR="0069460D">
        <w:rPr>
          <w:rFonts w:ascii="標楷體" w:eastAsia="標楷體" w:hAnsi="標楷體" w:hint="eastAsia"/>
          <w:b/>
          <w:sz w:val="28"/>
        </w:rPr>
        <w:t>分析</w:t>
      </w:r>
      <w:r w:rsidR="00F87CDE">
        <w:rPr>
          <w:rFonts w:ascii="標楷體" w:eastAsia="標楷體" w:hAnsi="標楷體" w:hint="eastAsia"/>
          <w:b/>
          <w:sz w:val="28"/>
        </w:rPr>
        <w:t>情形</w:t>
      </w:r>
      <w:r w:rsidR="00AA424B">
        <w:rPr>
          <w:rFonts w:ascii="標楷體" w:eastAsia="標楷體" w:hAnsi="標楷體" w:hint="eastAsia"/>
          <w:b/>
          <w:sz w:val="28"/>
        </w:rPr>
        <w:t>等</w:t>
      </w:r>
      <w:r w:rsidR="002F1D3F" w:rsidRPr="00AA424B">
        <w:rPr>
          <w:rFonts w:ascii="標楷體" w:eastAsia="標楷體" w:hAnsi="標楷體" w:hint="eastAsia"/>
          <w:b/>
          <w:sz w:val="28"/>
        </w:rPr>
        <w:t>，</w:t>
      </w:r>
      <w:r w:rsidR="00FD13F0" w:rsidRPr="00AA424B">
        <w:rPr>
          <w:rFonts w:ascii="標楷體" w:eastAsia="標楷體" w:hAnsi="標楷體" w:hint="eastAsia"/>
          <w:b/>
          <w:sz w:val="28"/>
        </w:rPr>
        <w:t>請本部資</w:t>
      </w:r>
      <w:r w:rsidR="00FD13F0" w:rsidRPr="00FD13F0">
        <w:rPr>
          <w:rFonts w:ascii="標楷體" w:eastAsia="標楷體" w:hAnsi="標楷體" w:hint="eastAsia"/>
          <w:b/>
          <w:sz w:val="28"/>
        </w:rPr>
        <w:t>訊處</w:t>
      </w:r>
      <w:r w:rsidR="00EB30BF">
        <w:rPr>
          <w:rFonts w:ascii="標楷體" w:eastAsia="標楷體" w:hAnsi="標楷體" w:hint="eastAsia"/>
          <w:b/>
          <w:sz w:val="28"/>
        </w:rPr>
        <w:t>於下次會議</w:t>
      </w:r>
      <w:r w:rsidR="00FD13F0" w:rsidRPr="00FD13F0">
        <w:rPr>
          <w:rFonts w:ascii="標楷體" w:eastAsia="標楷體" w:hAnsi="標楷體" w:hint="eastAsia"/>
          <w:b/>
          <w:sz w:val="28"/>
        </w:rPr>
        <w:t>補</w:t>
      </w:r>
      <w:r w:rsidR="00AA424B">
        <w:rPr>
          <w:rFonts w:ascii="標楷體" w:eastAsia="標楷體" w:hAnsi="標楷體" w:hint="eastAsia"/>
          <w:b/>
          <w:sz w:val="28"/>
        </w:rPr>
        <w:t>充說明</w:t>
      </w:r>
      <w:r w:rsidR="00FD13F0" w:rsidRPr="00FD13F0">
        <w:rPr>
          <w:rFonts w:ascii="標楷體" w:eastAsia="標楷體" w:hAnsi="標楷體" w:hint="eastAsia"/>
          <w:b/>
          <w:sz w:val="28"/>
        </w:rPr>
        <w:t>。</w:t>
      </w:r>
    </w:p>
    <w:p w:rsidR="00FD13F0" w:rsidRDefault="0099531A" w:rsidP="00FD13F0">
      <w:pPr>
        <w:pStyle w:val="a3"/>
        <w:numPr>
          <w:ilvl w:val="0"/>
          <w:numId w:val="13"/>
        </w:numPr>
        <w:spacing w:line="440" w:lineRule="exact"/>
        <w:ind w:leftChars="0"/>
        <w:rPr>
          <w:rFonts w:ascii="標楷體" w:eastAsia="標楷體" w:hAnsi="標楷體"/>
          <w:b/>
          <w:sz w:val="28"/>
          <w:szCs w:val="23"/>
        </w:rPr>
      </w:pPr>
      <w:r>
        <w:rPr>
          <w:rFonts w:ascii="標楷體" w:eastAsia="標楷體" w:hAnsi="標楷體" w:hint="eastAsia"/>
          <w:b/>
          <w:sz w:val="28"/>
          <w:szCs w:val="23"/>
        </w:rPr>
        <w:t>有關本部保護資訊系統，已</w:t>
      </w:r>
      <w:r w:rsidR="00FD13F0">
        <w:rPr>
          <w:rFonts w:ascii="標楷體" w:eastAsia="標楷體" w:hAnsi="標楷體" w:hint="eastAsia"/>
          <w:b/>
          <w:sz w:val="28"/>
          <w:szCs w:val="23"/>
        </w:rPr>
        <w:t>設有相關資訊安全措施，請本部保</w:t>
      </w:r>
      <w:r w:rsidR="00F43BD1">
        <w:rPr>
          <w:rFonts w:ascii="標楷體" w:eastAsia="標楷體" w:hAnsi="標楷體" w:hint="eastAsia"/>
          <w:b/>
          <w:sz w:val="28"/>
          <w:szCs w:val="23"/>
        </w:rPr>
        <w:t>護</w:t>
      </w:r>
      <w:r w:rsidR="00FD13F0">
        <w:rPr>
          <w:rFonts w:ascii="標楷體" w:eastAsia="標楷體" w:hAnsi="標楷體" w:hint="eastAsia"/>
          <w:b/>
          <w:sz w:val="28"/>
          <w:szCs w:val="23"/>
        </w:rPr>
        <w:t>服務司</w:t>
      </w:r>
      <w:r w:rsidR="00F43BD1">
        <w:rPr>
          <w:rFonts w:ascii="標楷體" w:eastAsia="標楷體" w:hAnsi="標楷體" w:hint="eastAsia"/>
          <w:b/>
          <w:sz w:val="28"/>
          <w:szCs w:val="23"/>
        </w:rPr>
        <w:t>再</w:t>
      </w:r>
      <w:r w:rsidR="00FD13F0">
        <w:rPr>
          <w:rFonts w:ascii="標楷體" w:eastAsia="標楷體" w:hAnsi="標楷體" w:hint="eastAsia"/>
          <w:b/>
          <w:sz w:val="28"/>
          <w:szCs w:val="23"/>
        </w:rPr>
        <w:t>加強系統使用者之資訊安全教育。</w:t>
      </w: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9C3748" w:rsidRPr="00834335" w:rsidRDefault="009C3748" w:rsidP="009C374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871C59" w:rsidRPr="00770AF8">
        <w:rPr>
          <w:rFonts w:ascii="標楷體" w:eastAsia="標楷體" w:hAnsi="標楷體"/>
          <w:sz w:val="28"/>
          <w:szCs w:val="28"/>
        </w:rPr>
        <w:t>有關盤點男性服務資源及現狀報告一案，提請討論。</w:t>
      </w:r>
      <w:r w:rsidRPr="00834335">
        <w:rPr>
          <w:rFonts w:ascii="標楷體" w:eastAsia="標楷體" w:hAnsi="標楷體"/>
          <w:sz w:val="22"/>
        </w:rPr>
        <w:t xml:space="preserve"> </w:t>
      </w:r>
    </w:p>
    <w:p w:rsidR="009C3748" w:rsidRPr="009A5E83" w:rsidRDefault="009C3748" w:rsidP="009C3748">
      <w:pPr>
        <w:widowControl/>
        <w:shd w:val="clear" w:color="auto" w:fill="FFFFFF"/>
        <w:spacing w:line="480" w:lineRule="exact"/>
        <w:jc w:val="right"/>
        <w:rPr>
          <w:rFonts w:eastAsia="標楷體"/>
          <w:sz w:val="28"/>
          <w:szCs w:val="28"/>
        </w:rPr>
      </w:pPr>
      <w:r w:rsidRPr="00270B11">
        <w:rPr>
          <w:rFonts w:ascii="標楷體" w:eastAsia="標楷體" w:hAnsi="標楷體" w:hint="eastAsia"/>
          <w:sz w:val="28"/>
          <w:szCs w:val="28"/>
        </w:rPr>
        <w:t>提案人：</w:t>
      </w:r>
      <w:r w:rsidR="00871C59" w:rsidRPr="00E67079">
        <w:rPr>
          <w:rFonts w:ascii="標楷體" w:eastAsia="標楷體" w:hAnsi="標楷體" w:hint="eastAsia"/>
          <w:color w:val="000000"/>
          <w:kern w:val="0"/>
          <w:sz w:val="28"/>
          <w:szCs w:val="28"/>
        </w:rPr>
        <w:t>財團法人</w:t>
      </w:r>
      <w:proofErr w:type="gramStart"/>
      <w:r w:rsidR="00871C59" w:rsidRPr="00E67079">
        <w:rPr>
          <w:rFonts w:ascii="標楷體" w:eastAsia="標楷體" w:hAnsi="標楷體" w:hint="eastAsia"/>
          <w:color w:val="000000"/>
          <w:kern w:val="0"/>
          <w:sz w:val="28"/>
          <w:szCs w:val="28"/>
        </w:rPr>
        <w:t>勵</w:t>
      </w:r>
      <w:proofErr w:type="gramEnd"/>
      <w:r w:rsidR="00871C59" w:rsidRPr="00E67079">
        <w:rPr>
          <w:rFonts w:ascii="標楷體" w:eastAsia="標楷體" w:hAnsi="標楷體" w:hint="eastAsia"/>
          <w:color w:val="000000"/>
          <w:kern w:val="0"/>
          <w:sz w:val="28"/>
          <w:szCs w:val="28"/>
        </w:rPr>
        <w:t>馨社會福利事業基金會</w:t>
      </w:r>
    </w:p>
    <w:p w:rsidR="009C3748" w:rsidRDefault="009C3748" w:rsidP="009A1FA6">
      <w:pPr>
        <w:tabs>
          <w:tab w:val="left" w:pos="1134"/>
        </w:tabs>
        <w:kinsoku w:val="0"/>
        <w:spacing w:line="480" w:lineRule="exact"/>
        <w:ind w:left="993" w:hanging="993"/>
        <w:jc w:val="both"/>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r w:rsidR="00871C59" w:rsidRPr="00770AF8">
        <w:rPr>
          <w:rFonts w:ascii="標楷體" w:eastAsia="標楷體" w:hAnsi="標楷體" w:cs="Arial"/>
          <w:color w:val="222222"/>
          <w:kern w:val="0"/>
          <w:sz w:val="28"/>
          <w:szCs w:val="28"/>
        </w:rPr>
        <w:t>關於男性相對人及被害人之服務需求，近年逐漸得到重視，不僅政府與民間單位開始關注，男性當事人也開始現身說出感受。</w:t>
      </w:r>
      <w:r w:rsidR="00871C59" w:rsidRPr="00770AF8">
        <w:rPr>
          <w:rFonts w:ascii="標楷體" w:eastAsia="標楷體" w:hAnsi="標楷體" w:cs="Arial"/>
          <w:kern w:val="0"/>
          <w:sz w:val="28"/>
          <w:szCs w:val="28"/>
        </w:rPr>
        <w:t>男性當事人及相關自助團體，抱怨正式系統無力處理男性需求；與此同時，正式系統也面臨案量低、求助意願低、資源</w:t>
      </w:r>
      <w:proofErr w:type="gramStart"/>
      <w:r w:rsidR="00871C59" w:rsidRPr="00770AF8">
        <w:rPr>
          <w:rFonts w:ascii="標楷體" w:eastAsia="標楷體" w:hAnsi="標楷體" w:cs="Arial"/>
          <w:kern w:val="0"/>
          <w:sz w:val="28"/>
          <w:szCs w:val="28"/>
        </w:rPr>
        <w:t>稀缺及</w:t>
      </w:r>
      <w:proofErr w:type="gramEnd"/>
      <w:r w:rsidR="00871C59" w:rsidRPr="00770AF8">
        <w:rPr>
          <w:rFonts w:ascii="標楷體" w:eastAsia="標楷體" w:hAnsi="標楷體" w:cs="Arial"/>
          <w:kern w:val="0"/>
          <w:sz w:val="28"/>
          <w:szCs w:val="28"/>
        </w:rPr>
        <w:t>人手不足的困難。目前除心口司整理的「家暴相對人服務方案觀摩研討會」簡報資料外，對於男性服務之現狀與困境，似乎缺乏系統性的分析報告。提請</w:t>
      </w:r>
      <w:proofErr w:type="gramStart"/>
      <w:r w:rsidR="00871C59" w:rsidRPr="00770AF8">
        <w:rPr>
          <w:rFonts w:ascii="標楷體" w:eastAsia="標楷體" w:hAnsi="標楷體" w:cs="Arial"/>
          <w:kern w:val="0"/>
          <w:sz w:val="28"/>
          <w:szCs w:val="28"/>
        </w:rPr>
        <w:t>衛福部</w:t>
      </w:r>
      <w:proofErr w:type="gramEnd"/>
      <w:r w:rsidR="00871C59" w:rsidRPr="00770AF8">
        <w:rPr>
          <w:rFonts w:ascii="標楷體" w:eastAsia="標楷體" w:hAnsi="標楷體" w:cs="Arial"/>
          <w:kern w:val="0"/>
          <w:sz w:val="28"/>
          <w:szCs w:val="28"/>
        </w:rPr>
        <w:t>整理近年男性服務資料，並進行研究分析，以利發展或改善</w:t>
      </w:r>
      <w:r w:rsidR="00871C59" w:rsidRPr="00770AF8">
        <w:rPr>
          <w:rFonts w:ascii="標楷體" w:eastAsia="標楷體" w:hAnsi="標楷體" w:cs="Arial" w:hint="eastAsia"/>
          <w:kern w:val="0"/>
          <w:sz w:val="28"/>
          <w:szCs w:val="28"/>
        </w:rPr>
        <w:t>現有社政</w:t>
      </w:r>
      <w:r w:rsidR="00871C59" w:rsidRPr="00770AF8">
        <w:rPr>
          <w:rFonts w:ascii="標楷體" w:eastAsia="標楷體" w:hAnsi="標楷體" w:cs="Arial"/>
          <w:kern w:val="0"/>
          <w:sz w:val="28"/>
          <w:szCs w:val="28"/>
        </w:rPr>
        <w:t>提供</w:t>
      </w:r>
      <w:r w:rsidR="00871C59" w:rsidRPr="00770AF8">
        <w:rPr>
          <w:rFonts w:ascii="標楷體" w:eastAsia="標楷體" w:hAnsi="標楷體" w:cs="Arial" w:hint="eastAsia"/>
          <w:kern w:val="0"/>
          <w:sz w:val="28"/>
          <w:szCs w:val="28"/>
        </w:rPr>
        <w:t>給</w:t>
      </w:r>
      <w:r w:rsidR="00871C59" w:rsidRPr="00770AF8">
        <w:rPr>
          <w:rFonts w:ascii="標楷體" w:eastAsia="標楷體" w:hAnsi="標楷體" w:cs="Arial"/>
          <w:kern w:val="0"/>
          <w:sz w:val="28"/>
          <w:szCs w:val="28"/>
        </w:rPr>
        <w:t>男性相對人及</w:t>
      </w:r>
      <w:r w:rsidR="00871C59" w:rsidRPr="00770AF8">
        <w:rPr>
          <w:rFonts w:ascii="標楷體" w:eastAsia="標楷體" w:hAnsi="標楷體" w:cs="Arial" w:hint="eastAsia"/>
          <w:kern w:val="0"/>
          <w:sz w:val="28"/>
          <w:szCs w:val="28"/>
        </w:rPr>
        <w:t>男性</w:t>
      </w:r>
      <w:r w:rsidR="00871C59" w:rsidRPr="00770AF8">
        <w:rPr>
          <w:rFonts w:ascii="標楷體" w:eastAsia="標楷體" w:hAnsi="標楷體" w:cs="Arial"/>
          <w:kern w:val="0"/>
          <w:sz w:val="28"/>
          <w:szCs w:val="28"/>
        </w:rPr>
        <w:t>被害人之服務。</w:t>
      </w:r>
    </w:p>
    <w:p w:rsidR="009A1FA6" w:rsidRDefault="009C3748" w:rsidP="009A1FA6">
      <w:pPr>
        <w:spacing w:line="440" w:lineRule="exact"/>
        <w:ind w:left="992" w:hangingChars="354" w:hanging="992"/>
        <w:jc w:val="both"/>
        <w:rPr>
          <w:rFonts w:ascii="標楷體" w:eastAsia="標楷體" w:hAnsi="標楷體"/>
          <w:sz w:val="28"/>
          <w:szCs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p>
    <w:p w:rsidR="009A1FA6" w:rsidRPr="009A1FA6" w:rsidRDefault="009A1FA6" w:rsidP="00FD13F0">
      <w:pPr>
        <w:numPr>
          <w:ilvl w:val="0"/>
          <w:numId w:val="11"/>
        </w:numPr>
        <w:spacing w:line="440" w:lineRule="exact"/>
        <w:ind w:left="991" w:hangingChars="354" w:hanging="991"/>
        <w:jc w:val="both"/>
        <w:rPr>
          <w:rFonts w:ascii="標楷體" w:eastAsia="標楷體" w:hAnsi="標楷體"/>
          <w:sz w:val="28"/>
          <w:szCs w:val="28"/>
        </w:rPr>
      </w:pPr>
      <w:r w:rsidRPr="009A1FA6">
        <w:rPr>
          <w:rFonts w:ascii="標楷體" w:eastAsia="標楷體" w:hAnsi="標楷體"/>
          <w:sz w:val="28"/>
          <w:szCs w:val="28"/>
        </w:rPr>
        <w:t>請就現有男性服務資源，進行資源盤點及現狀報告。</w:t>
      </w:r>
    </w:p>
    <w:p w:rsidR="009A1FA6" w:rsidRPr="009A1FA6" w:rsidRDefault="009A1FA6" w:rsidP="00FD13F0">
      <w:pPr>
        <w:numPr>
          <w:ilvl w:val="0"/>
          <w:numId w:val="11"/>
        </w:numPr>
        <w:spacing w:line="440" w:lineRule="exact"/>
        <w:ind w:left="991" w:hangingChars="354" w:hanging="991"/>
        <w:jc w:val="both"/>
        <w:rPr>
          <w:rFonts w:ascii="標楷體" w:eastAsia="標楷體" w:hAnsi="標楷體"/>
          <w:sz w:val="28"/>
          <w:szCs w:val="28"/>
        </w:rPr>
      </w:pPr>
      <w:r w:rsidRPr="009A1FA6">
        <w:rPr>
          <w:rFonts w:ascii="標楷體" w:eastAsia="標楷體" w:hAnsi="標楷體"/>
          <w:sz w:val="28"/>
          <w:szCs w:val="28"/>
        </w:rPr>
        <w:t>上述報告，請區分男性相對人、男性被害人及不同暴力別（親密暴力、性暴力）的統計數字。</w:t>
      </w:r>
    </w:p>
    <w:p w:rsidR="009A1FA6" w:rsidRPr="009A1FA6" w:rsidRDefault="009A1FA6" w:rsidP="00FD13F0">
      <w:pPr>
        <w:numPr>
          <w:ilvl w:val="0"/>
          <w:numId w:val="11"/>
        </w:numPr>
        <w:spacing w:line="440" w:lineRule="exact"/>
        <w:ind w:left="991" w:hangingChars="354" w:hanging="991"/>
        <w:jc w:val="both"/>
        <w:rPr>
          <w:rFonts w:ascii="標楷體" w:eastAsia="標楷體" w:hAnsi="標楷體"/>
          <w:sz w:val="28"/>
          <w:szCs w:val="28"/>
        </w:rPr>
      </w:pPr>
      <w:r w:rsidRPr="009A1FA6">
        <w:rPr>
          <w:rFonts w:ascii="標楷體" w:eastAsia="標楷體" w:hAnsi="標楷體"/>
          <w:sz w:val="28"/>
          <w:szCs w:val="28"/>
        </w:rPr>
        <w:t>上述報告，請就現有資料的可行範圍內，提出統計數據。</w:t>
      </w:r>
    </w:p>
    <w:p w:rsidR="009C3748" w:rsidRDefault="009A1FA6" w:rsidP="009A1FA6">
      <w:pPr>
        <w:spacing w:line="440" w:lineRule="exact"/>
        <w:ind w:left="991" w:hangingChars="354" w:hanging="991"/>
        <w:jc w:val="both"/>
        <w:rPr>
          <w:rFonts w:ascii="標楷體" w:eastAsia="標楷體" w:hAnsi="標楷體"/>
          <w:sz w:val="28"/>
          <w:szCs w:val="28"/>
        </w:rPr>
      </w:pPr>
      <w:r w:rsidRPr="009A1FA6">
        <w:rPr>
          <w:rFonts w:ascii="標楷體" w:eastAsia="標楷體" w:hAnsi="標楷體"/>
          <w:sz w:val="28"/>
          <w:szCs w:val="28"/>
        </w:rPr>
        <w:t>例如：男性家暴被害人有哪些求助管道？男性家暴相對人有哪些求助管道？男性</w:t>
      </w:r>
      <w:proofErr w:type="gramStart"/>
      <w:r w:rsidRPr="009A1FA6">
        <w:rPr>
          <w:rFonts w:ascii="標楷體" w:eastAsia="標楷體" w:hAnsi="標楷體"/>
          <w:sz w:val="28"/>
          <w:szCs w:val="28"/>
        </w:rPr>
        <w:t>性</w:t>
      </w:r>
      <w:proofErr w:type="gramEnd"/>
      <w:r w:rsidRPr="009A1FA6">
        <w:rPr>
          <w:rFonts w:ascii="標楷體" w:eastAsia="標楷體" w:hAnsi="標楷體"/>
          <w:sz w:val="28"/>
          <w:szCs w:val="28"/>
        </w:rPr>
        <w:t>侵被害人有哪些求助管道？男性</w:t>
      </w:r>
      <w:proofErr w:type="gramStart"/>
      <w:r w:rsidRPr="009A1FA6">
        <w:rPr>
          <w:rFonts w:ascii="標楷體" w:eastAsia="標楷體" w:hAnsi="標楷體"/>
          <w:sz w:val="28"/>
          <w:szCs w:val="28"/>
        </w:rPr>
        <w:t>性</w:t>
      </w:r>
      <w:proofErr w:type="gramEnd"/>
      <w:r w:rsidRPr="009A1FA6">
        <w:rPr>
          <w:rFonts w:ascii="標楷體" w:eastAsia="標楷體" w:hAnsi="標楷體"/>
          <w:sz w:val="28"/>
          <w:szCs w:val="28"/>
        </w:rPr>
        <w:t>侵相對人有哪些求助管道？有哪些單位、專線或民間機構提供服務？進入正式系統之案量如何？現有案量中，各年齡、縣市、兩造關係、通報管道、教育程度、案發地點…</w:t>
      </w:r>
      <w:proofErr w:type="gramStart"/>
      <w:r w:rsidRPr="009A1FA6">
        <w:rPr>
          <w:rFonts w:ascii="標楷體" w:eastAsia="標楷體" w:hAnsi="標楷體"/>
          <w:sz w:val="28"/>
          <w:szCs w:val="28"/>
        </w:rPr>
        <w:t>…</w:t>
      </w:r>
      <w:proofErr w:type="gramEnd"/>
      <w:r w:rsidRPr="009A1FA6">
        <w:rPr>
          <w:rFonts w:ascii="標楷體" w:eastAsia="標楷體" w:hAnsi="標楷體"/>
          <w:sz w:val="28"/>
          <w:szCs w:val="28"/>
        </w:rPr>
        <w:t>之統計狀況？求助者的各項需求差異為何？</w:t>
      </w:r>
      <w:proofErr w:type="gramStart"/>
      <w:r w:rsidRPr="009A1FA6">
        <w:rPr>
          <w:rFonts w:ascii="標楷體" w:eastAsia="標楷體" w:hAnsi="標楷體"/>
          <w:sz w:val="28"/>
          <w:szCs w:val="28"/>
        </w:rPr>
        <w:t>（</w:t>
      </w:r>
      <w:proofErr w:type="gramEnd"/>
      <w:r w:rsidRPr="009A1FA6">
        <w:rPr>
          <w:rFonts w:ascii="標楷體" w:eastAsia="標楷體" w:hAnsi="標楷體"/>
          <w:sz w:val="28"/>
          <w:szCs w:val="28"/>
        </w:rPr>
        <w:t>例如需要經濟扶助、庇護安置、法律諮詢或其他？各項需求的比例？）與女性求助者相比，男性求助者的各項需求，有何差異？</w:t>
      </w:r>
    </w:p>
    <w:p w:rsidR="009A1FA6" w:rsidRPr="009A1FA6" w:rsidRDefault="009A1FA6" w:rsidP="009A1FA6">
      <w:pPr>
        <w:spacing w:line="440" w:lineRule="exact"/>
        <w:ind w:left="991" w:hangingChars="354" w:hanging="991"/>
        <w:jc w:val="both"/>
        <w:rPr>
          <w:rFonts w:ascii="標楷體" w:eastAsia="標楷體" w:hAnsi="標楷體"/>
          <w:sz w:val="28"/>
          <w:szCs w:val="28"/>
        </w:rPr>
      </w:pPr>
      <w:r w:rsidRPr="009A1FA6">
        <w:rPr>
          <w:rFonts w:ascii="標楷體" w:eastAsia="標楷體" w:hAnsi="標楷體" w:hint="eastAsia"/>
          <w:sz w:val="28"/>
          <w:szCs w:val="28"/>
          <w:shd w:val="pct15" w:color="auto" w:fill="FFFFFF"/>
        </w:rPr>
        <w:t>衛生福利部</w:t>
      </w:r>
      <w:r w:rsidRPr="009A1FA6">
        <w:rPr>
          <w:rFonts w:ascii="標楷體" w:eastAsia="標楷體" w:hAnsi="標楷體"/>
          <w:sz w:val="28"/>
          <w:szCs w:val="28"/>
          <w:shd w:val="pct15" w:color="auto" w:fill="FFFFFF"/>
        </w:rPr>
        <w:t>心理及口腔</w:t>
      </w:r>
      <w:proofErr w:type="gramStart"/>
      <w:r w:rsidRPr="009A1FA6">
        <w:rPr>
          <w:rFonts w:ascii="標楷體" w:eastAsia="標楷體" w:hAnsi="標楷體"/>
          <w:sz w:val="28"/>
          <w:szCs w:val="28"/>
          <w:shd w:val="pct15" w:color="auto" w:fill="FFFFFF"/>
        </w:rPr>
        <w:t>健康司</w:t>
      </w:r>
      <w:proofErr w:type="gramEnd"/>
      <w:r w:rsidRPr="009A1FA6">
        <w:rPr>
          <w:rFonts w:ascii="標楷體" w:eastAsia="標楷體" w:hAnsi="標楷體" w:hint="eastAsia"/>
          <w:sz w:val="28"/>
          <w:szCs w:val="28"/>
          <w:shd w:val="pct15" w:color="auto" w:fill="FFFFFF"/>
        </w:rPr>
        <w:t>回應意見</w:t>
      </w:r>
      <w:r w:rsidRPr="009A1FA6">
        <w:rPr>
          <w:rFonts w:ascii="標楷體" w:eastAsia="標楷體" w:hAnsi="標楷體" w:hint="eastAsia"/>
          <w:sz w:val="28"/>
          <w:szCs w:val="28"/>
        </w:rPr>
        <w:t>：</w:t>
      </w:r>
    </w:p>
    <w:p w:rsidR="009A1FA6" w:rsidRPr="009A1FA6" w:rsidRDefault="009A1FA6" w:rsidP="009A1FA6">
      <w:pPr>
        <w:spacing w:line="440" w:lineRule="exact"/>
        <w:ind w:left="991" w:hangingChars="354" w:hanging="991"/>
        <w:jc w:val="both"/>
        <w:rPr>
          <w:rFonts w:ascii="標楷體" w:eastAsia="標楷體" w:hAnsi="標楷體"/>
          <w:sz w:val="28"/>
          <w:szCs w:val="28"/>
        </w:rPr>
      </w:pPr>
      <w:r w:rsidRPr="009A1FA6">
        <w:rPr>
          <w:rFonts w:ascii="標楷體" w:eastAsia="標楷體" w:hAnsi="標楷體" w:hint="eastAsia"/>
          <w:sz w:val="28"/>
          <w:szCs w:val="28"/>
        </w:rPr>
        <w:t>一、針對本</w:t>
      </w:r>
      <w:proofErr w:type="gramStart"/>
      <w:r w:rsidRPr="009A1FA6">
        <w:rPr>
          <w:rFonts w:ascii="標楷體" w:eastAsia="標楷體" w:hAnsi="標楷體" w:hint="eastAsia"/>
          <w:sz w:val="28"/>
          <w:szCs w:val="28"/>
        </w:rPr>
        <w:t>司所業管</w:t>
      </w:r>
      <w:proofErr w:type="gramEnd"/>
      <w:r w:rsidRPr="009A1FA6">
        <w:rPr>
          <w:rFonts w:ascii="標楷體" w:eastAsia="標楷體" w:hAnsi="標楷體" w:hint="eastAsia"/>
          <w:sz w:val="28"/>
          <w:szCs w:val="28"/>
        </w:rPr>
        <w:t>家庭暴力及性侵害加害人處遇業務執行現況說明如下：</w:t>
      </w:r>
    </w:p>
    <w:p w:rsidR="009A1FA6" w:rsidRPr="009A1FA6" w:rsidRDefault="009A1FA6" w:rsidP="009A1FA6">
      <w:pPr>
        <w:spacing w:line="440" w:lineRule="exact"/>
        <w:ind w:leftChars="59" w:left="990" w:hangingChars="303" w:hanging="848"/>
        <w:jc w:val="both"/>
        <w:rPr>
          <w:rFonts w:ascii="標楷體" w:eastAsia="標楷體" w:hAnsi="標楷體"/>
          <w:sz w:val="28"/>
          <w:szCs w:val="28"/>
        </w:rPr>
      </w:pPr>
      <w:r w:rsidRPr="009A1FA6">
        <w:rPr>
          <w:rFonts w:ascii="標楷體" w:eastAsia="標楷體" w:hAnsi="標楷體" w:hint="eastAsia"/>
          <w:sz w:val="28"/>
          <w:szCs w:val="28"/>
        </w:rPr>
        <w:t>（一）開辦男性關懷專線0800013999諮詢服務：針對國內男性在伴侶相處、親子管教溝通、家庭內互動所發生障礙，或因前述現象而引發民事案件等相關狀況，提供法律、情緒抒發與支持、人際相處等議題之免費諮詢，並視需要轉</w:t>
      </w:r>
      <w:proofErr w:type="gramStart"/>
      <w:r w:rsidRPr="009A1FA6">
        <w:rPr>
          <w:rFonts w:ascii="標楷體" w:eastAsia="標楷體" w:hAnsi="標楷體" w:hint="eastAsia"/>
          <w:sz w:val="28"/>
          <w:szCs w:val="28"/>
        </w:rPr>
        <w:t>介</w:t>
      </w:r>
      <w:proofErr w:type="gramEnd"/>
      <w:r w:rsidRPr="009A1FA6">
        <w:rPr>
          <w:rFonts w:ascii="標楷體" w:eastAsia="標楷體" w:hAnsi="標楷體" w:hint="eastAsia"/>
          <w:sz w:val="28"/>
          <w:szCs w:val="28"/>
        </w:rPr>
        <w:t>諮商服務，以防止家庭暴力事件發生。107年該專線進話量1萬9,585通，有效電話1萬7,970通，相較106年1萬7,122通，增加848通（+4.95%），提供一般諮詢服務9</w:t>
      </w:r>
      <w:r w:rsidRPr="009A1FA6">
        <w:rPr>
          <w:rFonts w:ascii="標楷體" w:eastAsia="標楷體" w:hAnsi="標楷體"/>
          <w:sz w:val="28"/>
          <w:szCs w:val="28"/>
        </w:rPr>
        <w:t>,</w:t>
      </w:r>
      <w:r w:rsidRPr="009A1FA6">
        <w:rPr>
          <w:rFonts w:ascii="標楷體" w:eastAsia="標楷體" w:hAnsi="標楷體" w:hint="eastAsia"/>
          <w:sz w:val="28"/>
          <w:szCs w:val="28"/>
        </w:rPr>
        <w:t>530人次（</w:t>
      </w:r>
      <w:r w:rsidRPr="009A1FA6">
        <w:rPr>
          <w:rFonts w:ascii="標楷體" w:eastAsia="標楷體" w:hAnsi="標楷體"/>
          <w:sz w:val="28"/>
          <w:szCs w:val="28"/>
        </w:rPr>
        <w:t>53.03</w:t>
      </w:r>
      <w:r w:rsidRPr="009A1FA6">
        <w:rPr>
          <w:rFonts w:ascii="標楷體" w:eastAsia="標楷體" w:hAnsi="標楷體" w:hint="eastAsia"/>
          <w:sz w:val="28"/>
          <w:szCs w:val="28"/>
        </w:rPr>
        <w:t>%）、深談服務8</w:t>
      </w:r>
      <w:r w:rsidRPr="009A1FA6">
        <w:rPr>
          <w:rFonts w:ascii="標楷體" w:eastAsia="標楷體" w:hAnsi="標楷體"/>
          <w:sz w:val="28"/>
          <w:szCs w:val="28"/>
        </w:rPr>
        <w:t>,</w:t>
      </w:r>
      <w:r w:rsidRPr="009A1FA6">
        <w:rPr>
          <w:rFonts w:ascii="標楷體" w:eastAsia="標楷體" w:hAnsi="標楷體" w:hint="eastAsia"/>
          <w:sz w:val="28"/>
          <w:szCs w:val="28"/>
        </w:rPr>
        <w:t>434人次（</w:t>
      </w:r>
      <w:r w:rsidRPr="009A1FA6">
        <w:rPr>
          <w:rFonts w:ascii="標楷體" w:eastAsia="標楷體" w:hAnsi="標楷體"/>
          <w:sz w:val="28"/>
          <w:szCs w:val="28"/>
        </w:rPr>
        <w:t>46.93</w:t>
      </w:r>
      <w:r w:rsidRPr="009A1FA6">
        <w:rPr>
          <w:rFonts w:ascii="標楷體" w:eastAsia="標楷體" w:hAnsi="標楷體" w:hint="eastAsia"/>
          <w:sz w:val="28"/>
          <w:szCs w:val="28"/>
        </w:rPr>
        <w:t>%）及緊急個案6人次（</w:t>
      </w:r>
      <w:r w:rsidRPr="009A1FA6">
        <w:rPr>
          <w:rFonts w:ascii="標楷體" w:eastAsia="標楷體" w:hAnsi="標楷體"/>
          <w:sz w:val="28"/>
          <w:szCs w:val="28"/>
        </w:rPr>
        <w:t>0.04</w:t>
      </w:r>
      <w:r w:rsidRPr="009A1FA6">
        <w:rPr>
          <w:rFonts w:ascii="標楷體" w:eastAsia="標楷體" w:hAnsi="標楷體" w:hint="eastAsia"/>
          <w:sz w:val="28"/>
          <w:szCs w:val="28"/>
        </w:rPr>
        <w:t>%），服務內容如下：</w:t>
      </w:r>
    </w:p>
    <w:p w:rsidR="009A1FA6" w:rsidRPr="009A1FA6" w:rsidRDefault="009A1FA6" w:rsidP="00461985">
      <w:pPr>
        <w:spacing w:line="440" w:lineRule="exact"/>
        <w:ind w:leftChars="294" w:left="986" w:hangingChars="100" w:hanging="280"/>
        <w:jc w:val="both"/>
        <w:rPr>
          <w:rFonts w:ascii="標楷體" w:eastAsia="標楷體" w:hAnsi="標楷體"/>
          <w:sz w:val="28"/>
          <w:szCs w:val="28"/>
        </w:rPr>
      </w:pPr>
      <w:r w:rsidRPr="009A1FA6">
        <w:rPr>
          <w:rFonts w:ascii="標楷體" w:eastAsia="標楷體" w:hAnsi="標楷體" w:hint="eastAsia"/>
          <w:sz w:val="28"/>
          <w:szCs w:val="28"/>
        </w:rPr>
        <w:t>1.來電者年齡，以41-50歲（37.10%）、31-40歲（27.12%）居多。</w:t>
      </w:r>
    </w:p>
    <w:p w:rsidR="009A1FA6" w:rsidRPr="009A1FA6" w:rsidRDefault="009A1FA6" w:rsidP="00461985">
      <w:pPr>
        <w:spacing w:line="440" w:lineRule="exact"/>
        <w:ind w:leftChars="294" w:left="986" w:hangingChars="100" w:hanging="280"/>
        <w:jc w:val="both"/>
        <w:rPr>
          <w:rFonts w:ascii="標楷體" w:eastAsia="標楷體" w:hAnsi="標楷體"/>
          <w:sz w:val="28"/>
          <w:szCs w:val="28"/>
        </w:rPr>
      </w:pPr>
      <w:r w:rsidRPr="009A1FA6">
        <w:rPr>
          <w:rFonts w:ascii="標楷體" w:eastAsia="標楷體" w:hAnsi="標楷體" w:hint="eastAsia"/>
          <w:sz w:val="28"/>
          <w:szCs w:val="28"/>
        </w:rPr>
        <w:t>2.教育程度，以高中職（37.10%）、大專（37.10%）居多。</w:t>
      </w:r>
    </w:p>
    <w:p w:rsidR="009A1FA6" w:rsidRPr="009A1FA6" w:rsidRDefault="009A1FA6" w:rsidP="00461985">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3.婚姻狀況，以未婚（37.10%）、初次結婚（37.10%）居多。</w:t>
      </w:r>
    </w:p>
    <w:p w:rsidR="009A1FA6" w:rsidRPr="009A1FA6" w:rsidRDefault="009A1FA6" w:rsidP="00461985">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4.諮詢議題，以情緒問題（49.33%）、婚姻問題（23.15%）居多。</w:t>
      </w:r>
    </w:p>
    <w:p w:rsidR="009A1FA6" w:rsidRPr="009A1FA6" w:rsidRDefault="009A1FA6" w:rsidP="009A1FA6">
      <w:pPr>
        <w:spacing w:line="440" w:lineRule="exact"/>
        <w:ind w:leftChars="59" w:left="990" w:hangingChars="303" w:hanging="848"/>
        <w:jc w:val="both"/>
        <w:rPr>
          <w:rFonts w:ascii="標楷體" w:eastAsia="標楷體" w:hAnsi="標楷體"/>
          <w:sz w:val="28"/>
          <w:szCs w:val="28"/>
        </w:rPr>
      </w:pPr>
      <w:r w:rsidRPr="009A1FA6">
        <w:rPr>
          <w:rFonts w:ascii="標楷體" w:eastAsia="標楷體" w:hAnsi="標楷體" w:hint="eastAsia"/>
          <w:sz w:val="28"/>
          <w:szCs w:val="28"/>
        </w:rPr>
        <w:t>（二）運用中央公益彩券回饋金補助縣市政府及民間團體辦理家庭暴力相對人預防服務方案：</w:t>
      </w:r>
    </w:p>
    <w:p w:rsidR="009A1FA6" w:rsidRPr="009A1FA6" w:rsidRDefault="009A1FA6" w:rsidP="009A1FA6">
      <w:pPr>
        <w:spacing w:line="440" w:lineRule="exact"/>
        <w:ind w:leftChars="305" w:left="978" w:hangingChars="88" w:hanging="246"/>
        <w:jc w:val="both"/>
        <w:rPr>
          <w:rFonts w:ascii="標楷體" w:eastAsia="標楷體" w:hAnsi="標楷體"/>
          <w:sz w:val="28"/>
          <w:szCs w:val="28"/>
        </w:rPr>
      </w:pPr>
      <w:r w:rsidRPr="009A1FA6">
        <w:rPr>
          <w:rFonts w:ascii="標楷體" w:eastAsia="標楷體" w:hAnsi="標楷體" w:hint="eastAsia"/>
          <w:sz w:val="28"/>
          <w:szCs w:val="28"/>
        </w:rPr>
        <w:t>1.107年核定補助21案，補助經費2,174萬6,700元，合計辦理預防性認知輔導團體課程363場次、提供個案管理服務1萬2,741人次、舉辦</w:t>
      </w:r>
      <w:proofErr w:type="gramStart"/>
      <w:r w:rsidRPr="009A1FA6">
        <w:rPr>
          <w:rFonts w:ascii="標楷體" w:eastAsia="標楷體" w:hAnsi="標楷體" w:hint="eastAsia"/>
          <w:sz w:val="28"/>
          <w:szCs w:val="28"/>
        </w:rPr>
        <w:t>減酒害</w:t>
      </w:r>
      <w:proofErr w:type="gramEnd"/>
      <w:r w:rsidRPr="009A1FA6">
        <w:rPr>
          <w:rFonts w:ascii="標楷體" w:eastAsia="標楷體" w:hAnsi="標楷體" w:hint="eastAsia"/>
          <w:sz w:val="28"/>
          <w:szCs w:val="28"/>
        </w:rPr>
        <w:t>團體30場次、轉</w:t>
      </w:r>
      <w:proofErr w:type="gramStart"/>
      <w:r w:rsidRPr="009A1FA6">
        <w:rPr>
          <w:rFonts w:ascii="標楷體" w:eastAsia="標楷體" w:hAnsi="標楷體" w:hint="eastAsia"/>
          <w:sz w:val="28"/>
          <w:szCs w:val="28"/>
        </w:rPr>
        <w:t>介</w:t>
      </w:r>
      <w:proofErr w:type="gramEnd"/>
      <w:r w:rsidRPr="009A1FA6">
        <w:rPr>
          <w:rFonts w:ascii="標楷體" w:eastAsia="標楷體" w:hAnsi="標楷體" w:hint="eastAsia"/>
          <w:sz w:val="28"/>
          <w:szCs w:val="28"/>
        </w:rPr>
        <w:t>心理治療150案、召開網絡聯繫會議14場次及督導會議74場次、辦理處遇人員教育訓練17場次及家庭暴力防治社區宣導活動12場次，總受益男性相對人達2萬8,005人次。</w:t>
      </w:r>
    </w:p>
    <w:p w:rsidR="009A1FA6" w:rsidRPr="009A1FA6" w:rsidRDefault="009A1FA6" w:rsidP="009A1FA6">
      <w:pPr>
        <w:spacing w:line="440" w:lineRule="exact"/>
        <w:ind w:leftChars="292" w:left="981" w:hangingChars="100" w:hanging="280"/>
        <w:jc w:val="both"/>
        <w:rPr>
          <w:rFonts w:ascii="標楷體" w:eastAsia="標楷體" w:hAnsi="標楷體"/>
          <w:sz w:val="28"/>
          <w:szCs w:val="28"/>
        </w:rPr>
      </w:pPr>
      <w:r w:rsidRPr="009A1FA6">
        <w:rPr>
          <w:rFonts w:ascii="標楷體" w:eastAsia="標楷體" w:hAnsi="標楷體" w:hint="eastAsia"/>
          <w:sz w:val="28"/>
          <w:szCs w:val="28"/>
        </w:rPr>
        <w:t>2.108年核定補助34案，補助經費3,749萬7,000元，其中除台北市運用市府預算辦理及連江縣未提申請外，其餘</w:t>
      </w:r>
      <w:proofErr w:type="gramStart"/>
      <w:r w:rsidRPr="009A1FA6">
        <w:rPr>
          <w:rFonts w:ascii="標楷體" w:eastAsia="標楷體" w:hAnsi="標楷體" w:hint="eastAsia"/>
          <w:sz w:val="28"/>
          <w:szCs w:val="28"/>
        </w:rPr>
        <w:t>縣市均有獲</w:t>
      </w:r>
      <w:proofErr w:type="gramEnd"/>
      <w:r w:rsidRPr="009A1FA6">
        <w:rPr>
          <w:rFonts w:ascii="標楷體" w:eastAsia="標楷體" w:hAnsi="標楷體" w:hint="eastAsia"/>
          <w:sz w:val="28"/>
          <w:szCs w:val="28"/>
        </w:rPr>
        <w:t>補助辦理相對人預防服務方案，獲補助單位名單並已公告於本司網站。相對人預防服務方案所提供服務項目，包含：預防性認知教育課程、個案管理服務、提供或轉</w:t>
      </w:r>
      <w:proofErr w:type="gramStart"/>
      <w:r w:rsidRPr="009A1FA6">
        <w:rPr>
          <w:rFonts w:ascii="標楷體" w:eastAsia="標楷體" w:hAnsi="標楷體" w:hint="eastAsia"/>
          <w:sz w:val="28"/>
          <w:szCs w:val="28"/>
        </w:rPr>
        <w:t>介</w:t>
      </w:r>
      <w:proofErr w:type="gramEnd"/>
      <w:r w:rsidRPr="009A1FA6">
        <w:rPr>
          <w:rFonts w:ascii="標楷體" w:eastAsia="標楷體" w:hAnsi="標楷體" w:hint="eastAsia"/>
          <w:sz w:val="28"/>
          <w:szCs w:val="28"/>
        </w:rPr>
        <w:t>個別／團體心理諮商輔導、資源連結及轉</w:t>
      </w:r>
      <w:proofErr w:type="gramStart"/>
      <w:r w:rsidRPr="009A1FA6">
        <w:rPr>
          <w:rFonts w:ascii="標楷體" w:eastAsia="標楷體" w:hAnsi="標楷體" w:hint="eastAsia"/>
          <w:sz w:val="28"/>
          <w:szCs w:val="28"/>
        </w:rPr>
        <w:t>介</w:t>
      </w:r>
      <w:proofErr w:type="gramEnd"/>
      <w:r w:rsidRPr="009A1FA6">
        <w:rPr>
          <w:rFonts w:ascii="標楷體" w:eastAsia="標楷體" w:hAnsi="標楷體" w:hint="eastAsia"/>
          <w:sz w:val="28"/>
          <w:szCs w:val="28"/>
        </w:rPr>
        <w:t>等內容。</w:t>
      </w:r>
    </w:p>
    <w:p w:rsid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3.另本司所公告</w:t>
      </w:r>
      <w:proofErr w:type="gramStart"/>
      <w:r w:rsidRPr="009A1FA6">
        <w:rPr>
          <w:rFonts w:ascii="標楷體" w:eastAsia="標楷體" w:hAnsi="標楷體" w:hint="eastAsia"/>
          <w:sz w:val="28"/>
          <w:szCs w:val="28"/>
        </w:rPr>
        <w:t>108</w:t>
      </w:r>
      <w:proofErr w:type="gramEnd"/>
      <w:r w:rsidRPr="009A1FA6">
        <w:rPr>
          <w:rFonts w:ascii="標楷體" w:eastAsia="標楷體" w:hAnsi="標楷體" w:hint="eastAsia"/>
          <w:sz w:val="28"/>
          <w:szCs w:val="28"/>
        </w:rPr>
        <w:t>年度公益彩券回饋金補助計畫心理健康類主軸，除新增納入「家庭暴力</w:t>
      </w:r>
      <w:proofErr w:type="gramStart"/>
      <w:r w:rsidRPr="009A1FA6">
        <w:rPr>
          <w:rFonts w:ascii="標楷體" w:eastAsia="標楷體" w:hAnsi="標楷體" w:hint="eastAsia"/>
          <w:sz w:val="28"/>
          <w:szCs w:val="28"/>
        </w:rPr>
        <w:t>相對人庭前</w:t>
      </w:r>
      <w:proofErr w:type="gramEnd"/>
      <w:r w:rsidRPr="009A1FA6">
        <w:rPr>
          <w:rFonts w:ascii="標楷體" w:eastAsia="標楷體" w:hAnsi="標楷體" w:hint="eastAsia"/>
          <w:sz w:val="28"/>
          <w:szCs w:val="28"/>
        </w:rPr>
        <w:t>認知輔導服務方案」項目，108年核定補助11案，補助經費1,014萬6</w:t>
      </w:r>
      <w:r w:rsidRPr="009A1FA6">
        <w:rPr>
          <w:rFonts w:ascii="標楷體" w:eastAsia="標楷體" w:hAnsi="標楷體"/>
          <w:sz w:val="28"/>
          <w:szCs w:val="28"/>
        </w:rPr>
        <w:t>,000</w:t>
      </w:r>
      <w:r w:rsidRPr="009A1FA6">
        <w:rPr>
          <w:rFonts w:ascii="標楷體" w:eastAsia="標楷體" w:hAnsi="標楷體" w:hint="eastAsia"/>
          <w:sz w:val="28"/>
          <w:szCs w:val="28"/>
        </w:rPr>
        <w:t>元，提供庭前聯繫服務、</w:t>
      </w:r>
      <w:proofErr w:type="gramStart"/>
      <w:r w:rsidRPr="009A1FA6">
        <w:rPr>
          <w:rFonts w:ascii="標楷體" w:eastAsia="標楷體" w:hAnsi="標楷體" w:hint="eastAsia"/>
          <w:sz w:val="28"/>
          <w:szCs w:val="28"/>
        </w:rPr>
        <w:t>相對人庭前</w:t>
      </w:r>
      <w:proofErr w:type="gramEnd"/>
      <w:r w:rsidRPr="009A1FA6">
        <w:rPr>
          <w:rFonts w:ascii="標楷體" w:eastAsia="標楷體" w:hAnsi="標楷體" w:hint="eastAsia"/>
          <w:sz w:val="28"/>
          <w:szCs w:val="28"/>
        </w:rPr>
        <w:t>認知教育團體及</w:t>
      </w:r>
      <w:proofErr w:type="gramStart"/>
      <w:r w:rsidRPr="009A1FA6">
        <w:rPr>
          <w:rFonts w:ascii="標楷體" w:eastAsia="標楷體" w:hAnsi="標楷體" w:hint="eastAsia"/>
          <w:sz w:val="28"/>
          <w:szCs w:val="28"/>
        </w:rPr>
        <w:t>其他庭</w:t>
      </w:r>
      <w:proofErr w:type="gramEnd"/>
      <w:r w:rsidRPr="009A1FA6">
        <w:rPr>
          <w:rFonts w:ascii="標楷體" w:eastAsia="標楷體" w:hAnsi="標楷體" w:hint="eastAsia"/>
          <w:sz w:val="28"/>
          <w:szCs w:val="28"/>
        </w:rPr>
        <w:t>前多元處遇服務。另考量家庭暴力相對人服務方案受各地方特性、個案屬性、資源連結及服務模式等差異性影響，</w:t>
      </w:r>
      <w:proofErr w:type="gramStart"/>
      <w:r w:rsidRPr="009A1FA6">
        <w:rPr>
          <w:rFonts w:ascii="標楷體" w:eastAsia="標楷體" w:hAnsi="標楷體" w:hint="eastAsia"/>
          <w:sz w:val="28"/>
          <w:szCs w:val="28"/>
        </w:rPr>
        <w:t>108</w:t>
      </w:r>
      <w:proofErr w:type="gramEnd"/>
      <w:r w:rsidRPr="009A1FA6">
        <w:rPr>
          <w:rFonts w:ascii="標楷體" w:eastAsia="標楷體" w:hAnsi="標楷體" w:hint="eastAsia"/>
          <w:sz w:val="28"/>
          <w:szCs w:val="28"/>
        </w:rPr>
        <w:t>年度所公告主軸並新增辦理家庭暴力相對人服務方案之成效評估，將</w:t>
      </w:r>
      <w:proofErr w:type="gramStart"/>
      <w:r w:rsidRPr="009A1FA6">
        <w:rPr>
          <w:rFonts w:ascii="標楷體" w:eastAsia="標楷體" w:hAnsi="標楷體" w:hint="eastAsia"/>
          <w:sz w:val="28"/>
          <w:szCs w:val="28"/>
        </w:rPr>
        <w:t>研</w:t>
      </w:r>
      <w:proofErr w:type="gramEnd"/>
      <w:r w:rsidRPr="009A1FA6">
        <w:rPr>
          <w:rFonts w:ascii="標楷體" w:eastAsia="標楷體" w:hAnsi="標楷體" w:hint="eastAsia"/>
          <w:sz w:val="28"/>
          <w:szCs w:val="28"/>
        </w:rPr>
        <w:t>提服務成效指標、整合及分析不同縣市服務方案之辦理成效。</w:t>
      </w:r>
    </w:p>
    <w:p w:rsidR="009A1FA6" w:rsidRPr="009A1FA6" w:rsidRDefault="009A1FA6" w:rsidP="009A1FA6">
      <w:pPr>
        <w:spacing w:line="440" w:lineRule="exact"/>
        <w:jc w:val="both"/>
        <w:rPr>
          <w:rFonts w:ascii="標楷體" w:eastAsia="標楷體" w:hAnsi="標楷體"/>
          <w:sz w:val="28"/>
          <w:szCs w:val="28"/>
        </w:rPr>
      </w:pPr>
      <w:r w:rsidRPr="009A1FA6">
        <w:rPr>
          <w:rFonts w:ascii="標楷體" w:eastAsia="標楷體" w:hAnsi="標楷體" w:hint="eastAsia"/>
          <w:sz w:val="28"/>
          <w:szCs w:val="28"/>
          <w:shd w:val="pct15" w:color="auto" w:fill="FFFFFF"/>
        </w:rPr>
        <w:t>衛生福利部保護服務司回應意見</w:t>
      </w:r>
      <w:r w:rsidRPr="009A1FA6">
        <w:rPr>
          <w:rFonts w:ascii="標楷體" w:eastAsia="標楷體" w:hAnsi="標楷體" w:hint="eastAsia"/>
          <w:sz w:val="28"/>
          <w:szCs w:val="28"/>
        </w:rPr>
        <w:t>：</w:t>
      </w:r>
    </w:p>
    <w:p w:rsidR="009A1FA6" w:rsidRPr="009A1FA6" w:rsidRDefault="009A1FA6" w:rsidP="009A1FA6">
      <w:pPr>
        <w:spacing w:line="440" w:lineRule="exact"/>
        <w:jc w:val="both"/>
        <w:rPr>
          <w:rFonts w:ascii="標楷體" w:eastAsia="標楷體" w:hAnsi="標楷體"/>
          <w:sz w:val="28"/>
          <w:szCs w:val="28"/>
        </w:rPr>
      </w:pPr>
      <w:r w:rsidRPr="009A1FA6">
        <w:rPr>
          <w:rFonts w:ascii="標楷體" w:eastAsia="標楷體" w:hAnsi="標楷體" w:hint="eastAsia"/>
          <w:sz w:val="28"/>
          <w:szCs w:val="28"/>
        </w:rPr>
        <w:t>一、有關家庭暴力部分：</w:t>
      </w:r>
    </w:p>
    <w:p w:rsidR="009A1FA6" w:rsidRDefault="009A1FA6" w:rsidP="009A1FA6">
      <w:pPr>
        <w:spacing w:line="440" w:lineRule="exact"/>
        <w:ind w:leftChars="235" w:left="564"/>
        <w:jc w:val="both"/>
        <w:rPr>
          <w:rFonts w:ascii="標楷體" w:eastAsia="標楷體" w:hAnsi="標楷體"/>
          <w:sz w:val="28"/>
          <w:szCs w:val="28"/>
        </w:rPr>
      </w:pPr>
      <w:r>
        <w:rPr>
          <w:rFonts w:ascii="標楷體" w:eastAsia="標楷體" w:hAnsi="標楷體" w:hint="eastAsia"/>
          <w:sz w:val="28"/>
          <w:szCs w:val="28"/>
        </w:rPr>
        <w:t xml:space="preserve">    </w:t>
      </w:r>
      <w:r w:rsidRPr="009A1FA6">
        <w:rPr>
          <w:rFonts w:ascii="標楷體" w:eastAsia="標楷體" w:hAnsi="標楷體" w:hint="eastAsia"/>
          <w:sz w:val="28"/>
          <w:szCs w:val="28"/>
        </w:rPr>
        <w:t>依本部家庭暴力事件通報統計資料，近10年親密關係暴力案件之通報件數呈穩定狀態，每年約為5萬件。進一步檢視被害人性別發現，目前被害人仍以女性為主，約占82.1%，較10年前女性被害人占90.5%，男性被害人有微幅成長之趨勢。</w:t>
      </w:r>
      <w:proofErr w:type="gramStart"/>
      <w:r w:rsidRPr="009A1FA6">
        <w:rPr>
          <w:rFonts w:ascii="標楷體" w:eastAsia="標楷體" w:hAnsi="標楷體" w:hint="eastAsia"/>
          <w:sz w:val="28"/>
          <w:szCs w:val="28"/>
        </w:rPr>
        <w:t>惟</w:t>
      </w:r>
      <w:proofErr w:type="gramEnd"/>
      <w:r w:rsidRPr="009A1FA6">
        <w:rPr>
          <w:rFonts w:ascii="標楷體" w:eastAsia="標楷體" w:hAnsi="標楷體" w:hint="eastAsia"/>
          <w:sz w:val="28"/>
          <w:szCs w:val="28"/>
        </w:rPr>
        <w:t>實務上發現，男性被害人數增加之原因，部分來自兩造互為通報之案件，即</w:t>
      </w:r>
      <w:proofErr w:type="gramStart"/>
      <w:r w:rsidRPr="009A1FA6">
        <w:rPr>
          <w:rFonts w:ascii="標楷體" w:eastAsia="標楷體" w:hAnsi="標楷體" w:hint="eastAsia"/>
          <w:sz w:val="28"/>
          <w:szCs w:val="28"/>
        </w:rPr>
        <w:t>兩造均為家庭</w:t>
      </w:r>
      <w:proofErr w:type="gramEnd"/>
      <w:r w:rsidRPr="009A1FA6">
        <w:rPr>
          <w:rFonts w:ascii="標楷體" w:eastAsia="標楷體" w:hAnsi="標楷體" w:hint="eastAsia"/>
          <w:sz w:val="28"/>
          <w:szCs w:val="28"/>
        </w:rPr>
        <w:t>暴力事件之被害人。針對這類案件，各直轄市、縣(市)政府多會同時受理二造之通報案件，並派不同的社工員進行需求評估及協助，不會因其是男性且同時通報為相對人，便不提供相關服務。</w:t>
      </w:r>
    </w:p>
    <w:p w:rsidR="009A1FA6" w:rsidRPr="009A1FA6" w:rsidRDefault="009A1FA6" w:rsidP="009A1FA6">
      <w:pPr>
        <w:spacing w:line="440" w:lineRule="exact"/>
        <w:ind w:leftChars="211" w:left="506"/>
        <w:jc w:val="both"/>
        <w:rPr>
          <w:rFonts w:ascii="標楷體" w:eastAsia="標楷體" w:hAnsi="標楷體"/>
          <w:sz w:val="28"/>
          <w:szCs w:val="28"/>
        </w:rPr>
      </w:pPr>
      <w:r>
        <w:rPr>
          <w:rFonts w:ascii="標楷體" w:eastAsia="標楷體" w:hAnsi="標楷體" w:hint="eastAsia"/>
          <w:sz w:val="28"/>
          <w:szCs w:val="28"/>
        </w:rPr>
        <w:t xml:space="preserve">    </w:t>
      </w:r>
      <w:r w:rsidRPr="009A1FA6">
        <w:rPr>
          <w:rFonts w:ascii="標楷體" w:eastAsia="標楷體" w:hAnsi="標楷體" w:hint="eastAsia"/>
          <w:sz w:val="28"/>
          <w:szCs w:val="28"/>
        </w:rPr>
        <w:t>檢視親密關暴力通報案件之通報來源、年齡、教育程度及職業別的性別分析，男性及女性被害人在通報來源上並無太大差異，且男性撥打113保護專線之比率有逐年攀升之趨勢，顯示家庭暴力防治法通過後，經過政府長期宣導，男性被害人亦逐漸願意求助。其次，在年齡方面，男性被害人所分布的年齡較長，以40歲以上為</w:t>
      </w:r>
      <w:proofErr w:type="gramStart"/>
      <w:r w:rsidRPr="009A1FA6">
        <w:rPr>
          <w:rFonts w:ascii="標楷體" w:eastAsia="標楷體" w:hAnsi="標楷體" w:hint="eastAsia"/>
          <w:sz w:val="28"/>
          <w:szCs w:val="28"/>
        </w:rPr>
        <w:t>大宗，</w:t>
      </w:r>
      <w:proofErr w:type="gramEnd"/>
      <w:r w:rsidRPr="009A1FA6">
        <w:rPr>
          <w:rFonts w:ascii="標楷體" w:eastAsia="標楷體" w:hAnsi="標楷體" w:hint="eastAsia"/>
          <w:sz w:val="28"/>
          <w:szCs w:val="28"/>
        </w:rPr>
        <w:t>且65歲以上亦較為高。第三，教育程度方面，男性及女性則無太大差異，</w:t>
      </w:r>
      <w:proofErr w:type="gramStart"/>
      <w:r w:rsidRPr="009A1FA6">
        <w:rPr>
          <w:rFonts w:ascii="標楷體" w:eastAsia="標楷體" w:hAnsi="標楷體" w:hint="eastAsia"/>
          <w:sz w:val="28"/>
          <w:szCs w:val="28"/>
        </w:rPr>
        <w:t>均以高中</w:t>
      </w:r>
      <w:proofErr w:type="gramEnd"/>
      <w:r w:rsidRPr="009A1FA6">
        <w:rPr>
          <w:rFonts w:ascii="標楷體" w:eastAsia="標楷體" w:hAnsi="標楷體" w:hint="eastAsia"/>
          <w:sz w:val="28"/>
          <w:szCs w:val="28"/>
        </w:rPr>
        <w:t>職為</w:t>
      </w:r>
      <w:proofErr w:type="gramStart"/>
      <w:r w:rsidRPr="009A1FA6">
        <w:rPr>
          <w:rFonts w:ascii="標楷體" w:eastAsia="標楷體" w:hAnsi="標楷體" w:hint="eastAsia"/>
          <w:sz w:val="28"/>
          <w:szCs w:val="28"/>
        </w:rPr>
        <w:t>大宗，</w:t>
      </w:r>
      <w:proofErr w:type="gramEnd"/>
      <w:r w:rsidRPr="009A1FA6">
        <w:rPr>
          <w:rFonts w:ascii="標楷體" w:eastAsia="標楷體" w:hAnsi="標楷體" w:hint="eastAsia"/>
          <w:sz w:val="28"/>
          <w:szCs w:val="28"/>
        </w:rPr>
        <w:t>但在職業方面，</w:t>
      </w:r>
      <w:proofErr w:type="gramStart"/>
      <w:r w:rsidRPr="009A1FA6">
        <w:rPr>
          <w:rFonts w:ascii="標楷體" w:eastAsia="標楷體" w:hAnsi="標楷體" w:hint="eastAsia"/>
          <w:sz w:val="28"/>
          <w:szCs w:val="28"/>
        </w:rPr>
        <w:t>女性被害人女性被害人</w:t>
      </w:r>
      <w:proofErr w:type="gramEnd"/>
      <w:r w:rsidRPr="009A1FA6">
        <w:rPr>
          <w:rFonts w:ascii="標楷體" w:eastAsia="標楷體" w:hAnsi="標楷體" w:hint="eastAsia"/>
          <w:sz w:val="28"/>
          <w:szCs w:val="28"/>
        </w:rPr>
        <w:t>擔任家庭管理或無業之比例為21.1%，而男性被害人擔任家庭管理或無業之比例僅占6%，顯示女性被害人在經濟方面仍較為弱勢。</w:t>
      </w:r>
    </w:p>
    <w:p w:rsidR="009A1FA6" w:rsidRPr="009A1FA6" w:rsidRDefault="009A1FA6" w:rsidP="009A1FA6">
      <w:pPr>
        <w:spacing w:line="440" w:lineRule="exact"/>
        <w:ind w:leftChars="211" w:left="506"/>
        <w:jc w:val="both"/>
        <w:rPr>
          <w:rFonts w:ascii="標楷體" w:eastAsia="標楷體" w:hAnsi="標楷體"/>
          <w:sz w:val="28"/>
          <w:szCs w:val="28"/>
        </w:rPr>
      </w:pPr>
      <w:r>
        <w:rPr>
          <w:rFonts w:ascii="標楷體" w:eastAsia="標楷體" w:hAnsi="標楷體" w:hint="eastAsia"/>
          <w:sz w:val="28"/>
          <w:szCs w:val="28"/>
        </w:rPr>
        <w:t xml:space="preserve">    </w:t>
      </w:r>
      <w:r w:rsidRPr="009A1FA6">
        <w:rPr>
          <w:rFonts w:ascii="標楷體" w:eastAsia="標楷體" w:hAnsi="標楷體" w:hint="eastAsia"/>
          <w:sz w:val="28"/>
          <w:szCs w:val="28"/>
        </w:rPr>
        <w:t>又檢視被害人保護扶助情形發現，男性及女性被害人所接受之服務項目並無太大差異，實務上社工員針對男性及女性</w:t>
      </w:r>
      <w:proofErr w:type="gramStart"/>
      <w:r w:rsidRPr="009A1FA6">
        <w:rPr>
          <w:rFonts w:ascii="標楷體" w:eastAsia="標楷體" w:hAnsi="標楷體" w:hint="eastAsia"/>
          <w:sz w:val="28"/>
          <w:szCs w:val="28"/>
        </w:rPr>
        <w:t>被害人均會提供</w:t>
      </w:r>
      <w:proofErr w:type="gramEnd"/>
      <w:r w:rsidRPr="009A1FA6">
        <w:rPr>
          <w:rFonts w:ascii="標楷體" w:eastAsia="標楷體" w:hAnsi="標楷體" w:hint="eastAsia"/>
          <w:sz w:val="28"/>
          <w:szCs w:val="28"/>
        </w:rPr>
        <w:t>庇護安置、陪同報案、驗傷診療、陪同出庭、聲請保護令、法律扶助、經濟扶助、心理諮商與輔導、就業服務、子女問題協助等服務。在庇護安置方面，雖然現行各直轄市、縣(市)政府所設置之庇護處所係以女性被害人為主，但實務上社工員接獲男性被害人有庇護需求時，仍會以特約旅館之方式，提供男性被害人及其隨行子女一個安全之處所，以107年為例，各直轄市、縣(市)政府提供33名男性被害人及110名隨行子女庇護安置服務，顯示即便現行庇護安置處所雖有性別之限制，但社工員接獲男性被害人之案件時，仍會基於專業評估，適時連結相關資源，不因其性別而有差異。</w:t>
      </w:r>
    </w:p>
    <w:p w:rsidR="009A1FA6" w:rsidRPr="009A1FA6" w:rsidRDefault="009A1FA6" w:rsidP="009A1FA6">
      <w:pPr>
        <w:spacing w:line="440" w:lineRule="exact"/>
        <w:ind w:firstLineChars="165" w:firstLine="462"/>
        <w:jc w:val="both"/>
        <w:rPr>
          <w:rFonts w:ascii="標楷體" w:eastAsia="標楷體" w:hAnsi="標楷體"/>
          <w:sz w:val="28"/>
          <w:szCs w:val="28"/>
        </w:rPr>
      </w:pPr>
      <w:r>
        <w:rPr>
          <w:rFonts w:ascii="標楷體" w:eastAsia="標楷體" w:hAnsi="標楷體" w:hint="eastAsia"/>
          <w:sz w:val="28"/>
          <w:szCs w:val="28"/>
        </w:rPr>
        <w:t xml:space="preserve">    </w:t>
      </w:r>
      <w:r w:rsidRPr="009A1FA6">
        <w:rPr>
          <w:rFonts w:ascii="標楷體" w:eastAsia="標楷體" w:hAnsi="標楷體" w:hint="eastAsia"/>
          <w:sz w:val="28"/>
          <w:szCs w:val="28"/>
        </w:rPr>
        <w:t>為精進家庭暴力被害人防治措施，本部將</w:t>
      </w:r>
      <w:proofErr w:type="gramStart"/>
      <w:r w:rsidRPr="009A1FA6">
        <w:rPr>
          <w:rFonts w:ascii="標楷體" w:eastAsia="標楷體" w:hAnsi="標楷體" w:hint="eastAsia"/>
          <w:sz w:val="28"/>
          <w:szCs w:val="28"/>
        </w:rPr>
        <w:t>賡</w:t>
      </w:r>
      <w:proofErr w:type="gramEnd"/>
      <w:r w:rsidRPr="009A1FA6">
        <w:rPr>
          <w:rFonts w:ascii="標楷體" w:eastAsia="標楷體" w:hAnsi="標楷體" w:hint="eastAsia"/>
          <w:sz w:val="28"/>
          <w:szCs w:val="28"/>
        </w:rPr>
        <w:t>續推動以下事項：</w:t>
      </w:r>
    </w:p>
    <w:p w:rsidR="009A1FA6" w:rsidRPr="009A1FA6" w:rsidRDefault="009A1FA6" w:rsidP="00FD13F0">
      <w:pPr>
        <w:numPr>
          <w:ilvl w:val="0"/>
          <w:numId w:val="12"/>
        </w:num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強化家庭暴力防治宣導</w:t>
      </w:r>
    </w:p>
    <w:p w:rsidR="009A1FA6" w:rsidRPr="009A1FA6" w:rsidRDefault="009A1FA6" w:rsidP="009A1FA6">
      <w:pPr>
        <w:spacing w:line="440" w:lineRule="exact"/>
        <w:ind w:leftChars="531" w:left="1274" w:firstLineChars="1" w:firstLine="3"/>
        <w:jc w:val="both"/>
        <w:rPr>
          <w:rFonts w:ascii="標楷體" w:eastAsia="標楷體" w:hAnsi="標楷體"/>
          <w:sz w:val="28"/>
          <w:szCs w:val="28"/>
        </w:rPr>
      </w:pPr>
      <w:r w:rsidRPr="009A1FA6">
        <w:rPr>
          <w:rFonts w:ascii="標楷體" w:eastAsia="標楷體" w:hAnsi="標楷體" w:hint="eastAsia"/>
          <w:sz w:val="28"/>
          <w:szCs w:val="28"/>
        </w:rPr>
        <w:t>透過大眾媒體宣導及社區防暴宣導工作，強化民眾有關「家庭暴力防治」觀念，改變傳統「家醜不可外揚」、「求助是丟臉的」</w:t>
      </w:r>
      <w:proofErr w:type="gramStart"/>
      <w:r w:rsidRPr="009A1FA6">
        <w:rPr>
          <w:rFonts w:ascii="標楷體" w:eastAsia="標楷體" w:hAnsi="標楷體" w:hint="eastAsia"/>
          <w:sz w:val="28"/>
          <w:szCs w:val="28"/>
        </w:rPr>
        <w:t>等迷思</w:t>
      </w:r>
      <w:proofErr w:type="gramEnd"/>
      <w:r w:rsidRPr="009A1FA6">
        <w:rPr>
          <w:rFonts w:ascii="標楷體" w:eastAsia="標楷體" w:hAnsi="標楷體" w:hint="eastAsia"/>
          <w:sz w:val="28"/>
          <w:szCs w:val="28"/>
        </w:rPr>
        <w:t>，並鼓勵社會大眾遭遇或知悉親友遭受家庭暴力事件，均可撥打113保護專線，或</w:t>
      </w:r>
      <w:proofErr w:type="gramStart"/>
      <w:r w:rsidRPr="009A1FA6">
        <w:rPr>
          <w:rFonts w:ascii="標楷體" w:eastAsia="標楷體" w:hAnsi="標楷體" w:hint="eastAsia"/>
          <w:sz w:val="28"/>
          <w:szCs w:val="28"/>
        </w:rPr>
        <w:t>逕</w:t>
      </w:r>
      <w:proofErr w:type="gramEnd"/>
      <w:r w:rsidRPr="009A1FA6">
        <w:rPr>
          <w:rFonts w:ascii="標楷體" w:eastAsia="標楷體" w:hAnsi="標楷體" w:hint="eastAsia"/>
          <w:sz w:val="28"/>
          <w:szCs w:val="28"/>
        </w:rPr>
        <w:t>向所在地派出所、醫療院所</w:t>
      </w:r>
      <w:proofErr w:type="gramStart"/>
      <w:r w:rsidRPr="009A1FA6">
        <w:rPr>
          <w:rFonts w:ascii="標楷體" w:eastAsia="標楷體" w:hAnsi="標楷體" w:hint="eastAsia"/>
          <w:sz w:val="28"/>
          <w:szCs w:val="28"/>
        </w:rPr>
        <w:t>及家防中心</w:t>
      </w:r>
      <w:proofErr w:type="gramEnd"/>
      <w:r w:rsidRPr="009A1FA6">
        <w:rPr>
          <w:rFonts w:ascii="標楷體" w:eastAsia="標楷體" w:hAnsi="標楷體" w:hint="eastAsia"/>
          <w:sz w:val="28"/>
          <w:szCs w:val="28"/>
        </w:rPr>
        <w:t>求助。</w:t>
      </w:r>
    </w:p>
    <w:p w:rsidR="009A1FA6" w:rsidRPr="009A1FA6" w:rsidRDefault="009A1FA6" w:rsidP="00FD13F0">
      <w:pPr>
        <w:numPr>
          <w:ilvl w:val="0"/>
          <w:numId w:val="12"/>
        </w:num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強化專業訓練</w:t>
      </w:r>
    </w:p>
    <w:p w:rsidR="009A1FA6" w:rsidRPr="009A1FA6" w:rsidRDefault="009A1FA6" w:rsidP="009A1FA6">
      <w:pPr>
        <w:spacing w:line="440" w:lineRule="exact"/>
        <w:ind w:leftChars="295" w:left="1274" w:hangingChars="202" w:hanging="566"/>
        <w:jc w:val="both"/>
        <w:rPr>
          <w:rFonts w:ascii="標楷體" w:eastAsia="標楷體" w:hAnsi="標楷體"/>
          <w:sz w:val="28"/>
          <w:szCs w:val="28"/>
        </w:rPr>
      </w:pPr>
      <w:r w:rsidRPr="009A1FA6">
        <w:rPr>
          <w:rFonts w:ascii="標楷體" w:eastAsia="標楷體" w:hAnsi="標楷體" w:hint="eastAsia"/>
          <w:sz w:val="28"/>
          <w:szCs w:val="28"/>
        </w:rPr>
        <w:t xml:space="preserve">    國外親密關係暴力相關研究顯示，親密關係暴力態樣複雜，其中有一類為情境式暴力(situational couple violence)，此類暴力多起因於情境衝突，未涉及權力控制議題，男女均可能成為施暴者，發生頻率較低，且程度多半較輕微(Johnson,2000)，情境式暴力案件的發生，男性及女性便可能因衝突而有互為被害人之情形。為協助第一線人員妥適處理是類案件，本部均透過定期辦理相關教育訓練，強化第一線人員對於情境式暴力樣態之認知，107年亦針對「以家庭為中心處遇模式及演練專題」辦理4場次工作坊，強化專業人員與家庭工作之專業知能。</w:t>
      </w:r>
    </w:p>
    <w:p w:rsidR="009A1FA6" w:rsidRPr="009A1FA6" w:rsidRDefault="009A1FA6" w:rsidP="00FD13F0">
      <w:pPr>
        <w:numPr>
          <w:ilvl w:val="0"/>
          <w:numId w:val="12"/>
        </w:num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發展多元服務方案</w:t>
      </w:r>
    </w:p>
    <w:p w:rsidR="009A1FA6" w:rsidRPr="009A1FA6" w:rsidRDefault="009A1FA6" w:rsidP="009A1FA6">
      <w:pPr>
        <w:spacing w:line="440" w:lineRule="exact"/>
        <w:ind w:leftChars="294" w:left="1272" w:hangingChars="202" w:hanging="566"/>
        <w:jc w:val="both"/>
        <w:rPr>
          <w:rFonts w:ascii="標楷體" w:eastAsia="標楷體" w:hAnsi="標楷體"/>
          <w:sz w:val="28"/>
          <w:szCs w:val="28"/>
        </w:rPr>
      </w:pPr>
      <w:r w:rsidRPr="009A1FA6">
        <w:rPr>
          <w:rFonts w:ascii="標楷體" w:eastAsia="標楷體" w:hAnsi="標楷體" w:hint="eastAsia"/>
          <w:sz w:val="28"/>
          <w:szCs w:val="28"/>
        </w:rPr>
        <w:t xml:space="preserve">    實務上發現，社工員在服務男性被害人時常遭遇困難，部分男性被害人</w:t>
      </w:r>
      <w:proofErr w:type="gramStart"/>
      <w:r w:rsidRPr="009A1FA6">
        <w:rPr>
          <w:rFonts w:ascii="標楷體" w:eastAsia="標楷體" w:hAnsi="標楷體" w:hint="eastAsia"/>
          <w:sz w:val="28"/>
          <w:szCs w:val="28"/>
        </w:rPr>
        <w:t>囿</w:t>
      </w:r>
      <w:proofErr w:type="gramEnd"/>
      <w:r w:rsidRPr="009A1FA6">
        <w:rPr>
          <w:rFonts w:ascii="標楷體" w:eastAsia="標楷體" w:hAnsi="標楷體" w:hint="eastAsia"/>
          <w:sz w:val="28"/>
          <w:szCs w:val="28"/>
        </w:rPr>
        <w:t>於傳統性別角色的束縛，常不願、不敢或不知道該如何述說自己的受暴歷程，因而拒絕接受相關服務，該如何突破既有以女性為主體的服務內涵，並嘗試調整介入與工作重點，是未來教育訓練應著重的重點，本部亦會持續督導各直轄市、縣(市)政府開發多元性服務方案，期能協助更多男性被害人遠離暴力傷害。</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二、有關性侵害部分：</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A1FA6">
        <w:rPr>
          <w:rFonts w:ascii="標楷體" w:eastAsia="標楷體" w:hAnsi="標楷體" w:hint="eastAsia"/>
          <w:sz w:val="28"/>
          <w:szCs w:val="28"/>
        </w:rPr>
        <w:t xml:space="preserve"> 依據本部106年各直轄市、縣(市)政府家庭暴力及性侵害防治中心受理性侵害通報統計資料(107年部分統計數據尚待勘誤，</w:t>
      </w:r>
      <w:proofErr w:type="gramStart"/>
      <w:r w:rsidRPr="009A1FA6">
        <w:rPr>
          <w:rFonts w:ascii="標楷體" w:eastAsia="標楷體" w:hAnsi="標楷體" w:hint="eastAsia"/>
          <w:sz w:val="28"/>
          <w:szCs w:val="28"/>
        </w:rPr>
        <w:t>爰</w:t>
      </w:r>
      <w:proofErr w:type="gramEnd"/>
      <w:r w:rsidRPr="009A1FA6">
        <w:rPr>
          <w:rFonts w:ascii="標楷體" w:eastAsia="標楷體" w:hAnsi="標楷體" w:hint="eastAsia"/>
          <w:sz w:val="28"/>
          <w:szCs w:val="28"/>
        </w:rPr>
        <w:t>以106年為例)，106年通報性侵害被害人共計8,214人，其中男性為1,353人(16.5%)，女性為6,645人(80.9%)，性別不詳計216人(2.6%)。在</w:t>
      </w:r>
      <w:r w:rsidRPr="009A1FA6">
        <w:rPr>
          <w:rFonts w:ascii="標楷體" w:eastAsia="標楷體" w:hAnsi="標楷體"/>
          <w:sz w:val="28"/>
          <w:szCs w:val="28"/>
        </w:rPr>
        <w:t>1,353</w:t>
      </w:r>
      <w:r w:rsidRPr="009A1FA6">
        <w:rPr>
          <w:rFonts w:ascii="標楷體" w:eastAsia="標楷體" w:hAnsi="標楷體" w:hint="eastAsia"/>
          <w:sz w:val="28"/>
          <w:szCs w:val="28"/>
        </w:rPr>
        <w:t>位男性被害人中，18歲以下者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85%，教育程度為高中職以下者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82.7%，疑似身心障礙者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13.6%，兩造關係以親密關係(23%)、校園關係(21.4%)，以及朋友關係(14.7%)為大宗；而在6,645位女性被害人中，18歲以下者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59.5%，教育程度為高中職以下者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68.7%，疑似身心障礙者</w:t>
      </w:r>
      <w:proofErr w:type="gramStart"/>
      <w:r w:rsidRPr="009A1FA6">
        <w:rPr>
          <w:rFonts w:ascii="標楷體" w:eastAsia="標楷體" w:hAnsi="標楷體" w:hint="eastAsia"/>
          <w:sz w:val="28"/>
          <w:szCs w:val="28"/>
        </w:rPr>
        <w:t>佔</w:t>
      </w:r>
      <w:proofErr w:type="gramEnd"/>
      <w:r w:rsidRPr="009A1FA6">
        <w:rPr>
          <w:rFonts w:ascii="標楷體" w:eastAsia="標楷體" w:hAnsi="標楷體" w:hint="eastAsia"/>
          <w:sz w:val="28"/>
          <w:szCs w:val="28"/>
        </w:rPr>
        <w:t>13.2%，兩造關係以朋友關係(28.4%)、親密關係(25.7%)為大宗。由此可見，相較女性而言，男性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侵害被害人的年齡更多集中在18歲高中職以下的學生，另就個案保護扶助服務提供情形來看，無論在危機處遇服務、中長期的生活重建服務或其他諮詢協談服務，平均每位男性被害人所獲得的服務</w:t>
      </w:r>
      <w:proofErr w:type="gramStart"/>
      <w:r w:rsidRPr="009A1FA6">
        <w:rPr>
          <w:rFonts w:ascii="標楷體" w:eastAsia="標楷體" w:hAnsi="標楷體" w:hint="eastAsia"/>
          <w:sz w:val="28"/>
          <w:szCs w:val="28"/>
        </w:rPr>
        <w:t>次數均較女性</w:t>
      </w:r>
      <w:proofErr w:type="gramEnd"/>
      <w:r w:rsidRPr="009A1FA6">
        <w:rPr>
          <w:rFonts w:ascii="標楷體" w:eastAsia="標楷體" w:hAnsi="標楷體" w:hint="eastAsia"/>
          <w:sz w:val="28"/>
          <w:szCs w:val="28"/>
        </w:rPr>
        <w:t>為低，這與實務上社會工作人員普遍反應較難與男性被害人及其家屬建立服務關係的經驗不謀而合。(相關統計詳如附表)</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Pr>
          <w:rFonts w:ascii="標楷體" w:eastAsia="標楷體" w:hAnsi="標楷體" w:hint="eastAsia"/>
          <w:sz w:val="28"/>
          <w:szCs w:val="28"/>
        </w:rPr>
        <w:t xml:space="preserve">      </w:t>
      </w:r>
      <w:r w:rsidRPr="009A1FA6">
        <w:rPr>
          <w:rFonts w:ascii="標楷體" w:eastAsia="標楷體" w:hAnsi="標楷體" w:hint="eastAsia"/>
          <w:sz w:val="28"/>
          <w:szCs w:val="28"/>
        </w:rPr>
        <w:t>考量兩性差異，為加強兩性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侵害防治宣導與輔導保護措施，本部</w:t>
      </w:r>
      <w:proofErr w:type="gramStart"/>
      <w:r w:rsidRPr="009A1FA6">
        <w:rPr>
          <w:rFonts w:ascii="標楷體" w:eastAsia="標楷體" w:hAnsi="標楷體" w:hint="eastAsia"/>
          <w:sz w:val="28"/>
          <w:szCs w:val="28"/>
        </w:rPr>
        <w:t>賡</w:t>
      </w:r>
      <w:proofErr w:type="gramEnd"/>
      <w:r w:rsidRPr="009A1FA6">
        <w:rPr>
          <w:rFonts w:ascii="標楷體" w:eastAsia="標楷體" w:hAnsi="標楷體" w:hint="eastAsia"/>
          <w:sz w:val="28"/>
          <w:szCs w:val="28"/>
        </w:rPr>
        <w:t>續強化下列相關防治服務作為：</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（一）加強兩性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侵害防治教育宣導</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1.</w:t>
      </w:r>
      <w:r w:rsidRPr="009A1FA6">
        <w:rPr>
          <w:rFonts w:ascii="標楷體" w:eastAsia="標楷體" w:hAnsi="標楷體" w:hint="eastAsia"/>
          <w:sz w:val="28"/>
          <w:szCs w:val="28"/>
        </w:rPr>
        <w:tab/>
        <w:t>透過大眾媒體宣導，強化民眾有關「尊重身體自主權」及「自我保護」觀念，為加強社會大眾</w:t>
      </w:r>
      <w:proofErr w:type="gramStart"/>
      <w:r w:rsidRPr="009A1FA6">
        <w:rPr>
          <w:rFonts w:ascii="標楷體" w:eastAsia="標楷體" w:hAnsi="標楷體" w:hint="eastAsia"/>
          <w:sz w:val="28"/>
          <w:szCs w:val="28"/>
        </w:rPr>
        <w:t>對於兒少性</w:t>
      </w:r>
      <w:proofErr w:type="gramEnd"/>
      <w:r w:rsidRPr="009A1FA6">
        <w:rPr>
          <w:rFonts w:ascii="標楷體" w:eastAsia="標楷體" w:hAnsi="標楷體" w:hint="eastAsia"/>
          <w:sz w:val="28"/>
          <w:szCs w:val="28"/>
        </w:rPr>
        <w:t>侵害防治問題之認識，</w:t>
      </w:r>
      <w:proofErr w:type="gramStart"/>
      <w:r w:rsidRPr="009A1FA6">
        <w:rPr>
          <w:rFonts w:ascii="標楷體" w:eastAsia="標楷體" w:hAnsi="標楷體" w:hint="eastAsia"/>
          <w:sz w:val="28"/>
          <w:szCs w:val="28"/>
        </w:rPr>
        <w:t>建立對兒少</w:t>
      </w:r>
      <w:proofErr w:type="gramEnd"/>
      <w:r w:rsidRPr="009A1FA6">
        <w:rPr>
          <w:rFonts w:ascii="標楷體" w:eastAsia="標楷體" w:hAnsi="標楷體" w:hint="eastAsia"/>
          <w:sz w:val="28"/>
          <w:szCs w:val="28"/>
        </w:rPr>
        <w:t>友善與尊重的氛圍，及鼓勵社會大眾倘發現兒童少年疑似遭受性侵害應立即協助通報113保護專線。</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2.</w:t>
      </w:r>
      <w:r w:rsidRPr="009A1FA6">
        <w:rPr>
          <w:rFonts w:ascii="標楷體" w:eastAsia="標楷體" w:hAnsi="標楷體" w:hint="eastAsia"/>
          <w:sz w:val="28"/>
          <w:szCs w:val="28"/>
        </w:rPr>
        <w:tab/>
        <w:t>辦理兒童及青少年性侵害防治宣導：為強化青少年有關身體自主權及自我保護觀念，本部研發製作相關預防宣導教案教材，如「我是好主人」、「身體我最大」-兒童性侵害防治教案光碟、「如果天空不下雨」-兒童少年網路性侵害防治教案、「Show Me Your Love」、「我們這一班」及「未滿16歲非強制性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事件親職教育宣導影片」，其中宣導內容包含討論男童也可能遭受性侵害，以及提醒加害者之加害行為對被害人可能造成的傷害，與相關法律責任等，並配送至社政及教育相關單位提供網絡人員運用，以協處家庭與親子關係衝突、性別議題之教育輔導。</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（二）加強兩性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侵害防治宣導與輔導保護措施</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1.</w:t>
      </w:r>
      <w:r w:rsidRPr="009A1FA6">
        <w:rPr>
          <w:rFonts w:ascii="標楷體" w:eastAsia="標楷體" w:hAnsi="標楷體" w:hint="eastAsia"/>
          <w:sz w:val="28"/>
          <w:szCs w:val="28"/>
        </w:rPr>
        <w:tab/>
        <w:t>確認未成年性侵害行為人輔導分工原則：對於無法適用性侵害犯罪防治法第20條規定之兒童少年行為人，</w:t>
      </w:r>
      <w:proofErr w:type="gramStart"/>
      <w:r w:rsidRPr="009A1FA6">
        <w:rPr>
          <w:rFonts w:ascii="標楷體" w:eastAsia="標楷體" w:hAnsi="標楷體" w:hint="eastAsia"/>
          <w:sz w:val="28"/>
          <w:szCs w:val="28"/>
        </w:rPr>
        <w:t>研訂性</w:t>
      </w:r>
      <w:proofErr w:type="gramEnd"/>
      <w:r w:rsidRPr="009A1FA6">
        <w:rPr>
          <w:rFonts w:ascii="標楷體" w:eastAsia="標楷體" w:hAnsi="標楷體" w:hint="eastAsia"/>
          <w:sz w:val="28"/>
          <w:szCs w:val="28"/>
        </w:rPr>
        <w:t>侵害事件行為人輔導分工原則，</w:t>
      </w:r>
      <w:proofErr w:type="gramStart"/>
      <w:r w:rsidRPr="009A1FA6">
        <w:rPr>
          <w:rFonts w:ascii="標楷體" w:eastAsia="標楷體" w:hAnsi="標楷體" w:hint="eastAsia"/>
          <w:sz w:val="28"/>
          <w:szCs w:val="28"/>
        </w:rPr>
        <w:t>並業於</w:t>
      </w:r>
      <w:proofErr w:type="gramEnd"/>
      <w:r w:rsidRPr="009A1FA6">
        <w:rPr>
          <w:rFonts w:ascii="標楷體" w:eastAsia="標楷體" w:hAnsi="標楷體" w:hint="eastAsia"/>
          <w:sz w:val="28"/>
          <w:szCs w:val="28"/>
        </w:rPr>
        <w:t>身障、兒少機構及性侵害防治中心處理性侵害事件應行注意事項或原則中規範防治中心應連結適當資源提供協助。</w:t>
      </w:r>
    </w:p>
    <w:p w:rsidR="009A1FA6" w:rsidRPr="009A1FA6" w:rsidRDefault="009A1FA6" w:rsidP="009A1FA6">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2、強化專業訓練：加強辦理社工、警察及移民業務人員等第一線執法人員性侵害防治相關專業訓練，研發「未成年人非強制性</w:t>
      </w:r>
      <w:proofErr w:type="gramStart"/>
      <w:r w:rsidRPr="009A1FA6">
        <w:rPr>
          <w:rFonts w:ascii="標楷體" w:eastAsia="標楷體" w:hAnsi="標楷體" w:hint="eastAsia"/>
          <w:sz w:val="28"/>
          <w:szCs w:val="28"/>
        </w:rPr>
        <w:t>性</w:t>
      </w:r>
      <w:proofErr w:type="gramEnd"/>
      <w:r w:rsidRPr="009A1FA6">
        <w:rPr>
          <w:rFonts w:ascii="標楷體" w:eastAsia="標楷體" w:hAnsi="標楷體" w:hint="eastAsia"/>
          <w:sz w:val="28"/>
          <w:szCs w:val="28"/>
        </w:rPr>
        <w:t>侵害事件最低工作指導準則」，以提升實務工作者之專業能力與處理知能。</w:t>
      </w:r>
    </w:p>
    <w:p w:rsidR="00C52B94" w:rsidRPr="009A5E83" w:rsidRDefault="009A1FA6" w:rsidP="00C52B94">
      <w:pPr>
        <w:spacing w:line="440" w:lineRule="exact"/>
        <w:ind w:leftChars="295" w:left="988" w:hangingChars="100" w:hanging="280"/>
        <w:jc w:val="both"/>
        <w:rPr>
          <w:rFonts w:ascii="標楷體" w:eastAsia="標楷體" w:hAnsi="標楷體"/>
          <w:sz w:val="28"/>
          <w:szCs w:val="28"/>
        </w:rPr>
      </w:pPr>
      <w:r w:rsidRPr="009A1FA6">
        <w:rPr>
          <w:rFonts w:ascii="標楷體" w:eastAsia="標楷體" w:hAnsi="標楷體" w:hint="eastAsia"/>
          <w:sz w:val="28"/>
          <w:szCs w:val="28"/>
        </w:rPr>
        <w:t xml:space="preserve">3、深化早年性侵害被害者之創傷處遇： </w:t>
      </w:r>
      <w:proofErr w:type="gramStart"/>
      <w:r w:rsidRPr="009A1FA6">
        <w:rPr>
          <w:rFonts w:ascii="標楷體" w:eastAsia="標楷體" w:hAnsi="標楷體" w:hint="eastAsia"/>
          <w:sz w:val="28"/>
          <w:szCs w:val="28"/>
        </w:rPr>
        <w:t>106</w:t>
      </w:r>
      <w:proofErr w:type="gramEnd"/>
      <w:r w:rsidRPr="009A1FA6">
        <w:rPr>
          <w:rFonts w:ascii="標楷體" w:eastAsia="標楷體" w:hAnsi="標楷體" w:hint="eastAsia"/>
          <w:sz w:val="28"/>
          <w:szCs w:val="28"/>
        </w:rPr>
        <w:t>年度起結合民間團體推動辦理「性侵害被害者創傷復原中心建置推動計畫」，針對早年遭受性侵害且無司法協助需求之個案提供創傷復原服務，政策引導民間團體實驗開創性侵害防治之創傷復原服務模式，透過跨專業的溝通聯繫與有效地培植運用專業人才資源，以提升性侵害個案之處遇服務品質。民間所提計畫服務區域不以單一地區為原則，並兼顧都會城鄉差距及特殊族群個案需求，服務包含偏鄉區域、資源匱乏縣市及特殊族群個案(如智能障礙者、男性、跨性別、同志)者得優先補助，</w:t>
      </w:r>
      <w:proofErr w:type="gramStart"/>
      <w:r w:rsidRPr="009A1FA6">
        <w:rPr>
          <w:rFonts w:ascii="標楷體" w:eastAsia="標楷體" w:hAnsi="標楷體" w:hint="eastAsia"/>
          <w:sz w:val="28"/>
          <w:szCs w:val="28"/>
        </w:rPr>
        <w:t>107</w:t>
      </w:r>
      <w:proofErr w:type="gramEnd"/>
      <w:r w:rsidRPr="009A1FA6">
        <w:rPr>
          <w:rFonts w:ascii="標楷體" w:eastAsia="標楷體" w:hAnsi="標楷體" w:hint="eastAsia"/>
          <w:sz w:val="28"/>
          <w:szCs w:val="28"/>
        </w:rPr>
        <w:t>年度起補助財團法人現代婦女教育基金會、財團法人</w:t>
      </w:r>
      <w:proofErr w:type="gramStart"/>
      <w:r w:rsidRPr="009A1FA6">
        <w:rPr>
          <w:rFonts w:ascii="標楷體" w:eastAsia="標楷體" w:hAnsi="標楷體" w:hint="eastAsia"/>
          <w:sz w:val="28"/>
          <w:szCs w:val="28"/>
        </w:rPr>
        <w:t>勵</w:t>
      </w:r>
      <w:proofErr w:type="gramEnd"/>
      <w:r w:rsidRPr="009A1FA6">
        <w:rPr>
          <w:rFonts w:ascii="標楷體" w:eastAsia="標楷體" w:hAnsi="標楷體" w:hint="eastAsia"/>
          <w:sz w:val="28"/>
          <w:szCs w:val="28"/>
        </w:rPr>
        <w:t>馨社會福利事業基金會、社團法人桃園市助人專業促進協會等3民間團體提供服務迄今。</w:t>
      </w:r>
    </w:p>
    <w:p w:rsidR="00316BBF" w:rsidRPr="004F1ACB" w:rsidRDefault="009C3748" w:rsidP="004F1ACB">
      <w:pPr>
        <w:spacing w:line="440" w:lineRule="exact"/>
        <w:ind w:leftChars="23" w:left="1019" w:hangingChars="344" w:hanging="964"/>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183DCE">
        <w:rPr>
          <w:rFonts w:ascii="標楷體" w:eastAsia="標楷體" w:hAnsi="標楷體" w:hint="eastAsia"/>
          <w:b/>
          <w:sz w:val="28"/>
        </w:rPr>
        <w:t>請本部心</w:t>
      </w:r>
      <w:r w:rsidR="00CA3ED5">
        <w:rPr>
          <w:rFonts w:ascii="標楷體" w:eastAsia="標楷體" w:hAnsi="標楷體" w:hint="eastAsia"/>
          <w:b/>
          <w:sz w:val="28"/>
        </w:rPr>
        <w:t>理及</w:t>
      </w:r>
      <w:r w:rsidR="00183DCE">
        <w:rPr>
          <w:rFonts w:ascii="標楷體" w:eastAsia="標楷體" w:hAnsi="標楷體" w:hint="eastAsia"/>
          <w:b/>
          <w:sz w:val="28"/>
        </w:rPr>
        <w:t>口</w:t>
      </w:r>
      <w:r w:rsidR="00CA3ED5">
        <w:rPr>
          <w:rFonts w:ascii="標楷體" w:eastAsia="標楷體" w:hAnsi="標楷體" w:hint="eastAsia"/>
          <w:b/>
          <w:sz w:val="28"/>
        </w:rPr>
        <w:t>腔</w:t>
      </w:r>
      <w:proofErr w:type="gramStart"/>
      <w:r w:rsidR="00CA3ED5">
        <w:rPr>
          <w:rFonts w:ascii="標楷體" w:eastAsia="標楷體" w:hAnsi="標楷體" w:hint="eastAsia"/>
          <w:b/>
          <w:sz w:val="28"/>
        </w:rPr>
        <w:t>健康</w:t>
      </w:r>
      <w:r w:rsidR="00183DCE">
        <w:rPr>
          <w:rFonts w:ascii="標楷體" w:eastAsia="標楷體" w:hAnsi="標楷體" w:hint="eastAsia"/>
          <w:b/>
          <w:sz w:val="28"/>
        </w:rPr>
        <w:t>司</w:t>
      </w:r>
      <w:proofErr w:type="gramEnd"/>
      <w:r w:rsidR="00183DCE">
        <w:rPr>
          <w:rFonts w:ascii="標楷體" w:eastAsia="標楷體" w:hAnsi="標楷體" w:hint="eastAsia"/>
          <w:b/>
          <w:sz w:val="28"/>
        </w:rPr>
        <w:t>及保護</w:t>
      </w:r>
      <w:r w:rsidR="00CA3ED5">
        <w:rPr>
          <w:rFonts w:ascii="標楷體" w:eastAsia="標楷體" w:hAnsi="標楷體" w:hint="eastAsia"/>
          <w:b/>
          <w:sz w:val="28"/>
        </w:rPr>
        <w:t>服務</w:t>
      </w:r>
      <w:r w:rsidR="00183DCE">
        <w:rPr>
          <w:rFonts w:ascii="標楷體" w:eastAsia="標楷體" w:hAnsi="標楷體" w:hint="eastAsia"/>
          <w:b/>
          <w:sz w:val="28"/>
        </w:rPr>
        <w:t>司</w:t>
      </w:r>
      <w:r w:rsidR="00C70EEB">
        <w:rPr>
          <w:rFonts w:ascii="標楷體" w:eastAsia="標楷體" w:hAnsi="標楷體" w:hint="eastAsia"/>
          <w:b/>
          <w:sz w:val="28"/>
        </w:rPr>
        <w:t>就現有</w:t>
      </w:r>
      <w:r w:rsidR="001C6297">
        <w:rPr>
          <w:rFonts w:ascii="標楷體" w:eastAsia="標楷體" w:hAnsi="標楷體" w:hint="eastAsia"/>
          <w:b/>
          <w:sz w:val="28"/>
        </w:rPr>
        <w:t>相關</w:t>
      </w:r>
      <w:r w:rsidR="00C70EEB">
        <w:rPr>
          <w:rFonts w:ascii="標楷體" w:eastAsia="標楷體" w:hAnsi="標楷體" w:hint="eastAsia"/>
          <w:b/>
          <w:sz w:val="28"/>
        </w:rPr>
        <w:t>統計數據，</w:t>
      </w:r>
      <w:r w:rsidR="00EB1700">
        <w:rPr>
          <w:rFonts w:ascii="標楷體" w:eastAsia="標楷體" w:hAnsi="標楷體" w:hint="eastAsia"/>
          <w:b/>
          <w:sz w:val="28"/>
        </w:rPr>
        <w:t>進一步做</w:t>
      </w:r>
      <w:r w:rsidR="00C70EEB">
        <w:rPr>
          <w:rFonts w:ascii="標楷體" w:eastAsia="標楷體" w:hAnsi="標楷體" w:hint="eastAsia"/>
          <w:b/>
          <w:sz w:val="28"/>
        </w:rPr>
        <w:t>交叉分析</w:t>
      </w:r>
      <w:r w:rsidR="00183DCE">
        <w:rPr>
          <w:rFonts w:ascii="標楷體" w:eastAsia="標楷體" w:hAnsi="標楷體" w:hint="eastAsia"/>
          <w:b/>
          <w:sz w:val="28"/>
        </w:rPr>
        <w:t>，</w:t>
      </w:r>
      <w:r w:rsidR="0099784E">
        <w:rPr>
          <w:rFonts w:ascii="標楷體" w:eastAsia="標楷體" w:hAnsi="標楷體" w:hint="eastAsia"/>
          <w:b/>
          <w:sz w:val="28"/>
        </w:rPr>
        <w:t>並</w:t>
      </w:r>
      <w:r w:rsidR="00165FEC">
        <w:rPr>
          <w:rFonts w:ascii="標楷體" w:eastAsia="標楷體" w:hAnsi="標楷體" w:hint="eastAsia"/>
          <w:b/>
          <w:sz w:val="28"/>
        </w:rPr>
        <w:t>於下次會議補充說明，</w:t>
      </w:r>
      <w:r w:rsidR="001C6297">
        <w:rPr>
          <w:rFonts w:ascii="標楷體" w:eastAsia="標楷體" w:hAnsi="標楷體" w:hint="eastAsia"/>
          <w:b/>
          <w:sz w:val="28"/>
        </w:rPr>
        <w:t>以</w:t>
      </w:r>
      <w:r w:rsidR="00336121">
        <w:rPr>
          <w:rFonts w:ascii="標楷體" w:eastAsia="標楷體" w:hAnsi="標楷體" w:hint="eastAsia"/>
          <w:b/>
          <w:sz w:val="28"/>
        </w:rPr>
        <w:t>回應</w:t>
      </w:r>
      <w:r w:rsidR="009373FC">
        <w:rPr>
          <w:rFonts w:ascii="標楷體" w:eastAsia="標楷體" w:hAnsi="標楷體" w:hint="eastAsia"/>
          <w:b/>
          <w:sz w:val="28"/>
        </w:rPr>
        <w:t>本案</w:t>
      </w:r>
      <w:r w:rsidR="00361F97">
        <w:rPr>
          <w:rFonts w:ascii="標楷體" w:eastAsia="標楷體" w:hAnsi="標楷體" w:hint="eastAsia"/>
          <w:b/>
          <w:sz w:val="28"/>
        </w:rPr>
        <w:t>委員所</w:t>
      </w:r>
      <w:r w:rsidR="00336121">
        <w:rPr>
          <w:rFonts w:ascii="標楷體" w:eastAsia="標楷體" w:hAnsi="標楷體" w:hint="eastAsia"/>
          <w:b/>
          <w:sz w:val="28"/>
        </w:rPr>
        <w:t>關</w:t>
      </w:r>
      <w:r w:rsidR="009373FC">
        <w:rPr>
          <w:rFonts w:ascii="標楷體" w:eastAsia="標楷體" w:hAnsi="標楷體" w:hint="eastAsia"/>
          <w:b/>
          <w:sz w:val="28"/>
        </w:rPr>
        <w:t>切</w:t>
      </w:r>
      <w:r w:rsidR="00361F97">
        <w:rPr>
          <w:rFonts w:ascii="標楷體" w:eastAsia="標楷體" w:hAnsi="標楷體" w:hint="eastAsia"/>
          <w:b/>
          <w:sz w:val="28"/>
        </w:rPr>
        <w:t>的</w:t>
      </w:r>
      <w:r w:rsidR="00336121">
        <w:rPr>
          <w:rFonts w:ascii="標楷體" w:eastAsia="標楷體" w:hAnsi="標楷體" w:hint="eastAsia"/>
          <w:b/>
          <w:sz w:val="28"/>
        </w:rPr>
        <w:t>問題</w:t>
      </w:r>
      <w:r w:rsidR="00183DCE">
        <w:rPr>
          <w:rFonts w:ascii="標楷體" w:eastAsia="標楷體" w:hAnsi="標楷體" w:hint="eastAsia"/>
          <w:b/>
          <w:sz w:val="28"/>
        </w:rPr>
        <w:t>。</w:t>
      </w:r>
    </w:p>
    <w:p w:rsidR="009C3748" w:rsidRDefault="00D00E6D" w:rsidP="009C3748">
      <w:pPr>
        <w:widowControl/>
        <w:spacing w:line="440" w:lineRule="exact"/>
        <w:rPr>
          <w:rFonts w:ascii="Times New Roman" w:eastAsia="標楷體" w:hAnsi="Times New Roman" w:cs="Times New Roman"/>
          <w:sz w:val="28"/>
          <w:szCs w:val="28"/>
        </w:rPr>
      </w:pPr>
      <w:r>
        <w:rPr>
          <w:rFonts w:ascii="標楷體" w:eastAsia="標楷體" w:hAnsi="標楷體" w:hint="eastAsia"/>
          <w:sz w:val="28"/>
          <w:szCs w:val="28"/>
        </w:rPr>
        <w:t>肆</w:t>
      </w:r>
      <w:r w:rsidR="00CC17EC" w:rsidRPr="00CC17EC">
        <w:rPr>
          <w:rFonts w:ascii="標楷體" w:eastAsia="標楷體" w:hAnsi="標楷體" w:hint="eastAsia"/>
          <w:sz w:val="28"/>
          <w:szCs w:val="28"/>
        </w:rPr>
        <w:t>、</w:t>
      </w:r>
      <w:r w:rsidR="00CC17EC" w:rsidRPr="00CC17EC">
        <w:rPr>
          <w:rFonts w:ascii="Times New Roman" w:eastAsia="標楷體" w:hAnsi="Times New Roman" w:cs="Times New Roman"/>
          <w:sz w:val="28"/>
          <w:szCs w:val="28"/>
        </w:rPr>
        <w:t>歷次會議決議事項執行情形報告</w:t>
      </w:r>
    </w:p>
    <w:p w:rsidR="009B7FE9" w:rsidRDefault="009B7FE9" w:rsidP="00FD13F0">
      <w:pPr>
        <w:pStyle w:val="a3"/>
        <w:numPr>
          <w:ilvl w:val="0"/>
          <w:numId w:val="5"/>
        </w:numPr>
        <w:spacing w:line="400" w:lineRule="exact"/>
        <w:ind w:leftChars="0" w:rightChars="58" w:right="139" w:hanging="436"/>
        <w:jc w:val="both"/>
        <w:rPr>
          <w:rFonts w:ascii="標楷體" w:eastAsia="標楷體"/>
          <w:b/>
          <w:sz w:val="28"/>
          <w:szCs w:val="28"/>
        </w:rPr>
      </w:pPr>
      <w:r w:rsidRPr="005C4EC4">
        <w:rPr>
          <w:rFonts w:ascii="標楷體" w:eastAsia="標楷體" w:hint="eastAsia"/>
          <w:b/>
          <w:sz w:val="28"/>
          <w:szCs w:val="28"/>
        </w:rPr>
        <w:t>第</w:t>
      </w:r>
      <w:r w:rsidR="00686910">
        <w:rPr>
          <w:rFonts w:ascii="標楷體" w:eastAsia="標楷體" w:hint="eastAsia"/>
          <w:b/>
          <w:sz w:val="28"/>
          <w:szCs w:val="28"/>
        </w:rPr>
        <w:t>4、6、7、8、9、10、11、12、13</w:t>
      </w:r>
      <w:r w:rsidRPr="005C4EC4">
        <w:rPr>
          <w:rFonts w:ascii="標楷體" w:eastAsia="標楷體" w:hint="eastAsia"/>
          <w:b/>
          <w:sz w:val="28"/>
          <w:szCs w:val="28"/>
        </w:rPr>
        <w:t>案</w:t>
      </w:r>
      <w:r>
        <w:rPr>
          <w:rFonts w:ascii="標楷體" w:eastAsia="標楷體" w:hint="eastAsia"/>
          <w:b/>
          <w:sz w:val="28"/>
          <w:szCs w:val="28"/>
        </w:rPr>
        <w:t>：</w:t>
      </w:r>
      <w:r w:rsidRPr="005C4EC4">
        <w:rPr>
          <w:rFonts w:ascii="標楷體" w:eastAsia="標楷體" w:hint="eastAsia"/>
          <w:b/>
          <w:sz w:val="28"/>
          <w:szCs w:val="28"/>
        </w:rPr>
        <w:t>繼續列管</w:t>
      </w:r>
      <w:r>
        <w:rPr>
          <w:rFonts w:ascii="標楷體" w:eastAsia="標楷體" w:hint="eastAsia"/>
          <w:b/>
          <w:sz w:val="28"/>
          <w:szCs w:val="28"/>
        </w:rPr>
        <w:t>。</w:t>
      </w:r>
    </w:p>
    <w:p w:rsidR="00E92922" w:rsidRPr="002D5255" w:rsidRDefault="00E92922" w:rsidP="002D5255">
      <w:pPr>
        <w:pStyle w:val="a3"/>
        <w:spacing w:line="400" w:lineRule="exact"/>
        <w:ind w:leftChars="0" w:left="720" w:rightChars="58" w:right="139"/>
        <w:jc w:val="both"/>
        <w:rPr>
          <w:rFonts w:ascii="標楷體" w:eastAsia="標楷體" w:cs="標楷體"/>
          <w:b/>
          <w:bCs/>
          <w:sz w:val="28"/>
          <w:szCs w:val="28"/>
          <w:u w:val="single"/>
          <w:lang w:val="zh-TW"/>
        </w:rPr>
      </w:pPr>
      <w:r>
        <w:rPr>
          <w:rFonts w:ascii="標楷體" w:eastAsia="標楷體" w:hint="eastAsia"/>
          <w:b/>
          <w:sz w:val="28"/>
          <w:szCs w:val="28"/>
        </w:rPr>
        <w:t>(</w:t>
      </w:r>
      <w:r>
        <w:rPr>
          <w:rFonts w:ascii="標楷體" w:eastAsia="標楷體" w:cs="標楷體" w:hint="eastAsia"/>
          <w:b/>
          <w:bCs/>
          <w:sz w:val="28"/>
          <w:szCs w:val="28"/>
          <w:u w:val="single"/>
          <w:lang w:val="zh-TW"/>
        </w:rPr>
        <w:t>第7案：</w:t>
      </w:r>
      <w:r w:rsidR="009B3CA7">
        <w:rPr>
          <w:rFonts w:ascii="標楷體" w:eastAsia="標楷體" w:cs="標楷體" w:hint="eastAsia"/>
          <w:b/>
          <w:bCs/>
          <w:sz w:val="28"/>
          <w:szCs w:val="28"/>
          <w:u w:val="single"/>
          <w:lang w:val="zh-TW"/>
        </w:rPr>
        <w:t>有關透過網路科技騷擾等行為是否構成違反保護令要件</w:t>
      </w:r>
      <w:r w:rsidR="004D22B4">
        <w:rPr>
          <w:rFonts w:ascii="標楷體" w:eastAsia="標楷體" w:cs="標楷體" w:hint="eastAsia"/>
          <w:b/>
          <w:bCs/>
          <w:sz w:val="28"/>
          <w:szCs w:val="28"/>
          <w:u w:val="single"/>
          <w:lang w:val="zh-TW"/>
        </w:rPr>
        <w:t>之判讀</w:t>
      </w:r>
      <w:r w:rsidR="009B3CA7">
        <w:rPr>
          <w:rFonts w:ascii="標楷體" w:eastAsia="標楷體" w:cs="標楷體" w:hint="eastAsia"/>
          <w:b/>
          <w:bCs/>
          <w:sz w:val="28"/>
          <w:szCs w:val="28"/>
          <w:u w:val="single"/>
          <w:lang w:val="zh-TW"/>
        </w:rPr>
        <w:t>，</w:t>
      </w:r>
      <w:r>
        <w:rPr>
          <w:rFonts w:ascii="標楷體" w:eastAsia="標楷體" w:cs="標楷體" w:hint="eastAsia"/>
          <w:b/>
          <w:bCs/>
          <w:sz w:val="28"/>
          <w:szCs w:val="28"/>
          <w:u w:val="single"/>
          <w:lang w:val="zh-TW"/>
        </w:rPr>
        <w:t>請法務部</w:t>
      </w:r>
      <w:r w:rsidR="009B3CA7">
        <w:rPr>
          <w:rFonts w:ascii="標楷體" w:eastAsia="標楷體" w:cs="標楷體" w:hint="eastAsia"/>
          <w:b/>
          <w:bCs/>
          <w:sz w:val="28"/>
          <w:szCs w:val="28"/>
          <w:u w:val="single"/>
          <w:lang w:val="zh-TW"/>
        </w:rPr>
        <w:t>加強</w:t>
      </w:r>
      <w:r w:rsidR="002D5255">
        <w:rPr>
          <w:rFonts w:ascii="標楷體" w:eastAsia="標楷體" w:cs="標楷體" w:hint="eastAsia"/>
          <w:b/>
          <w:bCs/>
          <w:sz w:val="28"/>
          <w:szCs w:val="28"/>
          <w:u w:val="single"/>
          <w:lang w:val="zh-TW"/>
        </w:rPr>
        <w:t>所屬相關執法人員</w:t>
      </w:r>
      <w:r w:rsidR="009B3CA7">
        <w:rPr>
          <w:rFonts w:ascii="標楷體" w:eastAsia="標楷體" w:cs="標楷體" w:hint="eastAsia"/>
          <w:b/>
          <w:bCs/>
          <w:sz w:val="28"/>
          <w:szCs w:val="28"/>
          <w:u w:val="single"/>
          <w:lang w:val="zh-TW"/>
        </w:rPr>
        <w:t>之教育訓練</w:t>
      </w:r>
      <w:r w:rsidR="00F8261A">
        <w:rPr>
          <w:rFonts w:ascii="標楷體" w:eastAsia="標楷體" w:cs="標楷體" w:hint="eastAsia"/>
          <w:b/>
          <w:bCs/>
          <w:sz w:val="28"/>
          <w:szCs w:val="28"/>
          <w:u w:val="single"/>
          <w:lang w:val="zh-TW"/>
        </w:rPr>
        <w:t>。</w:t>
      </w:r>
      <w:r w:rsidRPr="002D5255">
        <w:rPr>
          <w:rFonts w:ascii="標楷體" w:eastAsia="標楷體" w:cs="標楷體" w:hint="eastAsia"/>
          <w:b/>
          <w:bCs/>
          <w:sz w:val="28"/>
          <w:szCs w:val="28"/>
          <w:u w:val="single"/>
          <w:lang w:val="zh-TW"/>
        </w:rPr>
        <w:t>)</w:t>
      </w:r>
    </w:p>
    <w:p w:rsidR="009B3CA7" w:rsidRDefault="009B7FE9" w:rsidP="00FD13F0">
      <w:pPr>
        <w:pStyle w:val="a3"/>
        <w:numPr>
          <w:ilvl w:val="0"/>
          <w:numId w:val="5"/>
        </w:numPr>
        <w:spacing w:line="400" w:lineRule="exact"/>
        <w:ind w:leftChars="0" w:left="966" w:rightChars="58" w:right="139" w:hanging="682"/>
        <w:jc w:val="both"/>
        <w:rPr>
          <w:rFonts w:ascii="標楷體" w:eastAsia="標楷體"/>
          <w:b/>
          <w:sz w:val="28"/>
          <w:szCs w:val="28"/>
        </w:rPr>
      </w:pPr>
      <w:r w:rsidRPr="009B7FE9">
        <w:rPr>
          <w:rFonts w:ascii="標楷體" w:eastAsia="標楷體" w:hint="eastAsia"/>
          <w:b/>
          <w:sz w:val="28"/>
          <w:szCs w:val="28"/>
        </w:rPr>
        <w:t>第</w:t>
      </w:r>
      <w:r w:rsidR="00686910" w:rsidRPr="005C4EC4">
        <w:rPr>
          <w:rFonts w:ascii="標楷體" w:eastAsia="標楷體" w:hint="eastAsia"/>
          <w:b/>
          <w:sz w:val="28"/>
          <w:szCs w:val="28"/>
        </w:rPr>
        <w:t>1、</w:t>
      </w:r>
      <w:r w:rsidR="00686910">
        <w:rPr>
          <w:rFonts w:ascii="標楷體" w:eastAsia="標楷體" w:hint="eastAsia"/>
          <w:b/>
          <w:sz w:val="28"/>
          <w:szCs w:val="28"/>
        </w:rPr>
        <w:t>2、3、5</w:t>
      </w:r>
      <w:r w:rsidRPr="009B7FE9">
        <w:rPr>
          <w:rFonts w:ascii="標楷體" w:eastAsia="標楷體" w:hint="eastAsia"/>
          <w:b/>
          <w:sz w:val="28"/>
          <w:szCs w:val="28"/>
        </w:rPr>
        <w:t>案：解除列管。</w:t>
      </w:r>
    </w:p>
    <w:p w:rsidR="00CC17EC" w:rsidRPr="009B3CA7" w:rsidRDefault="00686910" w:rsidP="00DB4FA4">
      <w:pPr>
        <w:spacing w:line="400" w:lineRule="exact"/>
        <w:ind w:left="709" w:rightChars="58" w:right="139" w:hanging="2"/>
        <w:jc w:val="both"/>
        <w:rPr>
          <w:rFonts w:ascii="標楷體" w:eastAsia="標楷體"/>
          <w:b/>
          <w:sz w:val="28"/>
          <w:szCs w:val="28"/>
        </w:rPr>
      </w:pPr>
      <w:r w:rsidRPr="009B3CA7">
        <w:rPr>
          <w:rFonts w:ascii="標楷體" w:eastAsia="標楷體" w:hint="eastAsia"/>
          <w:b/>
          <w:sz w:val="28"/>
          <w:szCs w:val="28"/>
        </w:rPr>
        <w:t>(</w:t>
      </w:r>
      <w:r w:rsidRPr="009B3CA7">
        <w:rPr>
          <w:rFonts w:ascii="標楷體" w:eastAsia="標楷體" w:cs="標楷體" w:hint="eastAsia"/>
          <w:b/>
          <w:bCs/>
          <w:sz w:val="28"/>
          <w:szCs w:val="28"/>
          <w:u w:val="single"/>
          <w:lang w:val="zh-TW"/>
        </w:rPr>
        <w:t>第1案：請本</w:t>
      </w:r>
      <w:r w:rsidR="00215452">
        <w:rPr>
          <w:rFonts w:ascii="標楷體" w:eastAsia="標楷體" w:cs="標楷體" w:hint="eastAsia"/>
          <w:b/>
          <w:bCs/>
          <w:sz w:val="28"/>
          <w:szCs w:val="28"/>
          <w:u w:val="single"/>
          <w:lang w:val="zh-TW"/>
        </w:rPr>
        <w:t>部保護</w:t>
      </w:r>
      <w:r w:rsidR="00CA3ED5">
        <w:rPr>
          <w:rFonts w:ascii="標楷體" w:eastAsia="標楷體" w:cs="標楷體" w:hint="eastAsia"/>
          <w:b/>
          <w:bCs/>
          <w:sz w:val="28"/>
          <w:szCs w:val="28"/>
          <w:u w:val="single"/>
          <w:lang w:val="zh-TW"/>
        </w:rPr>
        <w:t>服務</w:t>
      </w:r>
      <w:r w:rsidR="00215452">
        <w:rPr>
          <w:rFonts w:ascii="標楷體" w:eastAsia="標楷體" w:cs="標楷體" w:hint="eastAsia"/>
          <w:b/>
          <w:bCs/>
          <w:sz w:val="28"/>
          <w:szCs w:val="28"/>
          <w:u w:val="single"/>
          <w:lang w:val="zh-TW"/>
        </w:rPr>
        <w:t>司針對「兒少保護行方不明個案查找流程」</w:t>
      </w:r>
      <w:r w:rsidR="009D6C2D">
        <w:rPr>
          <w:rFonts w:ascii="標楷體" w:eastAsia="標楷體" w:cs="標楷體" w:hint="eastAsia"/>
          <w:b/>
          <w:bCs/>
          <w:sz w:val="28"/>
          <w:szCs w:val="28"/>
          <w:u w:val="single"/>
          <w:lang w:val="zh-TW"/>
        </w:rPr>
        <w:t>之</w:t>
      </w:r>
      <w:r w:rsidR="000368C3">
        <w:rPr>
          <w:rFonts w:ascii="標楷體" w:eastAsia="標楷體" w:cs="標楷體" w:hint="eastAsia"/>
          <w:b/>
          <w:bCs/>
          <w:sz w:val="28"/>
          <w:szCs w:val="28"/>
          <w:u w:val="single"/>
          <w:lang w:val="zh-TW"/>
        </w:rPr>
        <w:t>實施</w:t>
      </w:r>
      <w:r w:rsidR="009D6C2D">
        <w:rPr>
          <w:rFonts w:ascii="標楷體" w:eastAsia="標楷體" w:cs="標楷體" w:hint="eastAsia"/>
          <w:b/>
          <w:bCs/>
          <w:sz w:val="28"/>
          <w:szCs w:val="28"/>
          <w:u w:val="single"/>
          <w:lang w:val="zh-TW"/>
        </w:rPr>
        <w:t>辦理情形</w:t>
      </w:r>
      <w:r w:rsidR="00215452">
        <w:rPr>
          <w:rFonts w:ascii="標楷體" w:eastAsia="標楷體" w:cs="標楷體" w:hint="eastAsia"/>
          <w:b/>
          <w:bCs/>
          <w:sz w:val="28"/>
          <w:szCs w:val="28"/>
          <w:u w:val="single"/>
          <w:lang w:val="zh-TW"/>
        </w:rPr>
        <w:t>，於</w:t>
      </w:r>
      <w:r w:rsidR="002469DA">
        <w:rPr>
          <w:rFonts w:ascii="標楷體" w:eastAsia="標楷體" w:cs="標楷體" w:hint="eastAsia"/>
          <w:b/>
          <w:bCs/>
          <w:sz w:val="28"/>
          <w:szCs w:val="28"/>
          <w:u w:val="single"/>
          <w:lang w:val="zh-TW"/>
        </w:rPr>
        <w:t>下次會議進行專案</w:t>
      </w:r>
      <w:r w:rsidRPr="009B3CA7">
        <w:rPr>
          <w:rFonts w:ascii="標楷體" w:eastAsia="標楷體" w:cs="標楷體" w:hint="eastAsia"/>
          <w:b/>
          <w:bCs/>
          <w:sz w:val="28"/>
          <w:szCs w:val="28"/>
          <w:u w:val="single"/>
          <w:lang w:val="zh-TW"/>
        </w:rPr>
        <w:t>報告</w:t>
      </w:r>
      <w:r w:rsidR="00F8261A">
        <w:rPr>
          <w:rFonts w:ascii="標楷體" w:eastAsia="標楷體" w:cs="標楷體" w:hint="eastAsia"/>
          <w:b/>
          <w:bCs/>
          <w:sz w:val="28"/>
          <w:szCs w:val="28"/>
          <w:u w:val="single"/>
          <w:lang w:val="zh-TW"/>
        </w:rPr>
        <w:t>。</w:t>
      </w:r>
      <w:r w:rsidRPr="009B3CA7">
        <w:rPr>
          <w:rFonts w:ascii="標楷體" w:eastAsia="標楷體" w:cs="標楷體" w:hint="eastAsia"/>
          <w:b/>
          <w:bCs/>
          <w:sz w:val="28"/>
          <w:szCs w:val="28"/>
          <w:u w:val="single"/>
          <w:lang w:val="zh-TW"/>
        </w:rPr>
        <w:t>)</w:t>
      </w:r>
    </w:p>
    <w:p w:rsidR="00CC17EC" w:rsidRDefault="00D00E6D" w:rsidP="009C3748">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伍</w:t>
      </w:r>
      <w:r w:rsidR="00CC17EC">
        <w:rPr>
          <w:rFonts w:ascii="Times New Roman" w:eastAsia="標楷體" w:hAnsi="Times New Roman" w:cs="Times New Roman" w:hint="eastAsia"/>
          <w:sz w:val="28"/>
          <w:szCs w:val="28"/>
        </w:rPr>
        <w:t>、</w:t>
      </w:r>
      <w:r w:rsidR="00573264" w:rsidRPr="00573264">
        <w:rPr>
          <w:rFonts w:ascii="Times New Roman" w:eastAsia="標楷體" w:hAnsi="Times New Roman" w:cs="Times New Roman"/>
          <w:sz w:val="28"/>
          <w:szCs w:val="28"/>
        </w:rPr>
        <w:t>各單位工作報告：略。</w:t>
      </w:r>
    </w:p>
    <w:p w:rsidR="00752E03" w:rsidRPr="00923240" w:rsidRDefault="00573264" w:rsidP="00573264">
      <w:pPr>
        <w:autoSpaceDE w:val="0"/>
        <w:snapToGrid w:val="0"/>
        <w:spacing w:line="440" w:lineRule="exact"/>
        <w:ind w:left="1415" w:hanging="849"/>
        <w:jc w:val="both"/>
        <w:rPr>
          <w:rFonts w:ascii="Times New Roman" w:eastAsia="標楷體" w:hAnsi="Times New Roman" w:cs="Times New Roman"/>
          <w:b/>
          <w:sz w:val="28"/>
          <w:szCs w:val="28"/>
        </w:rPr>
      </w:pPr>
      <w:r w:rsidRPr="00923240">
        <w:rPr>
          <w:rFonts w:ascii="Times New Roman" w:eastAsia="標楷體" w:hAnsi="Times New Roman" w:cs="Times New Roman"/>
          <w:b/>
          <w:sz w:val="28"/>
          <w:szCs w:val="28"/>
        </w:rPr>
        <w:t>決定：</w:t>
      </w:r>
    </w:p>
    <w:p w:rsidR="00573264" w:rsidRPr="00923240" w:rsidRDefault="00573264" w:rsidP="00FD13F0">
      <w:pPr>
        <w:pStyle w:val="a3"/>
        <w:numPr>
          <w:ilvl w:val="0"/>
          <w:numId w:val="6"/>
        </w:numPr>
        <w:autoSpaceDE w:val="0"/>
        <w:snapToGrid w:val="0"/>
        <w:spacing w:line="440" w:lineRule="exact"/>
        <w:ind w:leftChars="0"/>
        <w:jc w:val="both"/>
        <w:rPr>
          <w:rFonts w:ascii="Times New Roman" w:eastAsia="標楷體" w:hAnsi="Times New Roman" w:cs="Times New Roman"/>
          <w:b/>
          <w:sz w:val="28"/>
          <w:szCs w:val="28"/>
        </w:rPr>
      </w:pPr>
      <w:proofErr w:type="gramStart"/>
      <w:r w:rsidRPr="00923240">
        <w:rPr>
          <w:rFonts w:ascii="Times New Roman" w:eastAsia="標楷體" w:hAnsi="Times New Roman" w:cs="Times New Roman"/>
          <w:b/>
          <w:sz w:val="28"/>
          <w:szCs w:val="28"/>
        </w:rPr>
        <w:t>洽悉。</w:t>
      </w:r>
      <w:proofErr w:type="gramEnd"/>
    </w:p>
    <w:p w:rsidR="00752E03" w:rsidRDefault="00380A8A" w:rsidP="00FD13F0">
      <w:pPr>
        <w:pStyle w:val="a3"/>
        <w:numPr>
          <w:ilvl w:val="0"/>
          <w:numId w:val="6"/>
        </w:numPr>
        <w:autoSpaceDE w:val="0"/>
        <w:snapToGrid w:val="0"/>
        <w:spacing w:line="440" w:lineRule="exact"/>
        <w:ind w:leftChars="0"/>
        <w:jc w:val="both"/>
        <w:rPr>
          <w:rFonts w:ascii="Times New Roman" w:eastAsia="標楷體" w:hAnsi="Times New Roman" w:cs="Times New Roman"/>
          <w:b/>
          <w:sz w:val="28"/>
          <w:szCs w:val="28"/>
        </w:rPr>
      </w:pPr>
      <w:r w:rsidRPr="00923240">
        <w:rPr>
          <w:rFonts w:ascii="Times New Roman" w:eastAsia="標楷體" w:hAnsi="Times New Roman" w:cs="Times New Roman" w:hint="eastAsia"/>
          <w:b/>
          <w:sz w:val="28"/>
          <w:szCs w:val="28"/>
        </w:rPr>
        <w:t>請</w:t>
      </w:r>
      <w:r w:rsidRPr="00923240">
        <w:rPr>
          <w:rFonts w:ascii="Times New Roman" w:eastAsia="標楷體" w:hAnsi="Times New Roman" w:cs="Times New Roman" w:hint="eastAsia"/>
          <w:b/>
          <w:sz w:val="28"/>
          <w:szCs w:val="28"/>
          <w:u w:val="single"/>
        </w:rPr>
        <w:t>法務部</w:t>
      </w:r>
      <w:r w:rsidR="002B66AD" w:rsidRPr="002B66AD">
        <w:rPr>
          <w:rFonts w:ascii="Times New Roman" w:eastAsia="標楷體" w:hAnsi="Times New Roman" w:cs="Times New Roman" w:hint="eastAsia"/>
          <w:b/>
          <w:sz w:val="28"/>
          <w:szCs w:val="28"/>
        </w:rPr>
        <w:t>參考委員意見</w:t>
      </w:r>
      <w:r w:rsidR="002B66AD" w:rsidRPr="00320099">
        <w:rPr>
          <w:rFonts w:ascii="Times New Roman" w:eastAsia="標楷體" w:hAnsi="Times New Roman" w:cs="Times New Roman" w:hint="eastAsia"/>
          <w:b/>
          <w:sz w:val="28"/>
          <w:szCs w:val="28"/>
        </w:rPr>
        <w:t>，</w:t>
      </w:r>
      <w:r w:rsidR="00320099">
        <w:rPr>
          <w:rFonts w:ascii="Times New Roman" w:eastAsia="標楷體" w:hAnsi="Times New Roman" w:cs="Times New Roman" w:hint="eastAsia"/>
          <w:b/>
          <w:sz w:val="28"/>
          <w:szCs w:val="28"/>
        </w:rPr>
        <w:t>於工作報告所附之相關統計報表</w:t>
      </w:r>
      <w:r w:rsidR="00C53335">
        <w:rPr>
          <w:rFonts w:ascii="Times New Roman" w:eastAsia="標楷體" w:hAnsi="Times New Roman" w:cs="Times New Roman" w:hint="eastAsia"/>
          <w:b/>
          <w:sz w:val="28"/>
          <w:szCs w:val="28"/>
        </w:rPr>
        <w:t>中</w:t>
      </w:r>
      <w:r w:rsidR="00320099">
        <w:rPr>
          <w:rFonts w:ascii="Times New Roman" w:eastAsia="標楷體" w:hAnsi="Times New Roman" w:cs="Times New Roman" w:hint="eastAsia"/>
          <w:b/>
          <w:sz w:val="28"/>
          <w:szCs w:val="28"/>
        </w:rPr>
        <w:t>，增列</w:t>
      </w:r>
      <w:r w:rsidR="00900184">
        <w:rPr>
          <w:rFonts w:ascii="Times New Roman" w:eastAsia="標楷體" w:hAnsi="Times New Roman" w:cs="Times New Roman" w:hint="eastAsia"/>
          <w:b/>
          <w:sz w:val="28"/>
          <w:szCs w:val="28"/>
        </w:rPr>
        <w:t>兒</w:t>
      </w:r>
      <w:proofErr w:type="gramStart"/>
      <w:r w:rsidR="00900184">
        <w:rPr>
          <w:rFonts w:ascii="Times New Roman" w:eastAsia="標楷體" w:hAnsi="Times New Roman" w:cs="Times New Roman" w:hint="eastAsia"/>
          <w:b/>
          <w:sz w:val="28"/>
          <w:szCs w:val="28"/>
        </w:rPr>
        <w:t>虐</w:t>
      </w:r>
      <w:proofErr w:type="gramEnd"/>
      <w:r w:rsidR="00900184">
        <w:rPr>
          <w:rFonts w:ascii="Times New Roman" w:eastAsia="標楷體" w:hAnsi="Times New Roman" w:cs="Times New Roman" w:hint="eastAsia"/>
          <w:b/>
          <w:sz w:val="28"/>
          <w:szCs w:val="28"/>
        </w:rPr>
        <w:t>案</w:t>
      </w:r>
      <w:r w:rsidR="00683DE5">
        <w:rPr>
          <w:rFonts w:ascii="Times New Roman" w:eastAsia="標楷體" w:hAnsi="Times New Roman" w:cs="Times New Roman" w:hint="eastAsia"/>
          <w:b/>
          <w:sz w:val="28"/>
          <w:szCs w:val="28"/>
        </w:rPr>
        <w:t>件</w:t>
      </w:r>
      <w:r w:rsidR="00E70D80">
        <w:rPr>
          <w:rFonts w:ascii="Times New Roman" w:eastAsia="標楷體" w:hAnsi="Times New Roman" w:cs="Times New Roman" w:hint="eastAsia"/>
          <w:b/>
          <w:sz w:val="28"/>
          <w:szCs w:val="28"/>
        </w:rPr>
        <w:t>之偵辦情形</w:t>
      </w:r>
      <w:r w:rsidR="000632BB" w:rsidRPr="00923240">
        <w:rPr>
          <w:rFonts w:ascii="Times New Roman" w:eastAsia="標楷體" w:hAnsi="Times New Roman" w:cs="Times New Roman" w:hint="eastAsia"/>
          <w:b/>
          <w:sz w:val="28"/>
          <w:szCs w:val="28"/>
        </w:rPr>
        <w:t>。</w:t>
      </w:r>
    </w:p>
    <w:p w:rsidR="009F6E64" w:rsidRPr="009F6E64" w:rsidRDefault="00F62B99" w:rsidP="009F6E64">
      <w:pPr>
        <w:pStyle w:val="a3"/>
        <w:numPr>
          <w:ilvl w:val="0"/>
          <w:numId w:val="6"/>
        </w:numPr>
        <w:autoSpaceDE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proofErr w:type="gramStart"/>
      <w:r w:rsidRPr="00F62B99">
        <w:rPr>
          <w:rFonts w:ascii="Times New Roman" w:eastAsia="標楷體" w:hAnsi="Times New Roman" w:cs="Times New Roman" w:hint="eastAsia"/>
          <w:b/>
          <w:sz w:val="28"/>
          <w:szCs w:val="28"/>
          <w:u w:val="single"/>
        </w:rPr>
        <w:t>教育部</w:t>
      </w:r>
      <w:r>
        <w:rPr>
          <w:rFonts w:ascii="Times New Roman" w:eastAsia="標楷體" w:hAnsi="Times New Roman" w:cs="Times New Roman" w:hint="eastAsia"/>
          <w:b/>
          <w:sz w:val="28"/>
          <w:szCs w:val="28"/>
        </w:rPr>
        <w:t>於兒少保護校安通報</w:t>
      </w:r>
      <w:proofErr w:type="gramEnd"/>
      <w:r>
        <w:rPr>
          <w:rFonts w:ascii="Times New Roman" w:eastAsia="標楷體" w:hAnsi="Times New Roman" w:cs="Times New Roman" w:hint="eastAsia"/>
          <w:b/>
          <w:sz w:val="28"/>
          <w:szCs w:val="28"/>
        </w:rPr>
        <w:t>統計表中，</w:t>
      </w:r>
      <w:proofErr w:type="gramStart"/>
      <w:r>
        <w:rPr>
          <w:rFonts w:ascii="Times New Roman" w:eastAsia="標楷體" w:hAnsi="Times New Roman" w:cs="Times New Roman" w:hint="eastAsia"/>
          <w:b/>
          <w:sz w:val="28"/>
          <w:szCs w:val="28"/>
        </w:rPr>
        <w:t>增列家暴</w:t>
      </w:r>
      <w:proofErr w:type="gramEnd"/>
      <w:r>
        <w:rPr>
          <w:rFonts w:ascii="Times New Roman" w:eastAsia="標楷體" w:hAnsi="Times New Roman" w:cs="Times New Roman" w:hint="eastAsia"/>
          <w:b/>
          <w:sz w:val="28"/>
          <w:szCs w:val="28"/>
        </w:rPr>
        <w:t>、目睹</w:t>
      </w:r>
      <w:r w:rsidR="00625446">
        <w:rPr>
          <w:rFonts w:ascii="Times New Roman" w:eastAsia="標楷體" w:hAnsi="Times New Roman" w:cs="Times New Roman" w:hint="eastAsia"/>
          <w:b/>
          <w:sz w:val="28"/>
          <w:szCs w:val="28"/>
        </w:rPr>
        <w:t>兒少</w:t>
      </w:r>
      <w:r>
        <w:rPr>
          <w:rFonts w:ascii="Times New Roman" w:eastAsia="標楷體" w:hAnsi="Times New Roman" w:cs="Times New Roman" w:hint="eastAsia"/>
          <w:b/>
          <w:sz w:val="28"/>
          <w:szCs w:val="28"/>
        </w:rPr>
        <w:t>之相關統計數據。</w:t>
      </w:r>
    </w:p>
    <w:p w:rsidR="00C123FA" w:rsidRDefault="002F469D" w:rsidP="00FD13F0">
      <w:pPr>
        <w:pStyle w:val="a3"/>
        <w:numPr>
          <w:ilvl w:val="0"/>
          <w:numId w:val="6"/>
        </w:numPr>
        <w:autoSpaceDE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2F469D">
        <w:rPr>
          <w:rFonts w:ascii="Times New Roman" w:eastAsia="標楷體" w:hAnsi="Times New Roman" w:cs="Times New Roman" w:hint="eastAsia"/>
          <w:b/>
          <w:sz w:val="28"/>
          <w:szCs w:val="28"/>
          <w:u w:val="single"/>
        </w:rPr>
        <w:t>法務部矯正署</w:t>
      </w:r>
      <w:r w:rsidR="00C0721A">
        <w:rPr>
          <w:rFonts w:ascii="Times New Roman" w:eastAsia="標楷體" w:hAnsi="Times New Roman" w:cs="Times New Roman" w:hint="eastAsia"/>
          <w:b/>
          <w:sz w:val="28"/>
          <w:szCs w:val="28"/>
        </w:rPr>
        <w:t>針對調整「矯正機關外聘人員執行</w:t>
      </w:r>
      <w:r w:rsidR="00851563">
        <w:rPr>
          <w:rFonts w:ascii="Times New Roman" w:eastAsia="標楷體" w:hAnsi="Times New Roman" w:cs="Times New Roman" w:hint="eastAsia"/>
          <w:b/>
          <w:sz w:val="28"/>
          <w:szCs w:val="28"/>
        </w:rPr>
        <w:t>專業諮商、治療、輔導、評估及授課</w:t>
      </w:r>
      <w:r w:rsidR="00C0721A">
        <w:rPr>
          <w:rFonts w:ascii="Times New Roman" w:eastAsia="標楷體" w:hAnsi="Times New Roman" w:cs="Times New Roman" w:hint="eastAsia"/>
          <w:b/>
          <w:sz w:val="28"/>
          <w:szCs w:val="28"/>
        </w:rPr>
        <w:t>處遇費用支給標準」的相關規劃及辦理進度，</w:t>
      </w:r>
      <w:r w:rsidR="00A13EF0">
        <w:rPr>
          <w:rFonts w:ascii="Times New Roman" w:eastAsia="標楷體" w:hAnsi="Times New Roman" w:cs="Times New Roman" w:hint="eastAsia"/>
          <w:b/>
          <w:sz w:val="28"/>
          <w:szCs w:val="28"/>
        </w:rPr>
        <w:t>於</w:t>
      </w:r>
      <w:r w:rsidR="00C0721A">
        <w:rPr>
          <w:rFonts w:ascii="Times New Roman" w:eastAsia="標楷體" w:hAnsi="Times New Roman" w:cs="Times New Roman" w:hint="eastAsia"/>
          <w:b/>
          <w:sz w:val="28"/>
          <w:szCs w:val="28"/>
        </w:rPr>
        <w:t>下次工作</w:t>
      </w:r>
      <w:r w:rsidR="00C0721A" w:rsidRPr="00923240">
        <w:rPr>
          <w:rFonts w:ascii="Times New Roman" w:eastAsia="標楷體" w:hAnsi="Times New Roman" w:cs="Times New Roman" w:hint="eastAsia"/>
          <w:b/>
          <w:sz w:val="28"/>
          <w:szCs w:val="28"/>
        </w:rPr>
        <w:t>報告</w:t>
      </w:r>
      <w:r w:rsidR="00204158">
        <w:rPr>
          <w:rFonts w:ascii="Times New Roman" w:eastAsia="標楷體" w:hAnsi="Times New Roman" w:cs="Times New Roman" w:hint="eastAsia"/>
          <w:b/>
          <w:sz w:val="28"/>
          <w:szCs w:val="28"/>
        </w:rPr>
        <w:t>中說明</w:t>
      </w:r>
      <w:r w:rsidR="00534874" w:rsidRPr="00923240">
        <w:rPr>
          <w:rFonts w:ascii="Times New Roman" w:eastAsia="標楷體" w:hAnsi="Times New Roman" w:cs="Times New Roman" w:hint="eastAsia"/>
          <w:b/>
          <w:sz w:val="28"/>
          <w:szCs w:val="28"/>
        </w:rPr>
        <w:t>。</w:t>
      </w:r>
    </w:p>
    <w:p w:rsidR="003237C9" w:rsidRPr="001727A4" w:rsidRDefault="0067522D" w:rsidP="001727A4">
      <w:pPr>
        <w:pStyle w:val="a3"/>
        <w:numPr>
          <w:ilvl w:val="0"/>
          <w:numId w:val="6"/>
        </w:numPr>
        <w:autoSpaceDE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3237C9">
        <w:rPr>
          <w:rFonts w:ascii="Times New Roman" w:eastAsia="標楷體" w:hAnsi="Times New Roman" w:cs="Times New Roman" w:hint="eastAsia"/>
          <w:b/>
          <w:sz w:val="28"/>
          <w:szCs w:val="28"/>
          <w:u w:val="single"/>
        </w:rPr>
        <w:t>本部保護</w:t>
      </w:r>
      <w:r w:rsidR="00CA3ED5">
        <w:rPr>
          <w:rFonts w:ascii="Times New Roman" w:eastAsia="標楷體" w:hAnsi="Times New Roman" w:cs="Times New Roman" w:hint="eastAsia"/>
          <w:b/>
          <w:sz w:val="28"/>
          <w:szCs w:val="28"/>
          <w:u w:val="single"/>
        </w:rPr>
        <w:t>服務</w:t>
      </w:r>
      <w:r w:rsidRPr="003237C9">
        <w:rPr>
          <w:rFonts w:ascii="Times New Roman" w:eastAsia="標楷體" w:hAnsi="Times New Roman" w:cs="Times New Roman" w:hint="eastAsia"/>
          <w:b/>
          <w:sz w:val="28"/>
          <w:szCs w:val="28"/>
          <w:u w:val="single"/>
        </w:rPr>
        <w:t>司</w:t>
      </w:r>
      <w:r w:rsidR="009F37D4" w:rsidRPr="009F37D4">
        <w:rPr>
          <w:rFonts w:ascii="Times New Roman" w:eastAsia="標楷體" w:hAnsi="Times New Roman" w:cs="Times New Roman" w:hint="eastAsia"/>
          <w:b/>
          <w:sz w:val="28"/>
          <w:szCs w:val="28"/>
        </w:rPr>
        <w:t>未來</w:t>
      </w:r>
      <w:r w:rsidRPr="00A3596C">
        <w:rPr>
          <w:rFonts w:ascii="Times New Roman" w:eastAsia="標楷體" w:hAnsi="Times New Roman" w:cs="Times New Roman" w:hint="eastAsia"/>
          <w:b/>
          <w:sz w:val="28"/>
          <w:szCs w:val="28"/>
        </w:rPr>
        <w:t>將</w:t>
      </w:r>
      <w:r w:rsidR="00A3596C">
        <w:rPr>
          <w:rFonts w:ascii="Times New Roman" w:eastAsia="標楷體" w:hAnsi="Times New Roman" w:cs="Times New Roman" w:hint="eastAsia"/>
          <w:b/>
          <w:sz w:val="28"/>
          <w:szCs w:val="28"/>
        </w:rPr>
        <w:t>相關</w:t>
      </w:r>
      <w:r>
        <w:rPr>
          <w:rFonts w:ascii="Times New Roman" w:eastAsia="標楷體" w:hAnsi="Times New Roman" w:cs="Times New Roman" w:hint="eastAsia"/>
          <w:b/>
          <w:sz w:val="28"/>
          <w:szCs w:val="28"/>
        </w:rPr>
        <w:t>政策性研究計畫之結果摘</w:t>
      </w:r>
      <w:r w:rsidR="00D36013">
        <w:rPr>
          <w:rFonts w:ascii="Times New Roman" w:eastAsia="標楷體" w:hAnsi="Times New Roman" w:cs="Times New Roman" w:hint="eastAsia"/>
          <w:b/>
          <w:sz w:val="28"/>
          <w:szCs w:val="28"/>
        </w:rPr>
        <w:t>要等相關資訊公開放置於網站</w:t>
      </w:r>
      <w:r w:rsidR="007E0775">
        <w:rPr>
          <w:rFonts w:ascii="Times New Roman" w:eastAsia="標楷體" w:hAnsi="Times New Roman" w:cs="Times New Roman" w:hint="eastAsia"/>
          <w:b/>
          <w:sz w:val="28"/>
          <w:szCs w:val="28"/>
        </w:rPr>
        <w:t>，另</w:t>
      </w:r>
      <w:r w:rsidR="00FE7CD2">
        <w:rPr>
          <w:rFonts w:ascii="Times New Roman" w:eastAsia="標楷體" w:hAnsi="Times New Roman" w:cs="Times New Roman" w:hint="eastAsia"/>
          <w:b/>
          <w:sz w:val="28"/>
          <w:szCs w:val="28"/>
        </w:rPr>
        <w:t>針對</w:t>
      </w:r>
      <w:r w:rsidR="002563B7">
        <w:rPr>
          <w:rFonts w:ascii="Times New Roman" w:eastAsia="標楷體" w:hAnsi="Times New Roman" w:cs="Times New Roman" w:hint="eastAsia"/>
          <w:b/>
          <w:sz w:val="28"/>
          <w:szCs w:val="28"/>
        </w:rPr>
        <w:t>「家庭暴力及性暴力防治政策</w:t>
      </w:r>
      <w:proofErr w:type="gramStart"/>
      <w:r w:rsidR="002563B7">
        <w:rPr>
          <w:rFonts w:ascii="Times New Roman" w:eastAsia="標楷體" w:hAnsi="Times New Roman" w:cs="Times New Roman" w:hint="eastAsia"/>
          <w:b/>
          <w:sz w:val="28"/>
          <w:szCs w:val="28"/>
        </w:rPr>
        <w:t>規</w:t>
      </w:r>
      <w:proofErr w:type="gramEnd"/>
      <w:r w:rsidR="002563B7">
        <w:rPr>
          <w:rFonts w:ascii="Times New Roman" w:eastAsia="標楷體" w:hAnsi="Times New Roman" w:cs="Times New Roman" w:hint="eastAsia"/>
          <w:b/>
          <w:sz w:val="28"/>
          <w:szCs w:val="28"/>
        </w:rPr>
        <w:t>畫與研究計畫」之</w:t>
      </w:r>
      <w:r w:rsidR="00EF7474">
        <w:rPr>
          <w:rFonts w:ascii="Times New Roman" w:eastAsia="標楷體" w:hAnsi="Times New Roman" w:cs="Times New Roman" w:hint="eastAsia"/>
          <w:b/>
          <w:sz w:val="28"/>
          <w:szCs w:val="28"/>
        </w:rPr>
        <w:t>相關研究結</w:t>
      </w:r>
      <w:r w:rsidR="00744A6B">
        <w:rPr>
          <w:rFonts w:ascii="Times New Roman" w:eastAsia="標楷體" w:hAnsi="Times New Roman" w:cs="Times New Roman" w:hint="eastAsia"/>
          <w:b/>
          <w:sz w:val="28"/>
          <w:szCs w:val="28"/>
        </w:rPr>
        <w:t>果</w:t>
      </w:r>
      <w:r w:rsidR="00EF7474">
        <w:rPr>
          <w:rFonts w:ascii="Times New Roman" w:eastAsia="標楷體" w:hAnsi="Times New Roman" w:cs="Times New Roman" w:hint="eastAsia"/>
          <w:b/>
          <w:sz w:val="28"/>
          <w:szCs w:val="28"/>
        </w:rPr>
        <w:t>，</w:t>
      </w:r>
      <w:r w:rsidR="002563B7">
        <w:rPr>
          <w:rFonts w:ascii="Times New Roman" w:eastAsia="標楷體" w:hAnsi="Times New Roman" w:cs="Times New Roman" w:hint="eastAsia"/>
          <w:b/>
          <w:sz w:val="28"/>
          <w:szCs w:val="28"/>
        </w:rPr>
        <w:t>於下次會議進行專案報告</w:t>
      </w:r>
      <w:r w:rsidR="00F12676">
        <w:rPr>
          <w:rFonts w:ascii="Times New Roman" w:eastAsia="標楷體" w:hAnsi="Times New Roman" w:cs="Times New Roman" w:hint="eastAsia"/>
          <w:b/>
          <w:sz w:val="28"/>
          <w:szCs w:val="28"/>
        </w:rPr>
        <w:t>；</w:t>
      </w:r>
      <w:r w:rsidR="001727A4">
        <w:rPr>
          <w:rFonts w:ascii="Times New Roman" w:eastAsia="標楷體" w:hAnsi="Times New Roman" w:cs="Times New Roman" w:hint="eastAsia"/>
          <w:b/>
          <w:sz w:val="28"/>
          <w:szCs w:val="28"/>
        </w:rPr>
        <w:t>有關通報表單</w:t>
      </w:r>
      <w:r w:rsidR="00883B5C">
        <w:rPr>
          <w:rFonts w:ascii="Times New Roman" w:eastAsia="標楷體" w:hAnsi="Times New Roman" w:cs="Times New Roman" w:hint="eastAsia"/>
          <w:b/>
          <w:sz w:val="28"/>
          <w:szCs w:val="28"/>
        </w:rPr>
        <w:t>之修訂，</w:t>
      </w:r>
      <w:r w:rsidR="001727A4">
        <w:rPr>
          <w:rFonts w:ascii="Times New Roman" w:eastAsia="標楷體" w:hAnsi="Times New Roman" w:cs="Times New Roman" w:hint="eastAsia"/>
          <w:b/>
          <w:sz w:val="28"/>
          <w:szCs w:val="28"/>
        </w:rPr>
        <w:t>請</w:t>
      </w:r>
      <w:r w:rsidR="001727A4" w:rsidRPr="001727A4">
        <w:rPr>
          <w:rFonts w:ascii="Times New Roman" w:eastAsia="標楷體" w:hAnsi="Times New Roman" w:cs="Times New Roman" w:hint="eastAsia"/>
          <w:b/>
          <w:sz w:val="28"/>
          <w:szCs w:val="28"/>
          <w:u w:val="single"/>
        </w:rPr>
        <w:t>本部保護</w:t>
      </w:r>
      <w:r w:rsidR="00B51AC1">
        <w:rPr>
          <w:rFonts w:ascii="Times New Roman" w:eastAsia="標楷體" w:hAnsi="Times New Roman" w:cs="Times New Roman" w:hint="eastAsia"/>
          <w:b/>
          <w:sz w:val="28"/>
          <w:szCs w:val="28"/>
          <w:u w:val="single"/>
        </w:rPr>
        <w:t>服務</w:t>
      </w:r>
      <w:r w:rsidR="001727A4" w:rsidRPr="001727A4">
        <w:rPr>
          <w:rFonts w:ascii="Times New Roman" w:eastAsia="標楷體" w:hAnsi="Times New Roman" w:cs="Times New Roman" w:hint="eastAsia"/>
          <w:b/>
          <w:sz w:val="28"/>
          <w:szCs w:val="28"/>
          <w:u w:val="single"/>
        </w:rPr>
        <w:t>司</w:t>
      </w:r>
      <w:r w:rsidR="007E0775">
        <w:rPr>
          <w:rFonts w:ascii="Times New Roman" w:eastAsia="標楷體" w:hAnsi="Times New Roman" w:cs="Times New Roman" w:hint="eastAsia"/>
          <w:b/>
          <w:sz w:val="28"/>
          <w:szCs w:val="28"/>
        </w:rPr>
        <w:t>再</w:t>
      </w:r>
      <w:r w:rsidR="009123CC">
        <w:rPr>
          <w:rFonts w:ascii="Times New Roman" w:eastAsia="標楷體" w:hAnsi="Times New Roman" w:cs="Times New Roman" w:hint="eastAsia"/>
          <w:b/>
          <w:sz w:val="28"/>
          <w:szCs w:val="28"/>
        </w:rPr>
        <w:t>收</w:t>
      </w:r>
      <w:r w:rsidR="00883B5C">
        <w:rPr>
          <w:rFonts w:ascii="Times New Roman" w:eastAsia="標楷體" w:hAnsi="Times New Roman" w:cs="Times New Roman" w:hint="eastAsia"/>
          <w:b/>
          <w:sz w:val="28"/>
          <w:szCs w:val="28"/>
        </w:rPr>
        <w:t>集</w:t>
      </w:r>
      <w:r w:rsidR="009123CC">
        <w:rPr>
          <w:rFonts w:ascii="Times New Roman" w:eastAsia="標楷體" w:hAnsi="Times New Roman" w:cs="Times New Roman" w:hint="eastAsia"/>
          <w:b/>
          <w:sz w:val="28"/>
          <w:szCs w:val="28"/>
        </w:rPr>
        <w:t>彙整</w:t>
      </w:r>
      <w:r w:rsidR="001727A4">
        <w:rPr>
          <w:rFonts w:ascii="Times New Roman" w:eastAsia="標楷體" w:hAnsi="Times New Roman" w:cs="Times New Roman" w:hint="eastAsia"/>
          <w:b/>
          <w:sz w:val="28"/>
          <w:szCs w:val="28"/>
        </w:rPr>
        <w:t>使用</w:t>
      </w:r>
      <w:r w:rsidR="00883B5C">
        <w:rPr>
          <w:rFonts w:ascii="Times New Roman" w:eastAsia="標楷體" w:hAnsi="Times New Roman" w:cs="Times New Roman" w:hint="eastAsia"/>
          <w:b/>
          <w:sz w:val="28"/>
          <w:szCs w:val="28"/>
        </w:rPr>
        <w:t>本表單相關人員</w:t>
      </w:r>
      <w:r w:rsidR="009123CC">
        <w:rPr>
          <w:rFonts w:ascii="Times New Roman" w:eastAsia="標楷體" w:hAnsi="Times New Roman" w:cs="Times New Roman" w:hint="eastAsia"/>
          <w:b/>
          <w:sz w:val="28"/>
          <w:szCs w:val="28"/>
        </w:rPr>
        <w:t>之意見，</w:t>
      </w:r>
      <w:r w:rsidR="000A5B89">
        <w:rPr>
          <w:rFonts w:ascii="Times New Roman" w:eastAsia="標楷體" w:hAnsi="Times New Roman" w:cs="Times New Roman" w:hint="eastAsia"/>
          <w:b/>
          <w:sz w:val="28"/>
          <w:szCs w:val="28"/>
        </w:rPr>
        <w:t>納入未來</w:t>
      </w:r>
      <w:proofErr w:type="gramStart"/>
      <w:r w:rsidR="007E0775">
        <w:rPr>
          <w:rFonts w:ascii="Times New Roman" w:eastAsia="標楷體" w:hAnsi="Times New Roman" w:cs="Times New Roman" w:hint="eastAsia"/>
          <w:b/>
          <w:sz w:val="28"/>
          <w:szCs w:val="28"/>
        </w:rPr>
        <w:t>研</w:t>
      </w:r>
      <w:proofErr w:type="gramEnd"/>
      <w:r w:rsidR="007E0775">
        <w:rPr>
          <w:rFonts w:ascii="Times New Roman" w:eastAsia="標楷體" w:hAnsi="Times New Roman" w:cs="Times New Roman" w:hint="eastAsia"/>
          <w:b/>
          <w:sz w:val="28"/>
          <w:szCs w:val="28"/>
        </w:rPr>
        <w:t>修表單</w:t>
      </w:r>
      <w:r w:rsidR="000A5B89">
        <w:rPr>
          <w:rFonts w:ascii="Times New Roman" w:eastAsia="標楷體" w:hAnsi="Times New Roman" w:cs="Times New Roman" w:hint="eastAsia"/>
          <w:b/>
          <w:sz w:val="28"/>
          <w:szCs w:val="28"/>
        </w:rPr>
        <w:t>工作會議中討論，並於下次工作報告中</w:t>
      </w:r>
      <w:r w:rsidR="00E8056B">
        <w:rPr>
          <w:rFonts w:ascii="Times New Roman" w:eastAsia="標楷體" w:hAnsi="Times New Roman" w:cs="Times New Roman" w:hint="eastAsia"/>
          <w:b/>
          <w:sz w:val="28"/>
          <w:szCs w:val="28"/>
        </w:rPr>
        <w:t>說明</w:t>
      </w:r>
      <w:r w:rsidR="000A5B89">
        <w:rPr>
          <w:rFonts w:ascii="Times New Roman" w:eastAsia="標楷體" w:hAnsi="Times New Roman" w:cs="Times New Roman" w:hint="eastAsia"/>
          <w:b/>
          <w:sz w:val="28"/>
          <w:szCs w:val="28"/>
        </w:rPr>
        <w:t>相關辦理情形</w:t>
      </w:r>
      <w:r w:rsidR="001727A4">
        <w:rPr>
          <w:rFonts w:ascii="Times New Roman" w:eastAsia="標楷體" w:hAnsi="Times New Roman" w:cs="Times New Roman" w:hint="eastAsia"/>
          <w:b/>
          <w:sz w:val="28"/>
          <w:szCs w:val="28"/>
        </w:rPr>
        <w:t>。</w:t>
      </w:r>
    </w:p>
    <w:p w:rsidR="00854310" w:rsidRDefault="00D00E6D" w:rsidP="001545EE">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陸</w:t>
      </w:r>
      <w:r w:rsidR="002E789F" w:rsidRPr="00923240">
        <w:rPr>
          <w:rFonts w:ascii="Times New Roman" w:eastAsia="標楷體" w:hAnsi="Times New Roman" w:cs="Times New Roman" w:hint="eastAsia"/>
          <w:b/>
          <w:sz w:val="28"/>
          <w:szCs w:val="28"/>
        </w:rPr>
        <w:t>、</w:t>
      </w:r>
      <w:r w:rsidR="00854310" w:rsidRPr="00854310">
        <w:rPr>
          <w:rFonts w:ascii="Times New Roman" w:eastAsia="標楷體" w:hAnsi="Times New Roman" w:cs="Times New Roman" w:hint="eastAsia"/>
          <w:sz w:val="28"/>
          <w:szCs w:val="28"/>
        </w:rPr>
        <w:t>臨時動議</w:t>
      </w:r>
      <w:r w:rsidR="00854310">
        <w:rPr>
          <w:rFonts w:ascii="Times New Roman" w:eastAsia="標楷體" w:hAnsi="Times New Roman" w:cs="Times New Roman" w:hint="eastAsia"/>
          <w:sz w:val="28"/>
          <w:szCs w:val="28"/>
        </w:rPr>
        <w:t>：</w:t>
      </w:r>
    </w:p>
    <w:p w:rsidR="00854310" w:rsidRPr="00834335" w:rsidRDefault="00854310" w:rsidP="00854310">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Pr>
          <w:rFonts w:ascii="標楷體" w:eastAsia="標楷體" w:hAnsi="標楷體" w:hint="eastAsia"/>
          <w:sz w:val="28"/>
          <w:szCs w:val="28"/>
        </w:rPr>
        <w:t>司法院人權與兒少保護及性別友善委員會第4次會議，因委員提問保護令之聲請問題，請衛</w:t>
      </w:r>
      <w:r w:rsidR="008D7223">
        <w:rPr>
          <w:rFonts w:ascii="標楷體" w:eastAsia="標楷體" w:hAnsi="標楷體" w:hint="eastAsia"/>
          <w:sz w:val="28"/>
          <w:szCs w:val="28"/>
        </w:rPr>
        <w:t>生</w:t>
      </w:r>
      <w:r>
        <w:rPr>
          <w:rFonts w:ascii="標楷體" w:eastAsia="標楷體" w:hAnsi="標楷體" w:hint="eastAsia"/>
          <w:sz w:val="28"/>
          <w:szCs w:val="28"/>
        </w:rPr>
        <w:t>福</w:t>
      </w:r>
      <w:r w:rsidR="008D7223">
        <w:rPr>
          <w:rFonts w:ascii="標楷體" w:eastAsia="標楷體" w:hAnsi="標楷體" w:hint="eastAsia"/>
          <w:sz w:val="28"/>
          <w:szCs w:val="28"/>
        </w:rPr>
        <w:t>利</w:t>
      </w:r>
      <w:r>
        <w:rPr>
          <w:rFonts w:ascii="標楷體" w:eastAsia="標楷體" w:hAnsi="標楷體" w:hint="eastAsia"/>
          <w:sz w:val="28"/>
          <w:szCs w:val="28"/>
        </w:rPr>
        <w:t>部協助了解：「依104年3月20日『</w:t>
      </w:r>
      <w:proofErr w:type="gramStart"/>
      <w:r>
        <w:rPr>
          <w:rFonts w:ascii="標楷體" w:eastAsia="標楷體" w:hAnsi="標楷體" w:hint="eastAsia"/>
          <w:sz w:val="28"/>
          <w:szCs w:val="28"/>
        </w:rPr>
        <w:t>研商偏</w:t>
      </w:r>
      <w:proofErr w:type="gramEnd"/>
      <w:r>
        <w:rPr>
          <w:rFonts w:ascii="標楷體" w:eastAsia="標楷體" w:hAnsi="標楷體" w:hint="eastAsia"/>
          <w:sz w:val="28"/>
          <w:szCs w:val="28"/>
        </w:rPr>
        <w:t>鄉地區運用視訊設備辦理保護令應訊事項會議』之會議記錄，地方政</w:t>
      </w:r>
      <w:r w:rsidR="008D7223">
        <w:rPr>
          <w:rFonts w:ascii="標楷體" w:eastAsia="標楷體" w:hAnsi="標楷體" w:hint="eastAsia"/>
          <w:sz w:val="28"/>
          <w:szCs w:val="28"/>
        </w:rPr>
        <w:t>府得向衛生福利部申請購置遠距視訊設備所需費用。請衛生福利部了解</w:t>
      </w:r>
      <w:proofErr w:type="gramStart"/>
      <w:r w:rsidR="008D7223">
        <w:rPr>
          <w:rFonts w:ascii="標楷體" w:eastAsia="標楷體" w:hAnsi="標楷體" w:hint="eastAsia"/>
          <w:sz w:val="28"/>
          <w:szCs w:val="28"/>
        </w:rPr>
        <w:t>臺</w:t>
      </w:r>
      <w:proofErr w:type="gramEnd"/>
      <w:r>
        <w:rPr>
          <w:rFonts w:ascii="標楷體" w:eastAsia="標楷體" w:hAnsi="標楷體" w:hint="eastAsia"/>
          <w:sz w:val="28"/>
          <w:szCs w:val="28"/>
        </w:rPr>
        <w:t>東等部分縣(市)</w:t>
      </w:r>
      <w:r w:rsidR="00C41EE8">
        <w:rPr>
          <w:rFonts w:ascii="標楷體" w:eastAsia="標楷體" w:hAnsi="標楷體" w:hint="eastAsia"/>
          <w:sz w:val="28"/>
          <w:szCs w:val="28"/>
        </w:rPr>
        <w:t>政府何以未向衛</w:t>
      </w:r>
      <w:r>
        <w:rPr>
          <w:rFonts w:ascii="標楷體" w:eastAsia="標楷體" w:hAnsi="標楷體" w:hint="eastAsia"/>
          <w:sz w:val="28"/>
          <w:szCs w:val="28"/>
        </w:rPr>
        <w:t>生福利部申請經費，於</w:t>
      </w:r>
      <w:proofErr w:type="gramStart"/>
      <w:r>
        <w:rPr>
          <w:rFonts w:ascii="標楷體" w:eastAsia="標楷體" w:hAnsi="標楷體" w:hint="eastAsia"/>
          <w:sz w:val="28"/>
          <w:szCs w:val="28"/>
        </w:rPr>
        <w:t>所轄偏鄉</w:t>
      </w:r>
      <w:proofErr w:type="gramEnd"/>
      <w:r>
        <w:rPr>
          <w:rFonts w:ascii="標楷體" w:eastAsia="標楷體" w:hAnsi="標楷體" w:hint="eastAsia"/>
          <w:sz w:val="28"/>
          <w:szCs w:val="28"/>
        </w:rPr>
        <w:t>地區(例如大武鄉、達仁鄉等)設置遠距視訊設備，以供被害人聲請保護令使用。」</w:t>
      </w:r>
      <w:r w:rsidRPr="00834335">
        <w:rPr>
          <w:rFonts w:ascii="標楷體" w:eastAsia="標楷體" w:hAnsi="標楷體"/>
          <w:sz w:val="22"/>
        </w:rPr>
        <w:t xml:space="preserve"> </w:t>
      </w:r>
    </w:p>
    <w:p w:rsidR="00854310" w:rsidRDefault="00854310" w:rsidP="00854310">
      <w:pPr>
        <w:spacing w:line="480" w:lineRule="exact"/>
        <w:jc w:val="right"/>
        <w:rPr>
          <w:rFonts w:ascii="標楷體" w:eastAsia="標楷體" w:hAnsi="標楷體"/>
          <w:color w:val="000000"/>
          <w:kern w:val="0"/>
          <w:sz w:val="28"/>
          <w:szCs w:val="28"/>
        </w:rPr>
      </w:pPr>
      <w:r w:rsidRPr="00270B11">
        <w:rPr>
          <w:rFonts w:ascii="標楷體" w:eastAsia="標楷體" w:hAnsi="標楷體" w:hint="eastAsia"/>
          <w:sz w:val="28"/>
          <w:szCs w:val="28"/>
        </w:rPr>
        <w:t>提案人：</w:t>
      </w:r>
      <w:r>
        <w:rPr>
          <w:rFonts w:ascii="標楷體" w:eastAsia="標楷體" w:hAnsi="標楷體" w:hint="eastAsia"/>
          <w:color w:val="000000"/>
          <w:kern w:val="0"/>
          <w:sz w:val="28"/>
          <w:szCs w:val="28"/>
        </w:rPr>
        <w:t>司法院</w:t>
      </w:r>
    </w:p>
    <w:p w:rsidR="00367382" w:rsidRDefault="00367382" w:rsidP="00CF1A5C">
      <w:pPr>
        <w:tabs>
          <w:tab w:val="left" w:pos="426"/>
        </w:tabs>
        <w:spacing w:line="480" w:lineRule="exact"/>
        <w:ind w:left="939" w:hangingChars="335" w:hanging="939"/>
        <w:rPr>
          <w:rFonts w:ascii="標楷體" w:eastAsia="標楷體" w:hAnsi="標楷體"/>
          <w:color w:val="000000"/>
          <w:kern w:val="0"/>
          <w:sz w:val="28"/>
          <w:szCs w:val="28"/>
        </w:rPr>
      </w:pPr>
      <w:r>
        <w:rPr>
          <w:rFonts w:ascii="標楷體" w:eastAsia="標楷體" w:hAnsi="標楷體" w:hint="eastAsia"/>
          <w:b/>
          <w:sz w:val="28"/>
          <w:szCs w:val="28"/>
        </w:rPr>
        <w:t>決 議</w:t>
      </w:r>
      <w:r w:rsidRPr="003B6AC7">
        <w:rPr>
          <w:rFonts w:ascii="標楷體" w:eastAsia="標楷體" w:hAnsi="標楷體" w:hint="eastAsia"/>
          <w:b/>
          <w:sz w:val="28"/>
          <w:szCs w:val="28"/>
        </w:rPr>
        <w:t>：</w:t>
      </w:r>
      <w:r w:rsidR="00360DFB" w:rsidRPr="003B6AC7">
        <w:rPr>
          <w:rFonts w:ascii="標楷體" w:eastAsia="標楷體" w:hAnsi="標楷體" w:hint="eastAsia"/>
          <w:b/>
          <w:sz w:val="28"/>
          <w:szCs w:val="28"/>
        </w:rPr>
        <w:t>請司法院</w:t>
      </w:r>
      <w:proofErr w:type="gramStart"/>
      <w:r w:rsidR="0005579C">
        <w:rPr>
          <w:rFonts w:ascii="標楷體" w:eastAsia="標楷體" w:hAnsi="標楷體" w:hint="eastAsia"/>
          <w:b/>
          <w:sz w:val="28"/>
          <w:szCs w:val="28"/>
        </w:rPr>
        <w:t>逕</w:t>
      </w:r>
      <w:proofErr w:type="gramEnd"/>
      <w:r w:rsidR="00CF1A5C" w:rsidRPr="003B6AC7">
        <w:rPr>
          <w:rFonts w:ascii="標楷體" w:eastAsia="標楷體" w:hAnsi="標楷體" w:hint="eastAsia"/>
          <w:b/>
          <w:sz w:val="28"/>
          <w:szCs w:val="28"/>
        </w:rPr>
        <w:t>向</w:t>
      </w:r>
      <w:proofErr w:type="gramStart"/>
      <w:r w:rsidR="00CF1A5C" w:rsidRPr="003B6AC7">
        <w:rPr>
          <w:rFonts w:ascii="標楷體" w:eastAsia="標楷體" w:hAnsi="標楷體" w:hint="eastAsia"/>
          <w:b/>
          <w:sz w:val="28"/>
          <w:szCs w:val="28"/>
        </w:rPr>
        <w:t>臺</w:t>
      </w:r>
      <w:proofErr w:type="gramEnd"/>
      <w:r w:rsidR="00CF1A5C" w:rsidRPr="003B6AC7">
        <w:rPr>
          <w:rFonts w:ascii="標楷體" w:eastAsia="標楷體" w:hAnsi="標楷體" w:hint="eastAsia"/>
          <w:b/>
          <w:sz w:val="28"/>
          <w:szCs w:val="28"/>
        </w:rPr>
        <w:t>東縣</w:t>
      </w:r>
      <w:r w:rsidR="00F61ED2" w:rsidRPr="003B6AC7">
        <w:rPr>
          <w:rFonts w:ascii="標楷體" w:eastAsia="標楷體" w:hAnsi="標楷體" w:hint="eastAsia"/>
          <w:b/>
          <w:sz w:val="28"/>
          <w:szCs w:val="28"/>
        </w:rPr>
        <w:t>政府</w:t>
      </w:r>
      <w:r w:rsidR="00CF1A5C" w:rsidRPr="003B6AC7">
        <w:rPr>
          <w:rFonts w:ascii="標楷體" w:eastAsia="標楷體" w:hAnsi="標楷體" w:hint="eastAsia"/>
          <w:b/>
          <w:sz w:val="28"/>
          <w:szCs w:val="28"/>
        </w:rPr>
        <w:t>瞭解</w:t>
      </w:r>
      <w:proofErr w:type="gramStart"/>
      <w:r w:rsidR="00CF1A5C" w:rsidRPr="003B6AC7">
        <w:rPr>
          <w:rFonts w:ascii="標楷體" w:eastAsia="標楷體" w:hAnsi="標楷體" w:hint="eastAsia"/>
          <w:b/>
          <w:sz w:val="28"/>
          <w:szCs w:val="28"/>
        </w:rPr>
        <w:t>所轄偏鄉</w:t>
      </w:r>
      <w:proofErr w:type="gramEnd"/>
      <w:r w:rsidR="00CF1A5C" w:rsidRPr="003B6AC7">
        <w:rPr>
          <w:rFonts w:ascii="標楷體" w:eastAsia="標楷體" w:hAnsi="標楷體" w:hint="eastAsia"/>
          <w:b/>
          <w:sz w:val="28"/>
          <w:szCs w:val="28"/>
        </w:rPr>
        <w:t>地區未申請該視訊設備之原因。</w:t>
      </w:r>
    </w:p>
    <w:p w:rsidR="00F770C8" w:rsidRPr="00923240" w:rsidRDefault="00D00E6D" w:rsidP="00854310">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柒</w:t>
      </w:r>
      <w:r w:rsidR="00854310">
        <w:rPr>
          <w:rFonts w:ascii="Times New Roman" w:eastAsia="標楷體" w:hAnsi="Times New Roman" w:cs="Times New Roman" w:hint="eastAsia"/>
          <w:sz w:val="28"/>
          <w:szCs w:val="28"/>
        </w:rPr>
        <w:t>、</w:t>
      </w:r>
      <w:r w:rsidR="00A436EF" w:rsidRPr="00923240">
        <w:rPr>
          <w:rFonts w:ascii="Times New Roman" w:eastAsia="標楷體" w:hAnsi="Times New Roman" w:cs="Times New Roman"/>
          <w:sz w:val="28"/>
          <w:szCs w:val="28"/>
        </w:rPr>
        <w:t>散會</w:t>
      </w:r>
      <w:r w:rsidR="00A436EF" w:rsidRPr="00923240">
        <w:rPr>
          <w:rFonts w:ascii="Times New Roman" w:eastAsia="標楷體" w:hAnsi="Times New Roman" w:cs="Times New Roman"/>
          <w:b/>
          <w:sz w:val="28"/>
          <w:szCs w:val="28"/>
        </w:rPr>
        <w:t>：</w:t>
      </w:r>
      <w:r w:rsidR="00B471D5" w:rsidRPr="00923240">
        <w:rPr>
          <w:rFonts w:ascii="Times New Roman" w:eastAsia="標楷體" w:hAnsi="Times New Roman" w:cs="Times New Roman" w:hint="eastAsia"/>
          <w:sz w:val="28"/>
          <w:szCs w:val="28"/>
        </w:rPr>
        <w:t>下</w:t>
      </w:r>
      <w:r w:rsidR="00A436EF" w:rsidRPr="00923240">
        <w:rPr>
          <w:rFonts w:ascii="Times New Roman" w:eastAsia="標楷體" w:hAnsi="Times New Roman" w:cs="Times New Roman"/>
          <w:sz w:val="28"/>
          <w:szCs w:val="28"/>
        </w:rPr>
        <w:t>午</w:t>
      </w:r>
      <w:r w:rsidR="00B471D5" w:rsidRPr="00923240">
        <w:rPr>
          <w:rFonts w:ascii="Times New Roman" w:eastAsia="標楷體" w:hAnsi="Times New Roman" w:cs="Times New Roman" w:hint="eastAsia"/>
          <w:sz w:val="28"/>
          <w:szCs w:val="28"/>
        </w:rPr>
        <w:t>5</w:t>
      </w:r>
      <w:r w:rsidR="00A436EF" w:rsidRPr="00923240">
        <w:rPr>
          <w:rFonts w:ascii="Times New Roman" w:eastAsia="標楷體" w:hAnsi="Times New Roman" w:cs="Times New Roman"/>
          <w:sz w:val="28"/>
          <w:szCs w:val="28"/>
        </w:rPr>
        <w:t>時。</w:t>
      </w:r>
    </w:p>
    <w:p w:rsidR="009721AB" w:rsidRDefault="009721AB">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A5337C" w:rsidRDefault="009721AB" w:rsidP="002F1D68">
      <w:pPr>
        <w:tabs>
          <w:tab w:val="left" w:pos="1560"/>
        </w:tabs>
        <w:spacing w:line="480" w:lineRule="exact"/>
        <w:rPr>
          <w:rFonts w:ascii="標楷體" w:eastAsia="標楷體" w:hAnsi="標楷體"/>
          <w:b/>
          <w:sz w:val="28"/>
          <w:szCs w:val="28"/>
        </w:rPr>
      </w:pPr>
      <w:r>
        <w:rPr>
          <w:rFonts w:ascii="標楷體" w:eastAsia="標楷體" w:hAnsi="標楷體" w:hint="eastAsia"/>
          <w:b/>
          <w:sz w:val="28"/>
        </w:rPr>
        <w:t>【家庭暴力及性侵害防治推動小組第3屆第</w:t>
      </w:r>
      <w:r w:rsidR="000A5190">
        <w:rPr>
          <w:rFonts w:ascii="標楷體" w:eastAsia="標楷體" w:hAnsi="標楷體" w:hint="eastAsia"/>
          <w:b/>
          <w:sz w:val="28"/>
        </w:rPr>
        <w:t>6</w:t>
      </w:r>
      <w:r>
        <w:rPr>
          <w:rFonts w:ascii="標楷體" w:eastAsia="標楷體" w:hAnsi="標楷體" w:hint="eastAsia"/>
          <w:b/>
          <w:sz w:val="28"/>
        </w:rPr>
        <w:t>次會議</w:t>
      </w:r>
      <w:r w:rsidRPr="006D269E">
        <w:rPr>
          <w:rFonts w:ascii="標楷體" w:eastAsia="標楷體" w:hAnsi="標楷體" w:hint="eastAsia"/>
          <w:b/>
          <w:sz w:val="28"/>
        </w:rPr>
        <w:t>委員發言摘要</w:t>
      </w:r>
      <w:r>
        <w:rPr>
          <w:rFonts w:ascii="標楷體" w:eastAsia="標楷體" w:hAnsi="標楷體" w:hint="eastAsia"/>
          <w:b/>
          <w:sz w:val="28"/>
        </w:rPr>
        <w:t>】</w:t>
      </w:r>
      <w:r w:rsidR="00A5337C" w:rsidRPr="00A5337C">
        <w:rPr>
          <w:rFonts w:ascii="標楷體" w:eastAsia="標楷體" w:hAnsi="標楷體" w:hint="eastAsia"/>
          <w:b/>
          <w:sz w:val="28"/>
          <w:szCs w:val="28"/>
        </w:rPr>
        <w:t>討論提案</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2F1D68" w:rsidRPr="0071731C">
        <w:rPr>
          <w:rFonts w:eastAsia="標楷體" w:hint="eastAsia"/>
          <w:sz w:val="28"/>
          <w:szCs w:val="32"/>
        </w:rPr>
        <w:t>有關地方民意代表公開揭露足以識別兒少保護個案身分之資訊及社工人員之</w:t>
      </w:r>
      <w:proofErr w:type="gramStart"/>
      <w:r w:rsidR="002F1D68" w:rsidRPr="0071731C">
        <w:rPr>
          <w:rFonts w:eastAsia="標楷體" w:hint="eastAsia"/>
          <w:sz w:val="28"/>
          <w:szCs w:val="32"/>
        </w:rPr>
        <w:t>個</w:t>
      </w:r>
      <w:proofErr w:type="gramEnd"/>
      <w:r w:rsidR="002F1D68" w:rsidRPr="0071731C">
        <w:rPr>
          <w:rFonts w:eastAsia="標楷體" w:hint="eastAsia"/>
          <w:sz w:val="28"/>
          <w:szCs w:val="32"/>
        </w:rPr>
        <w:t>資，中央主管機關應積極</w:t>
      </w:r>
      <w:proofErr w:type="gramStart"/>
      <w:r w:rsidR="002F1D68" w:rsidRPr="0071731C">
        <w:rPr>
          <w:rFonts w:eastAsia="標楷體" w:hint="eastAsia"/>
          <w:sz w:val="28"/>
          <w:szCs w:val="32"/>
        </w:rPr>
        <w:t>研</w:t>
      </w:r>
      <w:proofErr w:type="gramEnd"/>
      <w:r w:rsidR="002F1D68" w:rsidRPr="0071731C">
        <w:rPr>
          <w:rFonts w:eastAsia="標楷體" w:hint="eastAsia"/>
          <w:sz w:val="28"/>
          <w:szCs w:val="32"/>
        </w:rPr>
        <w:t>提因應對策一案，提請討論。</w:t>
      </w:r>
      <w:r w:rsidRPr="00A5337C">
        <w:rPr>
          <w:rFonts w:ascii="標楷體" w:eastAsia="標楷體" w:hAnsi="標楷體" w:hint="eastAsia"/>
          <w:b/>
          <w:sz w:val="28"/>
          <w:szCs w:val="28"/>
        </w:rPr>
        <w:t>」</w:t>
      </w:r>
    </w:p>
    <w:p w:rsidR="000310F4" w:rsidRPr="000310F4" w:rsidRDefault="000A5190" w:rsidP="00FD13F0">
      <w:pPr>
        <w:pStyle w:val="a3"/>
        <w:numPr>
          <w:ilvl w:val="0"/>
          <w:numId w:val="1"/>
        </w:numPr>
        <w:spacing w:line="420" w:lineRule="exact"/>
        <w:ind w:leftChars="0"/>
        <w:jc w:val="both"/>
        <w:rPr>
          <w:rFonts w:ascii="標楷體" w:eastAsia="標楷體" w:hAnsi="標楷體"/>
          <w:b/>
          <w:sz w:val="28"/>
        </w:rPr>
      </w:pPr>
      <w:r>
        <w:rPr>
          <w:rFonts w:ascii="標楷體" w:eastAsia="標楷體" w:hAnsi="標楷體" w:hint="eastAsia"/>
          <w:b/>
          <w:sz w:val="28"/>
          <w:u w:val="single"/>
        </w:rPr>
        <w:t>姚委員淑文</w:t>
      </w:r>
      <w:r w:rsidR="00174B5B" w:rsidRPr="000D0CC4">
        <w:rPr>
          <w:rFonts w:ascii="標楷體" w:eastAsia="標楷體" w:hAnsi="標楷體" w:hint="eastAsia"/>
          <w:sz w:val="28"/>
          <w:u w:val="single"/>
        </w:rPr>
        <w:t>：</w:t>
      </w:r>
      <w:r w:rsidR="000A7D09" w:rsidRPr="006A535F">
        <w:rPr>
          <w:rFonts w:ascii="標楷體" w:eastAsia="標楷體" w:hAnsi="標楷體" w:hint="eastAsia"/>
          <w:sz w:val="28"/>
        </w:rPr>
        <w:t>國家通訊傳播委員會</w:t>
      </w:r>
      <w:r w:rsidR="000A7D09">
        <w:rPr>
          <w:rFonts w:ascii="標楷體" w:eastAsia="標楷體" w:hAnsi="標楷體" w:hint="eastAsia"/>
          <w:sz w:val="28"/>
        </w:rPr>
        <w:t>針對此案件，應有積極具體作為，包括就電視</w:t>
      </w:r>
      <w:r w:rsidR="006A535F" w:rsidRPr="006A535F">
        <w:rPr>
          <w:rFonts w:ascii="標楷體" w:eastAsia="標楷體" w:hAnsi="標楷體" w:hint="eastAsia"/>
          <w:sz w:val="28"/>
        </w:rPr>
        <w:t>媒體</w:t>
      </w:r>
      <w:r w:rsidR="00457F08">
        <w:rPr>
          <w:rFonts w:ascii="標楷體" w:eastAsia="標楷體" w:hAnsi="標楷體" w:hint="eastAsia"/>
          <w:sz w:val="28"/>
        </w:rPr>
        <w:t>於報導</w:t>
      </w:r>
      <w:r w:rsidR="00BB26E7">
        <w:rPr>
          <w:rFonts w:ascii="標楷體" w:eastAsia="標楷體" w:hAnsi="標楷體" w:hint="eastAsia"/>
          <w:sz w:val="28"/>
        </w:rPr>
        <w:t>過程中，若有違反相關規範應</w:t>
      </w:r>
      <w:r w:rsidR="000A7D09">
        <w:rPr>
          <w:rFonts w:ascii="標楷體" w:eastAsia="標楷體" w:hAnsi="標楷體" w:hint="eastAsia"/>
          <w:sz w:val="28"/>
        </w:rPr>
        <w:t>予</w:t>
      </w:r>
      <w:proofErr w:type="gramStart"/>
      <w:r w:rsidR="000A7D09">
        <w:rPr>
          <w:rFonts w:ascii="標楷體" w:eastAsia="標楷體" w:hAnsi="標楷體" w:hint="eastAsia"/>
          <w:sz w:val="28"/>
        </w:rPr>
        <w:t>以開罰</w:t>
      </w:r>
      <w:proofErr w:type="gramEnd"/>
      <w:r w:rsidR="000A7D09">
        <w:rPr>
          <w:rFonts w:ascii="標楷體" w:eastAsia="標楷體" w:hAnsi="標楷體" w:hint="eastAsia"/>
          <w:sz w:val="28"/>
        </w:rPr>
        <w:t>，以及請各家電視台</w:t>
      </w:r>
      <w:r w:rsidR="000A6E77">
        <w:rPr>
          <w:rFonts w:ascii="標楷體" w:eastAsia="標楷體" w:hAnsi="標楷體" w:hint="eastAsia"/>
          <w:sz w:val="28"/>
        </w:rPr>
        <w:t>新聞</w:t>
      </w:r>
      <w:r w:rsidR="000A7D09">
        <w:rPr>
          <w:rFonts w:ascii="標楷體" w:eastAsia="標楷體" w:hAnsi="標楷體" w:hint="eastAsia"/>
          <w:sz w:val="28"/>
        </w:rPr>
        <w:t>評議委員會針對此案</w:t>
      </w:r>
      <w:r w:rsidR="00521DF6">
        <w:rPr>
          <w:rFonts w:ascii="標楷體" w:eastAsia="標楷體" w:hAnsi="標楷體" w:hint="eastAsia"/>
          <w:sz w:val="28"/>
        </w:rPr>
        <w:t>的</w:t>
      </w:r>
      <w:r w:rsidR="000A7D09">
        <w:rPr>
          <w:rFonts w:ascii="標楷體" w:eastAsia="標楷體" w:hAnsi="標楷體" w:hint="eastAsia"/>
          <w:sz w:val="28"/>
        </w:rPr>
        <w:t>後續處理方式及未來因應機制</w:t>
      </w:r>
      <w:r w:rsidR="00521DF6">
        <w:rPr>
          <w:rFonts w:ascii="標楷體" w:eastAsia="標楷體" w:hAnsi="標楷體" w:hint="eastAsia"/>
          <w:sz w:val="28"/>
        </w:rPr>
        <w:t>做專案研討</w:t>
      </w:r>
      <w:r w:rsidR="000A7D09">
        <w:rPr>
          <w:rFonts w:ascii="標楷體" w:eastAsia="標楷體" w:hAnsi="標楷體" w:hint="eastAsia"/>
          <w:sz w:val="28"/>
        </w:rPr>
        <w:t>。</w:t>
      </w:r>
    </w:p>
    <w:p w:rsidR="000A5190" w:rsidRPr="000A5190" w:rsidRDefault="000A5190" w:rsidP="00FD13F0">
      <w:pPr>
        <w:pStyle w:val="a3"/>
        <w:numPr>
          <w:ilvl w:val="0"/>
          <w:numId w:val="1"/>
        </w:numPr>
        <w:spacing w:line="420" w:lineRule="exact"/>
        <w:ind w:leftChars="0"/>
        <w:jc w:val="both"/>
        <w:rPr>
          <w:rFonts w:ascii="標楷體" w:eastAsia="標楷體" w:hAnsi="標楷體"/>
          <w:b/>
          <w:sz w:val="28"/>
        </w:rPr>
      </w:pPr>
      <w:proofErr w:type="gramStart"/>
      <w:r>
        <w:rPr>
          <w:rFonts w:ascii="標楷體" w:eastAsia="標楷體" w:hAnsi="標楷體" w:hint="eastAsia"/>
          <w:b/>
          <w:sz w:val="28"/>
          <w:u w:val="single"/>
        </w:rPr>
        <w:t>游</w:t>
      </w:r>
      <w:r w:rsidR="000D0CC4" w:rsidRPr="000D0CC4">
        <w:rPr>
          <w:rFonts w:ascii="標楷體" w:eastAsia="標楷體" w:hAnsi="標楷體" w:hint="eastAsia"/>
          <w:b/>
          <w:sz w:val="28"/>
          <w:u w:val="single"/>
        </w:rPr>
        <w:t>委員</w:t>
      </w:r>
      <w:r>
        <w:rPr>
          <w:rFonts w:ascii="標楷體" w:eastAsia="標楷體" w:hAnsi="標楷體" w:hint="eastAsia"/>
          <w:b/>
          <w:sz w:val="28"/>
          <w:u w:val="single"/>
        </w:rPr>
        <w:t>美貴</w:t>
      </w:r>
      <w:proofErr w:type="gramEnd"/>
      <w:r w:rsidR="000D0CC4" w:rsidRPr="000D0CC4">
        <w:rPr>
          <w:rFonts w:ascii="標楷體" w:eastAsia="標楷體" w:hAnsi="標楷體" w:hint="eastAsia"/>
          <w:sz w:val="28"/>
          <w:u w:val="single"/>
        </w:rPr>
        <w:t>：</w:t>
      </w:r>
      <w:r w:rsidR="00EA6091" w:rsidRPr="00EA6091">
        <w:rPr>
          <w:rFonts w:ascii="標楷體" w:eastAsia="標楷體" w:hAnsi="標楷體" w:hint="eastAsia"/>
          <w:sz w:val="28"/>
        </w:rPr>
        <w:t>考量</w:t>
      </w:r>
      <w:r w:rsidR="00EA6091">
        <w:rPr>
          <w:rFonts w:ascii="標楷體" w:eastAsia="標楷體" w:hAnsi="標楷體" w:hint="eastAsia"/>
          <w:sz w:val="28"/>
        </w:rPr>
        <w:t>兒少在是類案件中幾乎沒有</w:t>
      </w:r>
      <w:proofErr w:type="gramStart"/>
      <w:r w:rsidR="00EA6091">
        <w:rPr>
          <w:rFonts w:ascii="標楷體" w:eastAsia="標楷體" w:hAnsi="標楷體" w:hint="eastAsia"/>
          <w:sz w:val="28"/>
        </w:rPr>
        <w:t>發語權</w:t>
      </w:r>
      <w:proofErr w:type="gramEnd"/>
      <w:r w:rsidR="00EA6091">
        <w:rPr>
          <w:rFonts w:ascii="標楷體" w:eastAsia="標楷體" w:hAnsi="標楷體" w:hint="eastAsia"/>
          <w:sz w:val="28"/>
        </w:rPr>
        <w:t>，所以</w:t>
      </w:r>
      <w:r w:rsidR="008D0CEF" w:rsidRPr="008D0CEF">
        <w:rPr>
          <w:rFonts w:ascii="標楷體" w:eastAsia="標楷體" w:hAnsi="標楷體" w:hint="eastAsia"/>
          <w:sz w:val="28"/>
        </w:rPr>
        <w:t>請中央</w:t>
      </w:r>
      <w:r w:rsidR="00EA6091">
        <w:rPr>
          <w:rFonts w:ascii="標楷體" w:eastAsia="標楷體" w:hAnsi="標楷體" w:hint="eastAsia"/>
          <w:sz w:val="28"/>
        </w:rPr>
        <w:t>於專案會議中特別</w:t>
      </w:r>
      <w:proofErr w:type="gramStart"/>
      <w:r w:rsidR="00EA6091">
        <w:rPr>
          <w:rFonts w:ascii="標楷體" w:eastAsia="標楷體" w:hAnsi="標楷體" w:hint="eastAsia"/>
          <w:sz w:val="28"/>
        </w:rPr>
        <w:t>聚焦於</w:t>
      </w:r>
      <w:r w:rsidR="008D0CEF">
        <w:rPr>
          <w:rFonts w:ascii="標楷體" w:eastAsia="標楷體" w:hAnsi="標楷體" w:hint="eastAsia"/>
          <w:sz w:val="28"/>
        </w:rPr>
        <w:t>兒少</w:t>
      </w:r>
      <w:proofErr w:type="gramEnd"/>
      <w:r w:rsidR="008D0CEF">
        <w:rPr>
          <w:rFonts w:ascii="標楷體" w:eastAsia="標楷體" w:hAnsi="標楷體" w:hint="eastAsia"/>
          <w:sz w:val="28"/>
        </w:rPr>
        <w:t>權益</w:t>
      </w:r>
      <w:r w:rsidR="00EA6091">
        <w:rPr>
          <w:rFonts w:ascii="標楷體" w:eastAsia="標楷體" w:hAnsi="標楷體" w:hint="eastAsia"/>
          <w:sz w:val="28"/>
        </w:rPr>
        <w:t>的保障</w:t>
      </w:r>
      <w:r w:rsidR="00F22845">
        <w:rPr>
          <w:rFonts w:ascii="標楷體" w:eastAsia="標楷體" w:hAnsi="標楷體" w:hint="eastAsia"/>
          <w:sz w:val="28"/>
        </w:rPr>
        <w:t>，</w:t>
      </w:r>
      <w:r w:rsidR="000A0651">
        <w:rPr>
          <w:rFonts w:ascii="標楷體" w:eastAsia="標楷體" w:hAnsi="標楷體" w:hint="eastAsia"/>
          <w:sz w:val="28"/>
        </w:rPr>
        <w:t>另各</w:t>
      </w:r>
      <w:r w:rsidR="00F22845">
        <w:rPr>
          <w:rFonts w:ascii="標楷體" w:eastAsia="標楷體" w:hAnsi="標楷體" w:hint="eastAsia"/>
          <w:sz w:val="28"/>
        </w:rPr>
        <w:t>地方政府</w:t>
      </w:r>
      <w:r w:rsidR="00902F8B">
        <w:rPr>
          <w:rFonts w:ascii="標楷體" w:eastAsia="標楷體" w:hAnsi="標楷體" w:hint="eastAsia"/>
          <w:sz w:val="28"/>
        </w:rPr>
        <w:t>若有相關案件處理的經驗，</w:t>
      </w:r>
      <w:r w:rsidR="000A0651">
        <w:rPr>
          <w:rFonts w:ascii="標楷體" w:eastAsia="標楷體" w:hAnsi="標楷體" w:hint="eastAsia"/>
          <w:sz w:val="28"/>
        </w:rPr>
        <w:t>也請</w:t>
      </w:r>
      <w:r w:rsidR="00F22845">
        <w:rPr>
          <w:rFonts w:ascii="標楷體" w:eastAsia="標楷體" w:hAnsi="標楷體" w:hint="eastAsia"/>
          <w:sz w:val="28"/>
        </w:rPr>
        <w:t>在未來的專案會議中</w:t>
      </w:r>
      <w:r w:rsidR="00902F8B">
        <w:rPr>
          <w:rFonts w:ascii="標楷體" w:eastAsia="標楷體" w:hAnsi="標楷體" w:hint="eastAsia"/>
          <w:sz w:val="28"/>
        </w:rPr>
        <w:t>與大家分享交流</w:t>
      </w:r>
      <w:r w:rsidR="00574FAA">
        <w:rPr>
          <w:rFonts w:ascii="標楷體" w:eastAsia="標楷體" w:hAnsi="標楷體" w:hint="eastAsia"/>
          <w:sz w:val="28"/>
        </w:rPr>
        <w:t>。</w:t>
      </w:r>
    </w:p>
    <w:p w:rsidR="000A5190" w:rsidRPr="000A5190" w:rsidRDefault="000A5190" w:rsidP="000A5190">
      <w:pPr>
        <w:pStyle w:val="a3"/>
        <w:numPr>
          <w:ilvl w:val="0"/>
          <w:numId w:val="1"/>
        </w:numPr>
        <w:spacing w:line="420" w:lineRule="exact"/>
        <w:ind w:leftChars="0"/>
        <w:jc w:val="both"/>
        <w:rPr>
          <w:rFonts w:ascii="標楷體" w:eastAsia="標楷體" w:hAnsi="標楷體"/>
          <w:b/>
          <w:sz w:val="28"/>
        </w:rPr>
      </w:pPr>
      <w:r>
        <w:rPr>
          <w:rFonts w:ascii="標楷體" w:eastAsia="標楷體" w:hAnsi="標楷體" w:hint="eastAsia"/>
          <w:b/>
          <w:sz w:val="28"/>
          <w:u w:val="single"/>
        </w:rPr>
        <w:t>呂</w:t>
      </w:r>
      <w:r w:rsidRPr="000D0CC4">
        <w:rPr>
          <w:rFonts w:ascii="標楷體" w:eastAsia="標楷體" w:hAnsi="標楷體" w:hint="eastAsia"/>
          <w:b/>
          <w:sz w:val="28"/>
          <w:u w:val="single"/>
        </w:rPr>
        <w:t>委員</w:t>
      </w:r>
      <w:r>
        <w:rPr>
          <w:rFonts w:ascii="標楷體" w:eastAsia="標楷體" w:hAnsi="標楷體" w:hint="eastAsia"/>
          <w:b/>
          <w:sz w:val="28"/>
          <w:u w:val="single"/>
        </w:rPr>
        <w:t>立</w:t>
      </w:r>
      <w:r w:rsidRPr="000D0CC4">
        <w:rPr>
          <w:rFonts w:ascii="標楷體" w:eastAsia="標楷體" w:hAnsi="標楷體" w:hint="eastAsia"/>
          <w:sz w:val="28"/>
          <w:u w:val="single"/>
        </w:rPr>
        <w:t>：</w:t>
      </w:r>
      <w:proofErr w:type="gramStart"/>
      <w:r w:rsidR="00AD087A" w:rsidRPr="00AD087A">
        <w:rPr>
          <w:rFonts w:ascii="標楷體" w:eastAsia="標楷體" w:hAnsi="標楷體" w:hint="eastAsia"/>
          <w:sz w:val="28"/>
        </w:rPr>
        <w:t>兒少法第69條</w:t>
      </w:r>
      <w:r w:rsidR="00AD0EF6">
        <w:rPr>
          <w:rFonts w:ascii="標楷體" w:eastAsia="標楷體" w:hAnsi="標楷體" w:hint="eastAsia"/>
          <w:sz w:val="28"/>
        </w:rPr>
        <w:t>中的開罰機關</w:t>
      </w:r>
      <w:proofErr w:type="gramEnd"/>
      <w:r w:rsidR="00AD0EF6">
        <w:rPr>
          <w:rFonts w:ascii="標楷體" w:eastAsia="標楷體" w:hAnsi="標楷體" w:hint="eastAsia"/>
          <w:sz w:val="28"/>
        </w:rPr>
        <w:t>為各目的事業主管機關</w:t>
      </w:r>
      <w:r w:rsidR="00A60008">
        <w:rPr>
          <w:rFonts w:ascii="標楷體" w:eastAsia="標楷體" w:hAnsi="標楷體" w:hint="eastAsia"/>
          <w:sz w:val="28"/>
        </w:rPr>
        <w:t>，應該再思考目前的法條</w:t>
      </w:r>
      <w:r w:rsidR="00AD0EF6">
        <w:rPr>
          <w:rFonts w:ascii="標楷體" w:eastAsia="標楷體" w:hAnsi="標楷體" w:hint="eastAsia"/>
          <w:sz w:val="28"/>
        </w:rPr>
        <w:t>規定在執行上</w:t>
      </w:r>
      <w:r w:rsidR="004E5228">
        <w:rPr>
          <w:rFonts w:ascii="標楷體" w:eastAsia="標楷體" w:hAnsi="標楷體" w:hint="eastAsia"/>
          <w:sz w:val="28"/>
        </w:rPr>
        <w:t>，</w:t>
      </w:r>
      <w:r w:rsidR="00AD0EF6">
        <w:rPr>
          <w:rFonts w:ascii="標楷體" w:eastAsia="標楷體" w:hAnsi="標楷體" w:hint="eastAsia"/>
          <w:sz w:val="28"/>
        </w:rPr>
        <w:t>是否</w:t>
      </w:r>
      <w:r w:rsidR="00A60008">
        <w:rPr>
          <w:rFonts w:ascii="標楷體" w:eastAsia="標楷體" w:hAnsi="標楷體" w:hint="eastAsia"/>
          <w:sz w:val="28"/>
        </w:rPr>
        <w:t>能</w:t>
      </w:r>
      <w:r w:rsidR="00AD0EF6">
        <w:rPr>
          <w:rFonts w:ascii="標楷體" w:eastAsia="標楷體" w:hAnsi="標楷體" w:hint="eastAsia"/>
          <w:sz w:val="28"/>
        </w:rPr>
        <w:t>落實</w:t>
      </w:r>
      <w:r w:rsidR="00A60008">
        <w:rPr>
          <w:rFonts w:ascii="標楷體" w:eastAsia="標楷體" w:hAnsi="標楷體" w:hint="eastAsia"/>
          <w:sz w:val="28"/>
        </w:rPr>
        <w:t>保護孩子</w:t>
      </w:r>
      <w:r w:rsidR="00AD0EF6">
        <w:rPr>
          <w:rFonts w:ascii="標楷體" w:eastAsia="標楷體" w:hAnsi="標楷體" w:hint="eastAsia"/>
          <w:sz w:val="28"/>
        </w:rPr>
        <w:t>的權益</w:t>
      </w:r>
      <w:r w:rsidR="00A60008">
        <w:rPr>
          <w:rFonts w:ascii="標楷體" w:eastAsia="標楷體" w:hAnsi="標楷體" w:hint="eastAsia"/>
          <w:sz w:val="28"/>
        </w:rPr>
        <w:t>。</w:t>
      </w:r>
    </w:p>
    <w:p w:rsidR="00A5337C" w:rsidRPr="000A5190" w:rsidRDefault="000A5190" w:rsidP="000A5190">
      <w:pPr>
        <w:pStyle w:val="a3"/>
        <w:numPr>
          <w:ilvl w:val="0"/>
          <w:numId w:val="1"/>
        </w:numPr>
        <w:spacing w:line="420" w:lineRule="exact"/>
        <w:ind w:leftChars="0"/>
        <w:jc w:val="both"/>
        <w:rPr>
          <w:rFonts w:ascii="標楷體" w:eastAsia="標楷體" w:hAnsi="標楷體"/>
          <w:b/>
          <w:sz w:val="28"/>
        </w:rPr>
      </w:pPr>
      <w:r>
        <w:rPr>
          <w:rFonts w:ascii="標楷體" w:eastAsia="標楷體" w:hAnsi="標楷體" w:hint="eastAsia"/>
          <w:b/>
          <w:sz w:val="28"/>
          <w:u w:val="single"/>
        </w:rPr>
        <w:t>白</w:t>
      </w:r>
      <w:r w:rsidRPr="000D0CC4">
        <w:rPr>
          <w:rFonts w:ascii="標楷體" w:eastAsia="標楷體" w:hAnsi="標楷體" w:hint="eastAsia"/>
          <w:b/>
          <w:sz w:val="28"/>
          <w:u w:val="single"/>
        </w:rPr>
        <w:t>委員</w:t>
      </w:r>
      <w:r>
        <w:rPr>
          <w:rFonts w:ascii="標楷體" w:eastAsia="標楷體" w:hAnsi="標楷體" w:hint="eastAsia"/>
          <w:b/>
          <w:sz w:val="28"/>
          <w:u w:val="single"/>
        </w:rPr>
        <w:t>麗芳(</w:t>
      </w:r>
      <w:r w:rsidR="00195703">
        <w:rPr>
          <w:rFonts w:ascii="標楷體" w:eastAsia="標楷體" w:hAnsi="標楷體" w:hint="eastAsia"/>
          <w:b/>
          <w:sz w:val="28"/>
          <w:u w:val="single"/>
        </w:rPr>
        <w:t>李</w:t>
      </w:r>
      <w:r>
        <w:rPr>
          <w:rFonts w:ascii="標楷體" w:eastAsia="標楷體" w:hAnsi="標楷體" w:hint="eastAsia"/>
          <w:b/>
          <w:sz w:val="28"/>
          <w:u w:val="single"/>
        </w:rPr>
        <w:t>宏文主任代)</w:t>
      </w:r>
      <w:r w:rsidRPr="000D0CC4">
        <w:rPr>
          <w:rFonts w:ascii="標楷體" w:eastAsia="標楷體" w:hAnsi="標楷體" w:hint="eastAsia"/>
          <w:sz w:val="28"/>
          <w:u w:val="single"/>
        </w:rPr>
        <w:t>：</w:t>
      </w:r>
      <w:r w:rsidR="000E2269">
        <w:rPr>
          <w:rFonts w:ascii="標楷體" w:eastAsia="標楷體" w:hAnsi="標楷體" w:hint="eastAsia"/>
          <w:sz w:val="28"/>
        </w:rPr>
        <w:t>兒盟</w:t>
      </w:r>
      <w:r w:rsidR="00034EDD">
        <w:rPr>
          <w:rFonts w:ascii="標楷體" w:eastAsia="標楷體" w:hAnsi="標楷體" w:hint="eastAsia"/>
          <w:sz w:val="28"/>
        </w:rPr>
        <w:t>有</w:t>
      </w:r>
      <w:proofErr w:type="gramStart"/>
      <w:r w:rsidR="000E2269">
        <w:rPr>
          <w:rFonts w:ascii="標楷體" w:eastAsia="標楷體" w:hAnsi="標楷體" w:hint="eastAsia"/>
          <w:sz w:val="28"/>
        </w:rPr>
        <w:t>加入臉書綠色</w:t>
      </w:r>
      <w:proofErr w:type="gramEnd"/>
      <w:r w:rsidR="00B373A0">
        <w:rPr>
          <w:rFonts w:ascii="標楷體" w:eastAsia="標楷體" w:hAnsi="標楷體" w:hint="eastAsia"/>
          <w:sz w:val="28"/>
        </w:rPr>
        <w:t>通道</w:t>
      </w:r>
      <w:r w:rsidR="000E2269">
        <w:rPr>
          <w:rFonts w:ascii="標楷體" w:eastAsia="標楷體" w:hAnsi="標楷體" w:hint="eastAsia"/>
          <w:sz w:val="28"/>
        </w:rPr>
        <w:t>夥伴關係，</w:t>
      </w:r>
      <w:r w:rsidR="00B373A0">
        <w:rPr>
          <w:rFonts w:ascii="標楷體" w:eastAsia="標楷體" w:hAnsi="標楷體" w:hint="eastAsia"/>
          <w:sz w:val="28"/>
        </w:rPr>
        <w:t>當</w:t>
      </w:r>
      <w:r w:rsidR="00EF17C4">
        <w:rPr>
          <w:rFonts w:ascii="標楷體" w:eastAsia="標楷體" w:hAnsi="標楷體" w:hint="eastAsia"/>
          <w:sz w:val="28"/>
        </w:rPr>
        <w:t>兒少</w:t>
      </w:r>
      <w:r w:rsidR="0096743B">
        <w:rPr>
          <w:rFonts w:ascii="標楷體" w:eastAsia="標楷體" w:hAnsi="標楷體" w:hint="eastAsia"/>
          <w:sz w:val="28"/>
        </w:rPr>
        <w:t>的權益</w:t>
      </w:r>
      <w:r w:rsidR="00B373A0">
        <w:rPr>
          <w:rFonts w:ascii="標楷體" w:eastAsia="標楷體" w:hAnsi="標楷體" w:hint="eastAsia"/>
          <w:sz w:val="28"/>
        </w:rPr>
        <w:t>被侵犯</w:t>
      </w:r>
      <w:r w:rsidR="00EF17C4">
        <w:rPr>
          <w:rFonts w:ascii="標楷體" w:eastAsia="標楷體" w:hAnsi="標楷體" w:hint="eastAsia"/>
          <w:sz w:val="28"/>
        </w:rPr>
        <w:t>時</w:t>
      </w:r>
      <w:r w:rsidR="00B373A0">
        <w:rPr>
          <w:rFonts w:ascii="標楷體" w:eastAsia="標楷體" w:hAnsi="標楷體" w:hint="eastAsia"/>
          <w:sz w:val="28"/>
        </w:rPr>
        <w:t>，可以透過</w:t>
      </w:r>
      <w:r w:rsidR="00EF17C4">
        <w:rPr>
          <w:rFonts w:ascii="標楷體" w:eastAsia="標楷體" w:hAnsi="標楷體" w:hint="eastAsia"/>
          <w:sz w:val="28"/>
        </w:rPr>
        <w:t>這</w:t>
      </w:r>
      <w:r w:rsidR="00B373A0">
        <w:rPr>
          <w:rFonts w:ascii="標楷體" w:eastAsia="標楷體" w:hAnsi="標楷體" w:hint="eastAsia"/>
          <w:sz w:val="28"/>
        </w:rPr>
        <w:t>個機制</w:t>
      </w:r>
      <w:r w:rsidR="007C4FC5">
        <w:rPr>
          <w:rFonts w:ascii="標楷體" w:eastAsia="標楷體" w:hAnsi="標楷體" w:hint="eastAsia"/>
          <w:sz w:val="28"/>
        </w:rPr>
        <w:t>快速處理</w:t>
      </w:r>
      <w:r w:rsidR="00B373A0">
        <w:rPr>
          <w:rFonts w:ascii="標楷體" w:eastAsia="標楷體" w:hAnsi="標楷體" w:hint="eastAsia"/>
          <w:sz w:val="28"/>
        </w:rPr>
        <w:t>，</w:t>
      </w:r>
      <w:proofErr w:type="gramStart"/>
      <w:r w:rsidR="00EF17C4">
        <w:rPr>
          <w:rFonts w:ascii="標楷體" w:eastAsia="標楷體" w:hAnsi="標楷體" w:hint="eastAsia"/>
          <w:sz w:val="28"/>
        </w:rPr>
        <w:t>但臉書表示</w:t>
      </w:r>
      <w:proofErr w:type="gramEnd"/>
      <w:r w:rsidR="00AD0EF6">
        <w:rPr>
          <w:rFonts w:ascii="標楷體" w:eastAsia="標楷體" w:hAnsi="標楷體" w:hint="eastAsia"/>
          <w:sz w:val="28"/>
        </w:rPr>
        <w:t>在評估是否將資料下架時，</w:t>
      </w:r>
      <w:r w:rsidR="00574ADE">
        <w:rPr>
          <w:rFonts w:ascii="標楷體" w:eastAsia="標楷體" w:hAnsi="標楷體" w:hint="eastAsia"/>
          <w:sz w:val="28"/>
        </w:rPr>
        <w:t>需尊重當地法規制度及文化，</w:t>
      </w:r>
      <w:r w:rsidR="0082519D">
        <w:rPr>
          <w:rFonts w:ascii="標楷體" w:eastAsia="標楷體" w:hAnsi="標楷體" w:hint="eastAsia"/>
          <w:sz w:val="28"/>
        </w:rPr>
        <w:t>如果</w:t>
      </w:r>
      <w:proofErr w:type="gramStart"/>
      <w:r w:rsidR="0082519D">
        <w:rPr>
          <w:rFonts w:ascii="標楷體" w:eastAsia="標楷體" w:hAnsi="標楷體" w:hint="eastAsia"/>
          <w:sz w:val="28"/>
        </w:rPr>
        <w:t>肉搜在</w:t>
      </w:r>
      <w:proofErr w:type="gramEnd"/>
      <w:r w:rsidR="0082519D">
        <w:rPr>
          <w:rFonts w:ascii="標楷體" w:eastAsia="標楷體" w:hAnsi="標楷體" w:hint="eastAsia"/>
          <w:sz w:val="28"/>
        </w:rPr>
        <w:t>台灣已是一個常態</w:t>
      </w:r>
      <w:r w:rsidR="0038559E">
        <w:rPr>
          <w:rFonts w:ascii="標楷體" w:eastAsia="標楷體" w:hAnsi="標楷體" w:hint="eastAsia"/>
          <w:sz w:val="28"/>
        </w:rPr>
        <w:t>，</w:t>
      </w:r>
      <w:r w:rsidR="00F44A0B">
        <w:rPr>
          <w:rFonts w:ascii="標楷體" w:eastAsia="標楷體" w:hAnsi="標楷體" w:hint="eastAsia"/>
          <w:sz w:val="28"/>
        </w:rPr>
        <w:t>在</w:t>
      </w:r>
      <w:r w:rsidR="00BB01C7">
        <w:rPr>
          <w:rFonts w:ascii="標楷體" w:eastAsia="標楷體" w:hAnsi="標楷體" w:hint="eastAsia"/>
          <w:sz w:val="28"/>
        </w:rPr>
        <w:t>沒有明確的法源依據</w:t>
      </w:r>
      <w:r w:rsidR="00F44A0B">
        <w:rPr>
          <w:rFonts w:ascii="標楷體" w:eastAsia="標楷體" w:hAnsi="標楷體" w:hint="eastAsia"/>
          <w:sz w:val="28"/>
        </w:rPr>
        <w:t>下，</w:t>
      </w:r>
      <w:r w:rsidR="00BB01C7">
        <w:rPr>
          <w:rFonts w:ascii="標楷體" w:eastAsia="標楷體" w:hAnsi="標楷體" w:hint="eastAsia"/>
          <w:sz w:val="28"/>
        </w:rPr>
        <w:t>他們</w:t>
      </w:r>
      <w:r w:rsidR="00F44A0B">
        <w:rPr>
          <w:rFonts w:ascii="標楷體" w:eastAsia="標楷體" w:hAnsi="標楷體" w:hint="eastAsia"/>
          <w:sz w:val="28"/>
        </w:rPr>
        <w:t>不</w:t>
      </w:r>
      <w:r w:rsidR="00BB01C7">
        <w:rPr>
          <w:rFonts w:ascii="標楷體" w:eastAsia="標楷體" w:hAnsi="標楷體" w:hint="eastAsia"/>
          <w:sz w:val="28"/>
        </w:rPr>
        <w:t>敢</w:t>
      </w:r>
      <w:r w:rsidR="00AD0EF6">
        <w:rPr>
          <w:rFonts w:ascii="標楷體" w:eastAsia="標楷體" w:hAnsi="標楷體" w:hint="eastAsia"/>
          <w:sz w:val="28"/>
        </w:rPr>
        <w:t>貿然將相關資料下架，所以我們才會建議</w:t>
      </w:r>
      <w:r w:rsidR="00F44A0B">
        <w:rPr>
          <w:rFonts w:ascii="標楷體" w:eastAsia="標楷體" w:hAnsi="標楷體" w:hint="eastAsia"/>
          <w:sz w:val="28"/>
        </w:rPr>
        <w:t>修法，</w:t>
      </w:r>
      <w:r w:rsidR="00BB01C7">
        <w:rPr>
          <w:rFonts w:ascii="標楷體" w:eastAsia="標楷體" w:hAnsi="標楷體" w:hint="eastAsia"/>
          <w:sz w:val="28"/>
        </w:rPr>
        <w:t>因為</w:t>
      </w:r>
      <w:r w:rsidR="00FF0CCC">
        <w:rPr>
          <w:rFonts w:ascii="標楷體" w:eastAsia="標楷體" w:hAnsi="標楷體" w:hint="eastAsia"/>
          <w:sz w:val="28"/>
        </w:rPr>
        <w:t>既</w:t>
      </w:r>
      <w:r w:rsidR="00BB01C7">
        <w:rPr>
          <w:rFonts w:ascii="標楷體" w:eastAsia="標楷體" w:hAnsi="標楷體" w:hint="eastAsia"/>
          <w:sz w:val="28"/>
        </w:rPr>
        <w:t>有法規已無法因應</w:t>
      </w:r>
      <w:r w:rsidR="00FF0CCC">
        <w:rPr>
          <w:rFonts w:ascii="標楷體" w:eastAsia="標楷體" w:hAnsi="標楷體" w:hint="eastAsia"/>
          <w:sz w:val="28"/>
        </w:rPr>
        <w:t>新興媒體帶來的影響。</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2F1D68" w:rsidRPr="00001BAB">
        <w:rPr>
          <w:rFonts w:ascii="標楷體" w:eastAsia="標楷體" w:hAnsi="標楷體" w:cs="新細明體" w:hint="eastAsia"/>
          <w:color w:val="000000" w:themeColor="text1"/>
          <w:sz w:val="28"/>
          <w:szCs w:val="32"/>
        </w:rPr>
        <w:t>有關為能改善</w:t>
      </w:r>
      <w:r w:rsidR="002F1D68" w:rsidRPr="00001BAB">
        <w:rPr>
          <w:rFonts w:ascii="標楷體" w:eastAsia="標楷體" w:hAnsi="標楷體" w:hint="eastAsia"/>
          <w:color w:val="000000" w:themeColor="text1"/>
          <w:sz w:val="28"/>
          <w:szCs w:val="32"/>
        </w:rPr>
        <w:t>安置機構相關問題</w:t>
      </w:r>
      <w:r w:rsidR="002F1D68" w:rsidRPr="00001BAB">
        <w:rPr>
          <w:rFonts w:ascii="標楷體" w:eastAsia="標楷體" w:hAnsi="標楷體" w:cs="新細明體" w:hint="eastAsia"/>
          <w:color w:val="000000" w:themeColor="text1"/>
          <w:sz w:val="28"/>
          <w:szCs w:val="32"/>
        </w:rPr>
        <w:t>，以保障弱勢處境兒少權益，</w:t>
      </w:r>
      <w:r w:rsidR="002F1D68">
        <w:rPr>
          <w:rFonts w:ascii="標楷體" w:eastAsia="標楷體" w:hAnsi="標楷體" w:cs="新細明體" w:hint="eastAsia"/>
          <w:color w:val="000000" w:themeColor="text1"/>
          <w:sz w:val="28"/>
          <w:szCs w:val="32"/>
        </w:rPr>
        <w:t xml:space="preserve"> </w:t>
      </w:r>
      <w:r w:rsidR="002F1D68" w:rsidRPr="00001BAB">
        <w:rPr>
          <w:rFonts w:ascii="標楷體" w:eastAsia="標楷體" w:hAnsi="標楷體" w:cs="新細明體" w:hint="eastAsia"/>
          <w:color w:val="000000" w:themeColor="text1"/>
          <w:sz w:val="28"/>
          <w:szCs w:val="32"/>
        </w:rPr>
        <w:t>提請討論。</w:t>
      </w:r>
      <w:r w:rsidRPr="00A5337C">
        <w:rPr>
          <w:rFonts w:ascii="標楷體" w:eastAsia="標楷體" w:hAnsi="標楷體" w:hint="eastAsia"/>
          <w:b/>
          <w:sz w:val="28"/>
          <w:szCs w:val="28"/>
        </w:rPr>
        <w:t>」</w:t>
      </w:r>
    </w:p>
    <w:p w:rsidR="007E008D" w:rsidRPr="00253D24" w:rsidRDefault="00D734F3" w:rsidP="00253D24">
      <w:pPr>
        <w:pStyle w:val="a3"/>
        <w:numPr>
          <w:ilvl w:val="0"/>
          <w:numId w:val="2"/>
        </w:numPr>
        <w:spacing w:line="420" w:lineRule="exact"/>
        <w:ind w:leftChars="0"/>
        <w:jc w:val="both"/>
        <w:rPr>
          <w:rFonts w:ascii="標楷體" w:eastAsia="標楷體" w:hAnsi="標楷體"/>
          <w:b/>
          <w:sz w:val="28"/>
        </w:rPr>
      </w:pPr>
      <w:r>
        <w:rPr>
          <w:rFonts w:ascii="標楷體" w:eastAsia="標楷體" w:hAnsi="標楷體" w:hint="eastAsia"/>
          <w:b/>
          <w:sz w:val="28"/>
          <w:u w:val="single"/>
        </w:rPr>
        <w:t>姚委員淑文</w:t>
      </w:r>
      <w:r w:rsidR="00E273A9" w:rsidRPr="007E008D">
        <w:rPr>
          <w:rFonts w:ascii="標楷體" w:eastAsia="標楷體" w:hAnsi="標楷體" w:hint="eastAsia"/>
          <w:b/>
          <w:sz w:val="28"/>
          <w:u w:val="single"/>
        </w:rPr>
        <w:t>：</w:t>
      </w:r>
      <w:r w:rsidR="00EF15CD">
        <w:rPr>
          <w:rFonts w:ascii="標楷體" w:eastAsia="標楷體" w:hAnsi="標楷體" w:hint="eastAsia"/>
          <w:sz w:val="28"/>
        </w:rPr>
        <w:t>相關問題已存在，不用再透過研究</w:t>
      </w:r>
      <w:r w:rsidR="003D2E3D">
        <w:rPr>
          <w:rFonts w:ascii="標楷體" w:eastAsia="標楷體" w:hAnsi="標楷體" w:hint="eastAsia"/>
          <w:sz w:val="28"/>
        </w:rPr>
        <w:t>，</w:t>
      </w:r>
      <w:proofErr w:type="gramStart"/>
      <w:r w:rsidR="004469A0">
        <w:rPr>
          <w:rFonts w:ascii="標楷體" w:eastAsia="標楷體" w:hAnsi="標楷體" w:hint="eastAsia"/>
          <w:sz w:val="28"/>
        </w:rPr>
        <w:t>反之，</w:t>
      </w:r>
      <w:proofErr w:type="gramEnd"/>
      <w:r w:rsidR="003D2E3D">
        <w:rPr>
          <w:rFonts w:ascii="標楷體" w:eastAsia="標楷體" w:hAnsi="標楷體" w:hint="eastAsia"/>
          <w:sz w:val="28"/>
        </w:rPr>
        <w:t>應更</w:t>
      </w:r>
      <w:r w:rsidR="004469A0">
        <w:rPr>
          <w:rFonts w:ascii="標楷體" w:eastAsia="標楷體" w:hAnsi="標楷體" w:hint="eastAsia"/>
          <w:sz w:val="28"/>
        </w:rPr>
        <w:t>加</w:t>
      </w:r>
      <w:r w:rsidR="003D2E3D">
        <w:rPr>
          <w:rFonts w:ascii="標楷體" w:eastAsia="標楷體" w:hAnsi="標楷體" w:hint="eastAsia"/>
          <w:sz w:val="28"/>
        </w:rPr>
        <w:t>積極地處理，</w:t>
      </w:r>
      <w:r w:rsidR="00AC3D57">
        <w:rPr>
          <w:rFonts w:ascii="標楷體" w:eastAsia="標楷體" w:hAnsi="標楷體" w:hint="eastAsia"/>
          <w:sz w:val="28"/>
        </w:rPr>
        <w:t>就現有相關數據</w:t>
      </w:r>
      <w:r w:rsidR="00EF15CD">
        <w:rPr>
          <w:rFonts w:ascii="標楷體" w:eastAsia="標楷體" w:hAnsi="標楷體" w:hint="eastAsia"/>
          <w:sz w:val="28"/>
        </w:rPr>
        <w:t>所呈現的問題，擬定相關因應</w:t>
      </w:r>
      <w:r w:rsidR="00AC3D57">
        <w:rPr>
          <w:rFonts w:ascii="標楷體" w:eastAsia="標楷體" w:hAnsi="標楷體" w:hint="eastAsia"/>
          <w:sz w:val="28"/>
        </w:rPr>
        <w:t>策略</w:t>
      </w:r>
      <w:r w:rsidR="00F34391">
        <w:rPr>
          <w:rFonts w:ascii="標楷體" w:eastAsia="標楷體" w:hAnsi="標楷體" w:hint="eastAsia"/>
          <w:sz w:val="28"/>
        </w:rPr>
        <w:t>。</w:t>
      </w:r>
    </w:p>
    <w:p w:rsidR="00253D24" w:rsidRPr="00A41D63" w:rsidRDefault="00D35061" w:rsidP="00A41D63">
      <w:pPr>
        <w:pStyle w:val="a3"/>
        <w:numPr>
          <w:ilvl w:val="0"/>
          <w:numId w:val="2"/>
        </w:numPr>
        <w:spacing w:line="420" w:lineRule="exact"/>
        <w:ind w:leftChars="1" w:left="722"/>
        <w:jc w:val="both"/>
        <w:rPr>
          <w:rFonts w:ascii="標楷體" w:eastAsia="標楷體" w:hAnsi="標楷體"/>
          <w:b/>
          <w:sz w:val="28"/>
          <w:szCs w:val="28"/>
          <w:u w:val="single"/>
        </w:rPr>
      </w:pPr>
      <w:r>
        <w:rPr>
          <w:rFonts w:ascii="標楷體" w:eastAsia="標楷體" w:hAnsi="標楷體" w:hint="eastAsia"/>
          <w:b/>
          <w:sz w:val="28"/>
          <w:u w:val="single"/>
        </w:rPr>
        <w:t>白</w:t>
      </w:r>
      <w:r w:rsidRPr="000D0CC4">
        <w:rPr>
          <w:rFonts w:ascii="標楷體" w:eastAsia="標楷體" w:hAnsi="標楷體" w:hint="eastAsia"/>
          <w:b/>
          <w:sz w:val="28"/>
          <w:u w:val="single"/>
        </w:rPr>
        <w:t>委員</w:t>
      </w:r>
      <w:r>
        <w:rPr>
          <w:rFonts w:ascii="標楷體" w:eastAsia="標楷體" w:hAnsi="標楷體" w:hint="eastAsia"/>
          <w:b/>
          <w:sz w:val="28"/>
          <w:u w:val="single"/>
        </w:rPr>
        <w:t>麗芳(</w:t>
      </w:r>
      <w:r w:rsidR="00195703">
        <w:rPr>
          <w:rFonts w:ascii="標楷體" w:eastAsia="標楷體" w:hAnsi="標楷體" w:hint="eastAsia"/>
          <w:b/>
          <w:sz w:val="28"/>
          <w:u w:val="single"/>
        </w:rPr>
        <w:t>李</w:t>
      </w:r>
      <w:r>
        <w:rPr>
          <w:rFonts w:ascii="標楷體" w:eastAsia="標楷體" w:hAnsi="標楷體" w:hint="eastAsia"/>
          <w:b/>
          <w:sz w:val="28"/>
          <w:u w:val="single"/>
        </w:rPr>
        <w:t>宏文主任代)</w:t>
      </w:r>
      <w:r w:rsidRPr="000D0CC4">
        <w:rPr>
          <w:rFonts w:ascii="標楷體" w:eastAsia="標楷體" w:hAnsi="標楷體" w:hint="eastAsia"/>
          <w:sz w:val="28"/>
          <w:u w:val="single"/>
        </w:rPr>
        <w:t>：</w:t>
      </w:r>
      <w:r w:rsidR="004B7160">
        <w:rPr>
          <w:rFonts w:ascii="標楷體" w:eastAsia="標楷體" w:hAnsi="標楷體" w:hint="eastAsia"/>
          <w:sz w:val="28"/>
        </w:rPr>
        <w:t>我</w:t>
      </w:r>
      <w:r w:rsidR="00C14288">
        <w:rPr>
          <w:rFonts w:ascii="標楷體" w:eastAsia="標楷體" w:hAnsi="標楷體" w:hint="eastAsia"/>
          <w:sz w:val="28"/>
        </w:rPr>
        <w:t>國</w:t>
      </w:r>
      <w:r w:rsidR="004B7160" w:rsidRPr="00C14288">
        <w:rPr>
          <w:rFonts w:ascii="標楷體" w:eastAsia="標楷體" w:hAnsi="標楷體" w:hint="eastAsia"/>
          <w:sz w:val="28"/>
        </w:rPr>
        <w:t>參考</w:t>
      </w:r>
      <w:r w:rsidR="004B7160">
        <w:rPr>
          <w:rFonts w:ascii="標楷體" w:eastAsia="標楷體" w:hAnsi="標楷體" w:hint="eastAsia"/>
          <w:sz w:val="28"/>
        </w:rPr>
        <w:t>兒童權利公約</w:t>
      </w:r>
      <w:r w:rsidR="00EF15CD">
        <w:rPr>
          <w:rFonts w:ascii="標楷體" w:eastAsia="標楷體" w:hAnsi="標楷體" w:hint="eastAsia"/>
          <w:sz w:val="28"/>
        </w:rPr>
        <w:t>國家報告</w:t>
      </w:r>
      <w:r w:rsidR="004B7160">
        <w:rPr>
          <w:rFonts w:ascii="標楷體" w:eastAsia="標楷體" w:hAnsi="標楷體" w:hint="eastAsia"/>
          <w:sz w:val="28"/>
        </w:rPr>
        <w:t>結論性意見，決議</w:t>
      </w:r>
      <w:r w:rsidR="00C14288">
        <w:rPr>
          <w:rFonts w:ascii="標楷體" w:eastAsia="標楷體" w:hAnsi="標楷體" w:hint="eastAsia"/>
          <w:sz w:val="28"/>
        </w:rPr>
        <w:t>要成立替代性照顧政策工作小組，</w:t>
      </w:r>
      <w:r w:rsidR="004B7160">
        <w:rPr>
          <w:rFonts w:ascii="標楷體" w:eastAsia="標楷體" w:hAnsi="標楷體" w:hint="eastAsia"/>
          <w:sz w:val="28"/>
        </w:rPr>
        <w:t>請問該工作小組預計何時召開?擬邀集成員有誰?相關討論議題設定為何?</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2F1D68" w:rsidRPr="00056763">
        <w:rPr>
          <w:rFonts w:eastAsia="標楷體" w:hint="eastAsia"/>
          <w:sz w:val="28"/>
          <w:szCs w:val="32"/>
        </w:rPr>
        <w:t>有關衛</w:t>
      </w:r>
      <w:r w:rsidR="00FD1E07">
        <w:rPr>
          <w:rFonts w:eastAsia="標楷體" w:hint="eastAsia"/>
          <w:sz w:val="28"/>
          <w:szCs w:val="32"/>
        </w:rPr>
        <w:t>生</w:t>
      </w:r>
      <w:r w:rsidR="002F1D68" w:rsidRPr="00056763">
        <w:rPr>
          <w:rFonts w:eastAsia="標楷體" w:hint="eastAsia"/>
          <w:sz w:val="28"/>
          <w:szCs w:val="32"/>
        </w:rPr>
        <w:t>福</w:t>
      </w:r>
      <w:r w:rsidR="00FD1E07">
        <w:rPr>
          <w:rFonts w:eastAsia="標楷體" w:hint="eastAsia"/>
          <w:sz w:val="28"/>
          <w:szCs w:val="32"/>
        </w:rPr>
        <w:t>利</w:t>
      </w:r>
      <w:r w:rsidR="002F1D68" w:rsidRPr="00056763">
        <w:rPr>
          <w:rFonts w:eastAsia="標楷體" w:hint="eastAsia"/>
          <w:sz w:val="28"/>
          <w:szCs w:val="32"/>
        </w:rPr>
        <w:t>部保護資訊系統之當事人個人資料安全維護情形，提請討論。</w:t>
      </w:r>
      <w:r w:rsidRPr="00A5337C">
        <w:rPr>
          <w:rFonts w:ascii="標楷體" w:eastAsia="標楷體" w:hAnsi="標楷體" w:hint="eastAsia"/>
          <w:b/>
          <w:sz w:val="28"/>
          <w:szCs w:val="28"/>
        </w:rPr>
        <w:t>」</w:t>
      </w:r>
    </w:p>
    <w:p w:rsidR="00C40EDE" w:rsidRDefault="00647ADB" w:rsidP="0031447F">
      <w:pPr>
        <w:spacing w:line="420" w:lineRule="exact"/>
        <w:ind w:left="28" w:hanging="28"/>
        <w:jc w:val="both"/>
        <w:rPr>
          <w:rFonts w:ascii="標楷體" w:eastAsia="標楷體" w:hAnsi="標楷體"/>
          <w:b/>
          <w:sz w:val="28"/>
          <w:szCs w:val="28"/>
          <w:u w:val="single"/>
        </w:rPr>
      </w:pPr>
      <w:r w:rsidRPr="0031447F">
        <w:rPr>
          <w:rFonts w:ascii="標楷體" w:eastAsia="標楷體" w:hAnsi="標楷體" w:hint="eastAsia"/>
          <w:b/>
          <w:sz w:val="28"/>
          <w:szCs w:val="28"/>
          <w:u w:val="single"/>
        </w:rPr>
        <w:t>曾委員瀞儀：</w:t>
      </w:r>
    </w:p>
    <w:p w:rsidR="00C40EDE" w:rsidRPr="00C40EDE" w:rsidRDefault="0031447F" w:rsidP="004F3A1F">
      <w:pPr>
        <w:pStyle w:val="a3"/>
        <w:numPr>
          <w:ilvl w:val="0"/>
          <w:numId w:val="16"/>
        </w:numPr>
        <w:spacing w:line="420" w:lineRule="exact"/>
        <w:ind w:leftChars="0" w:left="357" w:hanging="357"/>
        <w:jc w:val="both"/>
        <w:rPr>
          <w:rFonts w:ascii="標楷體" w:eastAsia="標楷體" w:hAnsi="標楷體"/>
          <w:sz w:val="28"/>
        </w:rPr>
      </w:pPr>
      <w:r w:rsidRPr="00C40EDE">
        <w:rPr>
          <w:rFonts w:ascii="標楷體" w:eastAsia="標楷體" w:hAnsi="標楷體" w:hint="eastAsia"/>
          <w:sz w:val="28"/>
          <w:szCs w:val="28"/>
        </w:rPr>
        <w:t>看起來無論是在軟體或是硬體上，</w:t>
      </w:r>
      <w:r w:rsidR="00C40EDE" w:rsidRPr="00C40EDE">
        <w:rPr>
          <w:rFonts w:ascii="標楷體" w:eastAsia="標楷體" w:hAnsi="標楷體" w:hint="eastAsia"/>
          <w:sz w:val="28"/>
          <w:szCs w:val="28"/>
        </w:rPr>
        <w:t>保護</w:t>
      </w:r>
      <w:r w:rsidR="00FD1E07">
        <w:rPr>
          <w:rFonts w:ascii="標楷體" w:eastAsia="標楷體" w:hAnsi="標楷體" w:hint="eastAsia"/>
          <w:sz w:val="28"/>
          <w:szCs w:val="28"/>
        </w:rPr>
        <w:t>服務</w:t>
      </w:r>
      <w:proofErr w:type="gramStart"/>
      <w:r w:rsidR="00C40EDE" w:rsidRPr="00C40EDE">
        <w:rPr>
          <w:rFonts w:ascii="標楷體" w:eastAsia="標楷體" w:hAnsi="標楷體" w:hint="eastAsia"/>
          <w:sz w:val="28"/>
          <w:szCs w:val="28"/>
        </w:rPr>
        <w:t>司</w:t>
      </w:r>
      <w:r w:rsidRPr="00C40EDE">
        <w:rPr>
          <w:rFonts w:ascii="標楷體" w:eastAsia="標楷體" w:hAnsi="標楷體" w:hint="eastAsia"/>
          <w:sz w:val="28"/>
          <w:szCs w:val="28"/>
        </w:rPr>
        <w:t>均為保護</w:t>
      </w:r>
      <w:proofErr w:type="gramEnd"/>
      <w:r w:rsidRPr="00C40EDE">
        <w:rPr>
          <w:rFonts w:ascii="標楷體" w:eastAsia="標楷體" w:hAnsi="標楷體" w:hint="eastAsia"/>
          <w:sz w:val="28"/>
          <w:szCs w:val="28"/>
        </w:rPr>
        <w:t>資訊系統建制了高度的安全與保密機制，這是值得肯定的</w:t>
      </w:r>
      <w:r w:rsidR="00F87415" w:rsidRPr="00C40EDE">
        <w:rPr>
          <w:rFonts w:ascii="標楷體" w:eastAsia="標楷體" w:hAnsi="標楷體" w:hint="eastAsia"/>
          <w:sz w:val="28"/>
          <w:szCs w:val="28"/>
        </w:rPr>
        <w:t>，</w:t>
      </w:r>
      <w:r w:rsidR="00C40EDE" w:rsidRPr="00C40EDE">
        <w:rPr>
          <w:rFonts w:ascii="標楷體" w:eastAsia="標楷體" w:hAnsi="標楷體" w:hint="eastAsia"/>
          <w:sz w:val="28"/>
          <w:szCs w:val="28"/>
        </w:rPr>
        <w:t>但該系統</w:t>
      </w:r>
      <w:r w:rsidR="00C40EDE" w:rsidRPr="00C40EDE">
        <w:rPr>
          <w:rFonts w:ascii="標楷體" w:eastAsia="標楷體" w:hAnsi="標楷體" w:hint="eastAsia"/>
          <w:sz w:val="28"/>
        </w:rPr>
        <w:t>與媒體所揭露的政府機構遭受</w:t>
      </w:r>
      <w:proofErr w:type="gramStart"/>
      <w:r w:rsidR="00C40EDE" w:rsidRPr="00C40EDE">
        <w:rPr>
          <w:rFonts w:ascii="標楷體" w:eastAsia="標楷體" w:hAnsi="標楷體" w:hint="eastAsia"/>
          <w:sz w:val="28"/>
        </w:rPr>
        <w:t>數位恐攻的</w:t>
      </w:r>
      <w:proofErr w:type="gramEnd"/>
      <w:r w:rsidR="00C40EDE" w:rsidRPr="00C40EDE">
        <w:rPr>
          <w:rFonts w:ascii="標楷體" w:eastAsia="標楷體" w:hAnsi="標楷體" w:hint="eastAsia"/>
          <w:sz w:val="28"/>
        </w:rPr>
        <w:t>單位，安全保密等級是否更高？</w:t>
      </w:r>
    </w:p>
    <w:p w:rsidR="00C40EDE" w:rsidRPr="00C40EDE" w:rsidRDefault="00C40EDE" w:rsidP="004F3A1F">
      <w:pPr>
        <w:pStyle w:val="a3"/>
        <w:numPr>
          <w:ilvl w:val="0"/>
          <w:numId w:val="16"/>
        </w:numPr>
        <w:spacing w:line="420" w:lineRule="exact"/>
        <w:ind w:leftChars="0" w:left="357" w:hanging="357"/>
        <w:jc w:val="both"/>
        <w:rPr>
          <w:rFonts w:ascii="標楷體" w:eastAsia="標楷體" w:hAnsi="標楷體"/>
          <w:sz w:val="32"/>
          <w:szCs w:val="28"/>
        </w:rPr>
      </w:pPr>
      <w:r w:rsidRPr="00C40EDE">
        <w:rPr>
          <w:rFonts w:ascii="標楷體" w:eastAsia="標楷體" w:hAnsi="標楷體" w:hint="eastAsia"/>
          <w:sz w:val="28"/>
        </w:rPr>
        <w:t>另從</w:t>
      </w:r>
      <w:r w:rsidR="00F41D2C">
        <w:rPr>
          <w:rFonts w:ascii="標楷體" w:eastAsia="標楷體" w:hAnsi="標楷體" w:hint="eastAsia"/>
          <w:sz w:val="28"/>
        </w:rPr>
        <w:t>該</w:t>
      </w:r>
      <w:r w:rsidRPr="00C40EDE">
        <w:rPr>
          <w:rFonts w:ascii="標楷體" w:eastAsia="標楷體" w:hAnsi="標楷體" w:hint="eastAsia"/>
          <w:sz w:val="28"/>
        </w:rPr>
        <w:t>系統建制以來，是否定期主動清查資訊有無受到異常存取或不當檢索情形？是否曾經造成資料外</w:t>
      </w:r>
      <w:proofErr w:type="gramStart"/>
      <w:r w:rsidRPr="00C40EDE">
        <w:rPr>
          <w:rFonts w:ascii="標楷體" w:eastAsia="標楷體" w:hAnsi="標楷體" w:hint="eastAsia"/>
          <w:sz w:val="28"/>
        </w:rPr>
        <w:t>洩</w:t>
      </w:r>
      <w:proofErr w:type="gramEnd"/>
      <w:r w:rsidRPr="00C40EDE">
        <w:rPr>
          <w:rFonts w:ascii="標楷體" w:eastAsia="標楷體" w:hAnsi="標楷體" w:hint="eastAsia"/>
          <w:sz w:val="28"/>
        </w:rPr>
        <w:t>？若有，共有多少遭受網路攻擊或是資料受到不當存取及檢索的筆數？是否充分</w:t>
      </w:r>
      <w:proofErr w:type="gramStart"/>
      <w:r w:rsidRPr="00C40EDE">
        <w:rPr>
          <w:rFonts w:ascii="標楷體" w:eastAsia="標楷體" w:hAnsi="標楷體" w:hint="eastAsia"/>
          <w:sz w:val="28"/>
        </w:rPr>
        <w:t>研</w:t>
      </w:r>
      <w:proofErr w:type="gramEnd"/>
      <w:r w:rsidRPr="00C40EDE">
        <w:rPr>
          <w:rFonts w:ascii="標楷體" w:eastAsia="標楷體" w:hAnsi="標楷體" w:hint="eastAsia"/>
          <w:sz w:val="28"/>
        </w:rPr>
        <w:t>擬因應措施並進行相關調查</w:t>
      </w:r>
      <w:r w:rsidR="00D9692F">
        <w:rPr>
          <w:rFonts w:ascii="標楷體" w:eastAsia="標楷體" w:hAnsi="標楷體" w:hint="eastAsia"/>
          <w:sz w:val="28"/>
        </w:rPr>
        <w:t>或</w:t>
      </w:r>
      <w:r w:rsidRPr="00C40EDE">
        <w:rPr>
          <w:rFonts w:ascii="標楷體" w:eastAsia="標楷體" w:hAnsi="標楷體" w:hint="eastAsia"/>
          <w:sz w:val="28"/>
        </w:rPr>
        <w:t>懲處？</w:t>
      </w:r>
    </w:p>
    <w:p w:rsidR="00647ADB" w:rsidRPr="00C40EDE" w:rsidRDefault="00C40EDE" w:rsidP="004F3A1F">
      <w:pPr>
        <w:pStyle w:val="a3"/>
        <w:numPr>
          <w:ilvl w:val="0"/>
          <w:numId w:val="16"/>
        </w:numPr>
        <w:spacing w:line="420" w:lineRule="exact"/>
        <w:ind w:leftChars="0" w:left="357" w:hanging="357"/>
        <w:jc w:val="both"/>
        <w:rPr>
          <w:rFonts w:ascii="標楷體" w:eastAsia="標楷體" w:hAnsi="標楷體"/>
          <w:sz w:val="32"/>
          <w:szCs w:val="28"/>
        </w:rPr>
      </w:pPr>
      <w:r w:rsidRPr="00C40EDE">
        <w:rPr>
          <w:rFonts w:ascii="標楷體" w:eastAsia="標楷體" w:hAnsi="標楷體" w:hint="eastAsia"/>
          <w:sz w:val="28"/>
        </w:rPr>
        <w:t>對於系統使用者所在的機構，是否提供資通安全訓練？</w:t>
      </w:r>
    </w:p>
    <w:p w:rsidR="00C40EDE" w:rsidRPr="00C40EDE" w:rsidRDefault="00C40EDE" w:rsidP="004F3A1F">
      <w:pPr>
        <w:pStyle w:val="a3"/>
        <w:numPr>
          <w:ilvl w:val="0"/>
          <w:numId w:val="16"/>
        </w:numPr>
        <w:spacing w:line="420" w:lineRule="exact"/>
        <w:ind w:leftChars="0" w:left="357" w:hanging="357"/>
        <w:jc w:val="both"/>
        <w:rPr>
          <w:rFonts w:ascii="標楷體" w:eastAsia="標楷體" w:hAnsi="標楷體"/>
          <w:sz w:val="28"/>
          <w:szCs w:val="28"/>
        </w:rPr>
      </w:pPr>
      <w:r w:rsidRPr="00C40EDE">
        <w:rPr>
          <w:rFonts w:ascii="標楷體" w:eastAsia="標楷體" w:hAnsi="標楷體" w:hint="eastAsia"/>
          <w:sz w:val="28"/>
          <w:szCs w:val="28"/>
        </w:rPr>
        <w:t>系統中在</w:t>
      </w:r>
      <w:r w:rsidRPr="00C40EDE">
        <w:rPr>
          <w:rFonts w:ascii="標楷體" w:eastAsia="標楷體" w:hAnsi="標楷體"/>
          <w:sz w:val="28"/>
          <w:szCs w:val="28"/>
        </w:rPr>
        <w:t>CA</w:t>
      </w:r>
      <w:r w:rsidRPr="00C40EDE">
        <w:rPr>
          <w:rFonts w:ascii="標楷體" w:eastAsia="標楷體" w:hAnsi="標楷體" w:hint="eastAsia"/>
          <w:sz w:val="28"/>
          <w:szCs w:val="28"/>
        </w:rPr>
        <w:t>夾裡具有「調閱紀錄」查詢的功能，然該功能運作是否正常</w:t>
      </w:r>
      <w:r>
        <w:rPr>
          <w:rFonts w:ascii="標楷體" w:eastAsia="標楷體" w:hAnsi="標楷體" w:hint="eastAsia"/>
          <w:sz w:val="28"/>
          <w:szCs w:val="28"/>
        </w:rPr>
        <w:t>?</w:t>
      </w:r>
    </w:p>
    <w:p w:rsidR="00A5337C" w:rsidRPr="000B0ED9" w:rsidRDefault="00A5337C" w:rsidP="000B0ED9">
      <w:pPr>
        <w:spacing w:line="420" w:lineRule="exact"/>
        <w:jc w:val="both"/>
        <w:rPr>
          <w:rFonts w:ascii="標楷體" w:eastAsia="標楷體" w:hAnsi="標楷體"/>
          <w:b/>
          <w:sz w:val="28"/>
        </w:rPr>
      </w:pPr>
      <w:r w:rsidRPr="000B0ED9">
        <w:rPr>
          <w:rFonts w:ascii="標楷體" w:eastAsia="標楷體" w:hAnsi="標楷體" w:hint="eastAsia"/>
          <w:b/>
          <w:sz w:val="28"/>
          <w:szCs w:val="28"/>
          <w:bdr w:val="single" w:sz="4" w:space="0" w:color="auto"/>
        </w:rPr>
        <w:t>第四案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2F1D68" w:rsidRPr="00770AF8">
        <w:rPr>
          <w:rFonts w:ascii="標楷體" w:eastAsia="標楷體" w:hAnsi="標楷體"/>
          <w:sz w:val="28"/>
          <w:szCs w:val="28"/>
        </w:rPr>
        <w:t>有關盤點男性服務資源及現狀報告一案，提請討論。</w:t>
      </w:r>
      <w:r w:rsidRPr="00A5337C">
        <w:rPr>
          <w:rFonts w:ascii="標楷體" w:eastAsia="標楷體" w:hAnsi="標楷體" w:hint="eastAsia"/>
          <w:b/>
          <w:sz w:val="28"/>
          <w:szCs w:val="28"/>
        </w:rPr>
        <w:t>」</w:t>
      </w:r>
    </w:p>
    <w:p w:rsidR="00C07AD7" w:rsidRPr="00C07AD7" w:rsidRDefault="00F87415" w:rsidP="00FD13F0">
      <w:pPr>
        <w:pStyle w:val="a3"/>
        <w:numPr>
          <w:ilvl w:val="0"/>
          <w:numId w:val="4"/>
        </w:numPr>
        <w:spacing w:line="420" w:lineRule="exact"/>
        <w:ind w:leftChars="0"/>
        <w:jc w:val="both"/>
        <w:rPr>
          <w:rFonts w:ascii="標楷體" w:eastAsia="標楷體" w:hAnsi="標楷體"/>
          <w:b/>
          <w:sz w:val="28"/>
        </w:rPr>
      </w:pPr>
      <w:r>
        <w:rPr>
          <w:rFonts w:ascii="標楷體" w:eastAsia="標楷體" w:hAnsi="標楷體" w:hint="eastAsia"/>
          <w:b/>
          <w:sz w:val="28"/>
          <w:u w:val="single"/>
        </w:rPr>
        <w:t>紀</w:t>
      </w:r>
      <w:r w:rsidRPr="000D0CC4">
        <w:rPr>
          <w:rFonts w:ascii="標楷體" w:eastAsia="標楷體" w:hAnsi="標楷體" w:hint="eastAsia"/>
          <w:b/>
          <w:sz w:val="28"/>
          <w:u w:val="single"/>
        </w:rPr>
        <w:t>委員</w:t>
      </w:r>
      <w:r>
        <w:rPr>
          <w:rFonts w:ascii="標楷體" w:eastAsia="標楷體" w:hAnsi="標楷體" w:hint="eastAsia"/>
          <w:b/>
          <w:sz w:val="28"/>
          <w:u w:val="single"/>
        </w:rPr>
        <w:t>惠容(王</w:t>
      </w:r>
      <w:proofErr w:type="gramStart"/>
      <w:r>
        <w:rPr>
          <w:rFonts w:ascii="標楷體" w:eastAsia="標楷體" w:hAnsi="標楷體" w:hint="eastAsia"/>
          <w:b/>
          <w:sz w:val="28"/>
          <w:u w:val="single"/>
        </w:rPr>
        <w:t>玥好副</w:t>
      </w:r>
      <w:proofErr w:type="gramEnd"/>
      <w:r>
        <w:rPr>
          <w:rFonts w:ascii="標楷體" w:eastAsia="標楷體" w:hAnsi="標楷體" w:hint="eastAsia"/>
          <w:b/>
          <w:sz w:val="28"/>
          <w:u w:val="single"/>
        </w:rPr>
        <w:t>執行長代)：</w:t>
      </w:r>
    </w:p>
    <w:p w:rsidR="00F87415" w:rsidRDefault="008D4203" w:rsidP="00C07AD7">
      <w:pPr>
        <w:pStyle w:val="a3"/>
        <w:numPr>
          <w:ilvl w:val="0"/>
          <w:numId w:val="14"/>
        </w:numPr>
        <w:spacing w:line="420" w:lineRule="exact"/>
        <w:ind w:leftChars="0"/>
        <w:jc w:val="both"/>
        <w:rPr>
          <w:rFonts w:ascii="標楷體" w:eastAsia="標楷體" w:hAnsi="標楷體"/>
          <w:sz w:val="28"/>
        </w:rPr>
      </w:pPr>
      <w:r>
        <w:rPr>
          <w:rFonts w:ascii="標楷體" w:eastAsia="標楷體" w:hAnsi="標楷體" w:hint="eastAsia"/>
          <w:sz w:val="28"/>
        </w:rPr>
        <w:t>在</w:t>
      </w:r>
      <w:r w:rsidR="00F060A9">
        <w:rPr>
          <w:rFonts w:ascii="標楷體" w:eastAsia="標楷體" w:hAnsi="標楷體" w:hint="eastAsia"/>
          <w:sz w:val="28"/>
        </w:rPr>
        <w:t>被害人的</w:t>
      </w:r>
      <w:r>
        <w:rPr>
          <w:rFonts w:ascii="標楷體" w:eastAsia="標楷體" w:hAnsi="標楷體" w:hint="eastAsia"/>
          <w:sz w:val="28"/>
        </w:rPr>
        <w:t>服務項目部分</w:t>
      </w:r>
      <w:r w:rsidR="00FD1E07">
        <w:rPr>
          <w:rFonts w:ascii="標楷體" w:eastAsia="標楷體" w:hAnsi="標楷體" w:hint="eastAsia"/>
          <w:sz w:val="28"/>
        </w:rPr>
        <w:t>，</w:t>
      </w:r>
      <w:r w:rsidR="00F060A9">
        <w:rPr>
          <w:rFonts w:ascii="標楷體" w:eastAsia="標楷體" w:hAnsi="標楷體" w:hint="eastAsia"/>
          <w:sz w:val="28"/>
        </w:rPr>
        <w:t>保護</w:t>
      </w:r>
      <w:r w:rsidR="00AE3B97">
        <w:rPr>
          <w:rFonts w:ascii="標楷體" w:eastAsia="標楷體" w:hAnsi="標楷體" w:hint="eastAsia"/>
          <w:sz w:val="28"/>
        </w:rPr>
        <w:t>服務</w:t>
      </w:r>
      <w:r w:rsidR="00F060A9">
        <w:rPr>
          <w:rFonts w:ascii="標楷體" w:eastAsia="標楷體" w:hAnsi="標楷體" w:hint="eastAsia"/>
          <w:sz w:val="28"/>
        </w:rPr>
        <w:t>司</w:t>
      </w:r>
      <w:r w:rsidR="002D7982">
        <w:rPr>
          <w:rFonts w:ascii="標楷體" w:eastAsia="標楷體" w:hAnsi="標楷體" w:hint="eastAsia"/>
          <w:sz w:val="28"/>
        </w:rPr>
        <w:t>都表示不因其性別而有</w:t>
      </w:r>
      <w:r>
        <w:rPr>
          <w:rFonts w:ascii="標楷體" w:eastAsia="標楷體" w:hAnsi="標楷體" w:hint="eastAsia"/>
          <w:sz w:val="28"/>
        </w:rPr>
        <w:t>差異，</w:t>
      </w:r>
      <w:r w:rsidR="00E47F5F">
        <w:rPr>
          <w:rFonts w:ascii="標楷體" w:eastAsia="標楷體" w:hAnsi="標楷體" w:hint="eastAsia"/>
          <w:sz w:val="28"/>
        </w:rPr>
        <w:t>這</w:t>
      </w:r>
      <w:r>
        <w:rPr>
          <w:rFonts w:ascii="標楷體" w:eastAsia="標楷體" w:hAnsi="標楷體" w:hint="eastAsia"/>
          <w:sz w:val="28"/>
        </w:rPr>
        <w:t>看似平等，但</w:t>
      </w:r>
      <w:r w:rsidR="00297976">
        <w:rPr>
          <w:rFonts w:ascii="標楷體" w:eastAsia="標楷體" w:hAnsi="標楷體" w:hint="eastAsia"/>
          <w:sz w:val="28"/>
        </w:rPr>
        <w:t>將多數女性的服務需求</w:t>
      </w:r>
      <w:r w:rsidR="00FB385E">
        <w:rPr>
          <w:rFonts w:ascii="標楷體" w:eastAsia="標楷體" w:hAnsi="標楷體" w:hint="eastAsia"/>
          <w:sz w:val="28"/>
        </w:rPr>
        <w:t>及資源</w:t>
      </w:r>
      <w:r w:rsidR="00C03ECE">
        <w:rPr>
          <w:rFonts w:ascii="標楷體" w:eastAsia="標楷體" w:hAnsi="標楷體" w:hint="eastAsia"/>
          <w:sz w:val="28"/>
        </w:rPr>
        <w:t>套用在男性身上是否適當?</w:t>
      </w:r>
      <w:r>
        <w:rPr>
          <w:rFonts w:ascii="標楷體" w:eastAsia="標楷體" w:hAnsi="標楷體" w:hint="eastAsia"/>
          <w:sz w:val="28"/>
        </w:rPr>
        <w:t>是否忽略不同性別的特殊需求，可再思考。</w:t>
      </w:r>
    </w:p>
    <w:p w:rsidR="00C07AD7" w:rsidRPr="00152976" w:rsidRDefault="00C07AD7" w:rsidP="00C07AD7">
      <w:pPr>
        <w:pStyle w:val="a3"/>
        <w:numPr>
          <w:ilvl w:val="0"/>
          <w:numId w:val="14"/>
        </w:numPr>
        <w:spacing w:line="420" w:lineRule="exact"/>
        <w:ind w:leftChars="0"/>
        <w:jc w:val="both"/>
        <w:rPr>
          <w:rFonts w:ascii="標楷體" w:eastAsia="標楷體" w:hAnsi="標楷體"/>
          <w:b/>
          <w:sz w:val="28"/>
        </w:rPr>
      </w:pPr>
      <w:r>
        <w:rPr>
          <w:rFonts w:ascii="標楷體" w:eastAsia="標楷體" w:hAnsi="標楷體" w:hint="eastAsia"/>
          <w:sz w:val="28"/>
        </w:rPr>
        <w:t>建議</w:t>
      </w:r>
      <w:r w:rsidR="00F060A9">
        <w:rPr>
          <w:rFonts w:ascii="標楷體" w:eastAsia="標楷體" w:hAnsi="標楷體" w:hint="eastAsia"/>
          <w:sz w:val="28"/>
        </w:rPr>
        <w:t>就</w:t>
      </w:r>
      <w:r w:rsidR="004B40AC">
        <w:rPr>
          <w:rFonts w:ascii="標楷體" w:eastAsia="標楷體" w:hAnsi="標楷體" w:hint="eastAsia"/>
          <w:sz w:val="28"/>
        </w:rPr>
        <w:t>現有數據</w:t>
      </w:r>
      <w:r>
        <w:rPr>
          <w:rFonts w:ascii="標楷體" w:eastAsia="標楷體" w:hAnsi="標楷體" w:hint="eastAsia"/>
          <w:sz w:val="28"/>
        </w:rPr>
        <w:t>再進一步做交叉分析，</w:t>
      </w:r>
      <w:proofErr w:type="gramStart"/>
      <w:r>
        <w:rPr>
          <w:rFonts w:ascii="標楷體" w:eastAsia="標楷體" w:hAnsi="標楷體" w:hint="eastAsia"/>
          <w:sz w:val="28"/>
        </w:rPr>
        <w:t>例如</w:t>
      </w:r>
      <w:r w:rsidR="002F606F">
        <w:rPr>
          <w:rFonts w:ascii="標楷體" w:eastAsia="標楷體" w:hAnsi="標楷體" w:hint="eastAsia"/>
          <w:sz w:val="28"/>
        </w:rPr>
        <w:t>就性侵害</w:t>
      </w:r>
      <w:proofErr w:type="gramEnd"/>
      <w:r w:rsidR="002F606F">
        <w:rPr>
          <w:rFonts w:ascii="標楷體" w:eastAsia="標楷體" w:hAnsi="標楷體" w:hint="eastAsia"/>
          <w:sz w:val="28"/>
        </w:rPr>
        <w:t>18歲以下被害人</w:t>
      </w:r>
      <w:r w:rsidR="00760EB2">
        <w:rPr>
          <w:rFonts w:ascii="標楷體" w:eastAsia="標楷體" w:hAnsi="標楷體" w:hint="eastAsia"/>
          <w:sz w:val="28"/>
        </w:rPr>
        <w:t>與</w:t>
      </w:r>
      <w:r>
        <w:rPr>
          <w:rFonts w:ascii="標楷體" w:eastAsia="標楷體" w:hAnsi="標楷體" w:hint="eastAsia"/>
          <w:sz w:val="28"/>
        </w:rPr>
        <w:t>加害人的性別關係</w:t>
      </w:r>
      <w:r w:rsidR="00760EB2">
        <w:rPr>
          <w:rFonts w:ascii="標楷體" w:eastAsia="標楷體" w:hAnsi="標楷體" w:hint="eastAsia"/>
          <w:sz w:val="28"/>
        </w:rPr>
        <w:t>再作分析</w:t>
      </w:r>
      <w:r>
        <w:rPr>
          <w:rFonts w:ascii="標楷體" w:eastAsia="標楷體" w:hAnsi="標楷體" w:hint="eastAsia"/>
          <w:sz w:val="28"/>
        </w:rPr>
        <w:t>，</w:t>
      </w:r>
      <w:r w:rsidR="00760EB2">
        <w:rPr>
          <w:rFonts w:ascii="標楷體" w:eastAsia="標楷體" w:hAnsi="標楷體" w:hint="eastAsia"/>
          <w:sz w:val="28"/>
        </w:rPr>
        <w:t>並針對</w:t>
      </w:r>
      <w:r>
        <w:rPr>
          <w:rFonts w:ascii="標楷體" w:eastAsia="標楷體" w:hAnsi="標楷體" w:hint="eastAsia"/>
          <w:sz w:val="28"/>
        </w:rPr>
        <w:t>其</w:t>
      </w:r>
      <w:r w:rsidR="00760EB2">
        <w:rPr>
          <w:rFonts w:ascii="標楷體" w:eastAsia="標楷體" w:hAnsi="標楷體" w:hint="eastAsia"/>
          <w:sz w:val="28"/>
        </w:rPr>
        <w:t>所</w:t>
      </w:r>
      <w:r>
        <w:rPr>
          <w:rFonts w:ascii="標楷體" w:eastAsia="標楷體" w:hAnsi="標楷體" w:hint="eastAsia"/>
          <w:sz w:val="28"/>
        </w:rPr>
        <w:t>衍生出的議題，如</w:t>
      </w:r>
      <w:r w:rsidR="00760EB2">
        <w:rPr>
          <w:rFonts w:ascii="標楷體" w:eastAsia="標楷體" w:hAnsi="標楷體" w:hint="eastAsia"/>
          <w:sz w:val="28"/>
        </w:rPr>
        <w:t>男性被害人可能比女性被害人更會有</w:t>
      </w:r>
      <w:r>
        <w:rPr>
          <w:rFonts w:ascii="標楷體" w:eastAsia="標楷體" w:hAnsi="標楷體" w:hint="eastAsia"/>
          <w:sz w:val="28"/>
        </w:rPr>
        <w:t>性別認同</w:t>
      </w:r>
      <w:r w:rsidR="00760EB2">
        <w:rPr>
          <w:rFonts w:ascii="標楷體" w:eastAsia="標楷體" w:hAnsi="標楷體" w:hint="eastAsia"/>
          <w:sz w:val="28"/>
        </w:rPr>
        <w:t>的問題</w:t>
      </w:r>
      <w:r>
        <w:rPr>
          <w:rFonts w:ascii="標楷體" w:eastAsia="標楷體" w:hAnsi="標楷體" w:hint="eastAsia"/>
          <w:sz w:val="28"/>
        </w:rPr>
        <w:t>等，</w:t>
      </w:r>
      <w:proofErr w:type="gramStart"/>
      <w:r w:rsidR="00760EB2">
        <w:rPr>
          <w:rFonts w:ascii="標楷體" w:eastAsia="標楷體" w:hAnsi="標楷體" w:hint="eastAsia"/>
          <w:sz w:val="28"/>
        </w:rPr>
        <w:t>研</w:t>
      </w:r>
      <w:proofErr w:type="gramEnd"/>
      <w:r w:rsidR="00760EB2">
        <w:rPr>
          <w:rFonts w:ascii="標楷體" w:eastAsia="標楷體" w:hAnsi="標楷體" w:hint="eastAsia"/>
          <w:sz w:val="28"/>
        </w:rPr>
        <w:t>擬不同的</w:t>
      </w:r>
      <w:r w:rsidR="00F060A9">
        <w:rPr>
          <w:rFonts w:ascii="標楷體" w:eastAsia="標楷體" w:hAnsi="標楷體" w:hint="eastAsia"/>
          <w:sz w:val="28"/>
        </w:rPr>
        <w:t>處遇重點</w:t>
      </w:r>
      <w:r>
        <w:rPr>
          <w:rFonts w:ascii="標楷體" w:eastAsia="標楷體" w:hAnsi="標楷體" w:hint="eastAsia"/>
          <w:sz w:val="28"/>
        </w:rPr>
        <w:t>，</w:t>
      </w:r>
      <w:r w:rsidR="00760EB2">
        <w:rPr>
          <w:rFonts w:ascii="標楷體" w:eastAsia="標楷體" w:hAnsi="標楷體" w:hint="eastAsia"/>
          <w:sz w:val="28"/>
        </w:rPr>
        <w:t>我</w:t>
      </w:r>
      <w:r w:rsidRPr="00F060A9">
        <w:rPr>
          <w:rFonts w:ascii="標楷體" w:eastAsia="標楷體" w:hAnsi="標楷體" w:hint="eastAsia"/>
          <w:sz w:val="28"/>
        </w:rPr>
        <w:t>期待未來</w:t>
      </w:r>
      <w:r w:rsidR="00760EB2">
        <w:rPr>
          <w:rFonts w:ascii="標楷體" w:eastAsia="標楷體" w:hAnsi="標楷體" w:hint="eastAsia"/>
          <w:sz w:val="28"/>
        </w:rPr>
        <w:t>的</w:t>
      </w:r>
      <w:r w:rsidRPr="00F060A9">
        <w:rPr>
          <w:rFonts w:ascii="標楷體" w:eastAsia="標楷體" w:hAnsi="標楷體" w:hint="eastAsia"/>
          <w:sz w:val="28"/>
        </w:rPr>
        <w:t>服務</w:t>
      </w:r>
      <w:r w:rsidR="00760EB2">
        <w:rPr>
          <w:rFonts w:ascii="標楷體" w:eastAsia="標楷體" w:hAnsi="標楷體" w:hint="eastAsia"/>
          <w:sz w:val="28"/>
        </w:rPr>
        <w:t>措施</w:t>
      </w:r>
      <w:r w:rsidRPr="00F060A9">
        <w:rPr>
          <w:rFonts w:ascii="標楷體" w:eastAsia="標楷體" w:hAnsi="標楷體" w:hint="eastAsia"/>
          <w:sz w:val="28"/>
        </w:rPr>
        <w:t>能</w:t>
      </w:r>
      <w:r w:rsidR="00760EB2">
        <w:rPr>
          <w:rFonts w:ascii="標楷體" w:eastAsia="標楷體" w:hAnsi="標楷體" w:hint="eastAsia"/>
          <w:sz w:val="28"/>
        </w:rPr>
        <w:t>就</w:t>
      </w:r>
      <w:r w:rsidRPr="00F060A9">
        <w:rPr>
          <w:rFonts w:ascii="標楷體" w:eastAsia="標楷體" w:hAnsi="標楷體" w:hint="eastAsia"/>
          <w:sz w:val="28"/>
        </w:rPr>
        <w:t>性別</w:t>
      </w:r>
      <w:r w:rsidR="00760EB2">
        <w:rPr>
          <w:rFonts w:ascii="標楷體" w:eastAsia="標楷體" w:hAnsi="標楷體" w:hint="eastAsia"/>
          <w:sz w:val="28"/>
        </w:rPr>
        <w:t>所產生</w:t>
      </w:r>
      <w:r w:rsidRPr="00F060A9">
        <w:rPr>
          <w:rFonts w:ascii="標楷體" w:eastAsia="標楷體" w:hAnsi="標楷體" w:hint="eastAsia"/>
          <w:sz w:val="28"/>
        </w:rPr>
        <w:t>的</w:t>
      </w:r>
      <w:r w:rsidR="00D4335A">
        <w:rPr>
          <w:rFonts w:ascii="標楷體" w:eastAsia="標楷體" w:hAnsi="標楷體" w:hint="eastAsia"/>
          <w:sz w:val="28"/>
        </w:rPr>
        <w:t>不同</w:t>
      </w:r>
      <w:r w:rsidR="00760EB2">
        <w:rPr>
          <w:rFonts w:ascii="標楷體" w:eastAsia="標楷體" w:hAnsi="標楷體" w:hint="eastAsia"/>
          <w:sz w:val="28"/>
        </w:rPr>
        <w:t>需求而有所</w:t>
      </w:r>
      <w:r w:rsidR="00133466">
        <w:rPr>
          <w:rFonts w:ascii="標楷體" w:eastAsia="標楷體" w:hAnsi="標楷體" w:hint="eastAsia"/>
          <w:sz w:val="28"/>
        </w:rPr>
        <w:t>差異</w:t>
      </w:r>
      <w:r w:rsidRPr="00F060A9">
        <w:rPr>
          <w:rFonts w:ascii="標楷體" w:eastAsia="標楷體" w:hAnsi="標楷體" w:hint="eastAsia"/>
          <w:sz w:val="28"/>
        </w:rPr>
        <w:t>。</w:t>
      </w:r>
    </w:p>
    <w:p w:rsidR="00152976" w:rsidRPr="00F87415" w:rsidRDefault="007948BA" w:rsidP="00C07AD7">
      <w:pPr>
        <w:pStyle w:val="a3"/>
        <w:numPr>
          <w:ilvl w:val="0"/>
          <w:numId w:val="14"/>
        </w:numPr>
        <w:spacing w:line="420" w:lineRule="exact"/>
        <w:ind w:leftChars="0"/>
        <w:jc w:val="both"/>
        <w:rPr>
          <w:rFonts w:ascii="標楷體" w:eastAsia="標楷體" w:hAnsi="標楷體"/>
          <w:b/>
          <w:sz w:val="28"/>
        </w:rPr>
      </w:pPr>
      <w:r>
        <w:rPr>
          <w:rFonts w:ascii="標楷體" w:eastAsia="標楷體" w:hAnsi="標楷體" w:hint="eastAsia"/>
          <w:sz w:val="28"/>
        </w:rPr>
        <w:t>有關男性相對人</w:t>
      </w:r>
      <w:r w:rsidR="00AE3F68">
        <w:rPr>
          <w:rFonts w:ascii="標楷體" w:eastAsia="標楷體" w:hAnsi="標楷體" w:hint="eastAsia"/>
          <w:sz w:val="28"/>
        </w:rPr>
        <w:t>的相關服務資源，</w:t>
      </w:r>
      <w:r>
        <w:rPr>
          <w:rFonts w:ascii="標楷體" w:eastAsia="標楷體" w:hAnsi="標楷體" w:hint="eastAsia"/>
          <w:sz w:val="28"/>
        </w:rPr>
        <w:t>通常會在保護令</w:t>
      </w:r>
      <w:r w:rsidR="00580128">
        <w:rPr>
          <w:rFonts w:ascii="標楷體" w:eastAsia="標楷體" w:hAnsi="標楷體" w:hint="eastAsia"/>
          <w:sz w:val="28"/>
        </w:rPr>
        <w:t>核發</w:t>
      </w:r>
      <w:r>
        <w:rPr>
          <w:rFonts w:ascii="標楷體" w:eastAsia="標楷體" w:hAnsi="標楷體" w:hint="eastAsia"/>
          <w:sz w:val="28"/>
        </w:rPr>
        <w:t>後</w:t>
      </w:r>
      <w:r w:rsidR="008902D5">
        <w:rPr>
          <w:rFonts w:ascii="標楷體" w:eastAsia="標楷體" w:hAnsi="標楷體" w:hint="eastAsia"/>
          <w:sz w:val="28"/>
        </w:rPr>
        <w:t>才會展開</w:t>
      </w:r>
      <w:r w:rsidR="00827FF7">
        <w:rPr>
          <w:rFonts w:ascii="標楷體" w:eastAsia="標楷體" w:hAnsi="標楷體" w:hint="eastAsia"/>
          <w:sz w:val="28"/>
        </w:rPr>
        <w:t>，</w:t>
      </w:r>
      <w:r w:rsidR="00AE3F68">
        <w:rPr>
          <w:rFonts w:ascii="標楷體" w:eastAsia="標楷體" w:hAnsi="標楷體" w:hint="eastAsia"/>
          <w:sz w:val="28"/>
        </w:rPr>
        <w:t>而在這之前</w:t>
      </w:r>
      <w:r w:rsidR="004A5E2B">
        <w:rPr>
          <w:rFonts w:ascii="標楷體" w:eastAsia="標楷體" w:hAnsi="標楷體" w:hint="eastAsia"/>
          <w:sz w:val="28"/>
        </w:rPr>
        <w:t>，</w:t>
      </w:r>
      <w:r w:rsidR="00827FF7">
        <w:rPr>
          <w:rFonts w:ascii="標楷體" w:eastAsia="標楷體" w:hAnsi="標楷體" w:hint="eastAsia"/>
          <w:sz w:val="28"/>
        </w:rPr>
        <w:t>相對人</w:t>
      </w:r>
      <w:r w:rsidR="00AE3F68">
        <w:rPr>
          <w:rFonts w:ascii="標楷體" w:eastAsia="標楷體" w:hAnsi="標楷體" w:hint="eastAsia"/>
          <w:sz w:val="28"/>
        </w:rPr>
        <w:t>常會</w:t>
      </w:r>
      <w:r w:rsidR="004A5E2B">
        <w:rPr>
          <w:rFonts w:ascii="標楷體" w:eastAsia="標楷體" w:hAnsi="標楷體" w:hint="eastAsia"/>
          <w:sz w:val="28"/>
        </w:rPr>
        <w:t>因為資訊不完全而</w:t>
      </w:r>
      <w:r w:rsidR="00AE3F68">
        <w:rPr>
          <w:rFonts w:ascii="標楷體" w:eastAsia="標楷體" w:hAnsi="標楷體" w:hint="eastAsia"/>
          <w:sz w:val="28"/>
        </w:rPr>
        <w:t>有</w:t>
      </w:r>
      <w:r w:rsidR="009C5450">
        <w:rPr>
          <w:rFonts w:ascii="標楷體" w:eastAsia="標楷體" w:hAnsi="標楷體" w:hint="eastAsia"/>
          <w:sz w:val="28"/>
        </w:rPr>
        <w:t>焦慮</w:t>
      </w:r>
      <w:r w:rsidR="00AE3F68">
        <w:rPr>
          <w:rFonts w:ascii="標楷體" w:eastAsia="標楷體" w:hAnsi="標楷體" w:hint="eastAsia"/>
          <w:sz w:val="28"/>
        </w:rPr>
        <w:t>或</w:t>
      </w:r>
      <w:proofErr w:type="gramStart"/>
      <w:r w:rsidR="009C5450">
        <w:rPr>
          <w:rFonts w:ascii="標楷體" w:eastAsia="標楷體" w:hAnsi="標楷體" w:hint="eastAsia"/>
          <w:sz w:val="28"/>
        </w:rPr>
        <w:t>抓狂等反應</w:t>
      </w:r>
      <w:proofErr w:type="gramEnd"/>
      <w:r w:rsidR="009C5450">
        <w:rPr>
          <w:rFonts w:ascii="標楷體" w:eastAsia="標楷體" w:hAnsi="標楷體" w:hint="eastAsia"/>
          <w:sz w:val="28"/>
        </w:rPr>
        <w:t>，</w:t>
      </w:r>
      <w:r w:rsidR="00AE3F68">
        <w:rPr>
          <w:rFonts w:ascii="標楷體" w:eastAsia="標楷體" w:hAnsi="標楷體" w:hint="eastAsia"/>
          <w:sz w:val="28"/>
        </w:rPr>
        <w:t>我</w:t>
      </w:r>
      <w:r w:rsidR="009C5450">
        <w:rPr>
          <w:rFonts w:ascii="標楷體" w:eastAsia="標楷體" w:hAnsi="標楷體" w:hint="eastAsia"/>
          <w:sz w:val="28"/>
        </w:rPr>
        <w:t>建議</w:t>
      </w:r>
      <w:r w:rsidR="00AE3F68">
        <w:rPr>
          <w:rFonts w:ascii="標楷體" w:eastAsia="標楷體" w:hAnsi="標楷體" w:hint="eastAsia"/>
          <w:sz w:val="28"/>
        </w:rPr>
        <w:t>提早並</w:t>
      </w:r>
      <w:r w:rsidR="009C5450">
        <w:rPr>
          <w:rFonts w:ascii="標楷體" w:eastAsia="標楷體" w:hAnsi="標楷體" w:hint="eastAsia"/>
          <w:sz w:val="28"/>
        </w:rPr>
        <w:t>主動</w:t>
      </w:r>
      <w:r w:rsidR="008F202E">
        <w:rPr>
          <w:rFonts w:ascii="標楷體" w:eastAsia="標楷體" w:hAnsi="標楷體" w:hint="eastAsia"/>
          <w:sz w:val="28"/>
        </w:rPr>
        <w:t>提供更完整的</w:t>
      </w:r>
      <w:r w:rsidR="00080AEE">
        <w:rPr>
          <w:rFonts w:ascii="標楷體" w:eastAsia="標楷體" w:hAnsi="標楷體" w:hint="eastAsia"/>
          <w:sz w:val="28"/>
        </w:rPr>
        <w:t>資訊及</w:t>
      </w:r>
      <w:r w:rsidR="00E572C3">
        <w:rPr>
          <w:rFonts w:ascii="標楷體" w:eastAsia="標楷體" w:hAnsi="標楷體" w:hint="eastAsia"/>
          <w:sz w:val="28"/>
        </w:rPr>
        <w:t>後續</w:t>
      </w:r>
      <w:r w:rsidR="009C5450">
        <w:rPr>
          <w:rFonts w:ascii="標楷體" w:eastAsia="標楷體" w:hAnsi="標楷體" w:hint="eastAsia"/>
          <w:sz w:val="28"/>
        </w:rPr>
        <w:t>服務</w:t>
      </w:r>
      <w:r w:rsidR="00080AEE">
        <w:rPr>
          <w:rFonts w:ascii="標楷體" w:eastAsia="標楷體" w:hAnsi="標楷體" w:hint="eastAsia"/>
          <w:sz w:val="28"/>
        </w:rPr>
        <w:t>資源</w:t>
      </w:r>
      <w:r w:rsidR="009C5450">
        <w:rPr>
          <w:rFonts w:ascii="標楷體" w:eastAsia="標楷體" w:hAnsi="標楷體" w:hint="eastAsia"/>
          <w:sz w:val="28"/>
        </w:rPr>
        <w:t>等</w:t>
      </w:r>
      <w:r w:rsidR="008F202E">
        <w:rPr>
          <w:rFonts w:ascii="標楷體" w:eastAsia="標楷體" w:hAnsi="標楷體" w:hint="eastAsia"/>
          <w:sz w:val="28"/>
        </w:rPr>
        <w:t>，</w:t>
      </w:r>
      <w:r w:rsidR="009C5450">
        <w:rPr>
          <w:rFonts w:ascii="標楷體" w:eastAsia="標楷體" w:hAnsi="標楷體" w:hint="eastAsia"/>
          <w:sz w:val="28"/>
        </w:rPr>
        <w:t>或許能</w:t>
      </w:r>
      <w:r w:rsidR="008F202E">
        <w:rPr>
          <w:rFonts w:ascii="標楷體" w:eastAsia="標楷體" w:hAnsi="標楷體" w:hint="eastAsia"/>
          <w:sz w:val="28"/>
        </w:rPr>
        <w:t>降低其</w:t>
      </w:r>
      <w:r w:rsidR="009C5450">
        <w:rPr>
          <w:rFonts w:ascii="標楷體" w:eastAsia="標楷體" w:hAnsi="標楷體" w:hint="eastAsia"/>
          <w:sz w:val="28"/>
        </w:rPr>
        <w:t>對工作者</w:t>
      </w:r>
      <w:r w:rsidR="008F202E">
        <w:rPr>
          <w:rFonts w:ascii="標楷體" w:eastAsia="標楷體" w:hAnsi="標楷體" w:hint="eastAsia"/>
          <w:sz w:val="28"/>
        </w:rPr>
        <w:t>的憤怒</w:t>
      </w:r>
      <w:r w:rsidR="009C5450">
        <w:rPr>
          <w:rFonts w:ascii="標楷體" w:eastAsia="標楷體" w:hAnsi="標楷體" w:hint="eastAsia"/>
          <w:sz w:val="28"/>
        </w:rPr>
        <w:t>情緒</w:t>
      </w:r>
      <w:r w:rsidR="008F202E">
        <w:rPr>
          <w:rFonts w:ascii="標楷體" w:eastAsia="標楷體" w:hAnsi="標楷體" w:hint="eastAsia"/>
          <w:sz w:val="28"/>
        </w:rPr>
        <w:t>，</w:t>
      </w:r>
      <w:r w:rsidR="009C5450">
        <w:rPr>
          <w:rFonts w:ascii="標楷體" w:eastAsia="標楷體" w:hAnsi="標楷體" w:hint="eastAsia"/>
          <w:sz w:val="28"/>
        </w:rPr>
        <w:t>更</w:t>
      </w:r>
      <w:r w:rsidR="008F202E">
        <w:rPr>
          <w:rFonts w:ascii="標楷體" w:eastAsia="標楷體" w:hAnsi="標楷體" w:hint="eastAsia"/>
          <w:sz w:val="28"/>
        </w:rPr>
        <w:t>有利於</w:t>
      </w:r>
      <w:r w:rsidR="009C5450">
        <w:rPr>
          <w:rFonts w:ascii="標楷體" w:eastAsia="標楷體" w:hAnsi="標楷體" w:hint="eastAsia"/>
          <w:sz w:val="28"/>
        </w:rPr>
        <w:t>相關</w:t>
      </w:r>
      <w:r w:rsidR="00535B83">
        <w:rPr>
          <w:rFonts w:ascii="標楷體" w:eastAsia="標楷體" w:hAnsi="標楷體" w:hint="eastAsia"/>
          <w:sz w:val="28"/>
        </w:rPr>
        <w:t>處遇服務</w:t>
      </w:r>
      <w:r w:rsidR="008F202E">
        <w:rPr>
          <w:rFonts w:ascii="標楷體" w:eastAsia="標楷體" w:hAnsi="標楷體" w:hint="eastAsia"/>
          <w:sz w:val="28"/>
        </w:rPr>
        <w:t>的</w:t>
      </w:r>
      <w:r w:rsidR="00535B83">
        <w:rPr>
          <w:rFonts w:ascii="標楷體" w:eastAsia="標楷體" w:hAnsi="標楷體" w:hint="eastAsia"/>
          <w:sz w:val="28"/>
        </w:rPr>
        <w:t>推動</w:t>
      </w:r>
      <w:r w:rsidR="008F202E">
        <w:rPr>
          <w:rFonts w:ascii="標楷體" w:eastAsia="標楷體" w:hAnsi="標楷體" w:hint="eastAsia"/>
          <w:sz w:val="28"/>
        </w:rPr>
        <w:t>。</w:t>
      </w:r>
    </w:p>
    <w:p w:rsidR="00424B81" w:rsidRPr="00424B81" w:rsidRDefault="00AB64E3" w:rsidP="00FD13F0">
      <w:pPr>
        <w:pStyle w:val="a3"/>
        <w:numPr>
          <w:ilvl w:val="0"/>
          <w:numId w:val="4"/>
        </w:numPr>
        <w:spacing w:line="420" w:lineRule="exact"/>
        <w:ind w:leftChars="0"/>
        <w:jc w:val="both"/>
        <w:rPr>
          <w:rFonts w:ascii="標楷體" w:eastAsia="標楷體" w:hAnsi="標楷體"/>
          <w:b/>
          <w:sz w:val="28"/>
        </w:rPr>
      </w:pPr>
      <w:r w:rsidRPr="00034984">
        <w:rPr>
          <w:rFonts w:ascii="標楷體" w:eastAsia="標楷體" w:hAnsi="標楷體" w:hint="eastAsia"/>
          <w:b/>
          <w:sz w:val="28"/>
          <w:u w:val="single"/>
        </w:rPr>
        <w:t>姚委員淑文：</w:t>
      </w:r>
    </w:p>
    <w:p w:rsidR="00AB64E3" w:rsidRDefault="005655D8" w:rsidP="00424B81">
      <w:pPr>
        <w:pStyle w:val="a3"/>
        <w:numPr>
          <w:ilvl w:val="0"/>
          <w:numId w:val="15"/>
        </w:numPr>
        <w:spacing w:line="420" w:lineRule="exact"/>
        <w:ind w:leftChars="0"/>
        <w:jc w:val="both"/>
        <w:rPr>
          <w:rFonts w:ascii="標楷體" w:eastAsia="標楷體" w:hAnsi="標楷體"/>
          <w:sz w:val="28"/>
        </w:rPr>
      </w:pPr>
      <w:r>
        <w:rPr>
          <w:rFonts w:ascii="標楷體" w:eastAsia="標楷體" w:hAnsi="標楷體" w:hint="eastAsia"/>
          <w:sz w:val="28"/>
        </w:rPr>
        <w:t>考量多元性別中，包括有</w:t>
      </w:r>
      <w:r w:rsidR="001D3254">
        <w:rPr>
          <w:rFonts w:ascii="標楷體" w:eastAsia="標楷體" w:hAnsi="標楷體" w:hint="eastAsia"/>
          <w:sz w:val="28"/>
        </w:rPr>
        <w:t>性傾向或性別認同議題的對象，他們經歷性侵害</w:t>
      </w:r>
      <w:r>
        <w:rPr>
          <w:rFonts w:ascii="標楷體" w:eastAsia="標楷體" w:hAnsi="標楷體" w:hint="eastAsia"/>
          <w:sz w:val="28"/>
        </w:rPr>
        <w:t>事件</w:t>
      </w:r>
      <w:r w:rsidR="001D3254">
        <w:rPr>
          <w:rFonts w:ascii="標楷體" w:eastAsia="標楷體" w:hAnsi="標楷體" w:hint="eastAsia"/>
          <w:sz w:val="28"/>
        </w:rPr>
        <w:t>的歷程</w:t>
      </w:r>
      <w:r>
        <w:rPr>
          <w:rFonts w:ascii="標楷體" w:eastAsia="標楷體" w:hAnsi="標楷體" w:hint="eastAsia"/>
          <w:sz w:val="28"/>
        </w:rPr>
        <w:t>和過去</w:t>
      </w:r>
      <w:r w:rsidR="001D3254">
        <w:rPr>
          <w:rFonts w:ascii="標楷體" w:eastAsia="標楷體" w:hAnsi="標楷體" w:hint="eastAsia"/>
          <w:sz w:val="28"/>
        </w:rPr>
        <w:t>是不一樣的</w:t>
      </w:r>
      <w:r w:rsidR="00146FDF">
        <w:rPr>
          <w:rFonts w:ascii="標楷體" w:eastAsia="標楷體" w:hAnsi="標楷體" w:hint="eastAsia"/>
          <w:sz w:val="28"/>
        </w:rPr>
        <w:t>，但</w:t>
      </w:r>
      <w:r>
        <w:rPr>
          <w:rFonts w:ascii="標楷體" w:eastAsia="標楷體" w:hAnsi="標楷體" w:hint="eastAsia"/>
          <w:sz w:val="28"/>
        </w:rPr>
        <w:t>現有的相關宣導教材都還是多年前編列的，</w:t>
      </w:r>
      <w:r w:rsidR="00424B81">
        <w:rPr>
          <w:rFonts w:ascii="標楷體" w:eastAsia="標楷體" w:hAnsi="標楷體" w:hint="eastAsia"/>
          <w:sz w:val="28"/>
        </w:rPr>
        <w:t>建議</w:t>
      </w:r>
      <w:r w:rsidR="00053F0F">
        <w:rPr>
          <w:rFonts w:ascii="標楷體" w:eastAsia="標楷體" w:hAnsi="標楷體" w:hint="eastAsia"/>
          <w:sz w:val="28"/>
        </w:rPr>
        <w:t>未來</w:t>
      </w:r>
      <w:r>
        <w:rPr>
          <w:rFonts w:ascii="標楷體" w:eastAsia="標楷體" w:hAnsi="標楷體" w:hint="eastAsia"/>
          <w:sz w:val="28"/>
        </w:rPr>
        <w:t>應</w:t>
      </w:r>
      <w:r w:rsidR="009B38B0">
        <w:rPr>
          <w:rFonts w:ascii="標楷體" w:eastAsia="標楷體" w:hAnsi="標楷體" w:hint="eastAsia"/>
          <w:sz w:val="28"/>
        </w:rPr>
        <w:t>提出有別與以往的</w:t>
      </w:r>
      <w:r w:rsidR="005957EA">
        <w:rPr>
          <w:rFonts w:ascii="標楷體" w:eastAsia="標楷體" w:hAnsi="標楷體" w:hint="eastAsia"/>
          <w:sz w:val="28"/>
        </w:rPr>
        <w:t>宣導</w:t>
      </w:r>
      <w:r w:rsidR="009B38B0">
        <w:rPr>
          <w:rFonts w:ascii="標楷體" w:eastAsia="標楷體" w:hAnsi="標楷體" w:hint="eastAsia"/>
          <w:sz w:val="28"/>
        </w:rPr>
        <w:t>策略。</w:t>
      </w:r>
    </w:p>
    <w:p w:rsidR="002E0820" w:rsidRDefault="00CE5399" w:rsidP="002E0820">
      <w:pPr>
        <w:pStyle w:val="a3"/>
        <w:numPr>
          <w:ilvl w:val="0"/>
          <w:numId w:val="15"/>
        </w:numPr>
        <w:spacing w:line="420" w:lineRule="exact"/>
        <w:ind w:leftChars="0"/>
        <w:jc w:val="both"/>
        <w:rPr>
          <w:rFonts w:ascii="標楷體" w:eastAsia="標楷體" w:hAnsi="標楷體"/>
          <w:sz w:val="28"/>
        </w:rPr>
      </w:pPr>
      <w:r>
        <w:rPr>
          <w:rFonts w:ascii="標楷體" w:eastAsia="標楷體" w:hAnsi="標楷體" w:hint="eastAsia"/>
          <w:sz w:val="28"/>
        </w:rPr>
        <w:t>有關</w:t>
      </w:r>
      <w:r w:rsidR="00A01AF7">
        <w:rPr>
          <w:rFonts w:ascii="標楷體" w:eastAsia="標楷體" w:hAnsi="標楷體" w:hint="eastAsia"/>
          <w:sz w:val="28"/>
        </w:rPr>
        <w:t>教育部針對大專院校及中等學校所做的校園親密關係危險評估量表，調查結果顯示，在</w:t>
      </w:r>
      <w:r w:rsidR="007B6346">
        <w:rPr>
          <w:rFonts w:ascii="標楷體" w:eastAsia="標楷體" w:hAnsi="標楷體" w:hint="eastAsia"/>
          <w:sz w:val="28"/>
        </w:rPr>
        <w:t>輕度的</w:t>
      </w:r>
      <w:r w:rsidR="00A01AF7">
        <w:rPr>
          <w:rFonts w:ascii="標楷體" w:eastAsia="標楷體" w:hAnsi="標楷體" w:hint="eastAsia"/>
          <w:sz w:val="28"/>
        </w:rPr>
        <w:t>精神及</w:t>
      </w:r>
      <w:r w:rsidR="0036355A">
        <w:rPr>
          <w:rFonts w:ascii="標楷體" w:eastAsia="標楷體" w:hAnsi="標楷體" w:hint="eastAsia"/>
          <w:sz w:val="28"/>
        </w:rPr>
        <w:t>肢體</w:t>
      </w:r>
      <w:r w:rsidR="00A01AF7">
        <w:rPr>
          <w:rFonts w:ascii="標楷體" w:eastAsia="標楷體" w:hAnsi="標楷體" w:hint="eastAsia"/>
          <w:sz w:val="28"/>
        </w:rPr>
        <w:t>不法侵害</w:t>
      </w:r>
      <w:r w:rsidR="0036355A">
        <w:rPr>
          <w:rFonts w:ascii="標楷體" w:eastAsia="標楷體" w:hAnsi="標楷體" w:hint="eastAsia"/>
          <w:sz w:val="28"/>
        </w:rPr>
        <w:t>部分，</w:t>
      </w:r>
      <w:r w:rsidR="00A01AF7">
        <w:rPr>
          <w:rFonts w:ascii="標楷體" w:eastAsia="標楷體" w:hAnsi="標楷體" w:hint="eastAsia"/>
          <w:sz w:val="28"/>
        </w:rPr>
        <w:t>男性自陳</w:t>
      </w:r>
      <w:r w:rsidR="0036355A">
        <w:rPr>
          <w:rFonts w:ascii="標楷體" w:eastAsia="標楷體" w:hAnsi="標楷體" w:hint="eastAsia"/>
          <w:sz w:val="28"/>
        </w:rPr>
        <w:t>是親密關係被害人的比例高於女性，其他研究亦顯示男性</w:t>
      </w:r>
      <w:r w:rsidR="002E0820">
        <w:rPr>
          <w:rFonts w:ascii="標楷體" w:eastAsia="標楷體" w:hAnsi="標楷體" w:hint="eastAsia"/>
          <w:sz w:val="28"/>
        </w:rPr>
        <w:t>自陳</w:t>
      </w:r>
      <w:r w:rsidR="0036355A">
        <w:rPr>
          <w:rFonts w:ascii="標楷體" w:eastAsia="標楷體" w:hAnsi="標楷體" w:hint="eastAsia"/>
          <w:sz w:val="28"/>
        </w:rPr>
        <w:t>遭</w:t>
      </w:r>
      <w:r w:rsidR="002E0820">
        <w:rPr>
          <w:rFonts w:ascii="標楷體" w:eastAsia="標楷體" w:hAnsi="標楷體" w:hint="eastAsia"/>
          <w:sz w:val="28"/>
        </w:rPr>
        <w:t>重大肢體暴力及性侵害事件</w:t>
      </w:r>
      <w:r w:rsidR="0036355A">
        <w:rPr>
          <w:rFonts w:ascii="標楷體" w:eastAsia="標楷體" w:hAnsi="標楷體" w:hint="eastAsia"/>
          <w:sz w:val="28"/>
        </w:rPr>
        <w:t>的比</w:t>
      </w:r>
      <w:r w:rsidR="002E0820">
        <w:rPr>
          <w:rFonts w:ascii="標楷體" w:eastAsia="標楷體" w:hAnsi="標楷體" w:hint="eastAsia"/>
          <w:sz w:val="28"/>
        </w:rPr>
        <w:t>例，幾乎等同於女性。</w:t>
      </w:r>
    </w:p>
    <w:p w:rsidR="00424B81" w:rsidRPr="002E0820" w:rsidRDefault="002E0820" w:rsidP="002E0820">
      <w:pPr>
        <w:pStyle w:val="a3"/>
        <w:numPr>
          <w:ilvl w:val="0"/>
          <w:numId w:val="15"/>
        </w:numPr>
        <w:spacing w:line="420" w:lineRule="exact"/>
        <w:ind w:leftChars="0"/>
        <w:jc w:val="both"/>
        <w:rPr>
          <w:rFonts w:ascii="標楷體" w:eastAsia="標楷體" w:hAnsi="標楷體"/>
          <w:sz w:val="28"/>
        </w:rPr>
      </w:pPr>
      <w:r>
        <w:rPr>
          <w:rFonts w:ascii="標楷體" w:eastAsia="標楷體" w:hAnsi="標楷體" w:hint="eastAsia"/>
          <w:sz w:val="28"/>
        </w:rPr>
        <w:t>針對</w:t>
      </w:r>
      <w:r w:rsidR="00923575">
        <w:rPr>
          <w:rFonts w:ascii="標楷體" w:eastAsia="標楷體" w:hAnsi="標楷體" w:hint="eastAsia"/>
          <w:sz w:val="28"/>
        </w:rPr>
        <w:t>近來的新聞案例及</w:t>
      </w:r>
      <w:r w:rsidR="001462E9">
        <w:rPr>
          <w:rFonts w:ascii="標楷體" w:eastAsia="標楷體" w:hAnsi="標楷體" w:hint="eastAsia"/>
          <w:sz w:val="28"/>
        </w:rPr>
        <w:t>現有</w:t>
      </w:r>
      <w:r>
        <w:rPr>
          <w:rFonts w:ascii="標楷體" w:eastAsia="標楷體" w:hAnsi="標楷體" w:hint="eastAsia"/>
          <w:sz w:val="28"/>
        </w:rPr>
        <w:t>數據</w:t>
      </w:r>
      <w:r w:rsidR="001462E9">
        <w:rPr>
          <w:rFonts w:ascii="標楷體" w:eastAsia="標楷體" w:hAnsi="標楷體" w:hint="eastAsia"/>
          <w:sz w:val="28"/>
        </w:rPr>
        <w:t>的性別概況</w:t>
      </w:r>
      <w:r>
        <w:rPr>
          <w:rFonts w:ascii="標楷體" w:eastAsia="標楷體" w:hAnsi="標楷體" w:hint="eastAsia"/>
          <w:sz w:val="28"/>
        </w:rPr>
        <w:t>，</w:t>
      </w:r>
      <w:r w:rsidR="00EF7BAA">
        <w:rPr>
          <w:rFonts w:ascii="標楷體" w:eastAsia="標楷體" w:hAnsi="標楷體" w:hint="eastAsia"/>
          <w:sz w:val="28"/>
        </w:rPr>
        <w:t>顯示</w:t>
      </w:r>
      <w:r w:rsidR="0010494D">
        <w:rPr>
          <w:rFonts w:ascii="標楷體" w:eastAsia="標楷體" w:hAnsi="標楷體" w:hint="eastAsia"/>
          <w:sz w:val="28"/>
        </w:rPr>
        <w:t>年輕世代親密關係</w:t>
      </w:r>
      <w:r w:rsidR="00E03CF8">
        <w:rPr>
          <w:rFonts w:ascii="標楷體" w:eastAsia="標楷體" w:hAnsi="標楷體" w:hint="eastAsia"/>
          <w:sz w:val="28"/>
        </w:rPr>
        <w:t>衝突</w:t>
      </w:r>
      <w:r w:rsidR="0010494D">
        <w:rPr>
          <w:rFonts w:ascii="標楷體" w:eastAsia="標楷體" w:hAnsi="標楷體" w:hint="eastAsia"/>
          <w:sz w:val="28"/>
        </w:rPr>
        <w:t>的</w:t>
      </w:r>
      <w:r w:rsidR="00573252">
        <w:rPr>
          <w:rFonts w:ascii="標楷體" w:eastAsia="標楷體" w:hAnsi="標楷體" w:hint="eastAsia"/>
          <w:sz w:val="28"/>
        </w:rPr>
        <w:t>互動</w:t>
      </w:r>
      <w:r w:rsidR="00EF7BAA">
        <w:rPr>
          <w:rFonts w:ascii="標楷體" w:eastAsia="標楷體" w:hAnsi="標楷體" w:hint="eastAsia"/>
          <w:sz w:val="28"/>
        </w:rPr>
        <w:t>模式，</w:t>
      </w:r>
      <w:r w:rsidR="001462E9">
        <w:rPr>
          <w:rFonts w:ascii="標楷體" w:eastAsia="標楷體" w:hAnsi="標楷體" w:hint="eastAsia"/>
          <w:sz w:val="28"/>
        </w:rPr>
        <w:t>與過往認知已有所差異，建議</w:t>
      </w:r>
      <w:r>
        <w:rPr>
          <w:rFonts w:ascii="標楷體" w:eastAsia="標楷體" w:hAnsi="標楷體" w:hint="eastAsia"/>
          <w:sz w:val="28"/>
        </w:rPr>
        <w:t>不論在宣導教育或是服務</w:t>
      </w:r>
      <w:r w:rsidR="001462E9">
        <w:rPr>
          <w:rFonts w:ascii="標楷體" w:eastAsia="標楷體" w:hAnsi="標楷體" w:hint="eastAsia"/>
          <w:sz w:val="28"/>
        </w:rPr>
        <w:t>設計</w:t>
      </w:r>
      <w:r>
        <w:rPr>
          <w:rFonts w:ascii="標楷體" w:eastAsia="標楷體" w:hAnsi="標楷體" w:hint="eastAsia"/>
          <w:sz w:val="28"/>
        </w:rPr>
        <w:t>上，都應預為準備</w:t>
      </w:r>
      <w:r w:rsidR="00CF7399">
        <w:rPr>
          <w:rFonts w:ascii="標楷體" w:eastAsia="標楷體" w:hAnsi="標楷體" w:hint="eastAsia"/>
          <w:sz w:val="28"/>
        </w:rPr>
        <w:t>及規劃，包括針對</w:t>
      </w:r>
      <w:r w:rsidR="00467AB6">
        <w:rPr>
          <w:rFonts w:ascii="標楷體" w:eastAsia="標楷體" w:hAnsi="標楷體" w:hint="eastAsia"/>
          <w:sz w:val="28"/>
        </w:rPr>
        <w:t>判斷</w:t>
      </w:r>
      <w:r w:rsidR="00CF7399">
        <w:rPr>
          <w:rFonts w:ascii="標楷體" w:eastAsia="標楷體" w:hAnsi="標楷體" w:hint="eastAsia"/>
          <w:sz w:val="28"/>
        </w:rPr>
        <w:t>誰是</w:t>
      </w:r>
      <w:r w:rsidR="006A4A29">
        <w:rPr>
          <w:rFonts w:ascii="標楷體" w:eastAsia="標楷體" w:hAnsi="標楷體" w:hint="eastAsia"/>
          <w:sz w:val="28"/>
        </w:rPr>
        <w:t>性別暴力</w:t>
      </w:r>
      <w:r w:rsidR="00CF7399">
        <w:rPr>
          <w:rFonts w:ascii="標楷體" w:eastAsia="標楷體" w:hAnsi="標楷體" w:hint="eastAsia"/>
          <w:sz w:val="28"/>
        </w:rPr>
        <w:t>案件中的主要被害人，應加強</w:t>
      </w:r>
      <w:r w:rsidR="00573252">
        <w:rPr>
          <w:rFonts w:ascii="標楷體" w:eastAsia="標楷體" w:hAnsi="標楷體" w:hint="eastAsia"/>
          <w:sz w:val="28"/>
        </w:rPr>
        <w:t>辦理</w:t>
      </w:r>
      <w:r w:rsidR="00CF7399">
        <w:rPr>
          <w:rFonts w:ascii="標楷體" w:eastAsia="標楷體" w:hAnsi="標楷體" w:hint="eastAsia"/>
          <w:sz w:val="28"/>
        </w:rPr>
        <w:t>相關的專業訓練</w:t>
      </w:r>
      <w:r>
        <w:rPr>
          <w:rFonts w:ascii="標楷體" w:eastAsia="標楷體" w:hAnsi="標楷體" w:hint="eastAsia"/>
          <w:sz w:val="28"/>
        </w:rPr>
        <w:t>。</w:t>
      </w:r>
    </w:p>
    <w:p w:rsidR="00A5337C" w:rsidRPr="000D08A3" w:rsidRDefault="00BD31D3" w:rsidP="00FD13F0">
      <w:pPr>
        <w:pStyle w:val="a3"/>
        <w:numPr>
          <w:ilvl w:val="0"/>
          <w:numId w:val="4"/>
        </w:numPr>
        <w:spacing w:line="420" w:lineRule="exact"/>
        <w:ind w:leftChars="0"/>
        <w:jc w:val="both"/>
        <w:rPr>
          <w:rFonts w:ascii="標楷體" w:eastAsia="標楷體" w:hAnsi="標楷體"/>
          <w:b/>
          <w:sz w:val="28"/>
          <w:szCs w:val="28"/>
        </w:rPr>
      </w:pPr>
      <w:r>
        <w:rPr>
          <w:rFonts w:ascii="標楷體" w:eastAsia="標楷體" w:hAnsi="標楷體" w:hint="eastAsia"/>
          <w:b/>
          <w:sz w:val="28"/>
          <w:u w:val="single"/>
        </w:rPr>
        <w:t>游委員美貴</w:t>
      </w:r>
      <w:r w:rsidR="00F875FF">
        <w:rPr>
          <w:rFonts w:ascii="標楷體" w:eastAsia="標楷體" w:hAnsi="標楷體" w:hint="eastAsia"/>
          <w:b/>
          <w:sz w:val="28"/>
          <w:u w:val="single"/>
        </w:rPr>
        <w:t>：</w:t>
      </w:r>
      <w:r w:rsidR="00EB686C">
        <w:rPr>
          <w:rFonts w:ascii="標楷體" w:eastAsia="標楷體" w:hAnsi="標楷體" w:hint="eastAsia"/>
          <w:sz w:val="28"/>
        </w:rPr>
        <w:t>若要</w:t>
      </w:r>
      <w:r w:rsidR="00EB686C">
        <w:rPr>
          <w:rFonts w:ascii="標楷體" w:eastAsia="標楷體" w:hAnsi="標楷體" w:hint="eastAsia"/>
          <w:sz w:val="28"/>
          <w:szCs w:val="28"/>
        </w:rPr>
        <w:t>促進相關</w:t>
      </w:r>
      <w:r w:rsidR="00EB686C" w:rsidRPr="0093752A">
        <w:rPr>
          <w:rFonts w:ascii="標楷體" w:eastAsia="標楷體" w:hAnsi="標楷體" w:hint="eastAsia"/>
          <w:sz w:val="28"/>
        </w:rPr>
        <w:t>政策</w:t>
      </w:r>
      <w:r w:rsidR="00EB686C">
        <w:rPr>
          <w:rFonts w:ascii="標楷體" w:eastAsia="標楷體" w:hAnsi="標楷體" w:hint="eastAsia"/>
          <w:sz w:val="28"/>
        </w:rPr>
        <w:t>有所推進，必須要掌握實證</w:t>
      </w:r>
      <w:r w:rsidR="00EB686C">
        <w:rPr>
          <w:rFonts w:ascii="標楷體" w:eastAsia="標楷體" w:hAnsi="標楷體" w:hint="eastAsia"/>
          <w:sz w:val="28"/>
          <w:szCs w:val="28"/>
        </w:rPr>
        <w:t>數據，才具說服力，但有關</w:t>
      </w:r>
      <w:r w:rsidR="009F7F37" w:rsidRPr="009F7F37">
        <w:rPr>
          <w:rFonts w:ascii="標楷體" w:eastAsia="標楷體" w:hAnsi="標楷體" w:hint="eastAsia"/>
          <w:sz w:val="28"/>
        </w:rPr>
        <w:t>心</w:t>
      </w:r>
      <w:r w:rsidR="001B3EC8">
        <w:rPr>
          <w:rFonts w:ascii="標楷體" w:eastAsia="標楷體" w:hAnsi="標楷體" w:hint="eastAsia"/>
          <w:sz w:val="28"/>
        </w:rPr>
        <w:t>理及</w:t>
      </w:r>
      <w:r w:rsidR="009F7F37" w:rsidRPr="009F7F37">
        <w:rPr>
          <w:rFonts w:ascii="標楷體" w:eastAsia="標楷體" w:hAnsi="標楷體" w:hint="eastAsia"/>
          <w:sz w:val="28"/>
        </w:rPr>
        <w:t>口</w:t>
      </w:r>
      <w:r w:rsidR="001B3EC8">
        <w:rPr>
          <w:rFonts w:ascii="標楷體" w:eastAsia="標楷體" w:hAnsi="標楷體" w:hint="eastAsia"/>
          <w:sz w:val="28"/>
        </w:rPr>
        <w:t>腔健康</w:t>
      </w:r>
      <w:bookmarkStart w:id="0" w:name="_GoBack"/>
      <w:bookmarkEnd w:id="0"/>
      <w:r w:rsidR="009F7F37" w:rsidRPr="009F7F37">
        <w:rPr>
          <w:rFonts w:ascii="標楷體" w:eastAsia="標楷體" w:hAnsi="標楷體" w:hint="eastAsia"/>
          <w:sz w:val="28"/>
        </w:rPr>
        <w:t>司</w:t>
      </w:r>
      <w:r w:rsidR="003233BD">
        <w:rPr>
          <w:rFonts w:ascii="標楷體" w:eastAsia="標楷體" w:hAnsi="標楷體" w:hint="eastAsia"/>
          <w:sz w:val="28"/>
        </w:rPr>
        <w:t>所提數據</w:t>
      </w:r>
      <w:r w:rsidR="00294014">
        <w:rPr>
          <w:rFonts w:ascii="標楷體" w:eastAsia="標楷體" w:hAnsi="標楷體" w:hint="eastAsia"/>
          <w:sz w:val="28"/>
        </w:rPr>
        <w:t>還停留在次數分配百分比，</w:t>
      </w:r>
      <w:r w:rsidR="003233BD">
        <w:rPr>
          <w:rFonts w:ascii="標楷體" w:eastAsia="標楷體" w:hAnsi="標楷體" w:hint="eastAsia"/>
          <w:sz w:val="28"/>
        </w:rPr>
        <w:t>並未回應委員關心的問題，</w:t>
      </w:r>
      <w:r w:rsidR="004506B3">
        <w:rPr>
          <w:rFonts w:ascii="標楷體" w:eastAsia="標楷體" w:hAnsi="標楷體" w:hint="eastAsia"/>
          <w:sz w:val="28"/>
        </w:rPr>
        <w:t>建議</w:t>
      </w:r>
      <w:r w:rsidR="00AC3C08">
        <w:rPr>
          <w:rFonts w:ascii="標楷體" w:eastAsia="標楷體" w:hAnsi="標楷體" w:hint="eastAsia"/>
          <w:sz w:val="28"/>
        </w:rPr>
        <w:t>可</w:t>
      </w:r>
      <w:r w:rsidR="004506B3">
        <w:rPr>
          <w:rFonts w:ascii="標楷體" w:eastAsia="標楷體" w:hAnsi="標楷體" w:hint="eastAsia"/>
          <w:sz w:val="28"/>
        </w:rPr>
        <w:t>就現有數據</w:t>
      </w:r>
      <w:r w:rsidR="004033E0">
        <w:rPr>
          <w:rFonts w:ascii="標楷體" w:eastAsia="標楷體" w:hAnsi="標楷體" w:hint="eastAsia"/>
          <w:sz w:val="28"/>
        </w:rPr>
        <w:t>進一步做</w:t>
      </w:r>
      <w:r w:rsidR="004506B3">
        <w:rPr>
          <w:rFonts w:ascii="標楷體" w:eastAsia="標楷體" w:hAnsi="標楷體" w:hint="eastAsia"/>
          <w:sz w:val="28"/>
        </w:rPr>
        <w:t>交叉分析</w:t>
      </w:r>
      <w:r w:rsidR="00317ECD">
        <w:rPr>
          <w:rFonts w:ascii="標楷體" w:eastAsia="標楷體" w:hAnsi="標楷體" w:hint="eastAsia"/>
          <w:sz w:val="28"/>
        </w:rPr>
        <w:t>，並加強</w:t>
      </w:r>
      <w:r w:rsidR="007B6346">
        <w:rPr>
          <w:rFonts w:ascii="標楷體" w:eastAsia="標楷體" w:hAnsi="標楷體" w:hint="eastAsia"/>
          <w:sz w:val="28"/>
        </w:rPr>
        <w:t>所補助辦理</w:t>
      </w:r>
      <w:r w:rsidR="00317ECD">
        <w:rPr>
          <w:rFonts w:ascii="標楷體" w:eastAsia="標楷體" w:hAnsi="標楷體" w:hint="eastAsia"/>
          <w:sz w:val="28"/>
        </w:rPr>
        <w:t>相對人服務方案的各項性別統計，</w:t>
      </w:r>
      <w:r w:rsidR="007B6346">
        <w:rPr>
          <w:rFonts w:ascii="標楷體" w:eastAsia="標楷體" w:hAnsi="標楷體" w:hint="eastAsia"/>
          <w:sz w:val="28"/>
        </w:rPr>
        <w:t>並於下次會議</w:t>
      </w:r>
      <w:r w:rsidR="004506B3">
        <w:rPr>
          <w:rFonts w:ascii="標楷體" w:eastAsia="標楷體" w:hAnsi="標楷體" w:hint="eastAsia"/>
          <w:sz w:val="28"/>
        </w:rPr>
        <w:t>補充</w:t>
      </w:r>
      <w:r w:rsidR="007B6346">
        <w:rPr>
          <w:rFonts w:ascii="標楷體" w:eastAsia="標楷體" w:hAnsi="標楷體" w:hint="eastAsia"/>
          <w:sz w:val="28"/>
        </w:rPr>
        <w:t>說明</w:t>
      </w:r>
      <w:r w:rsidR="009F7F37">
        <w:rPr>
          <w:rFonts w:ascii="標楷體" w:eastAsia="標楷體" w:hAnsi="標楷體" w:hint="eastAsia"/>
          <w:sz w:val="28"/>
        </w:rPr>
        <w:t>。</w:t>
      </w:r>
    </w:p>
    <w:p w:rsidR="00A5337C" w:rsidRPr="0093752A" w:rsidRDefault="00A5337C" w:rsidP="005E31C5">
      <w:pPr>
        <w:widowControl/>
        <w:spacing w:line="480" w:lineRule="exact"/>
        <w:rPr>
          <w:rFonts w:ascii="標楷體" w:eastAsia="標楷體" w:hAnsi="標楷體"/>
          <w:b/>
          <w:sz w:val="28"/>
          <w:szCs w:val="28"/>
        </w:rPr>
      </w:pPr>
    </w:p>
    <w:sectPr w:rsidR="00A5337C" w:rsidRPr="0093752A" w:rsidSect="009A1FA6">
      <w:footerReference w:type="default" r:id="rId14"/>
      <w:pgSz w:w="11906" w:h="16838"/>
      <w:pgMar w:top="1440" w:right="1700" w:bottom="1440" w:left="175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52A" w:rsidRDefault="0093752A" w:rsidP="004E0D1B">
      <w:r>
        <w:separator/>
      </w:r>
    </w:p>
  </w:endnote>
  <w:endnote w:type="continuationSeparator" w:id="0">
    <w:p w:rsidR="0093752A" w:rsidRDefault="0093752A"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93752A" w:rsidRDefault="0093752A">
        <w:pPr>
          <w:pStyle w:val="a7"/>
          <w:jc w:val="center"/>
        </w:pPr>
        <w:r>
          <w:fldChar w:fldCharType="begin"/>
        </w:r>
        <w:r>
          <w:instrText>PAGE   \* MERGEFORMAT</w:instrText>
        </w:r>
        <w:r>
          <w:fldChar w:fldCharType="separate"/>
        </w:r>
        <w:r w:rsidR="001B3EC8" w:rsidRPr="001B3EC8">
          <w:rPr>
            <w:noProof/>
            <w:lang w:val="zh-TW"/>
          </w:rPr>
          <w:t>21</w:t>
        </w:r>
        <w:r>
          <w:fldChar w:fldCharType="end"/>
        </w:r>
      </w:p>
    </w:sdtContent>
  </w:sdt>
  <w:p w:rsidR="0093752A" w:rsidRDefault="0093752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52A" w:rsidRDefault="0093752A" w:rsidP="004E0D1B">
      <w:r>
        <w:separator/>
      </w:r>
    </w:p>
  </w:footnote>
  <w:footnote w:type="continuationSeparator" w:id="0">
    <w:p w:rsidR="0093752A" w:rsidRDefault="0093752A"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E27"/>
    <w:multiLevelType w:val="hybridMultilevel"/>
    <w:tmpl w:val="54EC3256"/>
    <w:lvl w:ilvl="0" w:tplc="6D92F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8C78DA"/>
    <w:multiLevelType w:val="hybridMultilevel"/>
    <w:tmpl w:val="CA4A1724"/>
    <w:lvl w:ilvl="0" w:tplc="AA445D3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7BA1A24"/>
    <w:multiLevelType w:val="hybridMultilevel"/>
    <w:tmpl w:val="DD2EC27A"/>
    <w:lvl w:ilvl="0" w:tplc="00ECE08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13E29CD"/>
    <w:multiLevelType w:val="hybridMultilevel"/>
    <w:tmpl w:val="FAD8F274"/>
    <w:lvl w:ilvl="0" w:tplc="E8A000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9952D0E"/>
    <w:multiLevelType w:val="hybridMultilevel"/>
    <w:tmpl w:val="7BF2579C"/>
    <w:lvl w:ilvl="0" w:tplc="6C461C78">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322F73"/>
    <w:multiLevelType w:val="hybridMultilevel"/>
    <w:tmpl w:val="01C4093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36755D18"/>
    <w:multiLevelType w:val="hybridMultilevel"/>
    <w:tmpl w:val="B90C75CA"/>
    <w:lvl w:ilvl="0" w:tplc="D8F252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D5369F8"/>
    <w:multiLevelType w:val="hybridMultilevel"/>
    <w:tmpl w:val="8730D2F6"/>
    <w:lvl w:ilvl="0" w:tplc="6F56CB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DF47F97"/>
    <w:multiLevelType w:val="hybridMultilevel"/>
    <w:tmpl w:val="C5E8D09E"/>
    <w:lvl w:ilvl="0" w:tplc="050CF3A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50CE2F66"/>
    <w:multiLevelType w:val="hybridMultilevel"/>
    <w:tmpl w:val="113C9D8E"/>
    <w:lvl w:ilvl="0" w:tplc="6CFA47CE">
      <w:start w:val="1"/>
      <w:numFmt w:val="taiwaneseCountingThousand"/>
      <w:lvlText w:val="%1、"/>
      <w:lvlJc w:val="left"/>
      <w:pPr>
        <w:ind w:left="720" w:hanging="720"/>
      </w:pPr>
      <w:rPr>
        <w:rFonts w:cstheme="minorBidi"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5EB5010"/>
    <w:multiLevelType w:val="hybridMultilevel"/>
    <w:tmpl w:val="B934AD78"/>
    <w:lvl w:ilvl="0" w:tplc="84AE7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74A5683"/>
    <w:multiLevelType w:val="hybridMultilevel"/>
    <w:tmpl w:val="F8461CD8"/>
    <w:lvl w:ilvl="0" w:tplc="083C2C82">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A3D6169"/>
    <w:multiLevelType w:val="hybridMultilevel"/>
    <w:tmpl w:val="AD4A61B2"/>
    <w:lvl w:ilvl="0" w:tplc="701E8D20">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nsid w:val="71FE6BD3"/>
    <w:multiLevelType w:val="hybridMultilevel"/>
    <w:tmpl w:val="4AAAE5CE"/>
    <w:lvl w:ilvl="0" w:tplc="F842C7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EB24F53"/>
    <w:multiLevelType w:val="hybridMultilevel"/>
    <w:tmpl w:val="4D7AA330"/>
    <w:lvl w:ilvl="0" w:tplc="A198B1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2"/>
  </w:num>
  <w:num w:numId="4">
    <w:abstractNumId w:val="3"/>
  </w:num>
  <w:num w:numId="5">
    <w:abstractNumId w:val="6"/>
  </w:num>
  <w:num w:numId="6">
    <w:abstractNumId w:val="13"/>
  </w:num>
  <w:num w:numId="7">
    <w:abstractNumId w:val="11"/>
  </w:num>
  <w:num w:numId="8">
    <w:abstractNumId w:val="15"/>
  </w:num>
  <w:num w:numId="9">
    <w:abstractNumId w:val="14"/>
  </w:num>
  <w:num w:numId="10">
    <w:abstractNumId w:val="5"/>
  </w:num>
  <w:num w:numId="11">
    <w:abstractNumId w:val="9"/>
  </w:num>
  <w:num w:numId="12">
    <w:abstractNumId w:val="1"/>
  </w:num>
  <w:num w:numId="13">
    <w:abstractNumId w:val="7"/>
  </w:num>
  <w:num w:numId="14">
    <w:abstractNumId w:val="2"/>
  </w:num>
  <w:num w:numId="15">
    <w:abstractNumId w:val="8"/>
  </w:num>
  <w:num w:numId="1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0181"/>
    <w:rsid w:val="0000172C"/>
    <w:rsid w:val="0000460A"/>
    <w:rsid w:val="000055B9"/>
    <w:rsid w:val="00005C27"/>
    <w:rsid w:val="00011010"/>
    <w:rsid w:val="00011274"/>
    <w:rsid w:val="000113BD"/>
    <w:rsid w:val="000124E3"/>
    <w:rsid w:val="00012650"/>
    <w:rsid w:val="000149E9"/>
    <w:rsid w:val="00016226"/>
    <w:rsid w:val="000168CA"/>
    <w:rsid w:val="00017A08"/>
    <w:rsid w:val="00021E34"/>
    <w:rsid w:val="00026EBD"/>
    <w:rsid w:val="00027796"/>
    <w:rsid w:val="00030788"/>
    <w:rsid w:val="000307CE"/>
    <w:rsid w:val="00030D81"/>
    <w:rsid w:val="000310F4"/>
    <w:rsid w:val="0003131D"/>
    <w:rsid w:val="000329BB"/>
    <w:rsid w:val="00034984"/>
    <w:rsid w:val="00034EDD"/>
    <w:rsid w:val="000368C3"/>
    <w:rsid w:val="000369A9"/>
    <w:rsid w:val="0004016A"/>
    <w:rsid w:val="00042943"/>
    <w:rsid w:val="00043E10"/>
    <w:rsid w:val="00044479"/>
    <w:rsid w:val="00044FB0"/>
    <w:rsid w:val="00046965"/>
    <w:rsid w:val="000472F7"/>
    <w:rsid w:val="00051333"/>
    <w:rsid w:val="0005146F"/>
    <w:rsid w:val="00051C0B"/>
    <w:rsid w:val="0005278C"/>
    <w:rsid w:val="00052C8F"/>
    <w:rsid w:val="00053A1A"/>
    <w:rsid w:val="00053F0F"/>
    <w:rsid w:val="00054A66"/>
    <w:rsid w:val="00054FE8"/>
    <w:rsid w:val="0005579C"/>
    <w:rsid w:val="00056EB7"/>
    <w:rsid w:val="00061237"/>
    <w:rsid w:val="0006160C"/>
    <w:rsid w:val="000628E0"/>
    <w:rsid w:val="00062D86"/>
    <w:rsid w:val="000632BB"/>
    <w:rsid w:val="000707F8"/>
    <w:rsid w:val="00072F28"/>
    <w:rsid w:val="00074455"/>
    <w:rsid w:val="00075C42"/>
    <w:rsid w:val="000775E9"/>
    <w:rsid w:val="00080485"/>
    <w:rsid w:val="000808BB"/>
    <w:rsid w:val="00080AEE"/>
    <w:rsid w:val="00080ECD"/>
    <w:rsid w:val="00081517"/>
    <w:rsid w:val="000819E9"/>
    <w:rsid w:val="000841B3"/>
    <w:rsid w:val="00086998"/>
    <w:rsid w:val="00086DE0"/>
    <w:rsid w:val="0008771D"/>
    <w:rsid w:val="0009292D"/>
    <w:rsid w:val="00092ED9"/>
    <w:rsid w:val="00093CFB"/>
    <w:rsid w:val="000960DF"/>
    <w:rsid w:val="000A0651"/>
    <w:rsid w:val="000A0E93"/>
    <w:rsid w:val="000A2BDC"/>
    <w:rsid w:val="000A4D24"/>
    <w:rsid w:val="000A5190"/>
    <w:rsid w:val="000A5B89"/>
    <w:rsid w:val="000A6555"/>
    <w:rsid w:val="000A6E77"/>
    <w:rsid w:val="000A71C4"/>
    <w:rsid w:val="000A7422"/>
    <w:rsid w:val="000A7D09"/>
    <w:rsid w:val="000A7F30"/>
    <w:rsid w:val="000B0ED9"/>
    <w:rsid w:val="000B3D02"/>
    <w:rsid w:val="000B4209"/>
    <w:rsid w:val="000B6104"/>
    <w:rsid w:val="000B71C6"/>
    <w:rsid w:val="000B7D2B"/>
    <w:rsid w:val="000C1404"/>
    <w:rsid w:val="000C1BA1"/>
    <w:rsid w:val="000C2E50"/>
    <w:rsid w:val="000C55EE"/>
    <w:rsid w:val="000C5FDB"/>
    <w:rsid w:val="000C6977"/>
    <w:rsid w:val="000D08A3"/>
    <w:rsid w:val="000D0CC4"/>
    <w:rsid w:val="000D523A"/>
    <w:rsid w:val="000D5965"/>
    <w:rsid w:val="000D5E1D"/>
    <w:rsid w:val="000D6E6B"/>
    <w:rsid w:val="000E00F3"/>
    <w:rsid w:val="000E018E"/>
    <w:rsid w:val="000E143C"/>
    <w:rsid w:val="000E2269"/>
    <w:rsid w:val="000E23F3"/>
    <w:rsid w:val="000E38A2"/>
    <w:rsid w:val="000E3F8E"/>
    <w:rsid w:val="000E427D"/>
    <w:rsid w:val="000E5285"/>
    <w:rsid w:val="000E5419"/>
    <w:rsid w:val="000F0A0F"/>
    <w:rsid w:val="000F4375"/>
    <w:rsid w:val="000F4FAC"/>
    <w:rsid w:val="000F6D4D"/>
    <w:rsid w:val="0010018E"/>
    <w:rsid w:val="0010020F"/>
    <w:rsid w:val="0010171E"/>
    <w:rsid w:val="0010267D"/>
    <w:rsid w:val="0010494D"/>
    <w:rsid w:val="0010496C"/>
    <w:rsid w:val="00104B45"/>
    <w:rsid w:val="00107823"/>
    <w:rsid w:val="00107982"/>
    <w:rsid w:val="0011062A"/>
    <w:rsid w:val="00110CD7"/>
    <w:rsid w:val="00110FE8"/>
    <w:rsid w:val="0011455E"/>
    <w:rsid w:val="00116AF1"/>
    <w:rsid w:val="00116DC8"/>
    <w:rsid w:val="0011750B"/>
    <w:rsid w:val="0012064D"/>
    <w:rsid w:val="00121A39"/>
    <w:rsid w:val="00121A7D"/>
    <w:rsid w:val="001237F9"/>
    <w:rsid w:val="001247F8"/>
    <w:rsid w:val="00127654"/>
    <w:rsid w:val="00133466"/>
    <w:rsid w:val="001336B0"/>
    <w:rsid w:val="00133792"/>
    <w:rsid w:val="00133C8B"/>
    <w:rsid w:val="00136E2F"/>
    <w:rsid w:val="001375BB"/>
    <w:rsid w:val="001412DB"/>
    <w:rsid w:val="00142838"/>
    <w:rsid w:val="00144730"/>
    <w:rsid w:val="001457F3"/>
    <w:rsid w:val="001462E9"/>
    <w:rsid w:val="00146994"/>
    <w:rsid w:val="00146FDF"/>
    <w:rsid w:val="00147919"/>
    <w:rsid w:val="001520DD"/>
    <w:rsid w:val="00152976"/>
    <w:rsid w:val="001545EE"/>
    <w:rsid w:val="00155C9D"/>
    <w:rsid w:val="0015731C"/>
    <w:rsid w:val="00160411"/>
    <w:rsid w:val="00162173"/>
    <w:rsid w:val="001633A5"/>
    <w:rsid w:val="00163C5E"/>
    <w:rsid w:val="00164FD5"/>
    <w:rsid w:val="00165883"/>
    <w:rsid w:val="00165FEC"/>
    <w:rsid w:val="00166715"/>
    <w:rsid w:val="00166B85"/>
    <w:rsid w:val="00170256"/>
    <w:rsid w:val="001707DC"/>
    <w:rsid w:val="00171BC8"/>
    <w:rsid w:val="001727A4"/>
    <w:rsid w:val="00173255"/>
    <w:rsid w:val="00173681"/>
    <w:rsid w:val="00174B5B"/>
    <w:rsid w:val="00175D40"/>
    <w:rsid w:val="00176626"/>
    <w:rsid w:val="001819B8"/>
    <w:rsid w:val="00183DCE"/>
    <w:rsid w:val="00185427"/>
    <w:rsid w:val="00185880"/>
    <w:rsid w:val="001868F5"/>
    <w:rsid w:val="00186D4C"/>
    <w:rsid w:val="0019063B"/>
    <w:rsid w:val="0019069E"/>
    <w:rsid w:val="0019185A"/>
    <w:rsid w:val="00193D2C"/>
    <w:rsid w:val="001951DB"/>
    <w:rsid w:val="00195703"/>
    <w:rsid w:val="0019704F"/>
    <w:rsid w:val="001A1112"/>
    <w:rsid w:val="001A1C4B"/>
    <w:rsid w:val="001A2A01"/>
    <w:rsid w:val="001A2A37"/>
    <w:rsid w:val="001A2E69"/>
    <w:rsid w:val="001A34F4"/>
    <w:rsid w:val="001A4A64"/>
    <w:rsid w:val="001A4A7A"/>
    <w:rsid w:val="001A6051"/>
    <w:rsid w:val="001A65EB"/>
    <w:rsid w:val="001A6A1F"/>
    <w:rsid w:val="001B262E"/>
    <w:rsid w:val="001B2A74"/>
    <w:rsid w:val="001B3638"/>
    <w:rsid w:val="001B3815"/>
    <w:rsid w:val="001B3CD0"/>
    <w:rsid w:val="001B3EC8"/>
    <w:rsid w:val="001B4512"/>
    <w:rsid w:val="001B47E2"/>
    <w:rsid w:val="001B624F"/>
    <w:rsid w:val="001B642D"/>
    <w:rsid w:val="001B7888"/>
    <w:rsid w:val="001B7C1E"/>
    <w:rsid w:val="001B7DE8"/>
    <w:rsid w:val="001C03EE"/>
    <w:rsid w:val="001C0A2A"/>
    <w:rsid w:val="001C1167"/>
    <w:rsid w:val="001C1E2D"/>
    <w:rsid w:val="001C2DBF"/>
    <w:rsid w:val="001C373B"/>
    <w:rsid w:val="001C38CF"/>
    <w:rsid w:val="001C3E38"/>
    <w:rsid w:val="001C42E3"/>
    <w:rsid w:val="001C6297"/>
    <w:rsid w:val="001C70CD"/>
    <w:rsid w:val="001C745A"/>
    <w:rsid w:val="001C7A1E"/>
    <w:rsid w:val="001D13B3"/>
    <w:rsid w:val="001D3254"/>
    <w:rsid w:val="001D4547"/>
    <w:rsid w:val="001D6F1F"/>
    <w:rsid w:val="001D7BC4"/>
    <w:rsid w:val="001E0D89"/>
    <w:rsid w:val="001E176B"/>
    <w:rsid w:val="001E266E"/>
    <w:rsid w:val="001E32E3"/>
    <w:rsid w:val="001E3AF6"/>
    <w:rsid w:val="001E51E1"/>
    <w:rsid w:val="001E65AC"/>
    <w:rsid w:val="001E66FE"/>
    <w:rsid w:val="001E6E45"/>
    <w:rsid w:val="001E6F2F"/>
    <w:rsid w:val="001F02AA"/>
    <w:rsid w:val="001F2C26"/>
    <w:rsid w:val="001F35F3"/>
    <w:rsid w:val="001F40CB"/>
    <w:rsid w:val="001F4DED"/>
    <w:rsid w:val="001F5C19"/>
    <w:rsid w:val="001F5CF0"/>
    <w:rsid w:val="001F793A"/>
    <w:rsid w:val="00204158"/>
    <w:rsid w:val="00205815"/>
    <w:rsid w:val="00206974"/>
    <w:rsid w:val="00207083"/>
    <w:rsid w:val="00210251"/>
    <w:rsid w:val="0021028C"/>
    <w:rsid w:val="002123B8"/>
    <w:rsid w:val="00212C7C"/>
    <w:rsid w:val="002131A0"/>
    <w:rsid w:val="00213E06"/>
    <w:rsid w:val="00215452"/>
    <w:rsid w:val="00215515"/>
    <w:rsid w:val="00220C84"/>
    <w:rsid w:val="002228B4"/>
    <w:rsid w:val="00222B5B"/>
    <w:rsid w:val="0022572F"/>
    <w:rsid w:val="0022596B"/>
    <w:rsid w:val="00231125"/>
    <w:rsid w:val="002328AE"/>
    <w:rsid w:val="002330F9"/>
    <w:rsid w:val="00233A42"/>
    <w:rsid w:val="00233D04"/>
    <w:rsid w:val="00234409"/>
    <w:rsid w:val="00234F11"/>
    <w:rsid w:val="0023554F"/>
    <w:rsid w:val="002361A8"/>
    <w:rsid w:val="00236AE7"/>
    <w:rsid w:val="00237353"/>
    <w:rsid w:val="00237C7B"/>
    <w:rsid w:val="002445EB"/>
    <w:rsid w:val="002469DA"/>
    <w:rsid w:val="00246A4D"/>
    <w:rsid w:val="0024742F"/>
    <w:rsid w:val="002475FE"/>
    <w:rsid w:val="00247FDE"/>
    <w:rsid w:val="0025004A"/>
    <w:rsid w:val="002501CD"/>
    <w:rsid w:val="00252703"/>
    <w:rsid w:val="002527C0"/>
    <w:rsid w:val="00253D24"/>
    <w:rsid w:val="0025520A"/>
    <w:rsid w:val="00255322"/>
    <w:rsid w:val="002563B7"/>
    <w:rsid w:val="0026050F"/>
    <w:rsid w:val="00260C9A"/>
    <w:rsid w:val="002618E7"/>
    <w:rsid w:val="00262F7B"/>
    <w:rsid w:val="00263EE1"/>
    <w:rsid w:val="0026439E"/>
    <w:rsid w:val="002645A7"/>
    <w:rsid w:val="00267A55"/>
    <w:rsid w:val="00267E75"/>
    <w:rsid w:val="002709B3"/>
    <w:rsid w:val="002720CB"/>
    <w:rsid w:val="0027447E"/>
    <w:rsid w:val="00274810"/>
    <w:rsid w:val="00274AE8"/>
    <w:rsid w:val="00276576"/>
    <w:rsid w:val="00276DD4"/>
    <w:rsid w:val="00281943"/>
    <w:rsid w:val="002855B5"/>
    <w:rsid w:val="00286EF2"/>
    <w:rsid w:val="00287D62"/>
    <w:rsid w:val="00290C7B"/>
    <w:rsid w:val="00291B4D"/>
    <w:rsid w:val="0029270D"/>
    <w:rsid w:val="00292A80"/>
    <w:rsid w:val="00293A2F"/>
    <w:rsid w:val="00293D69"/>
    <w:rsid w:val="00293FF1"/>
    <w:rsid w:val="00294014"/>
    <w:rsid w:val="00296866"/>
    <w:rsid w:val="00297029"/>
    <w:rsid w:val="002978E7"/>
    <w:rsid w:val="00297976"/>
    <w:rsid w:val="002A1571"/>
    <w:rsid w:val="002A1CF5"/>
    <w:rsid w:val="002A33C2"/>
    <w:rsid w:val="002A361D"/>
    <w:rsid w:val="002A5657"/>
    <w:rsid w:val="002B0D99"/>
    <w:rsid w:val="002B1885"/>
    <w:rsid w:val="002B2BE2"/>
    <w:rsid w:val="002B3BEF"/>
    <w:rsid w:val="002B4E0E"/>
    <w:rsid w:val="002B57E5"/>
    <w:rsid w:val="002B5CD8"/>
    <w:rsid w:val="002B66AD"/>
    <w:rsid w:val="002B7687"/>
    <w:rsid w:val="002C32AC"/>
    <w:rsid w:val="002C4CAC"/>
    <w:rsid w:val="002C608F"/>
    <w:rsid w:val="002C7618"/>
    <w:rsid w:val="002C7867"/>
    <w:rsid w:val="002D36A7"/>
    <w:rsid w:val="002D49CF"/>
    <w:rsid w:val="002D51A4"/>
    <w:rsid w:val="002D5255"/>
    <w:rsid w:val="002D5809"/>
    <w:rsid w:val="002D5C0E"/>
    <w:rsid w:val="002D7982"/>
    <w:rsid w:val="002D7E17"/>
    <w:rsid w:val="002E004E"/>
    <w:rsid w:val="002E0820"/>
    <w:rsid w:val="002E2213"/>
    <w:rsid w:val="002E24CC"/>
    <w:rsid w:val="002E2E10"/>
    <w:rsid w:val="002E3D91"/>
    <w:rsid w:val="002E55DC"/>
    <w:rsid w:val="002E789F"/>
    <w:rsid w:val="002F119F"/>
    <w:rsid w:val="002F1D3F"/>
    <w:rsid w:val="002F1D57"/>
    <w:rsid w:val="002F1D68"/>
    <w:rsid w:val="002F4231"/>
    <w:rsid w:val="002F469D"/>
    <w:rsid w:val="002F57E0"/>
    <w:rsid w:val="002F606F"/>
    <w:rsid w:val="003006FF"/>
    <w:rsid w:val="00300D71"/>
    <w:rsid w:val="003010AA"/>
    <w:rsid w:val="0030206D"/>
    <w:rsid w:val="00302B74"/>
    <w:rsid w:val="00307050"/>
    <w:rsid w:val="003070FA"/>
    <w:rsid w:val="00313361"/>
    <w:rsid w:val="00313BB4"/>
    <w:rsid w:val="0031447F"/>
    <w:rsid w:val="003150C7"/>
    <w:rsid w:val="00315135"/>
    <w:rsid w:val="00316BBF"/>
    <w:rsid w:val="00317132"/>
    <w:rsid w:val="00317ECD"/>
    <w:rsid w:val="00320099"/>
    <w:rsid w:val="00321AC3"/>
    <w:rsid w:val="003233BD"/>
    <w:rsid w:val="003237C9"/>
    <w:rsid w:val="00323E29"/>
    <w:rsid w:val="003240DB"/>
    <w:rsid w:val="003305A1"/>
    <w:rsid w:val="003308DF"/>
    <w:rsid w:val="00335091"/>
    <w:rsid w:val="0033569E"/>
    <w:rsid w:val="00336121"/>
    <w:rsid w:val="00336A6B"/>
    <w:rsid w:val="00336ABD"/>
    <w:rsid w:val="00336F96"/>
    <w:rsid w:val="00337AA9"/>
    <w:rsid w:val="00337E10"/>
    <w:rsid w:val="00341BAD"/>
    <w:rsid w:val="0034253E"/>
    <w:rsid w:val="00344E9F"/>
    <w:rsid w:val="00345E07"/>
    <w:rsid w:val="003479F2"/>
    <w:rsid w:val="00347F3A"/>
    <w:rsid w:val="00353172"/>
    <w:rsid w:val="003546D8"/>
    <w:rsid w:val="00360DFB"/>
    <w:rsid w:val="00361F97"/>
    <w:rsid w:val="00362440"/>
    <w:rsid w:val="00362583"/>
    <w:rsid w:val="0036355A"/>
    <w:rsid w:val="003665C0"/>
    <w:rsid w:val="00367382"/>
    <w:rsid w:val="00370E89"/>
    <w:rsid w:val="00371C5D"/>
    <w:rsid w:val="0037292E"/>
    <w:rsid w:val="003729EC"/>
    <w:rsid w:val="00372BDF"/>
    <w:rsid w:val="00373183"/>
    <w:rsid w:val="00373F0B"/>
    <w:rsid w:val="00374F15"/>
    <w:rsid w:val="00375A05"/>
    <w:rsid w:val="003777CC"/>
    <w:rsid w:val="00377AAA"/>
    <w:rsid w:val="00380A8A"/>
    <w:rsid w:val="00382128"/>
    <w:rsid w:val="00382565"/>
    <w:rsid w:val="003847BA"/>
    <w:rsid w:val="0038559E"/>
    <w:rsid w:val="00386022"/>
    <w:rsid w:val="003866CE"/>
    <w:rsid w:val="0038700F"/>
    <w:rsid w:val="00391337"/>
    <w:rsid w:val="00392B0E"/>
    <w:rsid w:val="00392E91"/>
    <w:rsid w:val="003961F1"/>
    <w:rsid w:val="003965D2"/>
    <w:rsid w:val="00396A2F"/>
    <w:rsid w:val="003A0610"/>
    <w:rsid w:val="003A27F9"/>
    <w:rsid w:val="003A2B37"/>
    <w:rsid w:val="003A3A33"/>
    <w:rsid w:val="003A593D"/>
    <w:rsid w:val="003A5B35"/>
    <w:rsid w:val="003A60F7"/>
    <w:rsid w:val="003A66C2"/>
    <w:rsid w:val="003A7E59"/>
    <w:rsid w:val="003A7E98"/>
    <w:rsid w:val="003B25D0"/>
    <w:rsid w:val="003B2B60"/>
    <w:rsid w:val="003B2D46"/>
    <w:rsid w:val="003B3502"/>
    <w:rsid w:val="003B6AC7"/>
    <w:rsid w:val="003B6DD7"/>
    <w:rsid w:val="003C09EC"/>
    <w:rsid w:val="003C1EE9"/>
    <w:rsid w:val="003C2A43"/>
    <w:rsid w:val="003C74FE"/>
    <w:rsid w:val="003D0E13"/>
    <w:rsid w:val="003D11DC"/>
    <w:rsid w:val="003D24A6"/>
    <w:rsid w:val="003D2616"/>
    <w:rsid w:val="003D2E3D"/>
    <w:rsid w:val="003D3367"/>
    <w:rsid w:val="003D362A"/>
    <w:rsid w:val="003D416A"/>
    <w:rsid w:val="003D4EF8"/>
    <w:rsid w:val="003D5523"/>
    <w:rsid w:val="003D60F4"/>
    <w:rsid w:val="003D7A36"/>
    <w:rsid w:val="003E1038"/>
    <w:rsid w:val="003E3276"/>
    <w:rsid w:val="003E3A83"/>
    <w:rsid w:val="003E46E9"/>
    <w:rsid w:val="003E49B0"/>
    <w:rsid w:val="003E5A58"/>
    <w:rsid w:val="003E5D26"/>
    <w:rsid w:val="003E5DB3"/>
    <w:rsid w:val="003E60AD"/>
    <w:rsid w:val="003E60B4"/>
    <w:rsid w:val="003E778A"/>
    <w:rsid w:val="003F15D2"/>
    <w:rsid w:val="003F1BE2"/>
    <w:rsid w:val="003F1F56"/>
    <w:rsid w:val="003F498E"/>
    <w:rsid w:val="003F566D"/>
    <w:rsid w:val="003F6221"/>
    <w:rsid w:val="003F6427"/>
    <w:rsid w:val="00401CF8"/>
    <w:rsid w:val="004033E0"/>
    <w:rsid w:val="00403A7E"/>
    <w:rsid w:val="00413312"/>
    <w:rsid w:val="0041590F"/>
    <w:rsid w:val="004171F1"/>
    <w:rsid w:val="00417FD9"/>
    <w:rsid w:val="00421031"/>
    <w:rsid w:val="00423599"/>
    <w:rsid w:val="00423856"/>
    <w:rsid w:val="00424B81"/>
    <w:rsid w:val="00425041"/>
    <w:rsid w:val="00427AF2"/>
    <w:rsid w:val="00427EE3"/>
    <w:rsid w:val="0043000E"/>
    <w:rsid w:val="0043010B"/>
    <w:rsid w:val="004322D8"/>
    <w:rsid w:val="00433256"/>
    <w:rsid w:val="00434825"/>
    <w:rsid w:val="00434E85"/>
    <w:rsid w:val="00435ABF"/>
    <w:rsid w:val="00437BC0"/>
    <w:rsid w:val="00441909"/>
    <w:rsid w:val="00441C98"/>
    <w:rsid w:val="00442A35"/>
    <w:rsid w:val="00442C69"/>
    <w:rsid w:val="00443F86"/>
    <w:rsid w:val="00444141"/>
    <w:rsid w:val="00444BB0"/>
    <w:rsid w:val="00445123"/>
    <w:rsid w:val="00445163"/>
    <w:rsid w:val="00445451"/>
    <w:rsid w:val="004469A0"/>
    <w:rsid w:val="00446CD1"/>
    <w:rsid w:val="004506B3"/>
    <w:rsid w:val="00453150"/>
    <w:rsid w:val="004542C6"/>
    <w:rsid w:val="004575BE"/>
    <w:rsid w:val="00457F08"/>
    <w:rsid w:val="004600E1"/>
    <w:rsid w:val="00461985"/>
    <w:rsid w:val="004619B9"/>
    <w:rsid w:val="00463184"/>
    <w:rsid w:val="0046331B"/>
    <w:rsid w:val="00463956"/>
    <w:rsid w:val="004655FA"/>
    <w:rsid w:val="00467427"/>
    <w:rsid w:val="00467AB6"/>
    <w:rsid w:val="0047141C"/>
    <w:rsid w:val="004717C3"/>
    <w:rsid w:val="00473300"/>
    <w:rsid w:val="00475DF5"/>
    <w:rsid w:val="00476230"/>
    <w:rsid w:val="00476441"/>
    <w:rsid w:val="0047761A"/>
    <w:rsid w:val="0048232A"/>
    <w:rsid w:val="00483410"/>
    <w:rsid w:val="00484E4F"/>
    <w:rsid w:val="00485309"/>
    <w:rsid w:val="00487101"/>
    <w:rsid w:val="004877B1"/>
    <w:rsid w:val="00491E48"/>
    <w:rsid w:val="00492D07"/>
    <w:rsid w:val="00494705"/>
    <w:rsid w:val="00495202"/>
    <w:rsid w:val="0049569C"/>
    <w:rsid w:val="00496B62"/>
    <w:rsid w:val="004A14D6"/>
    <w:rsid w:val="004A209E"/>
    <w:rsid w:val="004A2205"/>
    <w:rsid w:val="004A57AD"/>
    <w:rsid w:val="004A5E2B"/>
    <w:rsid w:val="004A7043"/>
    <w:rsid w:val="004A791C"/>
    <w:rsid w:val="004B0155"/>
    <w:rsid w:val="004B12FF"/>
    <w:rsid w:val="004B40AC"/>
    <w:rsid w:val="004B4296"/>
    <w:rsid w:val="004B5BB5"/>
    <w:rsid w:val="004B7160"/>
    <w:rsid w:val="004C17CF"/>
    <w:rsid w:val="004C1B25"/>
    <w:rsid w:val="004C31E8"/>
    <w:rsid w:val="004C35A8"/>
    <w:rsid w:val="004C46C7"/>
    <w:rsid w:val="004C5E17"/>
    <w:rsid w:val="004C63A3"/>
    <w:rsid w:val="004C7D5D"/>
    <w:rsid w:val="004D0193"/>
    <w:rsid w:val="004D22B4"/>
    <w:rsid w:val="004D31B4"/>
    <w:rsid w:val="004D6942"/>
    <w:rsid w:val="004D79E9"/>
    <w:rsid w:val="004E0D1B"/>
    <w:rsid w:val="004E2F1B"/>
    <w:rsid w:val="004E5228"/>
    <w:rsid w:val="004E5F9B"/>
    <w:rsid w:val="004E6674"/>
    <w:rsid w:val="004E6CAC"/>
    <w:rsid w:val="004F1ACB"/>
    <w:rsid w:val="004F2349"/>
    <w:rsid w:val="004F3A1F"/>
    <w:rsid w:val="004F4373"/>
    <w:rsid w:val="004F5B6B"/>
    <w:rsid w:val="004F5E3D"/>
    <w:rsid w:val="004F5EA8"/>
    <w:rsid w:val="004F66FC"/>
    <w:rsid w:val="00500E69"/>
    <w:rsid w:val="00501F0B"/>
    <w:rsid w:val="0050235C"/>
    <w:rsid w:val="005032D7"/>
    <w:rsid w:val="00506800"/>
    <w:rsid w:val="00507378"/>
    <w:rsid w:val="00507AC4"/>
    <w:rsid w:val="00511402"/>
    <w:rsid w:val="00512CEC"/>
    <w:rsid w:val="005133E9"/>
    <w:rsid w:val="005142A4"/>
    <w:rsid w:val="00514701"/>
    <w:rsid w:val="0051701C"/>
    <w:rsid w:val="0051720D"/>
    <w:rsid w:val="0052008B"/>
    <w:rsid w:val="005212A9"/>
    <w:rsid w:val="00521DF6"/>
    <w:rsid w:val="005225BD"/>
    <w:rsid w:val="005230F5"/>
    <w:rsid w:val="00523368"/>
    <w:rsid w:val="00523678"/>
    <w:rsid w:val="00523805"/>
    <w:rsid w:val="00523C5C"/>
    <w:rsid w:val="00524154"/>
    <w:rsid w:val="00524989"/>
    <w:rsid w:val="005268EC"/>
    <w:rsid w:val="00532798"/>
    <w:rsid w:val="00532F0F"/>
    <w:rsid w:val="00534874"/>
    <w:rsid w:val="00535B83"/>
    <w:rsid w:val="00535F17"/>
    <w:rsid w:val="00536575"/>
    <w:rsid w:val="005375F3"/>
    <w:rsid w:val="00541EFE"/>
    <w:rsid w:val="0054459C"/>
    <w:rsid w:val="005535BE"/>
    <w:rsid w:val="00554E57"/>
    <w:rsid w:val="00555FC5"/>
    <w:rsid w:val="0055601A"/>
    <w:rsid w:val="00560CEF"/>
    <w:rsid w:val="00561B02"/>
    <w:rsid w:val="0056222D"/>
    <w:rsid w:val="00562C1E"/>
    <w:rsid w:val="0056396A"/>
    <w:rsid w:val="00564732"/>
    <w:rsid w:val="005649AD"/>
    <w:rsid w:val="005655D8"/>
    <w:rsid w:val="00565F3A"/>
    <w:rsid w:val="005710FF"/>
    <w:rsid w:val="0057169E"/>
    <w:rsid w:val="005729E9"/>
    <w:rsid w:val="00572DF6"/>
    <w:rsid w:val="005730F7"/>
    <w:rsid w:val="00573252"/>
    <w:rsid w:val="00573264"/>
    <w:rsid w:val="00573AAB"/>
    <w:rsid w:val="00574ADE"/>
    <w:rsid w:val="00574FAA"/>
    <w:rsid w:val="00575473"/>
    <w:rsid w:val="00577679"/>
    <w:rsid w:val="0057792D"/>
    <w:rsid w:val="00580128"/>
    <w:rsid w:val="00580AC7"/>
    <w:rsid w:val="005816BE"/>
    <w:rsid w:val="00582EC6"/>
    <w:rsid w:val="00585F5A"/>
    <w:rsid w:val="00586E7A"/>
    <w:rsid w:val="00587502"/>
    <w:rsid w:val="00587EEC"/>
    <w:rsid w:val="00587F81"/>
    <w:rsid w:val="00590EEE"/>
    <w:rsid w:val="00594A08"/>
    <w:rsid w:val="00594A0B"/>
    <w:rsid w:val="005957EA"/>
    <w:rsid w:val="0059628B"/>
    <w:rsid w:val="0059675D"/>
    <w:rsid w:val="00596E84"/>
    <w:rsid w:val="005A0556"/>
    <w:rsid w:val="005A2C5E"/>
    <w:rsid w:val="005A4A1C"/>
    <w:rsid w:val="005A740F"/>
    <w:rsid w:val="005A7CFE"/>
    <w:rsid w:val="005A7F6E"/>
    <w:rsid w:val="005B0992"/>
    <w:rsid w:val="005B357E"/>
    <w:rsid w:val="005B60DC"/>
    <w:rsid w:val="005B61FB"/>
    <w:rsid w:val="005C1FA9"/>
    <w:rsid w:val="005C3AD9"/>
    <w:rsid w:val="005C432A"/>
    <w:rsid w:val="005C5150"/>
    <w:rsid w:val="005D0DE9"/>
    <w:rsid w:val="005D1234"/>
    <w:rsid w:val="005D3CD8"/>
    <w:rsid w:val="005D563B"/>
    <w:rsid w:val="005E1A0A"/>
    <w:rsid w:val="005E1C39"/>
    <w:rsid w:val="005E1E1B"/>
    <w:rsid w:val="005E2D5E"/>
    <w:rsid w:val="005E31C5"/>
    <w:rsid w:val="005E4505"/>
    <w:rsid w:val="005E4B81"/>
    <w:rsid w:val="005E4FCB"/>
    <w:rsid w:val="005E5C86"/>
    <w:rsid w:val="005E6A99"/>
    <w:rsid w:val="005E6D65"/>
    <w:rsid w:val="005E7A6B"/>
    <w:rsid w:val="005F062E"/>
    <w:rsid w:val="005F14B5"/>
    <w:rsid w:val="005F1604"/>
    <w:rsid w:val="005F1795"/>
    <w:rsid w:val="005F34F1"/>
    <w:rsid w:val="005F3B57"/>
    <w:rsid w:val="005F4AD9"/>
    <w:rsid w:val="005F65E5"/>
    <w:rsid w:val="005F68C9"/>
    <w:rsid w:val="005F787D"/>
    <w:rsid w:val="00600636"/>
    <w:rsid w:val="006039A2"/>
    <w:rsid w:val="00610D73"/>
    <w:rsid w:val="00614AB2"/>
    <w:rsid w:val="00615439"/>
    <w:rsid w:val="0061697F"/>
    <w:rsid w:val="00621BAD"/>
    <w:rsid w:val="00623728"/>
    <w:rsid w:val="00625446"/>
    <w:rsid w:val="00626053"/>
    <w:rsid w:val="00626FE4"/>
    <w:rsid w:val="00630436"/>
    <w:rsid w:val="00631054"/>
    <w:rsid w:val="00633861"/>
    <w:rsid w:val="00635D22"/>
    <w:rsid w:val="00637A6C"/>
    <w:rsid w:val="00637B24"/>
    <w:rsid w:val="006406F4"/>
    <w:rsid w:val="00641DD6"/>
    <w:rsid w:val="00641F27"/>
    <w:rsid w:val="00643E60"/>
    <w:rsid w:val="006441FD"/>
    <w:rsid w:val="00647A0E"/>
    <w:rsid w:val="00647ADB"/>
    <w:rsid w:val="00651159"/>
    <w:rsid w:val="00651BE2"/>
    <w:rsid w:val="0065590C"/>
    <w:rsid w:val="00655A4F"/>
    <w:rsid w:val="00656A31"/>
    <w:rsid w:val="0065718B"/>
    <w:rsid w:val="00657367"/>
    <w:rsid w:val="0066075D"/>
    <w:rsid w:val="006608F6"/>
    <w:rsid w:val="00660918"/>
    <w:rsid w:val="00661688"/>
    <w:rsid w:val="00662483"/>
    <w:rsid w:val="00662B95"/>
    <w:rsid w:val="00662F9D"/>
    <w:rsid w:val="00663AC9"/>
    <w:rsid w:val="00663FC8"/>
    <w:rsid w:val="00665645"/>
    <w:rsid w:val="00670108"/>
    <w:rsid w:val="0067081A"/>
    <w:rsid w:val="00672359"/>
    <w:rsid w:val="00673A6C"/>
    <w:rsid w:val="00673E41"/>
    <w:rsid w:val="0067522D"/>
    <w:rsid w:val="00675332"/>
    <w:rsid w:val="0067684B"/>
    <w:rsid w:val="006770B1"/>
    <w:rsid w:val="0068156A"/>
    <w:rsid w:val="00683195"/>
    <w:rsid w:val="006831A1"/>
    <w:rsid w:val="00683257"/>
    <w:rsid w:val="00683B5F"/>
    <w:rsid w:val="00683DE5"/>
    <w:rsid w:val="00685A87"/>
    <w:rsid w:val="00686910"/>
    <w:rsid w:val="00687F3D"/>
    <w:rsid w:val="00690CC5"/>
    <w:rsid w:val="0069192F"/>
    <w:rsid w:val="00692B73"/>
    <w:rsid w:val="00694468"/>
    <w:rsid w:val="0069460D"/>
    <w:rsid w:val="006961CD"/>
    <w:rsid w:val="00696863"/>
    <w:rsid w:val="0069744B"/>
    <w:rsid w:val="0069753D"/>
    <w:rsid w:val="006979C2"/>
    <w:rsid w:val="00697E42"/>
    <w:rsid w:val="006A0559"/>
    <w:rsid w:val="006A081B"/>
    <w:rsid w:val="006A10C1"/>
    <w:rsid w:val="006A1353"/>
    <w:rsid w:val="006A1673"/>
    <w:rsid w:val="006A27F8"/>
    <w:rsid w:val="006A4A29"/>
    <w:rsid w:val="006A4E6A"/>
    <w:rsid w:val="006A535F"/>
    <w:rsid w:val="006A673F"/>
    <w:rsid w:val="006B0969"/>
    <w:rsid w:val="006B192E"/>
    <w:rsid w:val="006B26B3"/>
    <w:rsid w:val="006B3F14"/>
    <w:rsid w:val="006B43FE"/>
    <w:rsid w:val="006B4B48"/>
    <w:rsid w:val="006C106D"/>
    <w:rsid w:val="006C1A1D"/>
    <w:rsid w:val="006C1B41"/>
    <w:rsid w:val="006C1E25"/>
    <w:rsid w:val="006C30C8"/>
    <w:rsid w:val="006C42FB"/>
    <w:rsid w:val="006D072D"/>
    <w:rsid w:val="006D2285"/>
    <w:rsid w:val="006D27AE"/>
    <w:rsid w:val="006D3027"/>
    <w:rsid w:val="006D66E7"/>
    <w:rsid w:val="006D7FC2"/>
    <w:rsid w:val="006E0D74"/>
    <w:rsid w:val="006E2372"/>
    <w:rsid w:val="006E2864"/>
    <w:rsid w:val="006E2E0C"/>
    <w:rsid w:val="006E4445"/>
    <w:rsid w:val="006E625C"/>
    <w:rsid w:val="006E72A2"/>
    <w:rsid w:val="006E7F37"/>
    <w:rsid w:val="006F1A1C"/>
    <w:rsid w:val="006F3C65"/>
    <w:rsid w:val="006F3F1B"/>
    <w:rsid w:val="006F43D2"/>
    <w:rsid w:val="006F457C"/>
    <w:rsid w:val="006F4AF1"/>
    <w:rsid w:val="006F4F2C"/>
    <w:rsid w:val="006F4F58"/>
    <w:rsid w:val="006F54F0"/>
    <w:rsid w:val="006F650A"/>
    <w:rsid w:val="006F6518"/>
    <w:rsid w:val="00700E7A"/>
    <w:rsid w:val="00706303"/>
    <w:rsid w:val="00713BEE"/>
    <w:rsid w:val="00720160"/>
    <w:rsid w:val="00721219"/>
    <w:rsid w:val="00721374"/>
    <w:rsid w:val="007226F4"/>
    <w:rsid w:val="007227B6"/>
    <w:rsid w:val="00722D10"/>
    <w:rsid w:val="007233D0"/>
    <w:rsid w:val="00723665"/>
    <w:rsid w:val="00724F53"/>
    <w:rsid w:val="00727058"/>
    <w:rsid w:val="00732726"/>
    <w:rsid w:val="00734412"/>
    <w:rsid w:val="00737E1C"/>
    <w:rsid w:val="00740E91"/>
    <w:rsid w:val="00742108"/>
    <w:rsid w:val="00742959"/>
    <w:rsid w:val="00742DFE"/>
    <w:rsid w:val="0074402D"/>
    <w:rsid w:val="00744A6B"/>
    <w:rsid w:val="00747B81"/>
    <w:rsid w:val="0075161C"/>
    <w:rsid w:val="00752E03"/>
    <w:rsid w:val="00753EDB"/>
    <w:rsid w:val="0075677B"/>
    <w:rsid w:val="00760EB2"/>
    <w:rsid w:val="0076181C"/>
    <w:rsid w:val="0076244B"/>
    <w:rsid w:val="00762525"/>
    <w:rsid w:val="00765C6E"/>
    <w:rsid w:val="00766568"/>
    <w:rsid w:val="00767DF6"/>
    <w:rsid w:val="0077085B"/>
    <w:rsid w:val="00771A06"/>
    <w:rsid w:val="007722C1"/>
    <w:rsid w:val="00772C60"/>
    <w:rsid w:val="00772CA2"/>
    <w:rsid w:val="00773A26"/>
    <w:rsid w:val="0077432D"/>
    <w:rsid w:val="00775FA8"/>
    <w:rsid w:val="007763D8"/>
    <w:rsid w:val="0077645A"/>
    <w:rsid w:val="007805B8"/>
    <w:rsid w:val="0078061D"/>
    <w:rsid w:val="00782301"/>
    <w:rsid w:val="007828D2"/>
    <w:rsid w:val="00782961"/>
    <w:rsid w:val="00782EA5"/>
    <w:rsid w:val="00782EE5"/>
    <w:rsid w:val="007838C1"/>
    <w:rsid w:val="00783EEE"/>
    <w:rsid w:val="007849C7"/>
    <w:rsid w:val="007856AA"/>
    <w:rsid w:val="007860C7"/>
    <w:rsid w:val="007860E6"/>
    <w:rsid w:val="00786E53"/>
    <w:rsid w:val="00786EC0"/>
    <w:rsid w:val="00787DB2"/>
    <w:rsid w:val="00790EC7"/>
    <w:rsid w:val="00790FEC"/>
    <w:rsid w:val="00791CFD"/>
    <w:rsid w:val="007948BA"/>
    <w:rsid w:val="007954C0"/>
    <w:rsid w:val="00795DB6"/>
    <w:rsid w:val="00796C5F"/>
    <w:rsid w:val="007A03CC"/>
    <w:rsid w:val="007A25D9"/>
    <w:rsid w:val="007B245D"/>
    <w:rsid w:val="007B3673"/>
    <w:rsid w:val="007B6346"/>
    <w:rsid w:val="007B6C71"/>
    <w:rsid w:val="007B7250"/>
    <w:rsid w:val="007B75EC"/>
    <w:rsid w:val="007C2CD0"/>
    <w:rsid w:val="007C4FC5"/>
    <w:rsid w:val="007C63C5"/>
    <w:rsid w:val="007C63FA"/>
    <w:rsid w:val="007C672E"/>
    <w:rsid w:val="007D04F7"/>
    <w:rsid w:val="007D1BF0"/>
    <w:rsid w:val="007D1F92"/>
    <w:rsid w:val="007D4718"/>
    <w:rsid w:val="007E008D"/>
    <w:rsid w:val="007E035C"/>
    <w:rsid w:val="007E0775"/>
    <w:rsid w:val="007E1CC1"/>
    <w:rsid w:val="007E240C"/>
    <w:rsid w:val="007E250A"/>
    <w:rsid w:val="007E25FE"/>
    <w:rsid w:val="007E2EAE"/>
    <w:rsid w:val="007E532C"/>
    <w:rsid w:val="007E5F9E"/>
    <w:rsid w:val="007E6BB3"/>
    <w:rsid w:val="007F2532"/>
    <w:rsid w:val="007F647B"/>
    <w:rsid w:val="007F6D22"/>
    <w:rsid w:val="00801145"/>
    <w:rsid w:val="008013DC"/>
    <w:rsid w:val="0080146F"/>
    <w:rsid w:val="00801544"/>
    <w:rsid w:val="00801602"/>
    <w:rsid w:val="0080363C"/>
    <w:rsid w:val="00804E4E"/>
    <w:rsid w:val="00805B90"/>
    <w:rsid w:val="00813378"/>
    <w:rsid w:val="00813ED8"/>
    <w:rsid w:val="00814A7C"/>
    <w:rsid w:val="00814C9B"/>
    <w:rsid w:val="008152C9"/>
    <w:rsid w:val="008154D6"/>
    <w:rsid w:val="00816909"/>
    <w:rsid w:val="00816D58"/>
    <w:rsid w:val="00816F6C"/>
    <w:rsid w:val="00817DC9"/>
    <w:rsid w:val="00820927"/>
    <w:rsid w:val="00821B95"/>
    <w:rsid w:val="008223AC"/>
    <w:rsid w:val="00822A99"/>
    <w:rsid w:val="0082519D"/>
    <w:rsid w:val="00825D5D"/>
    <w:rsid w:val="00827FF7"/>
    <w:rsid w:val="008320E3"/>
    <w:rsid w:val="00832207"/>
    <w:rsid w:val="00832243"/>
    <w:rsid w:val="0083381A"/>
    <w:rsid w:val="008344C6"/>
    <w:rsid w:val="00834D5B"/>
    <w:rsid w:val="00836031"/>
    <w:rsid w:val="00836DB7"/>
    <w:rsid w:val="00837A10"/>
    <w:rsid w:val="00841DAD"/>
    <w:rsid w:val="008421CA"/>
    <w:rsid w:val="0084313B"/>
    <w:rsid w:val="008455D8"/>
    <w:rsid w:val="00846417"/>
    <w:rsid w:val="00850927"/>
    <w:rsid w:val="00851563"/>
    <w:rsid w:val="0085388D"/>
    <w:rsid w:val="00854310"/>
    <w:rsid w:val="0085455F"/>
    <w:rsid w:val="0085615D"/>
    <w:rsid w:val="00856B69"/>
    <w:rsid w:val="00857740"/>
    <w:rsid w:val="00863E37"/>
    <w:rsid w:val="00863FE9"/>
    <w:rsid w:val="0086485A"/>
    <w:rsid w:val="0086766D"/>
    <w:rsid w:val="00867AE0"/>
    <w:rsid w:val="008710E0"/>
    <w:rsid w:val="008710FC"/>
    <w:rsid w:val="00871C59"/>
    <w:rsid w:val="0087219A"/>
    <w:rsid w:val="008738C4"/>
    <w:rsid w:val="00876859"/>
    <w:rsid w:val="00877378"/>
    <w:rsid w:val="008777FE"/>
    <w:rsid w:val="00881B20"/>
    <w:rsid w:val="00881FA0"/>
    <w:rsid w:val="00883B5C"/>
    <w:rsid w:val="00884F84"/>
    <w:rsid w:val="00885356"/>
    <w:rsid w:val="008878CA"/>
    <w:rsid w:val="00887ED3"/>
    <w:rsid w:val="008902D5"/>
    <w:rsid w:val="00892CE1"/>
    <w:rsid w:val="0089343E"/>
    <w:rsid w:val="00893504"/>
    <w:rsid w:val="008942EE"/>
    <w:rsid w:val="008943C4"/>
    <w:rsid w:val="008943F4"/>
    <w:rsid w:val="008959CD"/>
    <w:rsid w:val="00896A14"/>
    <w:rsid w:val="008A00EF"/>
    <w:rsid w:val="008A14C6"/>
    <w:rsid w:val="008A1980"/>
    <w:rsid w:val="008A26D2"/>
    <w:rsid w:val="008A390C"/>
    <w:rsid w:val="008A3A15"/>
    <w:rsid w:val="008A619A"/>
    <w:rsid w:val="008A623E"/>
    <w:rsid w:val="008A7F71"/>
    <w:rsid w:val="008B0763"/>
    <w:rsid w:val="008B3627"/>
    <w:rsid w:val="008B369E"/>
    <w:rsid w:val="008B48ED"/>
    <w:rsid w:val="008B5B9A"/>
    <w:rsid w:val="008B5C27"/>
    <w:rsid w:val="008C016E"/>
    <w:rsid w:val="008C02EE"/>
    <w:rsid w:val="008C05ED"/>
    <w:rsid w:val="008C4390"/>
    <w:rsid w:val="008C4586"/>
    <w:rsid w:val="008C6AB9"/>
    <w:rsid w:val="008D0CEF"/>
    <w:rsid w:val="008D0E9E"/>
    <w:rsid w:val="008D2188"/>
    <w:rsid w:val="008D23B2"/>
    <w:rsid w:val="008D2BA6"/>
    <w:rsid w:val="008D3504"/>
    <w:rsid w:val="008D3B83"/>
    <w:rsid w:val="008D4203"/>
    <w:rsid w:val="008D7223"/>
    <w:rsid w:val="008E0129"/>
    <w:rsid w:val="008E0663"/>
    <w:rsid w:val="008E1A98"/>
    <w:rsid w:val="008E31C3"/>
    <w:rsid w:val="008E5969"/>
    <w:rsid w:val="008E5E23"/>
    <w:rsid w:val="008E694C"/>
    <w:rsid w:val="008F00A9"/>
    <w:rsid w:val="008F19E9"/>
    <w:rsid w:val="008F202E"/>
    <w:rsid w:val="008F416A"/>
    <w:rsid w:val="008F5294"/>
    <w:rsid w:val="008F6E22"/>
    <w:rsid w:val="00900184"/>
    <w:rsid w:val="0090267A"/>
    <w:rsid w:val="00902F8B"/>
    <w:rsid w:val="00904D8D"/>
    <w:rsid w:val="00904F82"/>
    <w:rsid w:val="00907C76"/>
    <w:rsid w:val="00907E77"/>
    <w:rsid w:val="0091111A"/>
    <w:rsid w:val="009123CC"/>
    <w:rsid w:val="009131A1"/>
    <w:rsid w:val="00913291"/>
    <w:rsid w:val="00914668"/>
    <w:rsid w:val="009170B7"/>
    <w:rsid w:val="0092059D"/>
    <w:rsid w:val="00920EEF"/>
    <w:rsid w:val="0092178B"/>
    <w:rsid w:val="00923240"/>
    <w:rsid w:val="00923334"/>
    <w:rsid w:val="00923575"/>
    <w:rsid w:val="0092368A"/>
    <w:rsid w:val="00925438"/>
    <w:rsid w:val="0092587E"/>
    <w:rsid w:val="00927649"/>
    <w:rsid w:val="00930200"/>
    <w:rsid w:val="009340CD"/>
    <w:rsid w:val="00934553"/>
    <w:rsid w:val="00936044"/>
    <w:rsid w:val="00936BB0"/>
    <w:rsid w:val="00936F3D"/>
    <w:rsid w:val="009373FC"/>
    <w:rsid w:val="0093752A"/>
    <w:rsid w:val="00937C89"/>
    <w:rsid w:val="00942455"/>
    <w:rsid w:val="00942823"/>
    <w:rsid w:val="00942932"/>
    <w:rsid w:val="009451E1"/>
    <w:rsid w:val="009459CA"/>
    <w:rsid w:val="0094699C"/>
    <w:rsid w:val="0094766B"/>
    <w:rsid w:val="00952799"/>
    <w:rsid w:val="00952A3F"/>
    <w:rsid w:val="00953BD7"/>
    <w:rsid w:val="00955274"/>
    <w:rsid w:val="00960118"/>
    <w:rsid w:val="0096572E"/>
    <w:rsid w:val="009658E3"/>
    <w:rsid w:val="00965D35"/>
    <w:rsid w:val="00966CF1"/>
    <w:rsid w:val="00966D46"/>
    <w:rsid w:val="00966D70"/>
    <w:rsid w:val="0096743B"/>
    <w:rsid w:val="009721AB"/>
    <w:rsid w:val="00975B7E"/>
    <w:rsid w:val="00976110"/>
    <w:rsid w:val="00976433"/>
    <w:rsid w:val="009769C7"/>
    <w:rsid w:val="00976E38"/>
    <w:rsid w:val="00980AF4"/>
    <w:rsid w:val="00980CA3"/>
    <w:rsid w:val="0098258E"/>
    <w:rsid w:val="0098432C"/>
    <w:rsid w:val="0098444D"/>
    <w:rsid w:val="009868A4"/>
    <w:rsid w:val="009874F8"/>
    <w:rsid w:val="00987B00"/>
    <w:rsid w:val="00987D35"/>
    <w:rsid w:val="00992B7D"/>
    <w:rsid w:val="0099336B"/>
    <w:rsid w:val="00993407"/>
    <w:rsid w:val="00994503"/>
    <w:rsid w:val="00994595"/>
    <w:rsid w:val="009948BE"/>
    <w:rsid w:val="00994931"/>
    <w:rsid w:val="00994AFB"/>
    <w:rsid w:val="0099519D"/>
    <w:rsid w:val="0099531A"/>
    <w:rsid w:val="009962CC"/>
    <w:rsid w:val="00997161"/>
    <w:rsid w:val="0099784E"/>
    <w:rsid w:val="00997B7F"/>
    <w:rsid w:val="009A1FA6"/>
    <w:rsid w:val="009A2CA7"/>
    <w:rsid w:val="009A44C2"/>
    <w:rsid w:val="009A454E"/>
    <w:rsid w:val="009B065C"/>
    <w:rsid w:val="009B0B52"/>
    <w:rsid w:val="009B2299"/>
    <w:rsid w:val="009B2D38"/>
    <w:rsid w:val="009B38B0"/>
    <w:rsid w:val="009B3947"/>
    <w:rsid w:val="009B3C70"/>
    <w:rsid w:val="009B3CA7"/>
    <w:rsid w:val="009B6D4F"/>
    <w:rsid w:val="009B7FE9"/>
    <w:rsid w:val="009C1298"/>
    <w:rsid w:val="009C3748"/>
    <w:rsid w:val="009C39EA"/>
    <w:rsid w:val="009C42FE"/>
    <w:rsid w:val="009C511C"/>
    <w:rsid w:val="009C5450"/>
    <w:rsid w:val="009C57BD"/>
    <w:rsid w:val="009C79AA"/>
    <w:rsid w:val="009C7A05"/>
    <w:rsid w:val="009D2A09"/>
    <w:rsid w:val="009D6682"/>
    <w:rsid w:val="009D6C2D"/>
    <w:rsid w:val="009E095D"/>
    <w:rsid w:val="009E715C"/>
    <w:rsid w:val="009E785B"/>
    <w:rsid w:val="009E785F"/>
    <w:rsid w:val="009E7E31"/>
    <w:rsid w:val="009F086E"/>
    <w:rsid w:val="009F0A36"/>
    <w:rsid w:val="009F0B9E"/>
    <w:rsid w:val="009F16CE"/>
    <w:rsid w:val="009F207C"/>
    <w:rsid w:val="009F37D4"/>
    <w:rsid w:val="009F461B"/>
    <w:rsid w:val="009F4E84"/>
    <w:rsid w:val="009F5D4C"/>
    <w:rsid w:val="009F6E64"/>
    <w:rsid w:val="009F7641"/>
    <w:rsid w:val="009F7F37"/>
    <w:rsid w:val="00A0016C"/>
    <w:rsid w:val="00A01AF7"/>
    <w:rsid w:val="00A020D1"/>
    <w:rsid w:val="00A022B5"/>
    <w:rsid w:val="00A029E8"/>
    <w:rsid w:val="00A0564C"/>
    <w:rsid w:val="00A05903"/>
    <w:rsid w:val="00A059C4"/>
    <w:rsid w:val="00A0650B"/>
    <w:rsid w:val="00A109C8"/>
    <w:rsid w:val="00A10BD5"/>
    <w:rsid w:val="00A13475"/>
    <w:rsid w:val="00A13963"/>
    <w:rsid w:val="00A13AE9"/>
    <w:rsid w:val="00A13EF0"/>
    <w:rsid w:val="00A16B9C"/>
    <w:rsid w:val="00A17851"/>
    <w:rsid w:val="00A17972"/>
    <w:rsid w:val="00A200EC"/>
    <w:rsid w:val="00A25AB1"/>
    <w:rsid w:val="00A26815"/>
    <w:rsid w:val="00A3011B"/>
    <w:rsid w:val="00A311ED"/>
    <w:rsid w:val="00A32017"/>
    <w:rsid w:val="00A32135"/>
    <w:rsid w:val="00A33C33"/>
    <w:rsid w:val="00A349F7"/>
    <w:rsid w:val="00A3596C"/>
    <w:rsid w:val="00A35FE2"/>
    <w:rsid w:val="00A4008A"/>
    <w:rsid w:val="00A41D63"/>
    <w:rsid w:val="00A42E43"/>
    <w:rsid w:val="00A436EF"/>
    <w:rsid w:val="00A45B38"/>
    <w:rsid w:val="00A45B7F"/>
    <w:rsid w:val="00A45D87"/>
    <w:rsid w:val="00A464FE"/>
    <w:rsid w:val="00A4699C"/>
    <w:rsid w:val="00A473CB"/>
    <w:rsid w:val="00A50933"/>
    <w:rsid w:val="00A50E10"/>
    <w:rsid w:val="00A5243A"/>
    <w:rsid w:val="00A5337C"/>
    <w:rsid w:val="00A5443E"/>
    <w:rsid w:val="00A56E30"/>
    <w:rsid w:val="00A60008"/>
    <w:rsid w:val="00A6290C"/>
    <w:rsid w:val="00A6321D"/>
    <w:rsid w:val="00A671B4"/>
    <w:rsid w:val="00A717CD"/>
    <w:rsid w:val="00A74597"/>
    <w:rsid w:val="00A74957"/>
    <w:rsid w:val="00A74B92"/>
    <w:rsid w:val="00A75BD7"/>
    <w:rsid w:val="00A77178"/>
    <w:rsid w:val="00A802A4"/>
    <w:rsid w:val="00A805EF"/>
    <w:rsid w:val="00A81564"/>
    <w:rsid w:val="00A81B54"/>
    <w:rsid w:val="00A83C25"/>
    <w:rsid w:val="00A86911"/>
    <w:rsid w:val="00A86974"/>
    <w:rsid w:val="00A907E5"/>
    <w:rsid w:val="00A9189B"/>
    <w:rsid w:val="00A91AB5"/>
    <w:rsid w:val="00A9374F"/>
    <w:rsid w:val="00A94842"/>
    <w:rsid w:val="00A949C7"/>
    <w:rsid w:val="00A94A3D"/>
    <w:rsid w:val="00A95849"/>
    <w:rsid w:val="00A96A2D"/>
    <w:rsid w:val="00AA177E"/>
    <w:rsid w:val="00AA1DC4"/>
    <w:rsid w:val="00AA424B"/>
    <w:rsid w:val="00AA6EB7"/>
    <w:rsid w:val="00AB0A63"/>
    <w:rsid w:val="00AB19F6"/>
    <w:rsid w:val="00AB286F"/>
    <w:rsid w:val="00AB2D81"/>
    <w:rsid w:val="00AB2EA6"/>
    <w:rsid w:val="00AB5691"/>
    <w:rsid w:val="00AB64E3"/>
    <w:rsid w:val="00AB7127"/>
    <w:rsid w:val="00AB71F4"/>
    <w:rsid w:val="00AB797E"/>
    <w:rsid w:val="00AC3C08"/>
    <w:rsid w:val="00AC3D57"/>
    <w:rsid w:val="00AC56E8"/>
    <w:rsid w:val="00AC6CCB"/>
    <w:rsid w:val="00AC6E87"/>
    <w:rsid w:val="00AC7F89"/>
    <w:rsid w:val="00AD087A"/>
    <w:rsid w:val="00AD0EF6"/>
    <w:rsid w:val="00AD1D44"/>
    <w:rsid w:val="00AD7A8C"/>
    <w:rsid w:val="00AE1AD0"/>
    <w:rsid w:val="00AE3A12"/>
    <w:rsid w:val="00AE3B97"/>
    <w:rsid w:val="00AE3F68"/>
    <w:rsid w:val="00AE4865"/>
    <w:rsid w:val="00AE52F0"/>
    <w:rsid w:val="00AE713A"/>
    <w:rsid w:val="00AE7819"/>
    <w:rsid w:val="00AE7B59"/>
    <w:rsid w:val="00AE7EBF"/>
    <w:rsid w:val="00AF0CAE"/>
    <w:rsid w:val="00AF2BD3"/>
    <w:rsid w:val="00AF324F"/>
    <w:rsid w:val="00AF5A87"/>
    <w:rsid w:val="00B00D62"/>
    <w:rsid w:val="00B01043"/>
    <w:rsid w:val="00B01292"/>
    <w:rsid w:val="00B016B7"/>
    <w:rsid w:val="00B01914"/>
    <w:rsid w:val="00B04E86"/>
    <w:rsid w:val="00B0560F"/>
    <w:rsid w:val="00B05B5A"/>
    <w:rsid w:val="00B10AEE"/>
    <w:rsid w:val="00B11A2E"/>
    <w:rsid w:val="00B123E2"/>
    <w:rsid w:val="00B12B2F"/>
    <w:rsid w:val="00B1306D"/>
    <w:rsid w:val="00B1404B"/>
    <w:rsid w:val="00B14151"/>
    <w:rsid w:val="00B1611D"/>
    <w:rsid w:val="00B16B0D"/>
    <w:rsid w:val="00B170E1"/>
    <w:rsid w:val="00B2315E"/>
    <w:rsid w:val="00B26AA2"/>
    <w:rsid w:val="00B300DF"/>
    <w:rsid w:val="00B3451F"/>
    <w:rsid w:val="00B351B5"/>
    <w:rsid w:val="00B368E1"/>
    <w:rsid w:val="00B373A0"/>
    <w:rsid w:val="00B421CB"/>
    <w:rsid w:val="00B44592"/>
    <w:rsid w:val="00B44E50"/>
    <w:rsid w:val="00B471CC"/>
    <w:rsid w:val="00B471D5"/>
    <w:rsid w:val="00B50213"/>
    <w:rsid w:val="00B51AC1"/>
    <w:rsid w:val="00B55EA4"/>
    <w:rsid w:val="00B60743"/>
    <w:rsid w:val="00B6116B"/>
    <w:rsid w:val="00B613B1"/>
    <w:rsid w:val="00B61575"/>
    <w:rsid w:val="00B630CA"/>
    <w:rsid w:val="00B639CB"/>
    <w:rsid w:val="00B67F76"/>
    <w:rsid w:val="00B71409"/>
    <w:rsid w:val="00B72129"/>
    <w:rsid w:val="00B73E3F"/>
    <w:rsid w:val="00B74B7D"/>
    <w:rsid w:val="00B762F2"/>
    <w:rsid w:val="00B76AC6"/>
    <w:rsid w:val="00B77658"/>
    <w:rsid w:val="00B80457"/>
    <w:rsid w:val="00B8076F"/>
    <w:rsid w:val="00B86528"/>
    <w:rsid w:val="00B87277"/>
    <w:rsid w:val="00B90678"/>
    <w:rsid w:val="00B92202"/>
    <w:rsid w:val="00B935BC"/>
    <w:rsid w:val="00B9631C"/>
    <w:rsid w:val="00B97779"/>
    <w:rsid w:val="00BA0395"/>
    <w:rsid w:val="00BA159C"/>
    <w:rsid w:val="00BA2008"/>
    <w:rsid w:val="00BA2871"/>
    <w:rsid w:val="00BA2B15"/>
    <w:rsid w:val="00BA3421"/>
    <w:rsid w:val="00BA71F5"/>
    <w:rsid w:val="00BB0097"/>
    <w:rsid w:val="00BB01C7"/>
    <w:rsid w:val="00BB26E7"/>
    <w:rsid w:val="00BB33C5"/>
    <w:rsid w:val="00BB6826"/>
    <w:rsid w:val="00BB74C2"/>
    <w:rsid w:val="00BC0552"/>
    <w:rsid w:val="00BC05D4"/>
    <w:rsid w:val="00BC1041"/>
    <w:rsid w:val="00BC128A"/>
    <w:rsid w:val="00BC1E11"/>
    <w:rsid w:val="00BC24B2"/>
    <w:rsid w:val="00BC2E3A"/>
    <w:rsid w:val="00BC3DB6"/>
    <w:rsid w:val="00BC3DDE"/>
    <w:rsid w:val="00BC4327"/>
    <w:rsid w:val="00BC54ED"/>
    <w:rsid w:val="00BC61E2"/>
    <w:rsid w:val="00BC6D07"/>
    <w:rsid w:val="00BD05F1"/>
    <w:rsid w:val="00BD31D3"/>
    <w:rsid w:val="00BD4128"/>
    <w:rsid w:val="00BD511C"/>
    <w:rsid w:val="00BD6876"/>
    <w:rsid w:val="00BD6BDC"/>
    <w:rsid w:val="00BE2428"/>
    <w:rsid w:val="00BE5057"/>
    <w:rsid w:val="00BE6FED"/>
    <w:rsid w:val="00BE73EF"/>
    <w:rsid w:val="00BF010F"/>
    <w:rsid w:val="00BF083E"/>
    <w:rsid w:val="00BF3855"/>
    <w:rsid w:val="00BF44AB"/>
    <w:rsid w:val="00BF5BAA"/>
    <w:rsid w:val="00BF6063"/>
    <w:rsid w:val="00BF6DAF"/>
    <w:rsid w:val="00C0198F"/>
    <w:rsid w:val="00C02E88"/>
    <w:rsid w:val="00C03ECE"/>
    <w:rsid w:val="00C045EB"/>
    <w:rsid w:val="00C06398"/>
    <w:rsid w:val="00C0721A"/>
    <w:rsid w:val="00C07426"/>
    <w:rsid w:val="00C07861"/>
    <w:rsid w:val="00C07AD7"/>
    <w:rsid w:val="00C10E5C"/>
    <w:rsid w:val="00C11060"/>
    <w:rsid w:val="00C11BAE"/>
    <w:rsid w:val="00C123FA"/>
    <w:rsid w:val="00C135E7"/>
    <w:rsid w:val="00C13DDC"/>
    <w:rsid w:val="00C14288"/>
    <w:rsid w:val="00C157FF"/>
    <w:rsid w:val="00C203CA"/>
    <w:rsid w:val="00C20D40"/>
    <w:rsid w:val="00C21278"/>
    <w:rsid w:val="00C22B1E"/>
    <w:rsid w:val="00C22FF1"/>
    <w:rsid w:val="00C2334A"/>
    <w:rsid w:val="00C276D9"/>
    <w:rsid w:val="00C27AED"/>
    <w:rsid w:val="00C27BCE"/>
    <w:rsid w:val="00C31F7F"/>
    <w:rsid w:val="00C341C2"/>
    <w:rsid w:val="00C343BB"/>
    <w:rsid w:val="00C34D88"/>
    <w:rsid w:val="00C366DC"/>
    <w:rsid w:val="00C36E1A"/>
    <w:rsid w:val="00C36E79"/>
    <w:rsid w:val="00C374F0"/>
    <w:rsid w:val="00C37D3F"/>
    <w:rsid w:val="00C40422"/>
    <w:rsid w:val="00C409AD"/>
    <w:rsid w:val="00C40EDE"/>
    <w:rsid w:val="00C41657"/>
    <w:rsid w:val="00C41682"/>
    <w:rsid w:val="00C41EE8"/>
    <w:rsid w:val="00C42B0E"/>
    <w:rsid w:val="00C5064F"/>
    <w:rsid w:val="00C5066D"/>
    <w:rsid w:val="00C50BBD"/>
    <w:rsid w:val="00C50CA4"/>
    <w:rsid w:val="00C528E0"/>
    <w:rsid w:val="00C52B94"/>
    <w:rsid w:val="00C53335"/>
    <w:rsid w:val="00C54053"/>
    <w:rsid w:val="00C55C0E"/>
    <w:rsid w:val="00C56903"/>
    <w:rsid w:val="00C60E9B"/>
    <w:rsid w:val="00C63156"/>
    <w:rsid w:val="00C642E9"/>
    <w:rsid w:val="00C70EEB"/>
    <w:rsid w:val="00C73880"/>
    <w:rsid w:val="00C74119"/>
    <w:rsid w:val="00C76553"/>
    <w:rsid w:val="00C77885"/>
    <w:rsid w:val="00C81419"/>
    <w:rsid w:val="00C821FE"/>
    <w:rsid w:val="00C82CC5"/>
    <w:rsid w:val="00C82E0D"/>
    <w:rsid w:val="00C85319"/>
    <w:rsid w:val="00C86096"/>
    <w:rsid w:val="00C86968"/>
    <w:rsid w:val="00C86F4A"/>
    <w:rsid w:val="00C87127"/>
    <w:rsid w:val="00C9366D"/>
    <w:rsid w:val="00C93A34"/>
    <w:rsid w:val="00C95DE2"/>
    <w:rsid w:val="00C9671E"/>
    <w:rsid w:val="00CA0485"/>
    <w:rsid w:val="00CA18B4"/>
    <w:rsid w:val="00CA2F96"/>
    <w:rsid w:val="00CA32E4"/>
    <w:rsid w:val="00CA393A"/>
    <w:rsid w:val="00CA3ED5"/>
    <w:rsid w:val="00CB41E4"/>
    <w:rsid w:val="00CB7C92"/>
    <w:rsid w:val="00CC0A3E"/>
    <w:rsid w:val="00CC0C24"/>
    <w:rsid w:val="00CC0C8D"/>
    <w:rsid w:val="00CC17EC"/>
    <w:rsid w:val="00CC37BE"/>
    <w:rsid w:val="00CC4F0C"/>
    <w:rsid w:val="00CC584B"/>
    <w:rsid w:val="00CC5FB8"/>
    <w:rsid w:val="00CC6957"/>
    <w:rsid w:val="00CC7059"/>
    <w:rsid w:val="00CC7274"/>
    <w:rsid w:val="00CC7A0C"/>
    <w:rsid w:val="00CC7AF8"/>
    <w:rsid w:val="00CC7CF0"/>
    <w:rsid w:val="00CD07B6"/>
    <w:rsid w:val="00CD09C0"/>
    <w:rsid w:val="00CD17C6"/>
    <w:rsid w:val="00CD3608"/>
    <w:rsid w:val="00CD360E"/>
    <w:rsid w:val="00CD5CA6"/>
    <w:rsid w:val="00CD5E28"/>
    <w:rsid w:val="00CD7A67"/>
    <w:rsid w:val="00CE1A85"/>
    <w:rsid w:val="00CE1D54"/>
    <w:rsid w:val="00CE2B0D"/>
    <w:rsid w:val="00CE2E2A"/>
    <w:rsid w:val="00CE36BD"/>
    <w:rsid w:val="00CE5399"/>
    <w:rsid w:val="00CF1A5C"/>
    <w:rsid w:val="00CF1DCA"/>
    <w:rsid w:val="00CF561B"/>
    <w:rsid w:val="00CF59A8"/>
    <w:rsid w:val="00CF5E01"/>
    <w:rsid w:val="00CF6D2F"/>
    <w:rsid w:val="00CF7399"/>
    <w:rsid w:val="00D004E7"/>
    <w:rsid w:val="00D00676"/>
    <w:rsid w:val="00D00836"/>
    <w:rsid w:val="00D0089B"/>
    <w:rsid w:val="00D00992"/>
    <w:rsid w:val="00D00E6D"/>
    <w:rsid w:val="00D01CF2"/>
    <w:rsid w:val="00D03015"/>
    <w:rsid w:val="00D03603"/>
    <w:rsid w:val="00D03F70"/>
    <w:rsid w:val="00D04371"/>
    <w:rsid w:val="00D048F8"/>
    <w:rsid w:val="00D057BB"/>
    <w:rsid w:val="00D06B95"/>
    <w:rsid w:val="00D07B73"/>
    <w:rsid w:val="00D07C7A"/>
    <w:rsid w:val="00D07EBC"/>
    <w:rsid w:val="00D10D3B"/>
    <w:rsid w:val="00D12779"/>
    <w:rsid w:val="00D12FAA"/>
    <w:rsid w:val="00D13B27"/>
    <w:rsid w:val="00D13BAE"/>
    <w:rsid w:val="00D14615"/>
    <w:rsid w:val="00D14750"/>
    <w:rsid w:val="00D14E40"/>
    <w:rsid w:val="00D179C3"/>
    <w:rsid w:val="00D2057B"/>
    <w:rsid w:val="00D21C15"/>
    <w:rsid w:val="00D22951"/>
    <w:rsid w:val="00D2473F"/>
    <w:rsid w:val="00D25B6C"/>
    <w:rsid w:val="00D25F42"/>
    <w:rsid w:val="00D26669"/>
    <w:rsid w:val="00D266E1"/>
    <w:rsid w:val="00D26A8B"/>
    <w:rsid w:val="00D319E0"/>
    <w:rsid w:val="00D32A79"/>
    <w:rsid w:val="00D32DF5"/>
    <w:rsid w:val="00D338FB"/>
    <w:rsid w:val="00D33D61"/>
    <w:rsid w:val="00D35061"/>
    <w:rsid w:val="00D36013"/>
    <w:rsid w:val="00D37993"/>
    <w:rsid w:val="00D41422"/>
    <w:rsid w:val="00D43220"/>
    <w:rsid w:val="00D4335A"/>
    <w:rsid w:val="00D45DE2"/>
    <w:rsid w:val="00D47792"/>
    <w:rsid w:val="00D50E51"/>
    <w:rsid w:val="00D52427"/>
    <w:rsid w:val="00D52984"/>
    <w:rsid w:val="00D530EC"/>
    <w:rsid w:val="00D54DE9"/>
    <w:rsid w:val="00D569A5"/>
    <w:rsid w:val="00D56CE8"/>
    <w:rsid w:val="00D57E66"/>
    <w:rsid w:val="00D60098"/>
    <w:rsid w:val="00D653C0"/>
    <w:rsid w:val="00D66ECA"/>
    <w:rsid w:val="00D67E5A"/>
    <w:rsid w:val="00D72B6B"/>
    <w:rsid w:val="00D734F3"/>
    <w:rsid w:val="00D73C46"/>
    <w:rsid w:val="00D76B4D"/>
    <w:rsid w:val="00D76D36"/>
    <w:rsid w:val="00D84ACB"/>
    <w:rsid w:val="00D87F55"/>
    <w:rsid w:val="00D9007D"/>
    <w:rsid w:val="00D9186A"/>
    <w:rsid w:val="00D95BEF"/>
    <w:rsid w:val="00D9692F"/>
    <w:rsid w:val="00D96A89"/>
    <w:rsid w:val="00DA1DD6"/>
    <w:rsid w:val="00DA2C34"/>
    <w:rsid w:val="00DA3749"/>
    <w:rsid w:val="00DA5385"/>
    <w:rsid w:val="00DA651F"/>
    <w:rsid w:val="00DA778A"/>
    <w:rsid w:val="00DB0691"/>
    <w:rsid w:val="00DB0733"/>
    <w:rsid w:val="00DB151F"/>
    <w:rsid w:val="00DB1E2C"/>
    <w:rsid w:val="00DB21C8"/>
    <w:rsid w:val="00DB439D"/>
    <w:rsid w:val="00DB473D"/>
    <w:rsid w:val="00DB4C89"/>
    <w:rsid w:val="00DB4FA4"/>
    <w:rsid w:val="00DB5254"/>
    <w:rsid w:val="00DB6039"/>
    <w:rsid w:val="00DB7F2B"/>
    <w:rsid w:val="00DC169B"/>
    <w:rsid w:val="00DC1B02"/>
    <w:rsid w:val="00DC1CA4"/>
    <w:rsid w:val="00DC44F1"/>
    <w:rsid w:val="00DC4544"/>
    <w:rsid w:val="00DC45AA"/>
    <w:rsid w:val="00DC48C8"/>
    <w:rsid w:val="00DC50F2"/>
    <w:rsid w:val="00DC529C"/>
    <w:rsid w:val="00DC67DF"/>
    <w:rsid w:val="00DD0485"/>
    <w:rsid w:val="00DD053E"/>
    <w:rsid w:val="00DD0AFB"/>
    <w:rsid w:val="00DD17AB"/>
    <w:rsid w:val="00DD2047"/>
    <w:rsid w:val="00DD2230"/>
    <w:rsid w:val="00DD2E67"/>
    <w:rsid w:val="00DE02A8"/>
    <w:rsid w:val="00DE080F"/>
    <w:rsid w:val="00DE1380"/>
    <w:rsid w:val="00DE14CC"/>
    <w:rsid w:val="00DE1CD1"/>
    <w:rsid w:val="00DE321A"/>
    <w:rsid w:val="00DE3469"/>
    <w:rsid w:val="00DE3E01"/>
    <w:rsid w:val="00DE4198"/>
    <w:rsid w:val="00DF0FBE"/>
    <w:rsid w:val="00DF485C"/>
    <w:rsid w:val="00DF6849"/>
    <w:rsid w:val="00E030A4"/>
    <w:rsid w:val="00E03CF8"/>
    <w:rsid w:val="00E052BE"/>
    <w:rsid w:val="00E14594"/>
    <w:rsid w:val="00E14744"/>
    <w:rsid w:val="00E14AE5"/>
    <w:rsid w:val="00E1566E"/>
    <w:rsid w:val="00E156AD"/>
    <w:rsid w:val="00E16FE9"/>
    <w:rsid w:val="00E20C13"/>
    <w:rsid w:val="00E22055"/>
    <w:rsid w:val="00E22245"/>
    <w:rsid w:val="00E22773"/>
    <w:rsid w:val="00E26CB1"/>
    <w:rsid w:val="00E273A9"/>
    <w:rsid w:val="00E3063B"/>
    <w:rsid w:val="00E31FBC"/>
    <w:rsid w:val="00E32556"/>
    <w:rsid w:val="00E3318C"/>
    <w:rsid w:val="00E342CE"/>
    <w:rsid w:val="00E344BB"/>
    <w:rsid w:val="00E346B4"/>
    <w:rsid w:val="00E368EF"/>
    <w:rsid w:val="00E4461E"/>
    <w:rsid w:val="00E46C12"/>
    <w:rsid w:val="00E47BEA"/>
    <w:rsid w:val="00E47F5F"/>
    <w:rsid w:val="00E47F67"/>
    <w:rsid w:val="00E50DA5"/>
    <w:rsid w:val="00E5101E"/>
    <w:rsid w:val="00E526C4"/>
    <w:rsid w:val="00E528DC"/>
    <w:rsid w:val="00E52E35"/>
    <w:rsid w:val="00E56A90"/>
    <w:rsid w:val="00E56C9C"/>
    <w:rsid w:val="00E572C3"/>
    <w:rsid w:val="00E629B4"/>
    <w:rsid w:val="00E641EE"/>
    <w:rsid w:val="00E64EA5"/>
    <w:rsid w:val="00E660EF"/>
    <w:rsid w:val="00E66100"/>
    <w:rsid w:val="00E66615"/>
    <w:rsid w:val="00E6731E"/>
    <w:rsid w:val="00E7000A"/>
    <w:rsid w:val="00E703A4"/>
    <w:rsid w:val="00E709C7"/>
    <w:rsid w:val="00E70D80"/>
    <w:rsid w:val="00E70F70"/>
    <w:rsid w:val="00E72636"/>
    <w:rsid w:val="00E73B64"/>
    <w:rsid w:val="00E7797A"/>
    <w:rsid w:val="00E8056B"/>
    <w:rsid w:val="00E81BE7"/>
    <w:rsid w:val="00E828CF"/>
    <w:rsid w:val="00E84BD1"/>
    <w:rsid w:val="00E8636E"/>
    <w:rsid w:val="00E87408"/>
    <w:rsid w:val="00E90216"/>
    <w:rsid w:val="00E919CF"/>
    <w:rsid w:val="00E92922"/>
    <w:rsid w:val="00E936DB"/>
    <w:rsid w:val="00E948C2"/>
    <w:rsid w:val="00E94A95"/>
    <w:rsid w:val="00E95AF2"/>
    <w:rsid w:val="00E972B5"/>
    <w:rsid w:val="00E97A4F"/>
    <w:rsid w:val="00EA018F"/>
    <w:rsid w:val="00EA1CA7"/>
    <w:rsid w:val="00EA1D83"/>
    <w:rsid w:val="00EA2BA3"/>
    <w:rsid w:val="00EA4908"/>
    <w:rsid w:val="00EA6091"/>
    <w:rsid w:val="00EA683C"/>
    <w:rsid w:val="00EB03AB"/>
    <w:rsid w:val="00EB1514"/>
    <w:rsid w:val="00EB1700"/>
    <w:rsid w:val="00EB30BF"/>
    <w:rsid w:val="00EB351F"/>
    <w:rsid w:val="00EB5396"/>
    <w:rsid w:val="00EB5A3F"/>
    <w:rsid w:val="00EB686C"/>
    <w:rsid w:val="00EB687B"/>
    <w:rsid w:val="00EB697B"/>
    <w:rsid w:val="00EC26A8"/>
    <w:rsid w:val="00EC3F6C"/>
    <w:rsid w:val="00EC4880"/>
    <w:rsid w:val="00EC58FB"/>
    <w:rsid w:val="00ED00E8"/>
    <w:rsid w:val="00ED163D"/>
    <w:rsid w:val="00ED1B6B"/>
    <w:rsid w:val="00ED2030"/>
    <w:rsid w:val="00ED2C69"/>
    <w:rsid w:val="00ED35A7"/>
    <w:rsid w:val="00ED4497"/>
    <w:rsid w:val="00ED45AF"/>
    <w:rsid w:val="00ED4893"/>
    <w:rsid w:val="00ED5B97"/>
    <w:rsid w:val="00EE11D0"/>
    <w:rsid w:val="00EE207D"/>
    <w:rsid w:val="00EE3446"/>
    <w:rsid w:val="00EE4FA1"/>
    <w:rsid w:val="00EE569E"/>
    <w:rsid w:val="00EE7541"/>
    <w:rsid w:val="00EE766F"/>
    <w:rsid w:val="00EF15CD"/>
    <w:rsid w:val="00EF1793"/>
    <w:rsid w:val="00EF17C4"/>
    <w:rsid w:val="00EF19D2"/>
    <w:rsid w:val="00EF4ABA"/>
    <w:rsid w:val="00EF4B91"/>
    <w:rsid w:val="00EF6E08"/>
    <w:rsid w:val="00EF7474"/>
    <w:rsid w:val="00EF7BAA"/>
    <w:rsid w:val="00EF7F24"/>
    <w:rsid w:val="00F00731"/>
    <w:rsid w:val="00F0191B"/>
    <w:rsid w:val="00F02037"/>
    <w:rsid w:val="00F04BF9"/>
    <w:rsid w:val="00F060A9"/>
    <w:rsid w:val="00F06CA7"/>
    <w:rsid w:val="00F07073"/>
    <w:rsid w:val="00F105B2"/>
    <w:rsid w:val="00F12550"/>
    <w:rsid w:val="00F12676"/>
    <w:rsid w:val="00F12B44"/>
    <w:rsid w:val="00F135A0"/>
    <w:rsid w:val="00F140C9"/>
    <w:rsid w:val="00F16196"/>
    <w:rsid w:val="00F207AF"/>
    <w:rsid w:val="00F22845"/>
    <w:rsid w:val="00F244AC"/>
    <w:rsid w:val="00F24EEC"/>
    <w:rsid w:val="00F260F9"/>
    <w:rsid w:val="00F27232"/>
    <w:rsid w:val="00F27FCB"/>
    <w:rsid w:val="00F3378F"/>
    <w:rsid w:val="00F33A99"/>
    <w:rsid w:val="00F33D4C"/>
    <w:rsid w:val="00F34391"/>
    <w:rsid w:val="00F3487E"/>
    <w:rsid w:val="00F34C14"/>
    <w:rsid w:val="00F361CA"/>
    <w:rsid w:val="00F36FCC"/>
    <w:rsid w:val="00F40238"/>
    <w:rsid w:val="00F416A0"/>
    <w:rsid w:val="00F41D2C"/>
    <w:rsid w:val="00F43BD1"/>
    <w:rsid w:val="00F4418B"/>
    <w:rsid w:val="00F44A0B"/>
    <w:rsid w:val="00F45860"/>
    <w:rsid w:val="00F501A5"/>
    <w:rsid w:val="00F51ACB"/>
    <w:rsid w:val="00F522F9"/>
    <w:rsid w:val="00F52742"/>
    <w:rsid w:val="00F551F6"/>
    <w:rsid w:val="00F6034D"/>
    <w:rsid w:val="00F61ED2"/>
    <w:rsid w:val="00F62B99"/>
    <w:rsid w:val="00F644B7"/>
    <w:rsid w:val="00F65803"/>
    <w:rsid w:val="00F6690B"/>
    <w:rsid w:val="00F669BD"/>
    <w:rsid w:val="00F66B99"/>
    <w:rsid w:val="00F70049"/>
    <w:rsid w:val="00F71476"/>
    <w:rsid w:val="00F72DD5"/>
    <w:rsid w:val="00F72ECF"/>
    <w:rsid w:val="00F73BE0"/>
    <w:rsid w:val="00F73BF5"/>
    <w:rsid w:val="00F7458F"/>
    <w:rsid w:val="00F754E2"/>
    <w:rsid w:val="00F76718"/>
    <w:rsid w:val="00F770C8"/>
    <w:rsid w:val="00F80614"/>
    <w:rsid w:val="00F809F7"/>
    <w:rsid w:val="00F80A41"/>
    <w:rsid w:val="00F8167B"/>
    <w:rsid w:val="00F81E6F"/>
    <w:rsid w:val="00F82233"/>
    <w:rsid w:val="00F8261A"/>
    <w:rsid w:val="00F82AAC"/>
    <w:rsid w:val="00F84630"/>
    <w:rsid w:val="00F87415"/>
    <w:rsid w:val="00F875FF"/>
    <w:rsid w:val="00F87CDE"/>
    <w:rsid w:val="00F90071"/>
    <w:rsid w:val="00F90872"/>
    <w:rsid w:val="00F94B81"/>
    <w:rsid w:val="00F95193"/>
    <w:rsid w:val="00FA0B8D"/>
    <w:rsid w:val="00FA2326"/>
    <w:rsid w:val="00FA2FAC"/>
    <w:rsid w:val="00FA5E51"/>
    <w:rsid w:val="00FA602E"/>
    <w:rsid w:val="00FA6BEF"/>
    <w:rsid w:val="00FA6FF9"/>
    <w:rsid w:val="00FA7246"/>
    <w:rsid w:val="00FA7829"/>
    <w:rsid w:val="00FA78BA"/>
    <w:rsid w:val="00FB16D9"/>
    <w:rsid w:val="00FB29FD"/>
    <w:rsid w:val="00FB385E"/>
    <w:rsid w:val="00FB3B76"/>
    <w:rsid w:val="00FB7344"/>
    <w:rsid w:val="00FC0979"/>
    <w:rsid w:val="00FC5E17"/>
    <w:rsid w:val="00FC74D4"/>
    <w:rsid w:val="00FC769F"/>
    <w:rsid w:val="00FC7EAC"/>
    <w:rsid w:val="00FD0F49"/>
    <w:rsid w:val="00FD13F0"/>
    <w:rsid w:val="00FD1650"/>
    <w:rsid w:val="00FD1E07"/>
    <w:rsid w:val="00FD33AD"/>
    <w:rsid w:val="00FD4220"/>
    <w:rsid w:val="00FD5CEC"/>
    <w:rsid w:val="00FD5D72"/>
    <w:rsid w:val="00FD67F0"/>
    <w:rsid w:val="00FD73A0"/>
    <w:rsid w:val="00FE0E62"/>
    <w:rsid w:val="00FE3091"/>
    <w:rsid w:val="00FE3B61"/>
    <w:rsid w:val="00FE51A4"/>
    <w:rsid w:val="00FE6F22"/>
    <w:rsid w:val="00FE7CD2"/>
    <w:rsid w:val="00FF06C8"/>
    <w:rsid w:val="00FF06DD"/>
    <w:rsid w:val="00FF0CCC"/>
    <w:rsid w:val="00FF3A20"/>
    <w:rsid w:val="00FF5CE7"/>
    <w:rsid w:val="00FF69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13BB4"/>
    <w:pPr>
      <w:ind w:leftChars="200" w:left="480"/>
    </w:pPr>
  </w:style>
  <w:style w:type="paragraph" w:styleId="a5">
    <w:name w:val="header"/>
    <w:basedOn w:val="a"/>
    <w:link w:val="a6"/>
    <w:unhideWhenUsed/>
    <w:rsid w:val="004E0D1B"/>
    <w:pPr>
      <w:tabs>
        <w:tab w:val="center" w:pos="4153"/>
        <w:tab w:val="right" w:pos="8306"/>
      </w:tabs>
      <w:snapToGrid w:val="0"/>
    </w:pPr>
    <w:rPr>
      <w:sz w:val="20"/>
      <w:szCs w:val="20"/>
    </w:rPr>
  </w:style>
  <w:style w:type="character" w:customStyle="1" w:styleId="a6">
    <w:name w:val="頁首 字元"/>
    <w:basedOn w:val="a0"/>
    <w:link w:val="a5"/>
    <w:rsid w:val="004E0D1B"/>
    <w:rPr>
      <w:sz w:val="20"/>
      <w:szCs w:val="20"/>
    </w:rPr>
  </w:style>
  <w:style w:type="paragraph" w:styleId="a7">
    <w:name w:val="footer"/>
    <w:basedOn w:val="a"/>
    <w:link w:val="a8"/>
    <w:uiPriority w:val="99"/>
    <w:unhideWhenUsed/>
    <w:rsid w:val="004E0D1B"/>
    <w:pPr>
      <w:tabs>
        <w:tab w:val="center" w:pos="4153"/>
        <w:tab w:val="right" w:pos="8306"/>
      </w:tabs>
      <w:snapToGrid w:val="0"/>
    </w:pPr>
    <w:rPr>
      <w:sz w:val="20"/>
      <w:szCs w:val="20"/>
    </w:rPr>
  </w:style>
  <w:style w:type="character" w:customStyle="1" w:styleId="a8">
    <w:name w:val="頁尾 字元"/>
    <w:basedOn w:val="a0"/>
    <w:link w:val="a7"/>
    <w:uiPriority w:val="99"/>
    <w:rsid w:val="004E0D1B"/>
    <w:rPr>
      <w:sz w:val="20"/>
      <w:szCs w:val="20"/>
    </w:rPr>
  </w:style>
  <w:style w:type="paragraph" w:styleId="a9">
    <w:name w:val="Balloon Text"/>
    <w:basedOn w:val="a"/>
    <w:link w:val="aa"/>
    <w:uiPriority w:val="99"/>
    <w:semiHidden/>
    <w:unhideWhenUsed/>
    <w:rsid w:val="00F66B9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724F53"/>
    <w:rPr>
      <w:strike w:val="0"/>
      <w:dstrike w:val="0"/>
      <w:color w:val="EB6864"/>
      <w:u w:val="none"/>
      <w:effect w:val="none"/>
      <w:shd w:val="clear" w:color="auto" w:fill="auto"/>
    </w:rPr>
  </w:style>
  <w:style w:type="paragraph" w:customStyle="1" w:styleId="ac">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d">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 w:type="character" w:customStyle="1" w:styleId="a4">
    <w:name w:val="清單段落 字元"/>
    <w:link w:val="a3"/>
    <w:uiPriority w:val="34"/>
    <w:locked/>
    <w:rsid w:val="009C3748"/>
  </w:style>
  <w:style w:type="character" w:styleId="ae">
    <w:name w:val="Emphasis"/>
    <w:basedOn w:val="a0"/>
    <w:uiPriority w:val="20"/>
    <w:qFormat/>
    <w:rsid w:val="000E226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13BB4"/>
    <w:pPr>
      <w:ind w:leftChars="200" w:left="480"/>
    </w:pPr>
  </w:style>
  <w:style w:type="paragraph" w:styleId="a5">
    <w:name w:val="header"/>
    <w:basedOn w:val="a"/>
    <w:link w:val="a6"/>
    <w:unhideWhenUsed/>
    <w:rsid w:val="004E0D1B"/>
    <w:pPr>
      <w:tabs>
        <w:tab w:val="center" w:pos="4153"/>
        <w:tab w:val="right" w:pos="8306"/>
      </w:tabs>
      <w:snapToGrid w:val="0"/>
    </w:pPr>
    <w:rPr>
      <w:sz w:val="20"/>
      <w:szCs w:val="20"/>
    </w:rPr>
  </w:style>
  <w:style w:type="character" w:customStyle="1" w:styleId="a6">
    <w:name w:val="頁首 字元"/>
    <w:basedOn w:val="a0"/>
    <w:link w:val="a5"/>
    <w:rsid w:val="004E0D1B"/>
    <w:rPr>
      <w:sz w:val="20"/>
      <w:szCs w:val="20"/>
    </w:rPr>
  </w:style>
  <w:style w:type="paragraph" w:styleId="a7">
    <w:name w:val="footer"/>
    <w:basedOn w:val="a"/>
    <w:link w:val="a8"/>
    <w:uiPriority w:val="99"/>
    <w:unhideWhenUsed/>
    <w:rsid w:val="004E0D1B"/>
    <w:pPr>
      <w:tabs>
        <w:tab w:val="center" w:pos="4153"/>
        <w:tab w:val="right" w:pos="8306"/>
      </w:tabs>
      <w:snapToGrid w:val="0"/>
    </w:pPr>
    <w:rPr>
      <w:sz w:val="20"/>
      <w:szCs w:val="20"/>
    </w:rPr>
  </w:style>
  <w:style w:type="character" w:customStyle="1" w:styleId="a8">
    <w:name w:val="頁尾 字元"/>
    <w:basedOn w:val="a0"/>
    <w:link w:val="a7"/>
    <w:uiPriority w:val="99"/>
    <w:rsid w:val="004E0D1B"/>
    <w:rPr>
      <w:sz w:val="20"/>
      <w:szCs w:val="20"/>
    </w:rPr>
  </w:style>
  <w:style w:type="paragraph" w:styleId="a9">
    <w:name w:val="Balloon Text"/>
    <w:basedOn w:val="a"/>
    <w:link w:val="aa"/>
    <w:uiPriority w:val="99"/>
    <w:semiHidden/>
    <w:unhideWhenUsed/>
    <w:rsid w:val="00F66B9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724F53"/>
    <w:rPr>
      <w:strike w:val="0"/>
      <w:dstrike w:val="0"/>
      <w:color w:val="EB6864"/>
      <w:u w:val="none"/>
      <w:effect w:val="none"/>
      <w:shd w:val="clear" w:color="auto" w:fill="auto"/>
    </w:rPr>
  </w:style>
  <w:style w:type="paragraph" w:customStyle="1" w:styleId="ac">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d">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 w:type="character" w:customStyle="1" w:styleId="a4">
    <w:name w:val="清單段落 字元"/>
    <w:link w:val="a3"/>
    <w:uiPriority w:val="34"/>
    <w:locked/>
    <w:rsid w:val="009C3748"/>
  </w:style>
  <w:style w:type="character" w:styleId="ae">
    <w:name w:val="Emphasis"/>
    <w:basedOn w:val="a0"/>
    <w:uiPriority w:val="20"/>
    <w:qFormat/>
    <w:rsid w:val="000E22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 w:id="145602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inatimes.com/newspapers/20190103000568-26010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w.news.yahoo.com/%E5%8C%97%E5%B8%82%E8%A1%9B%E7%94%9F%E5%B1%80%E8%A2%AB%E9%A7%AD-%E7%9B%9C298%E8%90%AC%E7%AD%86%E5%80%8B%E8%B3%87-215008304.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ewtalk.tw/news/view/2019-01-02/18882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20197;&#22522;&#26412;&#26178;&#34218;@150&#20803;&#35336;&#20043;&#65292;&#27599;&#26376;&#24037;&#26178;83.3" TargetMode="External"/><Relationship Id="rId4" Type="http://schemas.microsoft.com/office/2007/relationships/stylesWithEffects" Target="stylesWithEffects.xml"/><Relationship Id="rId9" Type="http://schemas.openxmlformats.org/officeDocument/2006/relationships/hyperlink" Target="http://myec.nou.edu.tw/content8.php?id=childyouth"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EB880-841B-4871-9C07-023DCFEB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21</Pages>
  <Words>2399</Words>
  <Characters>13680</Characters>
  <Application>Microsoft Office Word</Application>
  <DocSecurity>0</DocSecurity>
  <Lines>114</Lines>
  <Paragraphs>32</Paragraphs>
  <ScaleCrop>false</ScaleCrop>
  <Company/>
  <LinksUpToDate>false</LinksUpToDate>
  <CharactersWithSpaces>16047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保護服務司王悅容</cp:lastModifiedBy>
  <cp:revision>508</cp:revision>
  <cp:lastPrinted>2019-03-26T06:56:00Z</cp:lastPrinted>
  <dcterms:created xsi:type="dcterms:W3CDTF">2018-12-17T00:50:00Z</dcterms:created>
  <dcterms:modified xsi:type="dcterms:W3CDTF">2019-04-02T04:12:00Z</dcterms:modified>
</cp:coreProperties>
</file>