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CB" w:rsidRPr="002B651C" w:rsidRDefault="009F1ACB" w:rsidP="009F1ACB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color w:val="000000"/>
          <w:spacing w:val="30"/>
          <w:sz w:val="40"/>
          <w:szCs w:val="40"/>
        </w:rPr>
      </w:pPr>
      <w:r>
        <w:rPr>
          <w:noProof/>
          <w:color w:val="000000"/>
          <w:sz w:val="28"/>
        </w:rPr>
        <w:drawing>
          <wp:inline distT="0" distB="0" distL="0" distR="0" wp14:anchorId="62E000AC" wp14:editId="4686A9B0">
            <wp:extent cx="5842635" cy="789305"/>
            <wp:effectExtent l="0" t="0" r="5715" b="0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未命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ACB" w:rsidRPr="00B033FC" w:rsidRDefault="009F1ACB" w:rsidP="009F1ACB">
      <w:pPr>
        <w:spacing w:afterLines="50" w:after="180" w:line="360" w:lineRule="auto"/>
        <w:jc w:val="center"/>
        <w:rPr>
          <w:rFonts w:eastAsia="標楷體"/>
          <w:b/>
          <w:bCs/>
          <w:color w:val="000000"/>
          <w:spacing w:val="30"/>
          <w:sz w:val="40"/>
          <w:szCs w:val="40"/>
        </w:rPr>
      </w:pPr>
      <w:r w:rsidRPr="00B033FC">
        <w:rPr>
          <w:rFonts w:eastAsia="標楷體"/>
          <w:b/>
          <w:bCs/>
          <w:color w:val="000000"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9F1ACB" w:rsidRPr="00B033FC" w:rsidTr="003B421D">
        <w:trPr>
          <w:jc w:val="center"/>
        </w:trPr>
        <w:tc>
          <w:tcPr>
            <w:tcW w:w="1009" w:type="dxa"/>
            <w:vAlign w:val="center"/>
          </w:tcPr>
          <w:p w:rsidR="009F1ACB" w:rsidRPr="00B033FC" w:rsidRDefault="009F1ACB" w:rsidP="003B421D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  <w:r w:rsidRPr="00B033FC">
              <w:rPr>
                <w:rFonts w:eastAsia="標楷體"/>
                <w:color w:val="000000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9F1ACB" w:rsidRPr="00B033FC" w:rsidRDefault="009F1ACB" w:rsidP="006C4BC8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  <w:r w:rsidRPr="00B033FC">
              <w:rPr>
                <w:rFonts w:eastAsia="標楷體"/>
                <w:color w:val="000000"/>
                <w:sz w:val="28"/>
              </w:rPr>
              <w:t>10</w:t>
            </w:r>
            <w:r w:rsidR="006C4BC8">
              <w:rPr>
                <w:rFonts w:eastAsia="標楷體" w:hint="eastAsia"/>
                <w:color w:val="000000"/>
                <w:sz w:val="28"/>
              </w:rPr>
              <w:t>7</w:t>
            </w:r>
            <w:r w:rsidRPr="00B033FC">
              <w:rPr>
                <w:rFonts w:eastAsia="標楷體"/>
                <w:color w:val="000000"/>
                <w:sz w:val="28"/>
              </w:rPr>
              <w:t>.11.</w:t>
            </w:r>
            <w:r w:rsidR="006C4BC8">
              <w:rPr>
                <w:rFonts w:eastAsia="標楷體" w:hint="eastAsia"/>
                <w:color w:val="000000"/>
                <w:sz w:val="28"/>
              </w:rPr>
              <w:t>27</w:t>
            </w:r>
          </w:p>
        </w:tc>
        <w:tc>
          <w:tcPr>
            <w:tcW w:w="900" w:type="dxa"/>
            <w:vAlign w:val="center"/>
          </w:tcPr>
          <w:p w:rsidR="009F1ACB" w:rsidRPr="00ED0E86" w:rsidRDefault="009F1ACB" w:rsidP="003B421D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  <w:r w:rsidRPr="00ED0E86">
              <w:rPr>
                <w:rFonts w:eastAsia="標楷體"/>
                <w:color w:val="000000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9F1ACB" w:rsidRPr="00ED0E86" w:rsidRDefault="00ED0E86" w:rsidP="003B421D">
            <w:pPr>
              <w:spacing w:line="360" w:lineRule="auto"/>
              <w:jc w:val="center"/>
              <w:rPr>
                <w:rFonts w:eastAsia="標楷體"/>
                <w:bCs/>
                <w:color w:val="000000"/>
                <w:sz w:val="28"/>
              </w:rPr>
            </w:pPr>
            <w:r w:rsidRPr="00ED0E86">
              <w:rPr>
                <w:rFonts w:eastAsia="標楷體" w:hint="eastAsia"/>
                <w:bCs/>
                <w:color w:val="000000"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9F1ACB" w:rsidRPr="00ED0E86" w:rsidRDefault="009F1ACB" w:rsidP="003B421D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  <w:r w:rsidRPr="00ED0E86">
              <w:rPr>
                <w:rFonts w:eastAsia="標楷體"/>
                <w:color w:val="000000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9F1ACB" w:rsidRPr="00B033FC" w:rsidRDefault="009F1ACB" w:rsidP="003B421D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</w:tbl>
    <w:p w:rsidR="009F1ACB" w:rsidRDefault="00156D32" w:rsidP="009F1ACB">
      <w:pPr>
        <w:spacing w:beforeLines="50" w:before="180" w:afterLines="50" w:after="180" w:line="480" w:lineRule="exact"/>
        <w:ind w:rightChars="-139" w:right="-334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金卓越社區</w:t>
      </w:r>
      <w:r w:rsidR="009F1ACB" w:rsidRPr="00B033FC">
        <w:rPr>
          <w:rFonts w:eastAsia="標楷體"/>
          <w:b/>
          <w:sz w:val="32"/>
          <w:szCs w:val="32"/>
        </w:rPr>
        <w:t>表揚典禮</w:t>
      </w:r>
      <w:r w:rsidR="00E9128D">
        <w:rPr>
          <w:rFonts w:eastAsia="標楷體" w:hint="eastAsia"/>
          <w:b/>
          <w:sz w:val="32"/>
          <w:szCs w:val="32"/>
        </w:rPr>
        <w:t>榮耀</w:t>
      </w:r>
      <w:r w:rsidR="00647A65">
        <w:rPr>
          <w:rFonts w:eastAsia="標楷體" w:hint="eastAsia"/>
          <w:b/>
          <w:sz w:val="32"/>
          <w:szCs w:val="32"/>
        </w:rPr>
        <w:t>登場</w:t>
      </w:r>
    </w:p>
    <w:p w:rsidR="009F1ACB" w:rsidRPr="00B033FC" w:rsidRDefault="00647A65" w:rsidP="009F1ACB">
      <w:pPr>
        <w:spacing w:beforeLines="50" w:before="180" w:afterLines="50" w:after="180" w:line="480" w:lineRule="exact"/>
        <w:ind w:rightChars="-139" w:right="-334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社區</w:t>
      </w:r>
      <w:r w:rsidR="00A01216">
        <w:rPr>
          <w:rFonts w:eastAsia="標楷體" w:hint="eastAsia"/>
          <w:b/>
          <w:sz w:val="32"/>
          <w:szCs w:val="32"/>
        </w:rPr>
        <w:t>多元自主</w:t>
      </w:r>
      <w:r w:rsidR="00A01216">
        <w:rPr>
          <w:rFonts w:eastAsia="標楷體" w:hint="eastAsia"/>
          <w:b/>
          <w:sz w:val="32"/>
          <w:szCs w:val="32"/>
        </w:rPr>
        <w:t xml:space="preserve">  </w:t>
      </w:r>
      <w:r>
        <w:rPr>
          <w:rFonts w:eastAsia="標楷體" w:hint="eastAsia"/>
          <w:b/>
          <w:sz w:val="32"/>
          <w:szCs w:val="32"/>
        </w:rPr>
        <w:t>展現在地活力</w:t>
      </w:r>
    </w:p>
    <w:p w:rsidR="00E56BEC" w:rsidRPr="00AE0767" w:rsidRDefault="00160595" w:rsidP="00E56BEC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B033FC">
        <w:rPr>
          <w:rFonts w:eastAsia="標楷體"/>
          <w:sz w:val="32"/>
          <w:szCs w:val="32"/>
        </w:rPr>
        <w:t>衛生</w:t>
      </w:r>
      <w:proofErr w:type="gramStart"/>
      <w:r w:rsidRPr="00B033FC">
        <w:rPr>
          <w:rFonts w:eastAsia="標楷體"/>
          <w:sz w:val="32"/>
          <w:szCs w:val="32"/>
        </w:rPr>
        <w:t>福利部</w:t>
      </w:r>
      <w:r w:rsidR="009F1ACB" w:rsidRPr="00B033FC">
        <w:rPr>
          <w:rFonts w:eastAsia="標楷體"/>
          <w:sz w:val="32"/>
          <w:szCs w:val="32"/>
        </w:rPr>
        <w:t>於</w:t>
      </w:r>
      <w:r w:rsidR="00FB5F1C">
        <w:rPr>
          <w:rFonts w:eastAsia="標楷體" w:hint="eastAsia"/>
          <w:sz w:val="32"/>
          <w:szCs w:val="32"/>
        </w:rPr>
        <w:t>本</w:t>
      </w:r>
      <w:proofErr w:type="gramEnd"/>
      <w:r w:rsidR="00FB5F1C">
        <w:rPr>
          <w:rFonts w:eastAsia="標楷體" w:hint="eastAsia"/>
          <w:sz w:val="32"/>
          <w:szCs w:val="32"/>
        </w:rPr>
        <w:t>（</w:t>
      </w:r>
      <w:r w:rsidR="00FB5F1C">
        <w:rPr>
          <w:rFonts w:eastAsia="標楷體" w:hint="eastAsia"/>
          <w:sz w:val="32"/>
          <w:szCs w:val="32"/>
        </w:rPr>
        <w:t>107</w:t>
      </w:r>
      <w:r w:rsidR="00FB5F1C">
        <w:rPr>
          <w:rFonts w:eastAsia="標楷體" w:hint="eastAsia"/>
          <w:sz w:val="32"/>
          <w:szCs w:val="32"/>
        </w:rPr>
        <w:t>）年</w:t>
      </w:r>
      <w:r w:rsidR="009F1ACB" w:rsidRPr="00B033FC">
        <w:rPr>
          <w:rFonts w:eastAsia="標楷體"/>
          <w:sz w:val="32"/>
          <w:szCs w:val="32"/>
        </w:rPr>
        <w:t>11</w:t>
      </w:r>
      <w:r w:rsidR="009F1ACB" w:rsidRPr="00B033FC">
        <w:rPr>
          <w:rFonts w:eastAsia="標楷體"/>
          <w:sz w:val="32"/>
          <w:szCs w:val="32"/>
        </w:rPr>
        <w:t>月</w:t>
      </w:r>
      <w:r w:rsidR="00CC14DE">
        <w:rPr>
          <w:rFonts w:eastAsia="標楷體" w:hint="eastAsia"/>
          <w:sz w:val="32"/>
          <w:szCs w:val="32"/>
        </w:rPr>
        <w:t>27</w:t>
      </w:r>
      <w:r w:rsidR="009F1ACB" w:rsidRPr="00B033FC">
        <w:rPr>
          <w:rFonts w:eastAsia="標楷體"/>
          <w:sz w:val="32"/>
          <w:szCs w:val="32"/>
        </w:rPr>
        <w:t>日舉辦</w:t>
      </w:r>
      <w:r w:rsidR="00834B62">
        <w:rPr>
          <w:rFonts w:eastAsia="標楷體" w:hint="eastAsia"/>
          <w:sz w:val="32"/>
          <w:szCs w:val="32"/>
        </w:rPr>
        <w:t>第一屆</w:t>
      </w:r>
      <w:r w:rsidR="009F1ACB" w:rsidRPr="00B033FC">
        <w:rPr>
          <w:rFonts w:eastAsia="標楷體"/>
          <w:sz w:val="32"/>
          <w:szCs w:val="32"/>
        </w:rPr>
        <w:t>「</w:t>
      </w:r>
      <w:r w:rsidR="00834B62">
        <w:rPr>
          <w:rFonts w:eastAsia="標楷體" w:hint="eastAsia"/>
          <w:sz w:val="32"/>
          <w:szCs w:val="32"/>
        </w:rPr>
        <w:t>全國</w:t>
      </w:r>
      <w:r w:rsidR="009F1ACB" w:rsidRPr="00B033FC">
        <w:rPr>
          <w:rFonts w:eastAsia="標楷體"/>
          <w:sz w:val="32"/>
          <w:szCs w:val="32"/>
        </w:rPr>
        <w:t>社區發展</w:t>
      </w:r>
      <w:r w:rsidR="00834B62">
        <w:rPr>
          <w:rFonts w:eastAsia="標楷體" w:hint="eastAsia"/>
          <w:sz w:val="32"/>
          <w:szCs w:val="32"/>
        </w:rPr>
        <w:t>金卓越社區</w:t>
      </w:r>
      <w:r w:rsidR="009F1ACB" w:rsidRPr="00B033FC">
        <w:rPr>
          <w:rFonts w:eastAsia="標楷體"/>
          <w:sz w:val="32"/>
          <w:szCs w:val="32"/>
        </w:rPr>
        <w:t>表</w:t>
      </w:r>
      <w:r w:rsidR="00656A6D">
        <w:rPr>
          <w:rFonts w:eastAsia="標楷體"/>
          <w:sz w:val="32"/>
          <w:szCs w:val="32"/>
        </w:rPr>
        <w:t>揚典禮」</w:t>
      </w:r>
      <w:r w:rsidR="00DA4A99" w:rsidRPr="00AE0767">
        <w:rPr>
          <w:rFonts w:eastAsia="標楷體"/>
          <w:sz w:val="32"/>
          <w:szCs w:val="32"/>
        </w:rPr>
        <w:t>表揚</w:t>
      </w:r>
      <w:r w:rsidR="00DA4A99" w:rsidRPr="00AE0767">
        <w:rPr>
          <w:rFonts w:eastAsia="標楷體" w:hint="eastAsia"/>
          <w:sz w:val="32"/>
          <w:szCs w:val="32"/>
        </w:rPr>
        <w:t>全國</w:t>
      </w:r>
      <w:r w:rsidR="00DA4A99" w:rsidRPr="00AE0767">
        <w:rPr>
          <w:rFonts w:eastAsia="標楷體" w:hint="eastAsia"/>
          <w:sz w:val="32"/>
          <w:szCs w:val="32"/>
        </w:rPr>
        <w:t>41</w:t>
      </w:r>
      <w:r w:rsidR="00DA4A99" w:rsidRPr="00AE0767">
        <w:rPr>
          <w:rFonts w:eastAsia="標楷體" w:hint="eastAsia"/>
          <w:sz w:val="32"/>
          <w:szCs w:val="32"/>
        </w:rPr>
        <w:t>個服務績效良好、貢獻卓著的社區發展協會</w:t>
      </w:r>
      <w:r w:rsidR="00656A6D" w:rsidRPr="00AE0767">
        <w:rPr>
          <w:rFonts w:eastAsia="標楷體"/>
          <w:sz w:val="32"/>
          <w:szCs w:val="32"/>
        </w:rPr>
        <w:t>。</w:t>
      </w:r>
      <w:r w:rsidR="009F1ACB" w:rsidRPr="00AE0767">
        <w:rPr>
          <w:rFonts w:eastAsia="標楷體"/>
          <w:sz w:val="32"/>
          <w:szCs w:val="32"/>
        </w:rPr>
        <w:t>衛生福利部</w:t>
      </w:r>
      <w:r w:rsidR="00964F69" w:rsidRPr="00AE0767">
        <w:rPr>
          <w:rFonts w:eastAsia="標楷體" w:hint="eastAsia"/>
          <w:sz w:val="32"/>
          <w:szCs w:val="32"/>
        </w:rPr>
        <w:t>呂寶靜次長到場頒奬，並</w:t>
      </w:r>
      <w:r w:rsidR="00A47B24" w:rsidRPr="00AE0767">
        <w:rPr>
          <w:rFonts w:eastAsia="標楷體" w:hint="eastAsia"/>
          <w:sz w:val="32"/>
          <w:szCs w:val="32"/>
        </w:rPr>
        <w:t>感謝</w:t>
      </w:r>
      <w:r w:rsidR="00AB2017" w:rsidRPr="00AE0767">
        <w:rPr>
          <w:rFonts w:eastAsia="標楷體" w:hint="eastAsia"/>
          <w:sz w:val="32"/>
          <w:szCs w:val="32"/>
        </w:rPr>
        <w:t>近</w:t>
      </w:r>
      <w:r w:rsidR="00656A6D" w:rsidRPr="00AE0767">
        <w:rPr>
          <w:rFonts w:eastAsia="標楷體" w:hint="eastAsia"/>
          <w:sz w:val="32"/>
          <w:szCs w:val="32"/>
        </w:rPr>
        <w:t>600</w:t>
      </w:r>
      <w:r w:rsidR="00656A6D" w:rsidRPr="00AE0767">
        <w:rPr>
          <w:rFonts w:eastAsia="標楷體"/>
          <w:sz w:val="32"/>
          <w:szCs w:val="32"/>
        </w:rPr>
        <w:t>位社區工作</w:t>
      </w:r>
      <w:r w:rsidR="00656A6D" w:rsidRPr="00AE0767">
        <w:rPr>
          <w:rFonts w:eastAsia="標楷體" w:hint="eastAsia"/>
          <w:sz w:val="32"/>
          <w:szCs w:val="32"/>
        </w:rPr>
        <w:t>夥伴</w:t>
      </w:r>
      <w:r w:rsidR="00A47B24" w:rsidRPr="00AE0767">
        <w:rPr>
          <w:rFonts w:eastAsia="標楷體" w:hint="eastAsia"/>
          <w:sz w:val="32"/>
          <w:szCs w:val="32"/>
        </w:rPr>
        <w:t>無私</w:t>
      </w:r>
      <w:r w:rsidR="00CF5458" w:rsidRPr="00AE0767">
        <w:rPr>
          <w:rFonts w:eastAsia="標楷體" w:hint="eastAsia"/>
          <w:sz w:val="32"/>
          <w:szCs w:val="32"/>
        </w:rPr>
        <w:t>付出</w:t>
      </w:r>
      <w:r w:rsidR="00A47B24" w:rsidRPr="00AE0767">
        <w:rPr>
          <w:rFonts w:eastAsia="標楷體" w:hint="eastAsia"/>
          <w:sz w:val="32"/>
          <w:szCs w:val="32"/>
        </w:rPr>
        <w:t>，</w:t>
      </w:r>
      <w:r w:rsidR="00763CAD" w:rsidRPr="00AE0767">
        <w:rPr>
          <w:rFonts w:eastAsia="標楷體" w:hint="eastAsia"/>
          <w:sz w:val="32"/>
          <w:szCs w:val="32"/>
        </w:rPr>
        <w:t>站在第一線</w:t>
      </w:r>
      <w:r w:rsidR="00922DED" w:rsidRPr="00AE0767">
        <w:rPr>
          <w:rFonts w:eastAsia="標楷體" w:hint="eastAsia"/>
          <w:sz w:val="32"/>
          <w:szCs w:val="32"/>
        </w:rPr>
        <w:t>照顧在地的老人、兒少、婦女</w:t>
      </w:r>
      <w:r w:rsidR="00E93972" w:rsidRPr="00AE0767">
        <w:rPr>
          <w:rFonts w:eastAsia="標楷體" w:hint="eastAsia"/>
          <w:sz w:val="32"/>
          <w:szCs w:val="32"/>
        </w:rPr>
        <w:t>及</w:t>
      </w:r>
      <w:r w:rsidR="00924AFB" w:rsidRPr="00AE0767">
        <w:rPr>
          <w:rFonts w:eastAsia="標楷體" w:hint="eastAsia"/>
          <w:sz w:val="32"/>
          <w:szCs w:val="32"/>
        </w:rPr>
        <w:t>身心障礙者</w:t>
      </w:r>
      <w:r w:rsidR="00754257" w:rsidRPr="00AE0767">
        <w:rPr>
          <w:rFonts w:eastAsia="標楷體" w:hint="eastAsia"/>
          <w:sz w:val="32"/>
          <w:szCs w:val="32"/>
        </w:rPr>
        <w:t>等族群</w:t>
      </w:r>
      <w:r w:rsidR="00261CB8" w:rsidRPr="00AE0767">
        <w:rPr>
          <w:rFonts w:eastAsia="標楷體" w:hint="eastAsia"/>
          <w:sz w:val="32"/>
          <w:szCs w:val="32"/>
        </w:rPr>
        <w:t>，累積多元服務</w:t>
      </w:r>
      <w:r w:rsidR="00A47B24" w:rsidRPr="00AE0767">
        <w:rPr>
          <w:rFonts w:eastAsia="標楷體" w:hint="eastAsia"/>
          <w:sz w:val="32"/>
          <w:szCs w:val="32"/>
        </w:rPr>
        <w:t>成果</w:t>
      </w:r>
      <w:r w:rsidR="00123CDA" w:rsidRPr="00AE0767">
        <w:rPr>
          <w:rFonts w:eastAsia="標楷體" w:hint="eastAsia"/>
          <w:sz w:val="32"/>
          <w:szCs w:val="32"/>
        </w:rPr>
        <w:t>，也協助將政府的政策</w:t>
      </w:r>
      <w:r w:rsidR="00BF7AD2" w:rsidRPr="00AE0767">
        <w:rPr>
          <w:rFonts w:eastAsia="標楷體" w:hint="eastAsia"/>
          <w:sz w:val="32"/>
          <w:szCs w:val="32"/>
        </w:rPr>
        <w:t>延伸</w:t>
      </w:r>
      <w:r w:rsidR="00123CDA" w:rsidRPr="00AE0767">
        <w:rPr>
          <w:rFonts w:eastAsia="標楷體" w:hint="eastAsia"/>
          <w:sz w:val="32"/>
          <w:szCs w:val="32"/>
        </w:rPr>
        <w:t>到每個角落</w:t>
      </w:r>
      <w:r w:rsidR="009F1ACB" w:rsidRPr="00AE0767">
        <w:rPr>
          <w:rFonts w:eastAsia="標楷體"/>
          <w:sz w:val="32"/>
          <w:szCs w:val="32"/>
        </w:rPr>
        <w:t>。</w:t>
      </w:r>
    </w:p>
    <w:p w:rsidR="00DA4A99" w:rsidRPr="00AE0767" w:rsidRDefault="00DA4A99" w:rsidP="00E56BEC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AE0767">
        <w:rPr>
          <w:rFonts w:eastAsia="標楷體" w:hint="eastAsia"/>
          <w:sz w:val="32"/>
          <w:szCs w:val="32"/>
        </w:rPr>
        <w:t>今年共有來自北部</w:t>
      </w:r>
      <w:r w:rsidRPr="00AE0767">
        <w:rPr>
          <w:rFonts w:eastAsia="標楷體" w:hint="eastAsia"/>
          <w:sz w:val="32"/>
          <w:szCs w:val="32"/>
        </w:rPr>
        <w:t>12</w:t>
      </w:r>
      <w:r w:rsidRPr="00AE0767">
        <w:rPr>
          <w:rFonts w:eastAsia="標楷體" w:hint="eastAsia"/>
          <w:sz w:val="32"/>
          <w:szCs w:val="32"/>
        </w:rPr>
        <w:t>個縣市</w:t>
      </w:r>
      <w:r w:rsidRPr="00AE0767">
        <w:rPr>
          <w:rFonts w:eastAsia="標楷體" w:hint="eastAsia"/>
          <w:sz w:val="32"/>
          <w:szCs w:val="32"/>
        </w:rPr>
        <w:t>41</w:t>
      </w:r>
      <w:r w:rsidRPr="00AE0767">
        <w:rPr>
          <w:rFonts w:eastAsia="標楷體" w:hint="eastAsia"/>
          <w:sz w:val="32"/>
          <w:szCs w:val="32"/>
        </w:rPr>
        <w:t>個社區發展協會獲獎，包括銅質卓越獎</w:t>
      </w:r>
      <w:r w:rsidRPr="00AE0767">
        <w:rPr>
          <w:rFonts w:eastAsia="標楷體" w:hint="eastAsia"/>
          <w:sz w:val="32"/>
          <w:szCs w:val="32"/>
        </w:rPr>
        <w:t>2</w:t>
      </w:r>
      <w:r w:rsidRPr="00AE0767">
        <w:rPr>
          <w:rFonts w:eastAsia="標楷體" w:hint="eastAsia"/>
          <w:sz w:val="32"/>
          <w:szCs w:val="32"/>
        </w:rPr>
        <w:t>名、卓越獎</w:t>
      </w:r>
      <w:r w:rsidRPr="00AE0767">
        <w:rPr>
          <w:rFonts w:eastAsia="標楷體" w:hint="eastAsia"/>
          <w:sz w:val="32"/>
          <w:szCs w:val="32"/>
        </w:rPr>
        <w:t>10</w:t>
      </w:r>
      <w:r w:rsidRPr="00AE0767">
        <w:rPr>
          <w:rFonts w:eastAsia="標楷體" w:hint="eastAsia"/>
          <w:sz w:val="32"/>
          <w:szCs w:val="32"/>
        </w:rPr>
        <w:t>名、優等獎</w:t>
      </w:r>
      <w:r w:rsidRPr="00AE0767">
        <w:rPr>
          <w:rFonts w:eastAsia="標楷體" w:hint="eastAsia"/>
          <w:sz w:val="32"/>
          <w:szCs w:val="32"/>
        </w:rPr>
        <w:t>10</w:t>
      </w:r>
      <w:r w:rsidRPr="00AE0767">
        <w:rPr>
          <w:rFonts w:eastAsia="標楷體" w:hint="eastAsia"/>
          <w:sz w:val="32"/>
          <w:szCs w:val="32"/>
        </w:rPr>
        <w:t>名、甲等獎</w:t>
      </w:r>
      <w:r w:rsidRPr="00AE0767">
        <w:rPr>
          <w:rFonts w:eastAsia="標楷體" w:hint="eastAsia"/>
          <w:sz w:val="32"/>
          <w:szCs w:val="32"/>
        </w:rPr>
        <w:t>12</w:t>
      </w:r>
      <w:r w:rsidRPr="00AE0767">
        <w:rPr>
          <w:rFonts w:eastAsia="標楷體" w:hint="eastAsia"/>
          <w:sz w:val="32"/>
          <w:szCs w:val="32"/>
        </w:rPr>
        <w:t>名、創新獎</w:t>
      </w:r>
      <w:r w:rsidRPr="00AE0767">
        <w:rPr>
          <w:rFonts w:eastAsia="標楷體" w:hint="eastAsia"/>
          <w:sz w:val="32"/>
          <w:szCs w:val="32"/>
        </w:rPr>
        <w:t>1</w:t>
      </w:r>
      <w:r w:rsidRPr="00AE0767">
        <w:rPr>
          <w:rFonts w:eastAsia="標楷體" w:hint="eastAsia"/>
          <w:sz w:val="32"/>
          <w:szCs w:val="32"/>
        </w:rPr>
        <w:t>名及單項特色獎</w:t>
      </w:r>
      <w:r w:rsidRPr="00AE0767">
        <w:rPr>
          <w:rFonts w:eastAsia="標楷體" w:hint="eastAsia"/>
          <w:sz w:val="32"/>
          <w:szCs w:val="32"/>
        </w:rPr>
        <w:t>6</w:t>
      </w:r>
      <w:r w:rsidRPr="00AE0767">
        <w:rPr>
          <w:rFonts w:eastAsia="標楷體" w:hint="eastAsia"/>
          <w:sz w:val="32"/>
          <w:szCs w:val="32"/>
        </w:rPr>
        <w:t>名。典禮中也同時</w:t>
      </w:r>
      <w:r w:rsidRPr="00AE0767">
        <w:rPr>
          <w:rFonts w:eastAsia="標楷體"/>
          <w:sz w:val="32"/>
          <w:szCs w:val="32"/>
        </w:rPr>
        <w:t>表揚卓越</w:t>
      </w:r>
      <w:r w:rsidRPr="00AE0767">
        <w:rPr>
          <w:rFonts w:eastAsia="標楷體" w:hint="eastAsia"/>
          <w:sz w:val="32"/>
          <w:szCs w:val="32"/>
        </w:rPr>
        <w:t>組</w:t>
      </w:r>
      <w:r w:rsidRPr="00AE0767">
        <w:rPr>
          <w:rFonts w:eastAsia="標楷體"/>
          <w:sz w:val="32"/>
          <w:szCs w:val="32"/>
        </w:rPr>
        <w:t>社區的理事長及總幹事共</w:t>
      </w:r>
      <w:r w:rsidRPr="00AE0767">
        <w:rPr>
          <w:rFonts w:eastAsia="標楷體" w:hint="eastAsia"/>
          <w:sz w:val="32"/>
          <w:szCs w:val="32"/>
        </w:rPr>
        <w:t>24</w:t>
      </w:r>
      <w:r w:rsidRPr="00AE0767">
        <w:rPr>
          <w:rFonts w:eastAsia="標楷體"/>
          <w:sz w:val="32"/>
          <w:szCs w:val="32"/>
        </w:rPr>
        <w:t>人，</w:t>
      </w:r>
      <w:r w:rsidRPr="00AE0767">
        <w:rPr>
          <w:rFonts w:eastAsia="標楷體" w:hint="eastAsia"/>
          <w:sz w:val="32"/>
          <w:szCs w:val="32"/>
        </w:rPr>
        <w:t>肯定他們帶領並組織所有工作夥伴，共同推動社會福利、健康照顧、環境生態、社區安全、自主防災等多元方案的貢獻</w:t>
      </w:r>
      <w:r w:rsidRPr="00AE0767">
        <w:rPr>
          <w:rFonts w:eastAsia="標楷體"/>
          <w:sz w:val="32"/>
          <w:szCs w:val="32"/>
        </w:rPr>
        <w:t>。</w:t>
      </w:r>
    </w:p>
    <w:p w:rsidR="00DA4A99" w:rsidRPr="00AE0767" w:rsidRDefault="00DA4A99" w:rsidP="00DA4A99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AE0767">
        <w:rPr>
          <w:rFonts w:eastAsia="標楷體" w:hint="eastAsia"/>
          <w:sz w:val="32"/>
          <w:szCs w:val="32"/>
        </w:rPr>
        <w:t>獲得「銅質卓越獎」的</w:t>
      </w:r>
      <w:r w:rsidRPr="00AE0767">
        <w:rPr>
          <w:rFonts w:eastAsia="標楷體"/>
          <w:sz w:val="32"/>
          <w:szCs w:val="32"/>
        </w:rPr>
        <w:t>臺北市文山區忠順社區發展協會</w:t>
      </w:r>
      <w:r w:rsidRPr="00AE0767">
        <w:rPr>
          <w:rFonts w:eastAsia="標楷體" w:hint="eastAsia"/>
          <w:sz w:val="32"/>
          <w:szCs w:val="32"/>
        </w:rPr>
        <w:t>成立超過</w:t>
      </w:r>
      <w:r w:rsidRPr="00AE0767">
        <w:rPr>
          <w:rFonts w:eastAsia="標楷體" w:hint="eastAsia"/>
          <w:sz w:val="32"/>
          <w:szCs w:val="32"/>
        </w:rPr>
        <w:t>15</w:t>
      </w:r>
      <w:r w:rsidRPr="00AE0767">
        <w:rPr>
          <w:rFonts w:eastAsia="標楷體" w:hint="eastAsia"/>
          <w:sz w:val="32"/>
          <w:szCs w:val="32"/>
        </w:rPr>
        <w:t>年，積極推動建立社區防救災通報系統、成立災害應變小組、進行居家安全問卷訪視及環境檢測等，為社區安全盡一份心力。同樣獲「銅質卓越獎」的南投縣竹山鎮富州社區發展協會，自</w:t>
      </w:r>
      <w:r w:rsidRPr="00AE0767">
        <w:rPr>
          <w:rFonts w:eastAsia="標楷體" w:hint="eastAsia"/>
          <w:sz w:val="32"/>
          <w:szCs w:val="32"/>
        </w:rPr>
        <w:t>95</w:t>
      </w:r>
      <w:r w:rsidRPr="00AE0767">
        <w:rPr>
          <w:rFonts w:eastAsia="標楷體" w:hint="eastAsia"/>
          <w:sz w:val="32"/>
          <w:szCs w:val="32"/>
        </w:rPr>
        <w:t>年起結合宮廟資源開辦老人餐飲服務，並納入身心障礙、中低收入服務對象；富州社區也積</w:t>
      </w:r>
      <w:r w:rsidRPr="00AE0767">
        <w:rPr>
          <w:rFonts w:eastAsia="標楷體" w:hint="eastAsia"/>
          <w:sz w:val="32"/>
          <w:szCs w:val="32"/>
        </w:rPr>
        <w:lastRenderedPageBreak/>
        <w:t>極響應</w:t>
      </w:r>
      <w:proofErr w:type="gramStart"/>
      <w:r w:rsidRPr="00AE0767">
        <w:rPr>
          <w:rFonts w:eastAsia="標楷體" w:hint="eastAsia"/>
          <w:sz w:val="32"/>
          <w:szCs w:val="32"/>
        </w:rPr>
        <w:t>衛福部</w:t>
      </w:r>
      <w:proofErr w:type="gramEnd"/>
      <w:r w:rsidRPr="00AE0767">
        <w:rPr>
          <w:rFonts w:eastAsia="標楷體" w:hint="eastAsia"/>
          <w:sz w:val="32"/>
          <w:szCs w:val="32"/>
        </w:rPr>
        <w:t>「福利化社區旗艦型計畫」，以領航社區之姿帶領周邊</w:t>
      </w:r>
      <w:r w:rsidRPr="00AE0767">
        <w:rPr>
          <w:rFonts w:eastAsia="標楷體" w:hint="eastAsia"/>
          <w:sz w:val="32"/>
          <w:szCs w:val="32"/>
        </w:rPr>
        <w:t>5</w:t>
      </w:r>
      <w:r w:rsidRPr="00AE0767">
        <w:rPr>
          <w:rFonts w:eastAsia="標楷體" w:hint="eastAsia"/>
          <w:sz w:val="32"/>
          <w:szCs w:val="32"/>
        </w:rPr>
        <w:t>個社區執行多元服務方案。其他獲獎社區也展現社區動能，如推動「以</w:t>
      </w:r>
      <w:proofErr w:type="gramStart"/>
      <w:r w:rsidRPr="00AE0767">
        <w:rPr>
          <w:rFonts w:eastAsia="標楷體" w:hint="eastAsia"/>
          <w:sz w:val="32"/>
          <w:szCs w:val="32"/>
        </w:rPr>
        <w:t>工換食</w:t>
      </w:r>
      <w:proofErr w:type="gramEnd"/>
      <w:r w:rsidRPr="00AE0767">
        <w:rPr>
          <w:rFonts w:eastAsia="標楷體" w:hint="eastAsia"/>
          <w:sz w:val="32"/>
          <w:szCs w:val="32"/>
        </w:rPr>
        <w:t>計畫」、舉辦家庭親子活動、成立鼓隊至老人機構表演與陪伴、辦理預防及延緩失能服務、社區綠美化等，展現多元活力。</w:t>
      </w:r>
    </w:p>
    <w:p w:rsidR="00522F6E" w:rsidRPr="00AE0767" w:rsidRDefault="00964F69" w:rsidP="0077469D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AE0767">
        <w:rPr>
          <w:rFonts w:eastAsia="標楷體"/>
          <w:sz w:val="32"/>
          <w:szCs w:val="32"/>
        </w:rPr>
        <w:t>衛生福利部</w:t>
      </w:r>
      <w:r w:rsidRPr="00AE0767">
        <w:rPr>
          <w:rFonts w:eastAsia="標楷體" w:hint="eastAsia"/>
          <w:sz w:val="32"/>
          <w:szCs w:val="32"/>
        </w:rPr>
        <w:t>呂寶靜次長表示，</w:t>
      </w:r>
      <w:r w:rsidR="0077469D" w:rsidRPr="00AE0767">
        <w:rPr>
          <w:rFonts w:eastAsia="標楷體" w:hint="eastAsia"/>
          <w:sz w:val="32"/>
          <w:szCs w:val="32"/>
        </w:rPr>
        <w:t>社區</w:t>
      </w:r>
      <w:r w:rsidR="00CA62DF" w:rsidRPr="00AE0767">
        <w:rPr>
          <w:rFonts w:eastAsia="標楷體" w:hint="eastAsia"/>
          <w:sz w:val="32"/>
          <w:szCs w:val="32"/>
        </w:rPr>
        <w:t>發展協會</w:t>
      </w:r>
      <w:r w:rsidR="0077469D" w:rsidRPr="00AE0767">
        <w:rPr>
          <w:rFonts w:eastAsia="標楷體" w:hint="eastAsia"/>
          <w:sz w:val="32"/>
          <w:szCs w:val="32"/>
        </w:rPr>
        <w:t>是民間</w:t>
      </w:r>
      <w:proofErr w:type="gramStart"/>
      <w:r w:rsidR="00CA62DF" w:rsidRPr="00AE0767">
        <w:rPr>
          <w:rFonts w:eastAsia="標楷體" w:hint="eastAsia"/>
          <w:sz w:val="32"/>
          <w:szCs w:val="32"/>
        </w:rPr>
        <w:t>最</w:t>
      </w:r>
      <w:proofErr w:type="gramEnd"/>
      <w:r w:rsidR="00CA62DF" w:rsidRPr="00AE0767">
        <w:rPr>
          <w:rFonts w:eastAsia="標楷體" w:hint="eastAsia"/>
          <w:sz w:val="32"/>
          <w:szCs w:val="32"/>
        </w:rPr>
        <w:t>基層的單位</w:t>
      </w:r>
      <w:r w:rsidR="0077469D" w:rsidRPr="00AE0767">
        <w:rPr>
          <w:rFonts w:eastAsia="標楷體" w:hint="eastAsia"/>
          <w:sz w:val="32"/>
          <w:szCs w:val="32"/>
        </w:rPr>
        <w:t>，</w:t>
      </w:r>
      <w:r w:rsidR="00C11669" w:rsidRPr="00AE0767">
        <w:rPr>
          <w:rFonts w:eastAsia="標楷體" w:hint="eastAsia"/>
          <w:sz w:val="32"/>
          <w:szCs w:val="32"/>
        </w:rPr>
        <w:t>也是民眾在遭遇困難時能</w:t>
      </w:r>
      <w:r w:rsidR="008704EC" w:rsidRPr="00AE0767">
        <w:rPr>
          <w:rFonts w:eastAsia="標楷體" w:hint="eastAsia"/>
          <w:sz w:val="32"/>
          <w:szCs w:val="32"/>
        </w:rPr>
        <w:t>第一時間表達關懷、伸出援手、進一步向專業單位通報的組織，政府努力推展各項福利政策，十分仰賴社區發展協會</w:t>
      </w:r>
      <w:r w:rsidR="00B02086" w:rsidRPr="00AE0767">
        <w:rPr>
          <w:rFonts w:eastAsia="標楷體" w:hint="eastAsia"/>
          <w:sz w:val="32"/>
          <w:szCs w:val="32"/>
        </w:rPr>
        <w:t>這樣</w:t>
      </w:r>
      <w:r w:rsidR="008704EC" w:rsidRPr="00AE0767">
        <w:rPr>
          <w:rFonts w:eastAsia="標楷體" w:hint="eastAsia"/>
          <w:sz w:val="32"/>
          <w:szCs w:val="32"/>
        </w:rPr>
        <w:t>的在地性</w:t>
      </w:r>
      <w:r w:rsidR="00906BD9" w:rsidRPr="00AE0767">
        <w:rPr>
          <w:rFonts w:eastAsia="標楷體" w:hint="eastAsia"/>
          <w:sz w:val="32"/>
          <w:szCs w:val="32"/>
        </w:rPr>
        <w:t>組織</w:t>
      </w:r>
      <w:r w:rsidR="004039E0" w:rsidRPr="00AE0767">
        <w:rPr>
          <w:rFonts w:eastAsia="標楷體" w:hint="eastAsia"/>
          <w:sz w:val="32"/>
          <w:szCs w:val="32"/>
        </w:rPr>
        <w:t>。</w:t>
      </w:r>
      <w:r w:rsidR="00522F6E" w:rsidRPr="00AE0767">
        <w:rPr>
          <w:rFonts w:eastAsia="標楷體" w:hint="eastAsia"/>
          <w:sz w:val="32"/>
          <w:szCs w:val="32"/>
        </w:rPr>
        <w:t>社區與政府之間是</w:t>
      </w:r>
      <w:r w:rsidR="00052BC1" w:rsidRPr="00AE0767">
        <w:rPr>
          <w:rFonts w:eastAsia="標楷體" w:hint="eastAsia"/>
          <w:sz w:val="32"/>
          <w:szCs w:val="32"/>
        </w:rPr>
        <w:t>公私協力</w:t>
      </w:r>
      <w:r w:rsidR="00522F6E" w:rsidRPr="00AE0767">
        <w:rPr>
          <w:rFonts w:eastAsia="標楷體" w:hint="eastAsia"/>
          <w:sz w:val="32"/>
          <w:szCs w:val="32"/>
        </w:rPr>
        <w:t>的夥伴關係，因此</w:t>
      </w:r>
      <w:proofErr w:type="gramStart"/>
      <w:r w:rsidR="00522F6E" w:rsidRPr="00AE0767">
        <w:rPr>
          <w:rFonts w:eastAsia="標楷體" w:hint="eastAsia"/>
          <w:sz w:val="32"/>
          <w:szCs w:val="32"/>
        </w:rPr>
        <w:t>衛福部也</w:t>
      </w:r>
      <w:proofErr w:type="gramEnd"/>
      <w:r w:rsidR="00522F6E" w:rsidRPr="00AE0767">
        <w:rPr>
          <w:rFonts w:eastAsia="標楷體" w:hint="eastAsia"/>
          <w:sz w:val="32"/>
          <w:szCs w:val="32"/>
        </w:rPr>
        <w:t>從今年起將社區發展工作評鑑轉型為社區選拔，以鼓勵全國</w:t>
      </w:r>
      <w:r w:rsidR="00522F6E" w:rsidRPr="00AE0767">
        <w:rPr>
          <w:rFonts w:eastAsia="標楷體" w:hint="eastAsia"/>
          <w:sz w:val="32"/>
          <w:szCs w:val="32"/>
        </w:rPr>
        <w:t>6,839</w:t>
      </w:r>
      <w:r w:rsidR="00522F6E" w:rsidRPr="00AE0767">
        <w:rPr>
          <w:rFonts w:eastAsia="標楷體" w:hint="eastAsia"/>
          <w:sz w:val="32"/>
          <w:szCs w:val="32"/>
        </w:rPr>
        <w:t>個社區發展協會健全組織，發揮由下而上之精神，自發性推動各項社區發展工作，深化福利服務。</w:t>
      </w:r>
    </w:p>
    <w:p w:rsidR="001647B7" w:rsidRPr="00AE0767" w:rsidRDefault="00A56A4F" w:rsidP="001647B7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AE0767">
        <w:rPr>
          <w:rFonts w:eastAsia="標楷體" w:hint="eastAsia"/>
          <w:sz w:val="32"/>
          <w:szCs w:val="32"/>
        </w:rPr>
        <w:t>衛生福利部</w:t>
      </w:r>
      <w:r w:rsidR="00DA4A99" w:rsidRPr="00AE0767">
        <w:rPr>
          <w:rFonts w:eastAsia="標楷體" w:hint="eastAsia"/>
          <w:sz w:val="32"/>
          <w:szCs w:val="32"/>
        </w:rPr>
        <w:t>表示，</w:t>
      </w:r>
      <w:r w:rsidR="008B4BD1" w:rsidRPr="00AE0767">
        <w:rPr>
          <w:rFonts w:ascii="標楷體" w:eastAsia="標楷體" w:hAnsi="標楷體" w:hint="eastAsia"/>
          <w:sz w:val="32"/>
          <w:szCs w:val="32"/>
        </w:rPr>
        <w:t>為</w:t>
      </w:r>
      <w:r w:rsidR="0098236D" w:rsidRPr="00AE0767">
        <w:rPr>
          <w:rFonts w:ascii="標楷體" w:eastAsia="標楷體" w:hAnsi="標楷體" w:hint="eastAsia"/>
          <w:sz w:val="32"/>
          <w:szCs w:val="32"/>
        </w:rPr>
        <w:t>鼓勵</w:t>
      </w:r>
      <w:r w:rsidR="0031004E" w:rsidRPr="00AE0767">
        <w:rPr>
          <w:rFonts w:ascii="標楷體" w:eastAsia="標楷體" w:hAnsi="標楷體" w:hint="eastAsia"/>
          <w:sz w:val="32"/>
          <w:szCs w:val="32"/>
        </w:rPr>
        <w:t>社區發展協會健全組織，</w:t>
      </w:r>
      <w:r w:rsidR="0098236D" w:rsidRPr="00AE0767">
        <w:rPr>
          <w:rFonts w:ascii="標楷體" w:eastAsia="標楷體" w:hAnsi="標楷體" w:hint="eastAsia"/>
          <w:sz w:val="32"/>
          <w:szCs w:val="32"/>
        </w:rPr>
        <w:t>推動</w:t>
      </w:r>
      <w:r w:rsidR="0031004E" w:rsidRPr="00AE0767">
        <w:rPr>
          <w:rFonts w:ascii="標楷體" w:eastAsia="標楷體" w:hAnsi="標楷體" w:hint="eastAsia"/>
          <w:sz w:val="32"/>
          <w:szCs w:val="32"/>
        </w:rPr>
        <w:t>社區福利服務功能，</w:t>
      </w:r>
      <w:r w:rsidR="00591F20" w:rsidRPr="00AE0767">
        <w:rPr>
          <w:rFonts w:ascii="標楷體" w:eastAsia="標楷體" w:hAnsi="標楷體" w:hint="eastAsia"/>
          <w:sz w:val="32"/>
          <w:szCs w:val="32"/>
        </w:rPr>
        <w:t>提升</w:t>
      </w:r>
      <w:r w:rsidR="0031004E" w:rsidRPr="00AE0767">
        <w:rPr>
          <w:rFonts w:ascii="標楷體" w:eastAsia="標楷體" w:hAnsi="標楷體" w:hint="eastAsia"/>
          <w:sz w:val="32"/>
          <w:szCs w:val="32"/>
        </w:rPr>
        <w:t>居民福祉，</w:t>
      </w:r>
      <w:r w:rsidR="0031004E" w:rsidRPr="00AE0767">
        <w:rPr>
          <w:rFonts w:eastAsia="標楷體"/>
          <w:sz w:val="32"/>
          <w:szCs w:val="32"/>
        </w:rPr>
        <w:t>將</w:t>
      </w:r>
      <w:proofErr w:type="gramStart"/>
      <w:r w:rsidR="0031004E" w:rsidRPr="00AE0767">
        <w:rPr>
          <w:rFonts w:eastAsia="標楷體"/>
          <w:sz w:val="32"/>
          <w:szCs w:val="32"/>
        </w:rPr>
        <w:t>全國分南</w:t>
      </w:r>
      <w:proofErr w:type="gramEnd"/>
      <w:r w:rsidR="0031004E" w:rsidRPr="00AE0767">
        <w:rPr>
          <w:rFonts w:eastAsia="標楷體"/>
          <w:sz w:val="32"/>
          <w:szCs w:val="32"/>
        </w:rPr>
        <w:t>、北</w:t>
      </w:r>
      <w:r w:rsidR="0031004E" w:rsidRPr="00AE0767">
        <w:rPr>
          <w:rFonts w:eastAsia="標楷體"/>
          <w:sz w:val="32"/>
          <w:szCs w:val="32"/>
        </w:rPr>
        <w:t>2</w:t>
      </w:r>
      <w:r w:rsidR="0031004E" w:rsidRPr="00AE0767">
        <w:rPr>
          <w:rFonts w:eastAsia="標楷體"/>
          <w:sz w:val="32"/>
          <w:szCs w:val="32"/>
        </w:rPr>
        <w:t>區隔年辦理</w:t>
      </w:r>
      <w:r w:rsidR="00CA05F6" w:rsidRPr="00AE0767">
        <w:rPr>
          <w:rFonts w:eastAsia="標楷體" w:hint="eastAsia"/>
          <w:sz w:val="32"/>
          <w:szCs w:val="32"/>
        </w:rPr>
        <w:t>社區發展</w:t>
      </w:r>
      <w:proofErr w:type="gramStart"/>
      <w:r w:rsidR="00CA05F6" w:rsidRPr="00AE0767">
        <w:rPr>
          <w:rFonts w:eastAsia="標楷體" w:hint="eastAsia"/>
          <w:sz w:val="32"/>
          <w:szCs w:val="32"/>
        </w:rPr>
        <w:t>工作－</w:t>
      </w:r>
      <w:r w:rsidR="00591F20" w:rsidRPr="00AE0767">
        <w:rPr>
          <w:rFonts w:eastAsia="標楷體" w:hint="eastAsia"/>
          <w:sz w:val="32"/>
          <w:szCs w:val="32"/>
        </w:rPr>
        <w:t>金卓越</w:t>
      </w:r>
      <w:proofErr w:type="gramEnd"/>
      <w:r w:rsidR="0031004E" w:rsidRPr="00AE0767">
        <w:rPr>
          <w:rFonts w:eastAsia="標楷體"/>
          <w:sz w:val="32"/>
          <w:szCs w:val="32"/>
        </w:rPr>
        <w:t>社區</w:t>
      </w:r>
      <w:r w:rsidR="00591F20" w:rsidRPr="00AE0767">
        <w:rPr>
          <w:rFonts w:eastAsia="標楷體" w:hint="eastAsia"/>
          <w:sz w:val="32"/>
          <w:szCs w:val="32"/>
        </w:rPr>
        <w:t>選拔</w:t>
      </w:r>
      <w:r w:rsidR="0031004E" w:rsidRPr="00AE0767">
        <w:rPr>
          <w:rFonts w:eastAsia="標楷體"/>
          <w:sz w:val="32"/>
          <w:szCs w:val="32"/>
        </w:rPr>
        <w:t>。</w:t>
      </w:r>
      <w:r w:rsidR="000F19C5" w:rsidRPr="00AE0767">
        <w:rPr>
          <w:rFonts w:eastAsia="標楷體" w:hint="eastAsia"/>
          <w:sz w:val="32"/>
          <w:szCs w:val="32"/>
        </w:rPr>
        <w:t>受評的社區發展協會，</w:t>
      </w:r>
      <w:r w:rsidR="00172076" w:rsidRPr="00AE0767">
        <w:rPr>
          <w:rFonts w:eastAsia="標楷體" w:hint="eastAsia"/>
          <w:sz w:val="32"/>
          <w:szCs w:val="32"/>
        </w:rPr>
        <w:t>須</w:t>
      </w:r>
      <w:r w:rsidR="000F19C5" w:rsidRPr="00AE0767">
        <w:rPr>
          <w:rFonts w:eastAsia="標楷體"/>
          <w:sz w:val="32"/>
          <w:szCs w:val="32"/>
        </w:rPr>
        <w:t>經過公所、縣市政府的初評、</w:t>
      </w:r>
      <w:proofErr w:type="gramStart"/>
      <w:r w:rsidR="000F19C5" w:rsidRPr="00AE0767">
        <w:rPr>
          <w:rFonts w:eastAsia="標楷體"/>
          <w:sz w:val="32"/>
          <w:szCs w:val="32"/>
        </w:rPr>
        <w:t>複</w:t>
      </w:r>
      <w:proofErr w:type="gramEnd"/>
      <w:r w:rsidR="000F19C5" w:rsidRPr="00AE0767">
        <w:rPr>
          <w:rFonts w:eastAsia="標楷體"/>
          <w:sz w:val="32"/>
          <w:szCs w:val="32"/>
        </w:rPr>
        <w:t>評，才能被推薦參與</w:t>
      </w:r>
      <w:r w:rsidR="00591F20" w:rsidRPr="00AE0767">
        <w:rPr>
          <w:rFonts w:eastAsia="標楷體" w:hint="eastAsia"/>
          <w:sz w:val="32"/>
          <w:szCs w:val="32"/>
        </w:rPr>
        <w:t>選拔</w:t>
      </w:r>
      <w:r w:rsidR="000F19C5" w:rsidRPr="00AE0767">
        <w:rPr>
          <w:rFonts w:eastAsia="標楷體" w:hint="eastAsia"/>
          <w:sz w:val="32"/>
          <w:szCs w:val="32"/>
        </w:rPr>
        <w:t>，</w:t>
      </w:r>
      <w:r w:rsidR="00103E5B" w:rsidRPr="00AE0767">
        <w:rPr>
          <w:rFonts w:eastAsia="標楷體" w:hint="eastAsia"/>
          <w:sz w:val="32"/>
          <w:szCs w:val="32"/>
        </w:rPr>
        <w:t>今年評選</w:t>
      </w:r>
      <w:r w:rsidR="001647B7" w:rsidRPr="00AE0767">
        <w:rPr>
          <w:rFonts w:eastAsia="標楷體" w:hint="eastAsia"/>
          <w:sz w:val="32"/>
          <w:szCs w:val="32"/>
        </w:rPr>
        <w:t>歷經</w:t>
      </w:r>
      <w:r w:rsidR="001647B7" w:rsidRPr="00AE0767">
        <w:rPr>
          <w:rFonts w:eastAsia="標楷體" w:hint="eastAsia"/>
          <w:sz w:val="32"/>
          <w:szCs w:val="32"/>
        </w:rPr>
        <w:t>2</w:t>
      </w:r>
      <w:r w:rsidR="001647B7" w:rsidRPr="00AE0767">
        <w:rPr>
          <w:rFonts w:eastAsia="標楷體" w:hint="eastAsia"/>
          <w:sz w:val="32"/>
          <w:szCs w:val="32"/>
        </w:rPr>
        <w:t>個月的</w:t>
      </w:r>
      <w:r w:rsidR="00CA05F6" w:rsidRPr="00AE0767">
        <w:rPr>
          <w:rFonts w:eastAsia="標楷體" w:hint="eastAsia"/>
          <w:sz w:val="32"/>
          <w:szCs w:val="32"/>
        </w:rPr>
        <w:t>審查</w:t>
      </w:r>
      <w:r w:rsidR="001647B7" w:rsidRPr="00AE0767">
        <w:rPr>
          <w:rFonts w:eastAsia="標楷體" w:hint="eastAsia"/>
          <w:sz w:val="32"/>
          <w:szCs w:val="32"/>
        </w:rPr>
        <w:t>，</w:t>
      </w:r>
      <w:r w:rsidR="00B20BCB" w:rsidRPr="00AE0767">
        <w:rPr>
          <w:rFonts w:eastAsia="標楷體" w:hint="eastAsia"/>
          <w:sz w:val="32"/>
          <w:szCs w:val="32"/>
        </w:rPr>
        <w:t>獲獎</w:t>
      </w:r>
      <w:r w:rsidR="0006346A" w:rsidRPr="00AE0767">
        <w:rPr>
          <w:rFonts w:eastAsia="標楷體" w:hint="eastAsia"/>
          <w:sz w:val="32"/>
          <w:szCs w:val="32"/>
        </w:rPr>
        <w:t>的</w:t>
      </w:r>
      <w:r w:rsidR="005B5285" w:rsidRPr="00AE0767">
        <w:rPr>
          <w:rFonts w:eastAsia="標楷體" w:hint="eastAsia"/>
          <w:sz w:val="32"/>
          <w:szCs w:val="32"/>
        </w:rPr>
        <w:t>社區</w:t>
      </w:r>
      <w:r w:rsidR="00B20BCB" w:rsidRPr="00AE0767">
        <w:rPr>
          <w:rFonts w:eastAsia="標楷體" w:hint="eastAsia"/>
          <w:sz w:val="32"/>
          <w:szCs w:val="32"/>
        </w:rPr>
        <w:t>皆為</w:t>
      </w:r>
      <w:r w:rsidR="0067679E" w:rsidRPr="00AE0767">
        <w:rPr>
          <w:rFonts w:eastAsia="標楷體" w:hint="eastAsia"/>
          <w:sz w:val="32"/>
          <w:szCs w:val="32"/>
        </w:rPr>
        <w:t>實至名歸</w:t>
      </w:r>
      <w:r w:rsidR="00173E4A" w:rsidRPr="00AE0767">
        <w:rPr>
          <w:rFonts w:eastAsia="標楷體" w:hint="eastAsia"/>
          <w:sz w:val="32"/>
          <w:szCs w:val="32"/>
        </w:rPr>
        <w:t>。</w:t>
      </w:r>
    </w:p>
    <w:p w:rsidR="00D33F87" w:rsidRPr="00AE0767" w:rsidRDefault="00D33F87" w:rsidP="00D33F87">
      <w:pPr>
        <w:adjustRightInd w:val="0"/>
        <w:snapToGrid w:val="0"/>
        <w:spacing w:beforeLines="50" w:before="180" w:line="520" w:lineRule="exact"/>
        <w:ind w:firstLineChars="750" w:firstLine="2102"/>
        <w:rPr>
          <w:rFonts w:eastAsia="標楷體"/>
          <w:b/>
          <w:sz w:val="28"/>
          <w:szCs w:val="28"/>
        </w:rPr>
      </w:pPr>
      <w:bookmarkStart w:id="0" w:name="_GoBack"/>
      <w:bookmarkEnd w:id="0"/>
    </w:p>
    <w:p w:rsidR="00141BF7" w:rsidRPr="00AE0767" w:rsidRDefault="00141BF7">
      <w:pPr>
        <w:widowControl/>
      </w:pPr>
      <w:r w:rsidRPr="00AE0767">
        <w:br w:type="page"/>
      </w:r>
    </w:p>
    <w:p w:rsidR="00141BF7" w:rsidRPr="00B70B3B" w:rsidRDefault="00141BF7" w:rsidP="00141BF7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 w:cs="新細明體"/>
          <w:b/>
          <w:bCs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4422451</wp:posOffset>
                </wp:positionH>
                <wp:positionV relativeFrom="paragraph">
                  <wp:posOffset>-569164</wp:posOffset>
                </wp:positionV>
                <wp:extent cx="1539875" cy="514350"/>
                <wp:effectExtent l="0" t="0" r="22225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8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BF7" w:rsidRPr="005A1193" w:rsidRDefault="00141BF7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5A119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附件、得獎名單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48.2pt;margin-top:-44.8pt;width:121.25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">
                <v:textbox>
                  <w:txbxContent>
                    <w:p w:rsidR="00141BF7" w:rsidRPr="005A1193" w:rsidRDefault="00141BF7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5A119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附件、得獎名單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B70B3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107</w:t>
      </w:r>
      <w:proofErr w:type="gramEnd"/>
      <w:r w:rsidRPr="00B70B3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年度社區發展工作金卓越社區選拔成績表</w:t>
      </w:r>
    </w:p>
    <w:p w:rsidR="00141BF7" w:rsidRPr="00B70B3B" w:rsidRDefault="00141BF7" w:rsidP="00141BF7">
      <w:pPr>
        <w:widowControl/>
        <w:adjustRightInd w:val="0"/>
        <w:snapToGrid w:val="0"/>
        <w:spacing w:beforeLines="50" w:before="180" w:line="360" w:lineRule="auto"/>
        <w:ind w:leftChars="-59" w:left="-142"/>
        <w:jc w:val="right"/>
        <w:outlineLvl w:val="1"/>
        <w:rPr>
          <w:rFonts w:ascii="標楷體" w:eastAsia="標楷體" w:hAnsi="標楷體" w:cs="新細明體"/>
          <w:bCs/>
          <w:kern w:val="0"/>
        </w:rPr>
      </w:pPr>
      <w:r w:rsidRPr="00B70B3B">
        <w:rPr>
          <w:rFonts w:ascii="標楷體" w:eastAsia="標楷體" w:hAnsi="標楷體" w:cs="新細明體" w:hint="eastAsia"/>
          <w:bCs/>
          <w:kern w:val="0"/>
          <w:sz w:val="32"/>
        </w:rPr>
        <w:t xml:space="preserve">  </w:t>
      </w:r>
      <w:r w:rsidRPr="00B70B3B">
        <w:rPr>
          <w:rFonts w:ascii="標楷體" w:eastAsia="標楷體" w:hAnsi="標楷體" w:cs="新細明體" w:hint="eastAsia"/>
          <w:bCs/>
          <w:kern w:val="0"/>
        </w:rPr>
        <w:t>(以下依照縣市別及筆畫順序排列)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70" w:hangingChars="432" w:hanging="1384"/>
        <w:outlineLvl w:val="1"/>
        <w:rPr>
          <w:rFonts w:ascii="標楷體" w:eastAsia="標楷體" w:hAnsi="標楷體" w:cs="新細明體"/>
          <w:bCs/>
          <w:kern w:val="0"/>
          <w:sz w:val="32"/>
          <w:szCs w:val="32"/>
        </w:rPr>
      </w:pPr>
      <w:r w:rsidRPr="00B70B3B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一、卓越組</w:t>
      </w: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：</w:t>
      </w:r>
      <w:proofErr w:type="gramStart"/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計</w:t>
      </w:r>
      <w:r w:rsidRPr="00B70B3B">
        <w:rPr>
          <w:rFonts w:ascii="標楷體" w:eastAsia="標楷體" w:hAnsi="標楷體" w:cs="新細明體" w:hint="eastAsia"/>
          <w:sz w:val="32"/>
          <w:szCs w:val="32"/>
        </w:rPr>
        <w:t>銅質</w:t>
      </w:r>
      <w:proofErr w:type="gramEnd"/>
      <w:r w:rsidRPr="00B70B3B">
        <w:rPr>
          <w:rFonts w:ascii="標楷體" w:eastAsia="標楷體" w:hAnsi="標楷體" w:cs="新細明體" w:hint="eastAsia"/>
          <w:sz w:val="32"/>
          <w:szCs w:val="32"/>
        </w:rPr>
        <w:t>卓越獎</w:t>
      </w: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2單位、卓越獎10單位</w:t>
      </w:r>
    </w:p>
    <w:p w:rsidR="00141BF7" w:rsidRPr="00F52DC2" w:rsidRDefault="00141BF7" w:rsidP="00141BF7">
      <w:pPr>
        <w:pStyle w:val="a9"/>
        <w:widowControl/>
        <w:numPr>
          <w:ilvl w:val="0"/>
          <w:numId w:val="1"/>
        </w:numPr>
        <w:adjustRightInd w:val="0"/>
        <w:snapToGrid w:val="0"/>
        <w:spacing w:line="360" w:lineRule="auto"/>
        <w:ind w:leftChars="0"/>
        <w:outlineLvl w:val="1"/>
        <w:rPr>
          <w:rFonts w:ascii="標楷體" w:eastAsia="標楷體" w:hAnsi="標楷體" w:cs="新細明體"/>
          <w:sz w:val="32"/>
          <w:szCs w:val="32"/>
        </w:rPr>
      </w:pPr>
      <w:r w:rsidRPr="00F52DC2">
        <w:rPr>
          <w:rFonts w:ascii="標楷體" w:eastAsia="標楷體" w:hAnsi="標楷體" w:cs="新細明體" w:hint="eastAsia"/>
          <w:sz w:val="32"/>
          <w:szCs w:val="32"/>
        </w:rPr>
        <w:t>銅質卓越獎:</w:t>
      </w:r>
      <w:r w:rsidRPr="00F52DC2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（計2單位）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70" w:hangingChars="432" w:hanging="1384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</w:t>
      </w:r>
      <w:r w:rsidRPr="00B70B3B">
        <w:rPr>
          <w:rFonts w:ascii="標楷體" w:eastAsia="標楷體" w:hAnsi="標楷體" w:hint="eastAsia"/>
          <w:sz w:val="32"/>
          <w:szCs w:val="32"/>
        </w:rPr>
        <w:t>臺北市文山區忠順社區、南投縣竹山鎮富州社區</w:t>
      </w:r>
    </w:p>
    <w:p w:rsidR="00141BF7" w:rsidRPr="00F52DC2" w:rsidRDefault="00141BF7" w:rsidP="00141BF7">
      <w:pPr>
        <w:pStyle w:val="a9"/>
        <w:widowControl/>
        <w:numPr>
          <w:ilvl w:val="0"/>
          <w:numId w:val="1"/>
        </w:numPr>
        <w:adjustRightInd w:val="0"/>
        <w:snapToGrid w:val="0"/>
        <w:spacing w:line="360" w:lineRule="auto"/>
        <w:ind w:leftChars="0"/>
        <w:outlineLvl w:val="1"/>
        <w:rPr>
          <w:rFonts w:ascii="標楷體" w:eastAsia="標楷體" w:hAnsi="標楷體" w:cs="新細明體"/>
          <w:bCs/>
          <w:kern w:val="0"/>
          <w:sz w:val="32"/>
          <w:szCs w:val="32"/>
        </w:rPr>
      </w:pPr>
      <w:r w:rsidRPr="00F52DC2">
        <w:rPr>
          <w:rFonts w:ascii="標楷體" w:eastAsia="標楷體" w:hAnsi="標楷體" w:hint="eastAsia"/>
          <w:sz w:val="32"/>
          <w:szCs w:val="32"/>
        </w:rPr>
        <w:t>卓越獎:</w:t>
      </w:r>
      <w:r w:rsidRPr="00F52DC2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（計10單位）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  </w:t>
      </w:r>
      <w:r w:rsidRPr="00B70B3B">
        <w:rPr>
          <w:rFonts w:ascii="標楷體" w:eastAsia="標楷體" w:hAnsi="標楷體" w:hint="eastAsia"/>
          <w:sz w:val="32"/>
          <w:szCs w:val="32"/>
        </w:rPr>
        <w:t>臺北市文山區明興社區、新北市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板橋區龍興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桃園市大園區竹圍社區、桃園市蘆竹區外社社區、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中市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神岡區溪洲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社區、苗栗縣後龍鎮溪洲社區、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南投縣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竹山鎮延正社區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、南投縣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埔里鎮珠仔山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  </w:t>
      </w:r>
      <w:r w:rsidRPr="00B70B3B">
        <w:rPr>
          <w:rFonts w:ascii="標楷體" w:eastAsia="標楷體" w:hAnsi="標楷體" w:hint="eastAsia"/>
          <w:sz w:val="32"/>
          <w:szCs w:val="32"/>
        </w:rPr>
        <w:t>宜蘭縣員山鄉內城社區、連江縣南竿鄉鐵板社區</w:t>
      </w:r>
    </w:p>
    <w:p w:rsidR="00141BF7" w:rsidRPr="00F52DC2" w:rsidRDefault="00141BF7" w:rsidP="00141BF7">
      <w:pPr>
        <w:widowControl/>
        <w:adjustRightInd w:val="0"/>
        <w:snapToGrid w:val="0"/>
        <w:spacing w:line="360" w:lineRule="auto"/>
        <w:ind w:leftChars="119" w:left="1670" w:hangingChars="432" w:hanging="1384"/>
        <w:outlineLvl w:val="1"/>
        <w:rPr>
          <w:rFonts w:ascii="標楷體" w:eastAsia="標楷體" w:hAnsi="標楷體" w:cs="新細明體"/>
          <w:bCs/>
          <w:kern w:val="0"/>
          <w:sz w:val="32"/>
          <w:szCs w:val="32"/>
        </w:rPr>
      </w:pPr>
      <w:r w:rsidRPr="00B70B3B">
        <w:rPr>
          <w:rFonts w:ascii="標楷體" w:eastAsia="標楷體" w:hAnsi="標楷體" w:hint="eastAsia"/>
          <w:b/>
          <w:sz w:val="32"/>
          <w:szCs w:val="32"/>
        </w:rPr>
        <w:t>二、績效組</w:t>
      </w:r>
      <w:r w:rsidRPr="00B70B3B">
        <w:rPr>
          <w:rFonts w:ascii="標楷體" w:eastAsia="標楷體" w:hAnsi="標楷體" w:hint="eastAsia"/>
          <w:sz w:val="32"/>
          <w:szCs w:val="32"/>
        </w:rPr>
        <w:t>:</w:t>
      </w: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計優等10單位</w:t>
      </w:r>
      <w:r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、</w:t>
      </w: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甲等12</w:t>
      </w:r>
      <w:r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單位、</w:t>
      </w: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創新獎1單位</w:t>
      </w:r>
      <w:r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、  </w:t>
      </w: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單項特色</w:t>
      </w:r>
      <w:r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獎</w:t>
      </w: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6</w:t>
      </w:r>
      <w:r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單位</w:t>
      </w:r>
    </w:p>
    <w:p w:rsidR="00141BF7" w:rsidRPr="00F52DC2" w:rsidRDefault="00141BF7" w:rsidP="00141BF7">
      <w:pPr>
        <w:pStyle w:val="a9"/>
        <w:widowControl/>
        <w:numPr>
          <w:ilvl w:val="0"/>
          <w:numId w:val="2"/>
        </w:numPr>
        <w:adjustRightInd w:val="0"/>
        <w:snapToGrid w:val="0"/>
        <w:spacing w:line="360" w:lineRule="auto"/>
        <w:ind w:leftChars="0"/>
        <w:outlineLvl w:val="1"/>
        <w:rPr>
          <w:rFonts w:ascii="標楷體" w:eastAsia="標楷體" w:hAnsi="標楷體"/>
          <w:sz w:val="32"/>
          <w:szCs w:val="32"/>
        </w:rPr>
      </w:pPr>
      <w:r w:rsidRPr="00F52DC2">
        <w:rPr>
          <w:rFonts w:ascii="標楷體" w:eastAsia="標楷體" w:hAnsi="標楷體" w:hint="eastAsia"/>
          <w:sz w:val="32"/>
          <w:szCs w:val="32"/>
        </w:rPr>
        <w:t>優等獎:</w:t>
      </w:r>
      <w:r w:rsidRPr="00F52DC2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（計10單位）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臺北市北投區清江社區、新北市三芝區福成社區、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桃園市龍潭區三水社區、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中市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東區東英社區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苗栗縣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竹南鎮佳興社區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、南投縣南投市福山社區、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  </w:t>
      </w:r>
      <w:r w:rsidRPr="00B70B3B">
        <w:rPr>
          <w:rFonts w:ascii="標楷體" w:eastAsia="標楷體" w:hAnsi="標楷體" w:hint="eastAsia"/>
          <w:sz w:val="32"/>
          <w:szCs w:val="32"/>
        </w:rPr>
        <w:t>南投縣國姓鄉國姓社區、宜蘭縣羅東鎮仁和社區、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花蓮縣萬榮鄉紅葉社區、金門縣金沙鎮忠孝新村社區</w:t>
      </w:r>
    </w:p>
    <w:p w:rsidR="00141BF7" w:rsidRPr="00F52DC2" w:rsidRDefault="00141BF7" w:rsidP="00141BF7">
      <w:pPr>
        <w:pStyle w:val="a9"/>
        <w:widowControl/>
        <w:numPr>
          <w:ilvl w:val="0"/>
          <w:numId w:val="2"/>
        </w:numPr>
        <w:adjustRightInd w:val="0"/>
        <w:snapToGrid w:val="0"/>
        <w:spacing w:line="360" w:lineRule="auto"/>
        <w:ind w:leftChars="0"/>
        <w:outlineLvl w:val="1"/>
        <w:rPr>
          <w:rFonts w:ascii="標楷體" w:eastAsia="標楷體" w:hAnsi="標楷體" w:cs="新細明體"/>
          <w:bCs/>
          <w:kern w:val="0"/>
          <w:sz w:val="32"/>
          <w:szCs w:val="32"/>
        </w:rPr>
      </w:pPr>
      <w:r w:rsidRPr="00F52DC2">
        <w:rPr>
          <w:rFonts w:ascii="標楷體" w:eastAsia="標楷體" w:hAnsi="標楷體" w:hint="eastAsia"/>
          <w:sz w:val="32"/>
          <w:szCs w:val="32"/>
        </w:rPr>
        <w:t>甲等獎:</w:t>
      </w:r>
      <w:r w:rsidRPr="00F52DC2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（計12單位）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  </w:t>
      </w:r>
      <w:r w:rsidRPr="00B70B3B">
        <w:rPr>
          <w:rFonts w:ascii="標楷體" w:eastAsia="標楷體" w:hAnsi="標楷體" w:hint="eastAsia"/>
          <w:sz w:val="32"/>
          <w:szCs w:val="32"/>
        </w:rPr>
        <w:t>臺北市大安區古風社區、新北市中和區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莒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西社區、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新北市新店區北宜社區、新北市鶯歌區永昌社區、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lastRenderedPageBreak/>
        <w:t xml:space="preserve">   桃園市八德區白鷺社區、桃園市龍潭區中興社區、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中市北屯區四民社區、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中市東勢區上城社區、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南投縣竹山鎮竹山社區、金門縣金寧鄉安歧社區、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基隆市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中正區砂灣社區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、基隆市信義區智慧社區、</w:t>
      </w:r>
    </w:p>
    <w:p w:rsidR="00141BF7" w:rsidRPr="00F52DC2" w:rsidRDefault="00141BF7" w:rsidP="00141BF7">
      <w:pPr>
        <w:pStyle w:val="a9"/>
        <w:widowControl/>
        <w:numPr>
          <w:ilvl w:val="0"/>
          <w:numId w:val="2"/>
        </w:numPr>
        <w:adjustRightInd w:val="0"/>
        <w:snapToGrid w:val="0"/>
        <w:spacing w:line="360" w:lineRule="auto"/>
        <w:ind w:leftChars="0"/>
        <w:outlineLvl w:val="1"/>
        <w:rPr>
          <w:rFonts w:ascii="標楷體" w:eastAsia="標楷體" w:hAnsi="標楷體" w:cs="新細明體"/>
          <w:bCs/>
          <w:kern w:val="0"/>
          <w:sz w:val="32"/>
          <w:szCs w:val="32"/>
        </w:rPr>
      </w:pPr>
      <w:r w:rsidRPr="00F52DC2">
        <w:rPr>
          <w:rFonts w:ascii="標楷體" w:eastAsia="標楷體" w:hAnsi="標楷體" w:hint="eastAsia"/>
          <w:sz w:val="32"/>
          <w:szCs w:val="32"/>
        </w:rPr>
        <w:t>創新獎:</w:t>
      </w:r>
      <w:r w:rsidRPr="00F52DC2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（計1單位）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022" w:hangingChars="230" w:hanging="736"/>
        <w:outlineLvl w:val="1"/>
        <w:rPr>
          <w:rFonts w:ascii="標楷體" w:eastAsia="標楷體" w:hAnsi="標楷體" w:cs="新細明體"/>
          <w:bCs/>
          <w:kern w:val="0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新竹縣寶山鄉新城社區-社區產業發展</w:t>
      </w:r>
    </w:p>
    <w:p w:rsidR="00141BF7" w:rsidRPr="00F52DC2" w:rsidRDefault="00141BF7" w:rsidP="00141BF7">
      <w:pPr>
        <w:pStyle w:val="a9"/>
        <w:widowControl/>
        <w:numPr>
          <w:ilvl w:val="0"/>
          <w:numId w:val="2"/>
        </w:numPr>
        <w:adjustRightInd w:val="0"/>
        <w:snapToGrid w:val="0"/>
        <w:spacing w:line="360" w:lineRule="auto"/>
        <w:ind w:leftChars="0"/>
        <w:outlineLvl w:val="1"/>
        <w:rPr>
          <w:rFonts w:ascii="標楷體" w:eastAsia="標楷體" w:hAnsi="標楷體" w:cs="新細明體"/>
          <w:bCs/>
          <w:kern w:val="0"/>
          <w:sz w:val="32"/>
          <w:szCs w:val="32"/>
        </w:rPr>
      </w:pPr>
      <w:r w:rsidRPr="00F52DC2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單項特色獎: （計6單位）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  </w:t>
      </w:r>
      <w:r w:rsidRPr="00B70B3B">
        <w:rPr>
          <w:rFonts w:ascii="標楷體" w:eastAsia="標楷體" w:hAnsi="標楷體" w:hint="eastAsia"/>
          <w:sz w:val="32"/>
          <w:szCs w:val="32"/>
        </w:rPr>
        <w:t>臺北市士林區富州社區-善用資源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臺北市士林區溪山社區-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愛溪愛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山愛社區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</w:t>
      </w:r>
      <w:proofErr w:type="gramStart"/>
      <w:r w:rsidRPr="00B70B3B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70B3B">
        <w:rPr>
          <w:rFonts w:ascii="標楷體" w:eastAsia="標楷體" w:hAnsi="標楷體" w:hint="eastAsia"/>
          <w:sz w:val="32"/>
          <w:szCs w:val="32"/>
        </w:rPr>
        <w:t>中市烏日區五光社區-傳統文化傳播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新竹縣芎林鄉文林社區-發揚傳統文化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668" w:hangingChars="432" w:hanging="1382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苗栗縣苗栗市嘉盛社區-優質高齡志工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022" w:hangingChars="230" w:hanging="736"/>
        <w:outlineLvl w:val="1"/>
        <w:rPr>
          <w:rFonts w:ascii="標楷體" w:eastAsia="標楷體" w:hAnsi="標楷體"/>
          <w:sz w:val="32"/>
          <w:szCs w:val="32"/>
        </w:rPr>
      </w:pPr>
      <w:r w:rsidRPr="00B70B3B">
        <w:rPr>
          <w:rFonts w:ascii="標楷體" w:eastAsia="標楷體" w:hAnsi="標楷體" w:hint="eastAsia"/>
          <w:sz w:val="32"/>
          <w:szCs w:val="32"/>
        </w:rPr>
        <w:t xml:space="preserve">   宜蘭縣五結鄉三興社區-婦女福利優質</w:t>
      </w:r>
    </w:p>
    <w:p w:rsidR="00141BF7" w:rsidRPr="00B70B3B" w:rsidRDefault="00141BF7" w:rsidP="00141BF7">
      <w:pPr>
        <w:widowControl/>
        <w:adjustRightInd w:val="0"/>
        <w:snapToGrid w:val="0"/>
        <w:spacing w:line="360" w:lineRule="auto"/>
        <w:ind w:leftChars="119" w:left="1022" w:hangingChars="230" w:hanging="736"/>
        <w:outlineLvl w:val="1"/>
        <w:rPr>
          <w:rFonts w:ascii="標楷體" w:eastAsia="標楷體" w:hAnsi="標楷體" w:cs="新細明體"/>
          <w:bCs/>
          <w:kern w:val="0"/>
          <w:sz w:val="32"/>
          <w:szCs w:val="32"/>
        </w:rPr>
      </w:pPr>
    </w:p>
    <w:p w:rsidR="00D33F87" w:rsidRPr="00141BF7" w:rsidRDefault="00D33F87"/>
    <w:sectPr w:rsidR="00D33F87" w:rsidRPr="00141B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5A7" w:rsidRDefault="00D905A7" w:rsidP="0020339D">
      <w:r>
        <w:separator/>
      </w:r>
    </w:p>
  </w:endnote>
  <w:endnote w:type="continuationSeparator" w:id="0">
    <w:p w:rsidR="00D905A7" w:rsidRDefault="00D905A7" w:rsidP="00203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5A7" w:rsidRDefault="00D905A7" w:rsidP="0020339D">
      <w:r>
        <w:separator/>
      </w:r>
    </w:p>
  </w:footnote>
  <w:footnote w:type="continuationSeparator" w:id="0">
    <w:p w:rsidR="00D905A7" w:rsidRDefault="00D905A7" w:rsidP="002033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C1949"/>
    <w:multiLevelType w:val="hybridMultilevel"/>
    <w:tmpl w:val="C47C6C90"/>
    <w:lvl w:ilvl="0" w:tplc="2736A9EC">
      <w:start w:val="1"/>
      <w:numFmt w:val="taiwaneseCountingThousand"/>
      <w:lvlText w:val="（%1）"/>
      <w:lvlJc w:val="left"/>
      <w:pPr>
        <w:ind w:left="7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">
    <w:nsid w:val="5CB315A5"/>
    <w:multiLevelType w:val="hybridMultilevel"/>
    <w:tmpl w:val="F1946580"/>
    <w:lvl w:ilvl="0" w:tplc="2736A9EC">
      <w:start w:val="1"/>
      <w:numFmt w:val="taiwaneseCountingThousand"/>
      <w:lvlText w:val="（%1）"/>
      <w:lvlJc w:val="left"/>
      <w:pPr>
        <w:ind w:left="7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F18"/>
    <w:rsid w:val="00003309"/>
    <w:rsid w:val="00011ABE"/>
    <w:rsid w:val="00022A67"/>
    <w:rsid w:val="00052BC1"/>
    <w:rsid w:val="00060515"/>
    <w:rsid w:val="0006346A"/>
    <w:rsid w:val="00083072"/>
    <w:rsid w:val="0008379A"/>
    <w:rsid w:val="00083F4C"/>
    <w:rsid w:val="000A1882"/>
    <w:rsid w:val="000B6254"/>
    <w:rsid w:val="000C38CB"/>
    <w:rsid w:val="000F19C5"/>
    <w:rsid w:val="00103E5B"/>
    <w:rsid w:val="001143A5"/>
    <w:rsid w:val="00116BE3"/>
    <w:rsid w:val="00123CDA"/>
    <w:rsid w:val="00127636"/>
    <w:rsid w:val="001277B7"/>
    <w:rsid w:val="00137590"/>
    <w:rsid w:val="00141BF7"/>
    <w:rsid w:val="001563B8"/>
    <w:rsid w:val="00156D32"/>
    <w:rsid w:val="00160595"/>
    <w:rsid w:val="001647B7"/>
    <w:rsid w:val="00172076"/>
    <w:rsid w:val="00173E4A"/>
    <w:rsid w:val="001A35B1"/>
    <w:rsid w:val="001B2B19"/>
    <w:rsid w:val="001B44EE"/>
    <w:rsid w:val="001C5A94"/>
    <w:rsid w:val="001C5F50"/>
    <w:rsid w:val="001E5C64"/>
    <w:rsid w:val="001F3FC7"/>
    <w:rsid w:val="0020339D"/>
    <w:rsid w:val="002055B1"/>
    <w:rsid w:val="00205F09"/>
    <w:rsid w:val="00205F43"/>
    <w:rsid w:val="00211479"/>
    <w:rsid w:val="00214DA6"/>
    <w:rsid w:val="00223D41"/>
    <w:rsid w:val="00240448"/>
    <w:rsid w:val="002530BF"/>
    <w:rsid w:val="00261CB8"/>
    <w:rsid w:val="00267738"/>
    <w:rsid w:val="00281BC3"/>
    <w:rsid w:val="002853E8"/>
    <w:rsid w:val="00297E1B"/>
    <w:rsid w:val="002A1CF8"/>
    <w:rsid w:val="002A6559"/>
    <w:rsid w:val="002B5DE6"/>
    <w:rsid w:val="002B7DF3"/>
    <w:rsid w:val="002E2B69"/>
    <w:rsid w:val="002F6479"/>
    <w:rsid w:val="0031004E"/>
    <w:rsid w:val="0031498B"/>
    <w:rsid w:val="00316E38"/>
    <w:rsid w:val="003337A1"/>
    <w:rsid w:val="00335C20"/>
    <w:rsid w:val="00344975"/>
    <w:rsid w:val="00347AC5"/>
    <w:rsid w:val="00366A34"/>
    <w:rsid w:val="003677E2"/>
    <w:rsid w:val="003733D6"/>
    <w:rsid w:val="003879AA"/>
    <w:rsid w:val="003C0296"/>
    <w:rsid w:val="003C23F0"/>
    <w:rsid w:val="003C5AF3"/>
    <w:rsid w:val="003F7695"/>
    <w:rsid w:val="004039E0"/>
    <w:rsid w:val="0041716E"/>
    <w:rsid w:val="004173B1"/>
    <w:rsid w:val="00426F18"/>
    <w:rsid w:val="00443185"/>
    <w:rsid w:val="004455AC"/>
    <w:rsid w:val="004504C0"/>
    <w:rsid w:val="00456273"/>
    <w:rsid w:val="00460840"/>
    <w:rsid w:val="00461391"/>
    <w:rsid w:val="004751E1"/>
    <w:rsid w:val="00481882"/>
    <w:rsid w:val="004919F5"/>
    <w:rsid w:val="00494346"/>
    <w:rsid w:val="004C0566"/>
    <w:rsid w:val="004C0EF5"/>
    <w:rsid w:val="004C13FB"/>
    <w:rsid w:val="004D00E3"/>
    <w:rsid w:val="004F12FD"/>
    <w:rsid w:val="004F4DE1"/>
    <w:rsid w:val="0050260E"/>
    <w:rsid w:val="005049CE"/>
    <w:rsid w:val="005226FD"/>
    <w:rsid w:val="00522F6E"/>
    <w:rsid w:val="00525A51"/>
    <w:rsid w:val="00526216"/>
    <w:rsid w:val="005702BB"/>
    <w:rsid w:val="00570B57"/>
    <w:rsid w:val="00591F20"/>
    <w:rsid w:val="005951E7"/>
    <w:rsid w:val="005B5285"/>
    <w:rsid w:val="005E0865"/>
    <w:rsid w:val="005F1BDE"/>
    <w:rsid w:val="00613263"/>
    <w:rsid w:val="006149EC"/>
    <w:rsid w:val="00617CE8"/>
    <w:rsid w:val="00622F73"/>
    <w:rsid w:val="00647A65"/>
    <w:rsid w:val="00656A6D"/>
    <w:rsid w:val="006610E1"/>
    <w:rsid w:val="00664BBA"/>
    <w:rsid w:val="0067679E"/>
    <w:rsid w:val="00680EBA"/>
    <w:rsid w:val="00682291"/>
    <w:rsid w:val="00687F11"/>
    <w:rsid w:val="006920C5"/>
    <w:rsid w:val="0069743C"/>
    <w:rsid w:val="006A73F1"/>
    <w:rsid w:val="006C1FEE"/>
    <w:rsid w:val="006C3CA5"/>
    <w:rsid w:val="006C4BC8"/>
    <w:rsid w:val="006E1F48"/>
    <w:rsid w:val="006E3F69"/>
    <w:rsid w:val="006F7B58"/>
    <w:rsid w:val="00710612"/>
    <w:rsid w:val="0072279A"/>
    <w:rsid w:val="0074196A"/>
    <w:rsid w:val="00746EA8"/>
    <w:rsid w:val="00754257"/>
    <w:rsid w:val="00763CAD"/>
    <w:rsid w:val="00765DBF"/>
    <w:rsid w:val="007725B2"/>
    <w:rsid w:val="0077469D"/>
    <w:rsid w:val="007833B9"/>
    <w:rsid w:val="00794099"/>
    <w:rsid w:val="00795F13"/>
    <w:rsid w:val="007A3AEC"/>
    <w:rsid w:val="007F0814"/>
    <w:rsid w:val="00816FD9"/>
    <w:rsid w:val="00834B62"/>
    <w:rsid w:val="00845A28"/>
    <w:rsid w:val="00866118"/>
    <w:rsid w:val="008704EC"/>
    <w:rsid w:val="00870907"/>
    <w:rsid w:val="008846CD"/>
    <w:rsid w:val="008878CA"/>
    <w:rsid w:val="0089004F"/>
    <w:rsid w:val="008A4C0C"/>
    <w:rsid w:val="008B4BD1"/>
    <w:rsid w:val="008C1093"/>
    <w:rsid w:val="008D29B7"/>
    <w:rsid w:val="008D4F25"/>
    <w:rsid w:val="008E68C9"/>
    <w:rsid w:val="00906BD9"/>
    <w:rsid w:val="00913D41"/>
    <w:rsid w:val="009171F1"/>
    <w:rsid w:val="00922DED"/>
    <w:rsid w:val="00924AFB"/>
    <w:rsid w:val="0092593E"/>
    <w:rsid w:val="0092747E"/>
    <w:rsid w:val="009277FC"/>
    <w:rsid w:val="00946182"/>
    <w:rsid w:val="00947F1C"/>
    <w:rsid w:val="009551D5"/>
    <w:rsid w:val="00964F69"/>
    <w:rsid w:val="00976FE1"/>
    <w:rsid w:val="0098236D"/>
    <w:rsid w:val="009900C9"/>
    <w:rsid w:val="009A2F9F"/>
    <w:rsid w:val="009B3F81"/>
    <w:rsid w:val="009D1EED"/>
    <w:rsid w:val="009D3B0C"/>
    <w:rsid w:val="009D64E4"/>
    <w:rsid w:val="009E2089"/>
    <w:rsid w:val="009F1ACB"/>
    <w:rsid w:val="00A01216"/>
    <w:rsid w:val="00A15232"/>
    <w:rsid w:val="00A166E8"/>
    <w:rsid w:val="00A202F9"/>
    <w:rsid w:val="00A229C2"/>
    <w:rsid w:val="00A25977"/>
    <w:rsid w:val="00A42C0E"/>
    <w:rsid w:val="00A47B24"/>
    <w:rsid w:val="00A56A4F"/>
    <w:rsid w:val="00A61CE8"/>
    <w:rsid w:val="00A6554F"/>
    <w:rsid w:val="00A81031"/>
    <w:rsid w:val="00A97671"/>
    <w:rsid w:val="00A9776F"/>
    <w:rsid w:val="00AA4F97"/>
    <w:rsid w:val="00AA785A"/>
    <w:rsid w:val="00AB2017"/>
    <w:rsid w:val="00AC3362"/>
    <w:rsid w:val="00AD0236"/>
    <w:rsid w:val="00AD0490"/>
    <w:rsid w:val="00AE0767"/>
    <w:rsid w:val="00AF41D1"/>
    <w:rsid w:val="00B02086"/>
    <w:rsid w:val="00B12C4E"/>
    <w:rsid w:val="00B14361"/>
    <w:rsid w:val="00B20BCB"/>
    <w:rsid w:val="00B267B4"/>
    <w:rsid w:val="00B67560"/>
    <w:rsid w:val="00B8451B"/>
    <w:rsid w:val="00BC1E38"/>
    <w:rsid w:val="00BC4AC3"/>
    <w:rsid w:val="00BC556E"/>
    <w:rsid w:val="00BE1D89"/>
    <w:rsid w:val="00BF7AD2"/>
    <w:rsid w:val="00C11669"/>
    <w:rsid w:val="00C1686C"/>
    <w:rsid w:val="00C17F3B"/>
    <w:rsid w:val="00C32241"/>
    <w:rsid w:val="00C43557"/>
    <w:rsid w:val="00C47D0F"/>
    <w:rsid w:val="00CA05F6"/>
    <w:rsid w:val="00CA62DF"/>
    <w:rsid w:val="00CA7075"/>
    <w:rsid w:val="00CB10B6"/>
    <w:rsid w:val="00CB156C"/>
    <w:rsid w:val="00CC14DE"/>
    <w:rsid w:val="00CD3BC4"/>
    <w:rsid w:val="00CE4463"/>
    <w:rsid w:val="00CF5458"/>
    <w:rsid w:val="00D00A38"/>
    <w:rsid w:val="00D044B9"/>
    <w:rsid w:val="00D07E3A"/>
    <w:rsid w:val="00D1624F"/>
    <w:rsid w:val="00D24F6D"/>
    <w:rsid w:val="00D30FC2"/>
    <w:rsid w:val="00D33F87"/>
    <w:rsid w:val="00D340EA"/>
    <w:rsid w:val="00D6779D"/>
    <w:rsid w:val="00D86303"/>
    <w:rsid w:val="00D905A7"/>
    <w:rsid w:val="00D90DCF"/>
    <w:rsid w:val="00D91557"/>
    <w:rsid w:val="00DA2F46"/>
    <w:rsid w:val="00DA4A99"/>
    <w:rsid w:val="00DA566C"/>
    <w:rsid w:val="00DC17CF"/>
    <w:rsid w:val="00DD08AB"/>
    <w:rsid w:val="00DE420E"/>
    <w:rsid w:val="00E139FD"/>
    <w:rsid w:val="00E16EF2"/>
    <w:rsid w:val="00E24937"/>
    <w:rsid w:val="00E2712A"/>
    <w:rsid w:val="00E326AC"/>
    <w:rsid w:val="00E4276B"/>
    <w:rsid w:val="00E505BC"/>
    <w:rsid w:val="00E5273A"/>
    <w:rsid w:val="00E56BEC"/>
    <w:rsid w:val="00E9128D"/>
    <w:rsid w:val="00E93972"/>
    <w:rsid w:val="00EC41B7"/>
    <w:rsid w:val="00EC7DF1"/>
    <w:rsid w:val="00ED0E86"/>
    <w:rsid w:val="00ED2966"/>
    <w:rsid w:val="00ED61FB"/>
    <w:rsid w:val="00EE220B"/>
    <w:rsid w:val="00F435DE"/>
    <w:rsid w:val="00F43C8E"/>
    <w:rsid w:val="00F60E74"/>
    <w:rsid w:val="00F700A5"/>
    <w:rsid w:val="00F72062"/>
    <w:rsid w:val="00F954FD"/>
    <w:rsid w:val="00FA067F"/>
    <w:rsid w:val="00FA6A21"/>
    <w:rsid w:val="00FB4C7D"/>
    <w:rsid w:val="00FB599E"/>
    <w:rsid w:val="00FB5F1C"/>
    <w:rsid w:val="00FC573E"/>
    <w:rsid w:val="00FD339F"/>
    <w:rsid w:val="00FE25B0"/>
    <w:rsid w:val="00FF0515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AC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A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F1AC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141BF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AC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A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F1AC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141BF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262</Words>
  <Characters>1494</Characters>
  <Application>Microsoft Office Word</Application>
  <DocSecurity>0</DocSecurity>
  <Lines>12</Lines>
  <Paragraphs>3</Paragraphs>
  <ScaleCrop>false</ScaleCrop>
  <Company>Microsoft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社會救助及社工司邱靖雲</dc:creator>
  <cp:lastModifiedBy>社會救助及社工司邱靖雲</cp:lastModifiedBy>
  <cp:revision>2</cp:revision>
  <cp:lastPrinted>2018-11-26T09:41:00Z</cp:lastPrinted>
  <dcterms:created xsi:type="dcterms:W3CDTF">2018-11-26T11:30:00Z</dcterms:created>
  <dcterms:modified xsi:type="dcterms:W3CDTF">2018-11-26T11:30:00Z</dcterms:modified>
</cp:coreProperties>
</file>