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2AF0" w:rsidRPr="00C77B5D" w:rsidRDefault="00EB3AED" w:rsidP="00EB3AED">
      <w:pPr>
        <w:autoSpaceDE w:val="0"/>
        <w:autoSpaceDN w:val="0"/>
        <w:adjustRightInd w:val="0"/>
        <w:spacing w:line="30" w:lineRule="atLeast"/>
        <w:rPr>
          <w:rFonts w:ascii="標楷體" w:eastAsia="標楷體" w:cs="標楷體"/>
          <w:kern w:val="0"/>
          <w:sz w:val="40"/>
          <w:szCs w:val="40"/>
          <w:lang w:val="zh-TW"/>
        </w:rPr>
      </w:pPr>
      <w:r>
        <w:rPr>
          <w:rFonts w:ascii="標楷體" w:eastAsia="標楷體" w:cs="標楷體" w:hint="eastAsia"/>
          <w:kern w:val="0"/>
          <w:sz w:val="40"/>
          <w:szCs w:val="40"/>
          <w:lang w:val="zh-TW"/>
        </w:rPr>
        <w:t>因應</w:t>
      </w:r>
      <w:r w:rsidR="00C77B5D">
        <w:rPr>
          <w:rFonts w:ascii="標楷體" w:eastAsia="標楷體" w:cs="標楷體" w:hint="eastAsia"/>
          <w:kern w:val="0"/>
          <w:sz w:val="40"/>
          <w:szCs w:val="40"/>
          <w:lang w:val="zh-TW"/>
        </w:rPr>
        <w:t>司法院</w:t>
      </w:r>
      <w:r w:rsidR="00622AF0" w:rsidRPr="00C77B5D">
        <w:rPr>
          <w:rFonts w:ascii="標楷體" w:eastAsia="標楷體" w:cs="標楷體" w:hint="eastAsia"/>
          <w:kern w:val="0"/>
          <w:sz w:val="40"/>
          <w:szCs w:val="40"/>
          <w:lang w:val="zh-TW"/>
        </w:rPr>
        <w:t>釋字</w:t>
      </w:r>
      <w:r w:rsidR="00011818">
        <w:rPr>
          <w:rFonts w:ascii="標楷體" w:eastAsia="標楷體" w:cs="標楷體" w:hint="eastAsia"/>
          <w:kern w:val="0"/>
          <w:sz w:val="40"/>
          <w:szCs w:val="40"/>
          <w:lang w:val="zh-TW"/>
        </w:rPr>
        <w:t>第</w:t>
      </w:r>
      <w:r w:rsidR="00622AF0" w:rsidRPr="00C77B5D">
        <w:rPr>
          <w:rFonts w:ascii="標楷體" w:eastAsia="標楷體" w:cs="標楷體" w:hint="eastAsia"/>
          <w:kern w:val="0"/>
          <w:sz w:val="40"/>
          <w:szCs w:val="40"/>
          <w:lang w:val="zh-TW"/>
        </w:rPr>
        <w:t>766號解釋</w:t>
      </w:r>
      <w:r w:rsidR="009B717F">
        <w:rPr>
          <w:rFonts w:ascii="標楷體" w:eastAsia="標楷體" w:cs="標楷體" w:hint="eastAsia"/>
          <w:kern w:val="0"/>
          <w:sz w:val="40"/>
          <w:szCs w:val="40"/>
          <w:lang w:val="zh-TW"/>
        </w:rPr>
        <w:t>，</w:t>
      </w:r>
      <w:r>
        <w:rPr>
          <w:rFonts w:ascii="標楷體" w:eastAsia="標楷體" w:cs="標楷體" w:hint="eastAsia"/>
          <w:kern w:val="0"/>
          <w:sz w:val="40"/>
          <w:szCs w:val="40"/>
          <w:lang w:val="zh-TW"/>
        </w:rPr>
        <w:t>有關105年2月29日前發生死亡事故之國民</w:t>
      </w:r>
      <w:bookmarkStart w:id="0" w:name="_GoBack"/>
      <w:bookmarkEnd w:id="0"/>
      <w:r>
        <w:rPr>
          <w:rFonts w:ascii="標楷體" w:eastAsia="標楷體" w:cs="標楷體" w:hint="eastAsia"/>
          <w:kern w:val="0"/>
          <w:sz w:val="40"/>
          <w:szCs w:val="40"/>
          <w:lang w:val="zh-TW"/>
        </w:rPr>
        <w:t>年金保險遺屬年金給付</w:t>
      </w:r>
      <w:r w:rsidR="00622AF0" w:rsidRPr="00C77B5D">
        <w:rPr>
          <w:rFonts w:ascii="標楷體" w:eastAsia="標楷體" w:cs="標楷體" w:hint="eastAsia"/>
          <w:kern w:val="0"/>
          <w:sz w:val="40"/>
          <w:szCs w:val="40"/>
          <w:lang w:val="zh-TW"/>
        </w:rPr>
        <w:t>處理原則</w:t>
      </w:r>
    </w:p>
    <w:p w:rsidR="00C77B5D" w:rsidRPr="00C77B5D" w:rsidRDefault="00C77B5D" w:rsidP="00622AF0">
      <w:pPr>
        <w:autoSpaceDE w:val="0"/>
        <w:autoSpaceDN w:val="0"/>
        <w:adjustRightInd w:val="0"/>
        <w:spacing w:line="30" w:lineRule="atLeast"/>
        <w:ind w:left="900" w:hanging="900"/>
        <w:jc w:val="both"/>
        <w:rPr>
          <w:rFonts w:ascii="標楷體" w:eastAsia="標楷體" w:cs="標楷體"/>
          <w:kern w:val="0"/>
          <w:sz w:val="32"/>
          <w:szCs w:val="32"/>
          <w:lang w:val="zh-TW"/>
        </w:rPr>
      </w:pPr>
    </w:p>
    <w:p w:rsidR="00622AF0" w:rsidRPr="00011818" w:rsidRDefault="00C77B5D" w:rsidP="00011818">
      <w:pPr>
        <w:autoSpaceDE w:val="0"/>
        <w:autoSpaceDN w:val="0"/>
        <w:adjustRightInd w:val="0"/>
        <w:ind w:left="640" w:hangingChars="200" w:hanging="640"/>
        <w:jc w:val="both"/>
        <w:rPr>
          <w:rFonts w:ascii="標楷體" w:eastAsia="標楷體" w:cs="標楷體"/>
          <w:kern w:val="0"/>
          <w:sz w:val="32"/>
          <w:szCs w:val="32"/>
          <w:lang w:val="zh-TW"/>
        </w:rPr>
      </w:pPr>
      <w:r w:rsidRPr="00011818">
        <w:rPr>
          <w:rFonts w:ascii="標楷體" w:eastAsia="標楷體" w:cs="標楷體" w:hint="eastAsia"/>
          <w:kern w:val="0"/>
          <w:sz w:val="32"/>
          <w:szCs w:val="32"/>
          <w:lang w:val="zh-TW"/>
        </w:rPr>
        <w:t>一、</w:t>
      </w:r>
      <w:r w:rsidR="00622AF0" w:rsidRPr="00011818">
        <w:rPr>
          <w:rFonts w:ascii="標楷體" w:eastAsia="標楷體" w:cs="標楷體" w:hint="eastAsia"/>
          <w:kern w:val="0"/>
          <w:sz w:val="32"/>
          <w:szCs w:val="32"/>
          <w:lang w:val="zh-TW"/>
        </w:rPr>
        <w:t>有關</w:t>
      </w:r>
      <w:r w:rsidR="00622AF0" w:rsidRPr="00011818">
        <w:rPr>
          <w:rFonts w:ascii="標楷體" w:eastAsia="標楷體" w:cs="標楷體"/>
          <w:kern w:val="0"/>
          <w:sz w:val="32"/>
          <w:szCs w:val="32"/>
          <w:lang w:val="zh-TW"/>
        </w:rPr>
        <w:t>105</w:t>
      </w:r>
      <w:r w:rsidR="00622AF0" w:rsidRPr="00011818">
        <w:rPr>
          <w:rFonts w:ascii="標楷體" w:eastAsia="標楷體" w:cs="標楷體" w:hint="eastAsia"/>
          <w:kern w:val="0"/>
          <w:sz w:val="32"/>
          <w:szCs w:val="32"/>
          <w:lang w:val="zh-TW"/>
        </w:rPr>
        <w:t>年</w:t>
      </w:r>
      <w:r w:rsidR="00622AF0" w:rsidRPr="00011818">
        <w:rPr>
          <w:rFonts w:ascii="標楷體" w:eastAsia="標楷體" w:cs="標楷體"/>
          <w:kern w:val="0"/>
          <w:sz w:val="32"/>
          <w:szCs w:val="32"/>
          <w:lang w:val="zh-TW"/>
        </w:rPr>
        <w:t>2</w:t>
      </w:r>
      <w:r w:rsidR="00622AF0" w:rsidRPr="00011818">
        <w:rPr>
          <w:rFonts w:ascii="標楷體" w:eastAsia="標楷體" w:cs="標楷體" w:hint="eastAsia"/>
          <w:kern w:val="0"/>
          <w:sz w:val="32"/>
          <w:szCs w:val="32"/>
          <w:lang w:val="zh-TW"/>
        </w:rPr>
        <w:t>月</w:t>
      </w:r>
      <w:r w:rsidR="00622AF0" w:rsidRPr="00011818">
        <w:rPr>
          <w:rFonts w:ascii="標楷體" w:eastAsia="標楷體" w:cs="標楷體"/>
          <w:kern w:val="0"/>
          <w:sz w:val="32"/>
          <w:szCs w:val="32"/>
          <w:lang w:val="zh-TW"/>
        </w:rPr>
        <w:t>29</w:t>
      </w:r>
      <w:r w:rsidR="00622AF0" w:rsidRPr="00011818">
        <w:rPr>
          <w:rFonts w:ascii="標楷體" w:eastAsia="標楷體" w:cs="標楷體" w:hint="eastAsia"/>
          <w:kern w:val="0"/>
          <w:sz w:val="32"/>
          <w:szCs w:val="32"/>
          <w:lang w:val="zh-TW"/>
        </w:rPr>
        <w:t>日以前發生死亡事故之</w:t>
      </w:r>
      <w:r w:rsidR="00011818" w:rsidRPr="00011818">
        <w:rPr>
          <w:rFonts w:ascii="標楷體" w:eastAsia="標楷體" w:cs="標楷體" w:hint="eastAsia"/>
          <w:kern w:val="0"/>
          <w:sz w:val="32"/>
          <w:szCs w:val="32"/>
          <w:lang w:val="zh-TW"/>
        </w:rPr>
        <w:t>國民年金保險</w:t>
      </w:r>
      <w:r w:rsidR="00622AF0" w:rsidRPr="00011818">
        <w:rPr>
          <w:rFonts w:ascii="標楷體" w:eastAsia="標楷體" w:cs="標楷體" w:hint="eastAsia"/>
          <w:kern w:val="0"/>
          <w:sz w:val="32"/>
          <w:szCs w:val="32"/>
          <w:lang w:val="zh-TW"/>
        </w:rPr>
        <w:t>遺屬年金</w:t>
      </w:r>
      <w:r w:rsidR="00011818" w:rsidRPr="00011818">
        <w:rPr>
          <w:rFonts w:ascii="標楷體" w:eastAsia="標楷體" w:cs="標楷體" w:hint="eastAsia"/>
          <w:kern w:val="0"/>
          <w:sz w:val="32"/>
          <w:szCs w:val="32"/>
          <w:lang w:val="zh-TW"/>
        </w:rPr>
        <w:t>給付</w:t>
      </w:r>
      <w:r w:rsidR="00EB3AED" w:rsidRPr="00EB3AED">
        <w:rPr>
          <w:rFonts w:ascii="標楷體" w:eastAsia="標楷體" w:cs="標楷體" w:hint="eastAsia"/>
          <w:kern w:val="0"/>
          <w:sz w:val="32"/>
          <w:szCs w:val="32"/>
          <w:lang w:val="zh-TW"/>
        </w:rPr>
        <w:t>（下稱遺屬年金</w:t>
      </w:r>
      <w:r w:rsidR="00EB3AED">
        <w:rPr>
          <w:rFonts w:ascii="標楷體" w:eastAsia="標楷體" w:cs="標楷體" w:hint="eastAsia"/>
          <w:kern w:val="0"/>
          <w:sz w:val="32"/>
          <w:szCs w:val="32"/>
          <w:lang w:val="zh-TW"/>
        </w:rPr>
        <w:t>給付</w:t>
      </w:r>
      <w:r w:rsidR="00EB3AED" w:rsidRPr="00EB3AED">
        <w:rPr>
          <w:rFonts w:ascii="標楷體" w:eastAsia="標楷體" w:cs="標楷體" w:hint="eastAsia"/>
          <w:kern w:val="0"/>
          <w:sz w:val="32"/>
          <w:szCs w:val="32"/>
          <w:lang w:val="zh-TW"/>
        </w:rPr>
        <w:t>）</w:t>
      </w:r>
      <w:r w:rsidR="00622AF0" w:rsidRPr="00011818">
        <w:rPr>
          <w:rFonts w:ascii="標楷體" w:eastAsia="標楷體" w:cs="標楷體" w:hint="eastAsia"/>
          <w:kern w:val="0"/>
          <w:sz w:val="32"/>
          <w:szCs w:val="32"/>
          <w:lang w:val="zh-TW"/>
        </w:rPr>
        <w:t>申請與發給之原則</w:t>
      </w:r>
      <w:r w:rsidR="00EB3AED">
        <w:rPr>
          <w:rFonts w:ascii="標楷體" w:eastAsia="標楷體" w:cs="標楷體" w:hint="eastAsia"/>
          <w:kern w:val="0"/>
          <w:sz w:val="32"/>
          <w:szCs w:val="32"/>
          <w:lang w:val="zh-TW"/>
        </w:rPr>
        <w:t>如下</w:t>
      </w:r>
      <w:r w:rsidR="00622AF0" w:rsidRPr="00011818">
        <w:rPr>
          <w:rFonts w:ascii="標楷體" w:eastAsia="標楷體" w:cs="標楷體" w:hint="eastAsia"/>
          <w:kern w:val="0"/>
          <w:sz w:val="32"/>
          <w:szCs w:val="32"/>
          <w:lang w:val="zh-TW"/>
        </w:rPr>
        <w:t>：</w:t>
      </w:r>
    </w:p>
    <w:p w:rsidR="00C77B5D" w:rsidRPr="00011818" w:rsidRDefault="00C77B5D" w:rsidP="00011818">
      <w:pPr>
        <w:autoSpaceDE w:val="0"/>
        <w:autoSpaceDN w:val="0"/>
        <w:adjustRightInd w:val="0"/>
        <w:ind w:leftChars="200" w:left="1418" w:hangingChars="293" w:hanging="938"/>
        <w:jc w:val="both"/>
        <w:rPr>
          <w:rFonts w:ascii="標楷體" w:eastAsia="標楷體" w:cs="標楷體"/>
          <w:kern w:val="0"/>
          <w:sz w:val="32"/>
          <w:szCs w:val="32"/>
          <w:lang w:val="zh-TW"/>
        </w:rPr>
      </w:pPr>
      <w:r w:rsidRPr="00011818">
        <w:rPr>
          <w:rFonts w:ascii="標楷體" w:eastAsia="標楷體" w:cs="標楷體" w:hint="eastAsia"/>
          <w:kern w:val="0"/>
          <w:sz w:val="32"/>
          <w:szCs w:val="32"/>
          <w:lang w:val="zh-TW"/>
        </w:rPr>
        <w:t>（一）</w:t>
      </w:r>
      <w:r w:rsidR="00622AF0" w:rsidRPr="00011818">
        <w:rPr>
          <w:rFonts w:ascii="標楷體" w:eastAsia="標楷體" w:cs="標楷體" w:hint="eastAsia"/>
          <w:kern w:val="0"/>
          <w:sz w:val="32"/>
          <w:szCs w:val="32"/>
          <w:lang w:val="zh-TW"/>
        </w:rPr>
        <w:t>釋憲聲請人，由勞</w:t>
      </w:r>
      <w:r w:rsidR="00011818" w:rsidRPr="00011818">
        <w:rPr>
          <w:rFonts w:ascii="標楷體" w:eastAsia="標楷體" w:cs="標楷體" w:hint="eastAsia"/>
          <w:kern w:val="0"/>
          <w:sz w:val="32"/>
          <w:szCs w:val="32"/>
          <w:lang w:val="zh-TW"/>
        </w:rPr>
        <w:t>動部勞工</w:t>
      </w:r>
      <w:r w:rsidR="00622AF0" w:rsidRPr="00011818">
        <w:rPr>
          <w:rFonts w:ascii="標楷體" w:eastAsia="標楷體" w:cs="標楷體" w:hint="eastAsia"/>
          <w:kern w:val="0"/>
          <w:sz w:val="32"/>
          <w:szCs w:val="32"/>
          <w:lang w:val="zh-TW"/>
        </w:rPr>
        <w:t>保</w:t>
      </w:r>
      <w:r w:rsidR="00011818" w:rsidRPr="00011818">
        <w:rPr>
          <w:rFonts w:ascii="標楷體" w:eastAsia="標楷體" w:cs="標楷體" w:hint="eastAsia"/>
          <w:kern w:val="0"/>
          <w:sz w:val="32"/>
          <w:szCs w:val="32"/>
          <w:lang w:val="zh-TW"/>
        </w:rPr>
        <w:t>險</w:t>
      </w:r>
      <w:r w:rsidR="00622AF0" w:rsidRPr="00011818">
        <w:rPr>
          <w:rFonts w:ascii="標楷體" w:eastAsia="標楷體" w:cs="標楷體" w:hint="eastAsia"/>
          <w:kern w:val="0"/>
          <w:sz w:val="32"/>
          <w:szCs w:val="32"/>
          <w:lang w:val="zh-TW"/>
        </w:rPr>
        <w:t>局</w:t>
      </w:r>
      <w:r w:rsidR="00011818" w:rsidRPr="00011818">
        <w:rPr>
          <w:rFonts w:ascii="標楷體" w:eastAsia="標楷體" w:cs="標楷體" w:hint="eastAsia"/>
          <w:kern w:val="0"/>
          <w:sz w:val="32"/>
          <w:szCs w:val="32"/>
          <w:lang w:val="zh-TW"/>
        </w:rPr>
        <w:t>（下稱勞保局）</w:t>
      </w:r>
      <w:proofErr w:type="gramStart"/>
      <w:r w:rsidR="00622AF0" w:rsidRPr="00011818">
        <w:rPr>
          <w:rFonts w:ascii="標楷體" w:eastAsia="標楷體" w:cs="標楷體" w:hint="eastAsia"/>
          <w:kern w:val="0"/>
          <w:sz w:val="32"/>
          <w:szCs w:val="32"/>
          <w:lang w:val="zh-TW"/>
        </w:rPr>
        <w:t>逕</w:t>
      </w:r>
      <w:proofErr w:type="gramEnd"/>
      <w:r w:rsidR="00622AF0" w:rsidRPr="00011818">
        <w:rPr>
          <w:rFonts w:ascii="標楷體" w:eastAsia="標楷體" w:cs="標楷體" w:hint="eastAsia"/>
          <w:kern w:val="0"/>
          <w:sz w:val="32"/>
          <w:szCs w:val="32"/>
          <w:lang w:val="zh-TW"/>
        </w:rPr>
        <w:t>依</w:t>
      </w:r>
      <w:r w:rsidR="00011818" w:rsidRPr="00011818">
        <w:rPr>
          <w:rFonts w:ascii="標楷體" w:eastAsia="標楷體" w:cs="標楷體" w:hint="eastAsia"/>
          <w:kern w:val="0"/>
          <w:sz w:val="32"/>
          <w:szCs w:val="32"/>
          <w:lang w:val="zh-TW"/>
        </w:rPr>
        <w:t>司法院</w:t>
      </w:r>
      <w:r w:rsidR="00622AF0" w:rsidRPr="00011818">
        <w:rPr>
          <w:rFonts w:ascii="標楷體" w:eastAsia="標楷體" w:cs="標楷體" w:hint="eastAsia"/>
          <w:kern w:val="0"/>
          <w:sz w:val="32"/>
          <w:szCs w:val="32"/>
          <w:lang w:val="zh-TW"/>
        </w:rPr>
        <w:t>釋字</w:t>
      </w:r>
      <w:r w:rsidR="00011818" w:rsidRPr="00011818">
        <w:rPr>
          <w:rFonts w:ascii="標楷體" w:eastAsia="標楷體" w:cs="標楷體" w:hint="eastAsia"/>
          <w:kern w:val="0"/>
          <w:sz w:val="32"/>
          <w:szCs w:val="32"/>
          <w:lang w:val="zh-TW"/>
        </w:rPr>
        <w:t>第</w:t>
      </w:r>
      <w:r w:rsidR="00622AF0" w:rsidRPr="00011818">
        <w:rPr>
          <w:rFonts w:ascii="標楷體" w:eastAsia="標楷體" w:cs="標楷體"/>
          <w:kern w:val="0"/>
          <w:sz w:val="32"/>
          <w:szCs w:val="32"/>
          <w:lang w:val="zh-TW"/>
        </w:rPr>
        <w:t>766</w:t>
      </w:r>
      <w:r w:rsidR="00622AF0" w:rsidRPr="00011818">
        <w:rPr>
          <w:rFonts w:ascii="標楷體" w:eastAsia="標楷體" w:cs="標楷體" w:hint="eastAsia"/>
          <w:kern w:val="0"/>
          <w:sz w:val="32"/>
          <w:szCs w:val="32"/>
          <w:lang w:val="zh-TW"/>
        </w:rPr>
        <w:t>號解釋</w:t>
      </w:r>
      <w:r w:rsidR="00011818">
        <w:rPr>
          <w:rFonts w:ascii="標楷體" w:eastAsia="標楷體" w:cs="標楷體" w:hint="eastAsia"/>
          <w:kern w:val="0"/>
          <w:sz w:val="32"/>
          <w:szCs w:val="32"/>
          <w:lang w:val="zh-TW"/>
        </w:rPr>
        <w:t>（下稱</w:t>
      </w:r>
      <w:r w:rsidR="00011818" w:rsidRPr="00011818">
        <w:rPr>
          <w:rFonts w:ascii="標楷體" w:eastAsia="標楷體" w:cs="標楷體" w:hint="eastAsia"/>
          <w:kern w:val="0"/>
          <w:sz w:val="32"/>
          <w:szCs w:val="32"/>
          <w:lang w:val="zh-TW"/>
        </w:rPr>
        <w:t>釋字第766號解釋</w:t>
      </w:r>
      <w:r w:rsidR="00011818">
        <w:rPr>
          <w:rFonts w:ascii="標楷體" w:eastAsia="標楷體" w:cs="標楷體" w:hint="eastAsia"/>
          <w:kern w:val="0"/>
          <w:sz w:val="32"/>
          <w:szCs w:val="32"/>
          <w:lang w:val="zh-TW"/>
        </w:rPr>
        <w:t>）</w:t>
      </w:r>
      <w:r w:rsidR="00622AF0" w:rsidRPr="00011818">
        <w:rPr>
          <w:rFonts w:ascii="標楷體" w:eastAsia="標楷體" w:cs="標楷體" w:hint="eastAsia"/>
          <w:kern w:val="0"/>
          <w:sz w:val="32"/>
          <w:szCs w:val="32"/>
          <w:lang w:val="zh-TW"/>
        </w:rPr>
        <w:t>追溯補給遺屬年金。</w:t>
      </w:r>
    </w:p>
    <w:p w:rsidR="00C77B5D" w:rsidRPr="00011818" w:rsidRDefault="00C77B5D" w:rsidP="00011818">
      <w:pPr>
        <w:autoSpaceDE w:val="0"/>
        <w:autoSpaceDN w:val="0"/>
        <w:adjustRightInd w:val="0"/>
        <w:ind w:leftChars="200" w:left="1418" w:hangingChars="293" w:hanging="938"/>
        <w:jc w:val="both"/>
        <w:rPr>
          <w:rFonts w:ascii="標楷體" w:eastAsia="標楷體" w:cs="標楷體"/>
          <w:kern w:val="0"/>
          <w:sz w:val="32"/>
          <w:szCs w:val="32"/>
          <w:lang w:val="zh-TW"/>
        </w:rPr>
      </w:pPr>
      <w:r w:rsidRPr="00011818">
        <w:rPr>
          <w:rFonts w:ascii="標楷體" w:eastAsia="標楷體" w:cs="標楷體" w:hint="eastAsia"/>
          <w:kern w:val="0"/>
          <w:sz w:val="32"/>
          <w:szCs w:val="32"/>
          <w:lang w:val="zh-TW"/>
        </w:rPr>
        <w:t>（二）</w:t>
      </w:r>
      <w:r w:rsidR="00622AF0" w:rsidRPr="00011818">
        <w:rPr>
          <w:rFonts w:ascii="標楷體" w:eastAsia="標楷體" w:cs="標楷體" w:hint="eastAsia"/>
          <w:kern w:val="0"/>
          <w:sz w:val="32"/>
          <w:szCs w:val="32"/>
          <w:lang w:val="zh-TW"/>
        </w:rPr>
        <w:t>遺屬年金</w:t>
      </w:r>
      <w:r w:rsidR="00011818" w:rsidRPr="00011818">
        <w:rPr>
          <w:rFonts w:ascii="標楷體" w:eastAsia="標楷體" w:cs="標楷體" w:hint="eastAsia"/>
          <w:kern w:val="0"/>
          <w:sz w:val="32"/>
          <w:szCs w:val="32"/>
          <w:lang w:val="zh-TW"/>
        </w:rPr>
        <w:t>給付</w:t>
      </w:r>
      <w:r w:rsidR="00622AF0" w:rsidRPr="00011818">
        <w:rPr>
          <w:rFonts w:ascii="標楷體" w:eastAsia="標楷體" w:cs="標楷體" w:hint="eastAsia"/>
          <w:kern w:val="0"/>
          <w:sz w:val="32"/>
          <w:szCs w:val="32"/>
          <w:lang w:val="zh-TW"/>
        </w:rPr>
        <w:t>申請案勞保局尚未核定或已核定而該處分尚未確定者，由勞保局</w:t>
      </w:r>
      <w:proofErr w:type="gramStart"/>
      <w:r w:rsidR="00622AF0" w:rsidRPr="00011818">
        <w:rPr>
          <w:rFonts w:ascii="標楷體" w:eastAsia="標楷體" w:cs="標楷體" w:hint="eastAsia"/>
          <w:kern w:val="0"/>
          <w:sz w:val="32"/>
          <w:szCs w:val="32"/>
          <w:lang w:val="zh-TW"/>
        </w:rPr>
        <w:t>準</w:t>
      </w:r>
      <w:proofErr w:type="gramEnd"/>
      <w:r w:rsidR="00622AF0" w:rsidRPr="00011818">
        <w:rPr>
          <w:rFonts w:ascii="標楷體" w:eastAsia="標楷體" w:cs="標楷體" w:hint="eastAsia"/>
          <w:kern w:val="0"/>
          <w:sz w:val="32"/>
          <w:szCs w:val="32"/>
          <w:lang w:val="zh-TW"/>
        </w:rPr>
        <w:t>用現行國民年金法（下稱本法）第</w:t>
      </w:r>
      <w:r w:rsidR="00622AF0" w:rsidRPr="00011818">
        <w:rPr>
          <w:rFonts w:ascii="標楷體" w:eastAsia="標楷體" w:cs="標楷體"/>
          <w:kern w:val="0"/>
          <w:sz w:val="32"/>
          <w:szCs w:val="32"/>
          <w:lang w:val="zh-TW"/>
        </w:rPr>
        <w:t>18</w:t>
      </w:r>
      <w:r w:rsidR="00622AF0" w:rsidRPr="00011818">
        <w:rPr>
          <w:rFonts w:ascii="標楷體" w:eastAsia="標楷體" w:cs="標楷體" w:hint="eastAsia"/>
          <w:kern w:val="0"/>
          <w:sz w:val="32"/>
          <w:szCs w:val="32"/>
          <w:lang w:val="zh-TW"/>
        </w:rPr>
        <w:t>條之</w:t>
      </w:r>
      <w:r w:rsidR="00622AF0" w:rsidRPr="00011818">
        <w:rPr>
          <w:rFonts w:ascii="標楷體" w:eastAsia="標楷體" w:cs="標楷體"/>
          <w:kern w:val="0"/>
          <w:sz w:val="32"/>
          <w:szCs w:val="32"/>
          <w:lang w:val="zh-TW"/>
        </w:rPr>
        <w:t>1</w:t>
      </w:r>
      <w:r w:rsidR="00622AF0" w:rsidRPr="00011818">
        <w:rPr>
          <w:rFonts w:ascii="標楷體" w:eastAsia="標楷體" w:cs="標楷體" w:hint="eastAsia"/>
          <w:kern w:val="0"/>
          <w:sz w:val="32"/>
          <w:szCs w:val="32"/>
          <w:lang w:val="zh-TW"/>
        </w:rPr>
        <w:t>第</w:t>
      </w:r>
      <w:r w:rsidR="00622AF0" w:rsidRPr="00011818">
        <w:rPr>
          <w:rFonts w:ascii="標楷體" w:eastAsia="標楷體" w:cs="標楷體"/>
          <w:kern w:val="0"/>
          <w:sz w:val="32"/>
          <w:szCs w:val="32"/>
          <w:lang w:val="zh-TW"/>
        </w:rPr>
        <w:t>2</w:t>
      </w:r>
      <w:r w:rsidR="00622AF0" w:rsidRPr="00011818">
        <w:rPr>
          <w:rFonts w:ascii="標楷體" w:eastAsia="標楷體" w:cs="標楷體" w:hint="eastAsia"/>
          <w:kern w:val="0"/>
          <w:sz w:val="32"/>
          <w:szCs w:val="32"/>
          <w:lang w:val="zh-TW"/>
        </w:rPr>
        <w:t>項規定辦理追溯補給，申請人不須另申請補發。</w:t>
      </w:r>
    </w:p>
    <w:p w:rsidR="00622AF0" w:rsidRPr="00011818" w:rsidRDefault="00C77B5D" w:rsidP="00011818">
      <w:pPr>
        <w:autoSpaceDE w:val="0"/>
        <w:autoSpaceDN w:val="0"/>
        <w:adjustRightInd w:val="0"/>
        <w:ind w:leftChars="200" w:left="1418" w:hangingChars="293" w:hanging="938"/>
        <w:jc w:val="both"/>
        <w:rPr>
          <w:rFonts w:ascii="標楷體" w:eastAsia="標楷體" w:cs="標楷體"/>
          <w:kern w:val="0"/>
          <w:sz w:val="32"/>
          <w:szCs w:val="32"/>
          <w:lang w:val="zh-TW"/>
        </w:rPr>
      </w:pPr>
      <w:r w:rsidRPr="00011818">
        <w:rPr>
          <w:rFonts w:ascii="標楷體" w:eastAsia="標楷體" w:cs="標楷體"/>
          <w:kern w:val="0"/>
          <w:sz w:val="32"/>
          <w:szCs w:val="32"/>
          <w:lang w:val="zh-TW"/>
        </w:rPr>
        <w:t>（三）</w:t>
      </w:r>
      <w:r w:rsidR="00622AF0" w:rsidRPr="00011818">
        <w:rPr>
          <w:rFonts w:ascii="標楷體" w:eastAsia="標楷體" w:cs="標楷體" w:hint="eastAsia"/>
          <w:kern w:val="0"/>
          <w:sz w:val="32"/>
          <w:szCs w:val="32"/>
          <w:lang w:val="zh-TW"/>
        </w:rPr>
        <w:t>遺屬年金</w:t>
      </w:r>
      <w:r w:rsidR="00011818" w:rsidRPr="00011818">
        <w:rPr>
          <w:rFonts w:ascii="標楷體" w:eastAsia="標楷體" w:cs="標楷體" w:hint="eastAsia"/>
          <w:kern w:val="0"/>
          <w:sz w:val="32"/>
          <w:szCs w:val="32"/>
          <w:lang w:val="zh-TW"/>
        </w:rPr>
        <w:t>給付</w:t>
      </w:r>
      <w:r w:rsidR="00622AF0" w:rsidRPr="00011818">
        <w:rPr>
          <w:rFonts w:ascii="標楷體" w:eastAsia="標楷體" w:cs="標楷體" w:hint="eastAsia"/>
          <w:kern w:val="0"/>
          <w:sz w:val="32"/>
          <w:szCs w:val="32"/>
          <w:lang w:val="zh-TW"/>
        </w:rPr>
        <w:t>申請案經勞保局核定且已確定者，其遺屬得</w:t>
      </w:r>
      <w:proofErr w:type="gramStart"/>
      <w:r w:rsidR="00622AF0" w:rsidRPr="00011818">
        <w:rPr>
          <w:rFonts w:ascii="標楷體" w:eastAsia="標楷體" w:cs="標楷體" w:hint="eastAsia"/>
          <w:kern w:val="0"/>
          <w:sz w:val="32"/>
          <w:szCs w:val="32"/>
          <w:lang w:val="zh-TW"/>
        </w:rPr>
        <w:t>準</w:t>
      </w:r>
      <w:proofErr w:type="gramEnd"/>
      <w:r w:rsidR="00622AF0" w:rsidRPr="00011818">
        <w:rPr>
          <w:rFonts w:ascii="標楷體" w:eastAsia="標楷體" w:cs="標楷體" w:hint="eastAsia"/>
          <w:kern w:val="0"/>
          <w:sz w:val="32"/>
          <w:szCs w:val="32"/>
          <w:lang w:val="zh-TW"/>
        </w:rPr>
        <w:t>用現行本法第</w:t>
      </w:r>
      <w:r w:rsidR="00622AF0" w:rsidRPr="00011818">
        <w:rPr>
          <w:rFonts w:ascii="標楷體" w:eastAsia="標楷體" w:cs="標楷體"/>
          <w:kern w:val="0"/>
          <w:sz w:val="32"/>
          <w:szCs w:val="32"/>
          <w:lang w:val="zh-TW"/>
        </w:rPr>
        <w:t>18</w:t>
      </w:r>
      <w:r w:rsidR="00622AF0" w:rsidRPr="00011818">
        <w:rPr>
          <w:rFonts w:ascii="標楷體" w:eastAsia="標楷體" w:cs="標楷體" w:hint="eastAsia"/>
          <w:kern w:val="0"/>
          <w:sz w:val="32"/>
          <w:szCs w:val="32"/>
          <w:lang w:val="zh-TW"/>
        </w:rPr>
        <w:t>條之</w:t>
      </w:r>
      <w:r w:rsidR="00622AF0" w:rsidRPr="00011818">
        <w:rPr>
          <w:rFonts w:ascii="標楷體" w:eastAsia="標楷體" w:cs="標楷體"/>
          <w:kern w:val="0"/>
          <w:sz w:val="32"/>
          <w:szCs w:val="32"/>
          <w:lang w:val="zh-TW"/>
        </w:rPr>
        <w:t>1</w:t>
      </w:r>
      <w:r w:rsidR="00622AF0" w:rsidRPr="00011818">
        <w:rPr>
          <w:rFonts w:ascii="標楷體" w:eastAsia="標楷體" w:cs="標楷體" w:hint="eastAsia"/>
          <w:kern w:val="0"/>
          <w:sz w:val="32"/>
          <w:szCs w:val="32"/>
          <w:lang w:val="zh-TW"/>
        </w:rPr>
        <w:t>第</w:t>
      </w:r>
      <w:r w:rsidR="00622AF0" w:rsidRPr="00011818">
        <w:rPr>
          <w:rFonts w:ascii="標楷體" w:eastAsia="標楷體" w:cs="標楷體"/>
          <w:kern w:val="0"/>
          <w:sz w:val="32"/>
          <w:szCs w:val="32"/>
          <w:lang w:val="zh-TW"/>
        </w:rPr>
        <w:t>2</w:t>
      </w:r>
      <w:r w:rsidR="00622AF0" w:rsidRPr="00011818">
        <w:rPr>
          <w:rFonts w:ascii="標楷體" w:eastAsia="標楷體" w:cs="標楷體" w:hint="eastAsia"/>
          <w:kern w:val="0"/>
          <w:sz w:val="32"/>
          <w:szCs w:val="32"/>
          <w:lang w:val="zh-TW"/>
        </w:rPr>
        <w:t>項規定，另行向勞保局提出申請補發，且不設申請期限。</w:t>
      </w:r>
    </w:p>
    <w:p w:rsidR="00622AF0" w:rsidRPr="00011818" w:rsidRDefault="00C77B5D" w:rsidP="00011818">
      <w:pPr>
        <w:autoSpaceDE w:val="0"/>
        <w:autoSpaceDN w:val="0"/>
        <w:adjustRightInd w:val="0"/>
        <w:ind w:leftChars="200" w:left="1418" w:hangingChars="293" w:hanging="938"/>
        <w:jc w:val="both"/>
        <w:rPr>
          <w:rFonts w:ascii="標楷體" w:eastAsia="標楷體" w:cs="標楷體"/>
          <w:kern w:val="0"/>
          <w:sz w:val="32"/>
          <w:szCs w:val="32"/>
          <w:lang w:val="zh-TW"/>
        </w:rPr>
      </w:pPr>
      <w:r w:rsidRPr="00011818">
        <w:rPr>
          <w:rFonts w:ascii="標楷體" w:eastAsia="標楷體" w:cs="標楷體" w:hint="eastAsia"/>
          <w:kern w:val="0"/>
          <w:sz w:val="32"/>
          <w:szCs w:val="32"/>
          <w:lang w:val="zh-TW"/>
        </w:rPr>
        <w:t>（四）</w:t>
      </w:r>
      <w:r w:rsidR="00622AF0" w:rsidRPr="00011818">
        <w:rPr>
          <w:rFonts w:ascii="標楷體" w:eastAsia="標楷體" w:cs="標楷體" w:hint="eastAsia"/>
          <w:kern w:val="0"/>
          <w:sz w:val="32"/>
          <w:szCs w:val="32"/>
          <w:lang w:val="zh-TW"/>
        </w:rPr>
        <w:t>釋字</w:t>
      </w:r>
      <w:r w:rsidR="00011818" w:rsidRPr="00011818">
        <w:rPr>
          <w:rFonts w:ascii="標楷體" w:eastAsia="標楷體" w:cs="標楷體" w:hint="eastAsia"/>
          <w:kern w:val="0"/>
          <w:sz w:val="32"/>
          <w:szCs w:val="32"/>
          <w:lang w:val="zh-TW"/>
        </w:rPr>
        <w:t>第</w:t>
      </w:r>
      <w:r w:rsidR="00622AF0" w:rsidRPr="00011818">
        <w:rPr>
          <w:rFonts w:ascii="標楷體" w:eastAsia="標楷體" w:cs="標楷體"/>
          <w:kern w:val="0"/>
          <w:sz w:val="32"/>
          <w:szCs w:val="32"/>
          <w:lang w:val="zh-TW"/>
        </w:rPr>
        <w:t>766</w:t>
      </w:r>
      <w:r w:rsidR="00622AF0" w:rsidRPr="00011818">
        <w:rPr>
          <w:rFonts w:ascii="標楷體" w:eastAsia="標楷體" w:cs="標楷體" w:hint="eastAsia"/>
          <w:kern w:val="0"/>
          <w:sz w:val="32"/>
          <w:szCs w:val="32"/>
          <w:lang w:val="zh-TW"/>
        </w:rPr>
        <w:t>號解釋公布後始初次向勞保局提出申請遺屬年金</w:t>
      </w:r>
      <w:r w:rsidR="00011818" w:rsidRPr="00011818">
        <w:rPr>
          <w:rFonts w:ascii="標楷體" w:eastAsia="標楷體" w:cs="標楷體" w:hint="eastAsia"/>
          <w:kern w:val="0"/>
          <w:sz w:val="32"/>
          <w:szCs w:val="32"/>
          <w:lang w:val="zh-TW"/>
        </w:rPr>
        <w:t>給付</w:t>
      </w:r>
      <w:r w:rsidR="00622AF0" w:rsidRPr="00011818">
        <w:rPr>
          <w:rFonts w:ascii="標楷體" w:eastAsia="標楷體" w:cs="標楷體" w:hint="eastAsia"/>
          <w:kern w:val="0"/>
          <w:sz w:val="32"/>
          <w:szCs w:val="32"/>
          <w:lang w:val="zh-TW"/>
        </w:rPr>
        <w:t>案者，由勞保局</w:t>
      </w:r>
      <w:proofErr w:type="gramStart"/>
      <w:r w:rsidR="00622AF0" w:rsidRPr="00011818">
        <w:rPr>
          <w:rFonts w:ascii="標楷體" w:eastAsia="標楷體" w:cs="標楷體" w:hint="eastAsia"/>
          <w:kern w:val="0"/>
          <w:sz w:val="32"/>
          <w:szCs w:val="32"/>
          <w:lang w:val="zh-TW"/>
        </w:rPr>
        <w:t>準</w:t>
      </w:r>
      <w:proofErr w:type="gramEnd"/>
      <w:r w:rsidR="00622AF0" w:rsidRPr="00011818">
        <w:rPr>
          <w:rFonts w:ascii="標楷體" w:eastAsia="標楷體" w:cs="標楷體" w:hint="eastAsia"/>
          <w:kern w:val="0"/>
          <w:sz w:val="32"/>
          <w:szCs w:val="32"/>
          <w:lang w:val="zh-TW"/>
        </w:rPr>
        <w:t>用現行本法第</w:t>
      </w:r>
      <w:r w:rsidR="00622AF0" w:rsidRPr="00011818">
        <w:rPr>
          <w:rFonts w:ascii="標楷體" w:eastAsia="標楷體" w:cs="標楷體"/>
          <w:kern w:val="0"/>
          <w:sz w:val="32"/>
          <w:szCs w:val="32"/>
          <w:lang w:val="zh-TW"/>
        </w:rPr>
        <w:t>18</w:t>
      </w:r>
      <w:r w:rsidR="00622AF0" w:rsidRPr="00011818">
        <w:rPr>
          <w:rFonts w:ascii="標楷體" w:eastAsia="標楷體" w:cs="標楷體" w:hint="eastAsia"/>
          <w:kern w:val="0"/>
          <w:sz w:val="32"/>
          <w:szCs w:val="32"/>
          <w:lang w:val="zh-TW"/>
        </w:rPr>
        <w:t>條之</w:t>
      </w:r>
      <w:r w:rsidR="00622AF0" w:rsidRPr="00011818">
        <w:rPr>
          <w:rFonts w:ascii="標楷體" w:eastAsia="標楷體" w:cs="標楷體"/>
          <w:kern w:val="0"/>
          <w:sz w:val="32"/>
          <w:szCs w:val="32"/>
          <w:lang w:val="zh-TW"/>
        </w:rPr>
        <w:t>1</w:t>
      </w:r>
      <w:r w:rsidR="00622AF0" w:rsidRPr="00011818">
        <w:rPr>
          <w:rFonts w:ascii="標楷體" w:eastAsia="標楷體" w:cs="標楷體" w:hint="eastAsia"/>
          <w:kern w:val="0"/>
          <w:sz w:val="32"/>
          <w:szCs w:val="32"/>
          <w:lang w:val="zh-TW"/>
        </w:rPr>
        <w:t>第</w:t>
      </w:r>
      <w:r w:rsidR="00622AF0" w:rsidRPr="00011818">
        <w:rPr>
          <w:rFonts w:ascii="標楷體" w:eastAsia="標楷體" w:cs="標楷體"/>
          <w:kern w:val="0"/>
          <w:sz w:val="32"/>
          <w:szCs w:val="32"/>
          <w:lang w:val="zh-TW"/>
        </w:rPr>
        <w:t>2</w:t>
      </w:r>
      <w:r w:rsidR="00622AF0" w:rsidRPr="00011818">
        <w:rPr>
          <w:rFonts w:ascii="標楷體" w:eastAsia="標楷體" w:cs="標楷體" w:hint="eastAsia"/>
          <w:kern w:val="0"/>
          <w:sz w:val="32"/>
          <w:szCs w:val="32"/>
          <w:lang w:val="zh-TW"/>
        </w:rPr>
        <w:t>項規定辦理。</w:t>
      </w:r>
    </w:p>
    <w:p w:rsidR="00622AF0" w:rsidRPr="00011818" w:rsidRDefault="00C77B5D" w:rsidP="00011818">
      <w:pPr>
        <w:autoSpaceDE w:val="0"/>
        <w:autoSpaceDN w:val="0"/>
        <w:adjustRightInd w:val="0"/>
        <w:ind w:left="640" w:hangingChars="200" w:hanging="640"/>
        <w:jc w:val="both"/>
        <w:rPr>
          <w:rFonts w:ascii="標楷體" w:eastAsia="標楷體" w:cs="標楷體"/>
          <w:kern w:val="0"/>
          <w:sz w:val="32"/>
          <w:szCs w:val="32"/>
          <w:lang w:val="zh-TW"/>
        </w:rPr>
      </w:pPr>
      <w:r w:rsidRPr="00011818">
        <w:rPr>
          <w:rFonts w:ascii="標楷體" w:eastAsia="標楷體" w:cs="標楷體"/>
          <w:kern w:val="0"/>
          <w:sz w:val="32"/>
          <w:szCs w:val="32"/>
          <w:lang w:val="zh-TW"/>
        </w:rPr>
        <w:t>二、</w:t>
      </w:r>
      <w:r w:rsidR="00622AF0" w:rsidRPr="00011818">
        <w:rPr>
          <w:rFonts w:ascii="標楷體" w:eastAsia="標楷體" w:cs="標楷體" w:hint="eastAsia"/>
          <w:kern w:val="0"/>
          <w:sz w:val="32"/>
          <w:szCs w:val="32"/>
          <w:lang w:val="zh-TW"/>
        </w:rPr>
        <w:t>上揭追溯補發案件，其追溯範圍自其初次申請日（即原申請日）起算，追溯補發被保險人死亡後</w:t>
      </w:r>
      <w:r w:rsidR="00622AF0" w:rsidRPr="00011818">
        <w:rPr>
          <w:rFonts w:ascii="標楷體" w:eastAsia="標楷體" w:cs="標楷體"/>
          <w:kern w:val="0"/>
          <w:sz w:val="32"/>
          <w:szCs w:val="32"/>
          <w:lang w:val="zh-TW"/>
        </w:rPr>
        <w:t>5</w:t>
      </w:r>
      <w:r w:rsidR="00622AF0" w:rsidRPr="00011818">
        <w:rPr>
          <w:rFonts w:ascii="標楷體" w:eastAsia="標楷體" w:cs="標楷體" w:hint="eastAsia"/>
          <w:kern w:val="0"/>
          <w:sz w:val="32"/>
          <w:szCs w:val="32"/>
          <w:lang w:val="zh-TW"/>
        </w:rPr>
        <w:t>年內得領取而尚未領取之給付。</w:t>
      </w:r>
    </w:p>
    <w:p w:rsidR="00622AF0" w:rsidRPr="00011818" w:rsidRDefault="00C77B5D" w:rsidP="00011818">
      <w:pPr>
        <w:autoSpaceDE w:val="0"/>
        <w:autoSpaceDN w:val="0"/>
        <w:adjustRightInd w:val="0"/>
        <w:ind w:left="640" w:hangingChars="200" w:hanging="640"/>
        <w:jc w:val="both"/>
        <w:rPr>
          <w:rFonts w:ascii="標楷體" w:eastAsia="標楷體" w:cs="標楷體"/>
          <w:kern w:val="0"/>
          <w:sz w:val="32"/>
          <w:szCs w:val="32"/>
          <w:lang w:val="zh-TW"/>
        </w:rPr>
      </w:pPr>
      <w:r w:rsidRPr="00011818">
        <w:rPr>
          <w:rFonts w:ascii="標楷體" w:eastAsia="標楷體" w:cs="標楷體"/>
          <w:kern w:val="0"/>
          <w:sz w:val="32"/>
          <w:szCs w:val="32"/>
          <w:lang w:val="zh-TW"/>
        </w:rPr>
        <w:t>三、</w:t>
      </w:r>
      <w:r w:rsidR="00622AF0" w:rsidRPr="00011818">
        <w:rPr>
          <w:rFonts w:ascii="標楷體" w:eastAsia="標楷體" w:cs="標楷體" w:hint="eastAsia"/>
          <w:kern w:val="0"/>
          <w:sz w:val="32"/>
          <w:szCs w:val="32"/>
          <w:lang w:val="zh-TW"/>
        </w:rPr>
        <w:t>符合補發條件之</w:t>
      </w:r>
      <w:proofErr w:type="gramStart"/>
      <w:r w:rsidR="00622AF0" w:rsidRPr="00011818">
        <w:rPr>
          <w:rFonts w:ascii="標楷體" w:eastAsia="標楷體" w:cs="標楷體" w:hint="eastAsia"/>
          <w:kern w:val="0"/>
          <w:sz w:val="32"/>
          <w:szCs w:val="32"/>
          <w:lang w:val="zh-TW"/>
        </w:rPr>
        <w:t>當序遺屬</w:t>
      </w:r>
      <w:proofErr w:type="gramEnd"/>
      <w:r w:rsidR="00622AF0" w:rsidRPr="00011818">
        <w:rPr>
          <w:rFonts w:ascii="標楷體" w:eastAsia="標楷體" w:cs="標楷體" w:hint="eastAsia"/>
          <w:kern w:val="0"/>
          <w:sz w:val="32"/>
          <w:szCs w:val="32"/>
          <w:lang w:val="zh-TW"/>
        </w:rPr>
        <w:t>已死亡者，考量人之權利能力終於死亡，</w:t>
      </w:r>
      <w:proofErr w:type="gramStart"/>
      <w:r w:rsidR="00622AF0" w:rsidRPr="00011818">
        <w:rPr>
          <w:rFonts w:ascii="標楷體" w:eastAsia="標楷體" w:cs="標楷體" w:hint="eastAsia"/>
          <w:kern w:val="0"/>
          <w:sz w:val="32"/>
          <w:szCs w:val="32"/>
          <w:lang w:val="zh-TW"/>
        </w:rPr>
        <w:t>且遺屬</w:t>
      </w:r>
      <w:proofErr w:type="gramEnd"/>
      <w:r w:rsidR="00622AF0" w:rsidRPr="00011818">
        <w:rPr>
          <w:rFonts w:ascii="標楷體" w:eastAsia="標楷體" w:cs="標楷體" w:hint="eastAsia"/>
          <w:kern w:val="0"/>
          <w:sz w:val="32"/>
          <w:szCs w:val="32"/>
          <w:lang w:val="zh-TW"/>
        </w:rPr>
        <w:t>年金給付之資格不得繼承，</w:t>
      </w:r>
      <w:proofErr w:type="gramStart"/>
      <w:r w:rsidR="00622AF0" w:rsidRPr="00011818">
        <w:rPr>
          <w:rFonts w:ascii="標楷體" w:eastAsia="標楷體" w:cs="標楷體" w:hint="eastAsia"/>
          <w:kern w:val="0"/>
          <w:sz w:val="32"/>
          <w:szCs w:val="32"/>
          <w:lang w:val="zh-TW"/>
        </w:rPr>
        <w:t>爰</w:t>
      </w:r>
      <w:proofErr w:type="gramEnd"/>
      <w:r w:rsidR="00622AF0" w:rsidRPr="00011818">
        <w:rPr>
          <w:rFonts w:ascii="標楷體" w:eastAsia="標楷體" w:cs="標楷體" w:hint="eastAsia"/>
          <w:kern w:val="0"/>
          <w:sz w:val="32"/>
          <w:szCs w:val="32"/>
          <w:lang w:val="zh-TW"/>
        </w:rPr>
        <w:t>不得再提出申請，亦不予補發。</w:t>
      </w:r>
    </w:p>
    <w:p w:rsidR="003529FD" w:rsidRDefault="003529FD" w:rsidP="00C77B5D"/>
    <w:sectPr w:rsidR="003529FD" w:rsidSect="00AC7E63">
      <w:pgSz w:w="12240" w:h="15840"/>
      <w:pgMar w:top="1440" w:right="1800" w:bottom="1440" w:left="18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2A52" w:rsidRDefault="007A2A52" w:rsidP="000B4A0B">
      <w:r>
        <w:separator/>
      </w:r>
    </w:p>
  </w:endnote>
  <w:endnote w:type="continuationSeparator" w:id="0">
    <w:p w:rsidR="007A2A52" w:rsidRDefault="007A2A52" w:rsidP="000B4A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2A52" w:rsidRDefault="007A2A52" w:rsidP="000B4A0B">
      <w:r>
        <w:separator/>
      </w:r>
    </w:p>
  </w:footnote>
  <w:footnote w:type="continuationSeparator" w:id="0">
    <w:p w:rsidR="007A2A52" w:rsidRDefault="007A2A52" w:rsidP="000B4A0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hideSpellingErrors/>
  <w:hideGrammaticalErrors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2AF0"/>
    <w:rsid w:val="00011818"/>
    <w:rsid w:val="000B4A0B"/>
    <w:rsid w:val="00232F95"/>
    <w:rsid w:val="003529FD"/>
    <w:rsid w:val="00422E6C"/>
    <w:rsid w:val="00622AF0"/>
    <w:rsid w:val="007A2A52"/>
    <w:rsid w:val="007F726B"/>
    <w:rsid w:val="008434D8"/>
    <w:rsid w:val="009B717F"/>
    <w:rsid w:val="00C77B5D"/>
    <w:rsid w:val="00EB3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2AF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B4A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B4A0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B4A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B4A0B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2AF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B4A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B4A0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B4A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B4A0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75</Words>
  <Characters>428</Characters>
  <Application>Microsoft Office Word</Application>
  <DocSecurity>0</DocSecurity>
  <Lines>3</Lines>
  <Paragraphs>1</Paragraphs>
  <ScaleCrop>false</ScaleCrop>
  <Company/>
  <LinksUpToDate>false</LinksUpToDate>
  <CharactersWithSpaces>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社會保險司郭俊明</dc:creator>
  <cp:lastModifiedBy>社會保險司郭俊明</cp:lastModifiedBy>
  <cp:revision>2</cp:revision>
  <cp:lastPrinted>2018-08-17T03:40:00Z</cp:lastPrinted>
  <dcterms:created xsi:type="dcterms:W3CDTF">2018-09-11T03:38:00Z</dcterms:created>
  <dcterms:modified xsi:type="dcterms:W3CDTF">2018-09-11T03:38:00Z</dcterms:modified>
  <cp:contentStatus>完稿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