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592" w:rsidRPr="00626D77" w:rsidRDefault="00795592" w:rsidP="001D6FF4">
      <w:pPr>
        <w:spacing w:line="360" w:lineRule="auto"/>
        <w:ind w:leftChars="-59" w:left="-142" w:rightChars="-118" w:right="-283"/>
        <w:jc w:val="center"/>
        <w:rPr>
          <w:rFonts w:ascii="標楷體" w:eastAsia="標楷體" w:hAnsi="標楷體"/>
          <w:b/>
          <w:sz w:val="32"/>
          <w:szCs w:val="32"/>
        </w:rPr>
      </w:pPr>
      <w:r w:rsidRPr="00626D77">
        <w:rPr>
          <w:rFonts w:ascii="標楷體" w:eastAsia="標楷體" w:hAnsi="標楷體" w:hint="eastAsia"/>
          <w:b/>
          <w:sz w:val="32"/>
          <w:szCs w:val="32"/>
        </w:rPr>
        <w:t>衛生福利部身心障礙者服務與長照十年計畫2.0銜接之規劃說明會紀錄</w:t>
      </w:r>
      <w:r w:rsidR="00C54198" w:rsidRPr="00626D77">
        <w:rPr>
          <w:rFonts w:ascii="標楷體" w:eastAsia="標楷體" w:hAnsi="標楷體"/>
          <w:b/>
          <w:sz w:val="32"/>
          <w:szCs w:val="32"/>
        </w:rPr>
        <w:t>（</w:t>
      </w:r>
      <w:r w:rsidR="00C735E2" w:rsidRPr="00626D77">
        <w:rPr>
          <w:rFonts w:ascii="標楷體" w:eastAsia="標楷體" w:hAnsi="標楷體" w:hint="eastAsia"/>
          <w:b/>
          <w:sz w:val="32"/>
          <w:szCs w:val="32"/>
        </w:rPr>
        <w:t>第3</w:t>
      </w:r>
      <w:r w:rsidR="008D03A6" w:rsidRPr="00626D77">
        <w:rPr>
          <w:rFonts w:ascii="標楷體" w:eastAsia="標楷體" w:hAnsi="標楷體" w:hint="eastAsia"/>
          <w:b/>
          <w:sz w:val="32"/>
          <w:szCs w:val="32"/>
        </w:rPr>
        <w:t>場</w:t>
      </w:r>
      <w:r w:rsidR="00C54198" w:rsidRPr="00626D77">
        <w:rPr>
          <w:rFonts w:ascii="標楷體" w:eastAsia="標楷體" w:hAnsi="標楷體"/>
          <w:b/>
          <w:sz w:val="32"/>
          <w:szCs w:val="32"/>
        </w:rPr>
        <w:t>）</w:t>
      </w:r>
    </w:p>
    <w:p w:rsidR="00795592" w:rsidRPr="00626D77" w:rsidRDefault="00795592" w:rsidP="001D6FF4">
      <w:pPr>
        <w:pStyle w:val="Default"/>
        <w:spacing w:line="360" w:lineRule="auto"/>
        <w:ind w:left="848" w:hangingChars="265" w:hanging="848"/>
        <w:rPr>
          <w:rFonts w:ascii="標楷體" w:eastAsia="標楷體" w:hAnsi="標楷體"/>
          <w:color w:val="auto"/>
          <w:sz w:val="32"/>
          <w:szCs w:val="32"/>
        </w:rPr>
      </w:pPr>
      <w:r w:rsidRPr="00626D77">
        <w:rPr>
          <w:rFonts w:ascii="標楷體" w:eastAsia="標楷體" w:hAnsi="標楷體" w:hint="eastAsia"/>
          <w:color w:val="auto"/>
          <w:sz w:val="32"/>
          <w:szCs w:val="32"/>
        </w:rPr>
        <w:t>時間：</w:t>
      </w:r>
      <w:r w:rsidRPr="00626D77">
        <w:rPr>
          <w:rFonts w:ascii="標楷體" w:eastAsia="標楷體" w:hAnsi="標楷體"/>
          <w:color w:val="auto"/>
          <w:sz w:val="32"/>
          <w:szCs w:val="32"/>
        </w:rPr>
        <w:t>10</w:t>
      </w:r>
      <w:r w:rsidR="00271B9E" w:rsidRPr="00626D77">
        <w:rPr>
          <w:rFonts w:ascii="標楷體" w:eastAsia="標楷體" w:hAnsi="標楷體" w:hint="eastAsia"/>
          <w:color w:val="auto"/>
          <w:sz w:val="32"/>
          <w:szCs w:val="32"/>
        </w:rPr>
        <w:t>6</w:t>
      </w:r>
      <w:r w:rsidRPr="00626D77">
        <w:rPr>
          <w:rFonts w:ascii="標楷體" w:eastAsia="標楷體" w:hAnsi="標楷體" w:hint="eastAsia"/>
          <w:color w:val="auto"/>
          <w:sz w:val="32"/>
          <w:szCs w:val="32"/>
        </w:rPr>
        <w:t>年</w:t>
      </w:r>
      <w:r w:rsidR="00271B9E" w:rsidRPr="00626D77">
        <w:rPr>
          <w:rFonts w:ascii="標楷體" w:eastAsia="標楷體" w:hAnsi="標楷體" w:hint="eastAsia"/>
          <w:color w:val="auto"/>
          <w:sz w:val="32"/>
          <w:szCs w:val="32"/>
        </w:rPr>
        <w:t>4</w:t>
      </w:r>
      <w:r w:rsidRPr="00626D77">
        <w:rPr>
          <w:rFonts w:ascii="標楷體" w:eastAsia="標楷體" w:hAnsi="標楷體" w:hint="eastAsia"/>
          <w:color w:val="auto"/>
          <w:sz w:val="32"/>
          <w:szCs w:val="32"/>
        </w:rPr>
        <w:t>月</w:t>
      </w:r>
      <w:r w:rsidR="00CC007A" w:rsidRPr="00626D77">
        <w:rPr>
          <w:rFonts w:ascii="標楷體" w:eastAsia="標楷體" w:hAnsi="標楷體" w:hint="eastAsia"/>
          <w:color w:val="auto"/>
          <w:sz w:val="32"/>
          <w:szCs w:val="32"/>
        </w:rPr>
        <w:t>14</w:t>
      </w:r>
      <w:r w:rsidRPr="00626D77">
        <w:rPr>
          <w:rFonts w:ascii="標楷體" w:eastAsia="標楷體" w:hAnsi="標楷體" w:hint="eastAsia"/>
          <w:color w:val="auto"/>
          <w:sz w:val="32"/>
          <w:szCs w:val="32"/>
        </w:rPr>
        <w:t>日</w:t>
      </w:r>
      <w:r w:rsidR="00C54198" w:rsidRPr="00626D77">
        <w:rPr>
          <w:rFonts w:ascii="標楷體" w:eastAsia="標楷體" w:hAnsi="標楷體"/>
          <w:color w:val="auto"/>
          <w:sz w:val="32"/>
          <w:szCs w:val="32"/>
        </w:rPr>
        <w:t>（</w:t>
      </w:r>
      <w:r w:rsidRPr="00626D77">
        <w:rPr>
          <w:rFonts w:ascii="標楷體" w:eastAsia="標楷體" w:hAnsi="標楷體" w:hint="eastAsia"/>
          <w:color w:val="auto"/>
          <w:sz w:val="32"/>
          <w:szCs w:val="32"/>
        </w:rPr>
        <w:t>星期</w:t>
      </w:r>
      <w:r w:rsidR="00271B9E" w:rsidRPr="00626D77">
        <w:rPr>
          <w:rFonts w:ascii="標楷體" w:eastAsia="標楷體" w:hAnsi="標楷體" w:hint="eastAsia"/>
          <w:color w:val="auto"/>
          <w:sz w:val="32"/>
          <w:szCs w:val="32"/>
        </w:rPr>
        <w:t>五</w:t>
      </w:r>
      <w:r w:rsidR="00C54198" w:rsidRPr="00626D77">
        <w:rPr>
          <w:rFonts w:ascii="標楷體" w:eastAsia="標楷體" w:hAnsi="標楷體"/>
          <w:color w:val="auto"/>
          <w:sz w:val="32"/>
          <w:szCs w:val="32"/>
        </w:rPr>
        <w:t>）</w:t>
      </w:r>
      <w:r w:rsidR="00F97175" w:rsidRPr="00626D77">
        <w:rPr>
          <w:rFonts w:ascii="標楷體" w:eastAsia="標楷體" w:hAnsi="標楷體" w:hint="eastAsia"/>
          <w:color w:val="auto"/>
          <w:sz w:val="32"/>
          <w:szCs w:val="32"/>
        </w:rPr>
        <w:t>下</w:t>
      </w:r>
      <w:r w:rsidRPr="00626D77">
        <w:rPr>
          <w:rFonts w:ascii="標楷體" w:eastAsia="標楷體" w:hAnsi="標楷體" w:hint="eastAsia"/>
          <w:color w:val="auto"/>
          <w:sz w:val="32"/>
          <w:szCs w:val="32"/>
        </w:rPr>
        <w:t>午</w:t>
      </w:r>
      <w:r w:rsidR="00F97175" w:rsidRPr="00626D77">
        <w:rPr>
          <w:rFonts w:ascii="標楷體" w:eastAsia="標楷體" w:hAnsi="標楷體" w:hint="eastAsia"/>
          <w:color w:val="auto"/>
          <w:sz w:val="32"/>
          <w:szCs w:val="32"/>
        </w:rPr>
        <w:t>2</w:t>
      </w:r>
      <w:r w:rsidRPr="00626D77">
        <w:rPr>
          <w:rFonts w:ascii="標楷體" w:eastAsia="標楷體" w:hAnsi="標楷體" w:hint="eastAsia"/>
          <w:color w:val="auto"/>
          <w:sz w:val="32"/>
          <w:szCs w:val="32"/>
        </w:rPr>
        <w:t>時</w:t>
      </w:r>
      <w:r w:rsidR="00F97175" w:rsidRPr="00626D77">
        <w:rPr>
          <w:rFonts w:ascii="標楷體" w:eastAsia="標楷體" w:hAnsi="標楷體" w:hint="eastAsia"/>
          <w:color w:val="auto"/>
          <w:sz w:val="32"/>
          <w:szCs w:val="32"/>
        </w:rPr>
        <w:t>30分</w:t>
      </w:r>
      <w:r w:rsidRPr="00626D77">
        <w:rPr>
          <w:rFonts w:ascii="標楷體" w:eastAsia="標楷體" w:hAnsi="標楷體"/>
          <w:color w:val="auto"/>
          <w:sz w:val="32"/>
          <w:szCs w:val="32"/>
        </w:rPr>
        <w:t xml:space="preserve"> </w:t>
      </w:r>
    </w:p>
    <w:p w:rsidR="00795592" w:rsidRPr="00626D77" w:rsidRDefault="00795592" w:rsidP="001D6FF4">
      <w:pPr>
        <w:pStyle w:val="Default"/>
        <w:spacing w:line="360" w:lineRule="auto"/>
        <w:ind w:left="960" w:hangingChars="300" w:hanging="960"/>
        <w:rPr>
          <w:rFonts w:ascii="標楷體" w:eastAsia="標楷體" w:hAnsi="標楷體"/>
          <w:color w:val="auto"/>
          <w:sz w:val="32"/>
          <w:szCs w:val="32"/>
        </w:rPr>
      </w:pPr>
      <w:r w:rsidRPr="00626D77">
        <w:rPr>
          <w:rFonts w:ascii="標楷體" w:eastAsia="標楷體" w:hAnsi="標楷體" w:hint="eastAsia"/>
          <w:color w:val="auto"/>
          <w:sz w:val="32"/>
          <w:szCs w:val="32"/>
        </w:rPr>
        <w:t>地點</w:t>
      </w:r>
      <w:r w:rsidR="00C54198" w:rsidRPr="00626D77">
        <w:rPr>
          <w:rFonts w:ascii="標楷體" w:eastAsia="標楷體" w:hAnsi="標楷體" w:hint="eastAsia"/>
          <w:color w:val="auto"/>
          <w:sz w:val="32"/>
          <w:szCs w:val="32"/>
        </w:rPr>
        <w:t>：</w:t>
      </w:r>
      <w:proofErr w:type="gramStart"/>
      <w:r w:rsidR="00CC007A" w:rsidRPr="00626D77">
        <w:rPr>
          <w:rFonts w:ascii="標楷體" w:eastAsia="標楷體" w:hAnsi="標楷體" w:hint="eastAsia"/>
          <w:color w:val="auto"/>
          <w:sz w:val="32"/>
          <w:szCs w:val="32"/>
        </w:rPr>
        <w:t>臺</w:t>
      </w:r>
      <w:proofErr w:type="gramEnd"/>
      <w:r w:rsidR="00CC007A" w:rsidRPr="00626D77">
        <w:rPr>
          <w:rFonts w:ascii="標楷體" w:eastAsia="標楷體" w:hAnsi="標楷體" w:hint="eastAsia"/>
          <w:color w:val="auto"/>
          <w:sz w:val="32"/>
          <w:szCs w:val="32"/>
        </w:rPr>
        <w:t>中市政府陽明大樓5樓大禮堂</w:t>
      </w:r>
    </w:p>
    <w:p w:rsidR="00795592" w:rsidRPr="00626D77" w:rsidRDefault="00795592" w:rsidP="001D6FF4">
      <w:pPr>
        <w:pStyle w:val="Default"/>
        <w:spacing w:line="360" w:lineRule="auto"/>
        <w:ind w:left="1600" w:hanging="1600"/>
        <w:rPr>
          <w:rFonts w:ascii="標楷體" w:eastAsia="標楷體" w:hAnsi="標楷體"/>
          <w:color w:val="auto"/>
          <w:sz w:val="32"/>
          <w:szCs w:val="32"/>
        </w:rPr>
      </w:pPr>
      <w:r w:rsidRPr="00626D77">
        <w:rPr>
          <w:rFonts w:ascii="標楷體" w:eastAsia="標楷體" w:hAnsi="標楷體" w:hint="eastAsia"/>
          <w:color w:val="auto"/>
          <w:sz w:val="32"/>
          <w:szCs w:val="32"/>
        </w:rPr>
        <w:t>主持人：</w:t>
      </w:r>
      <w:proofErr w:type="gramStart"/>
      <w:r w:rsidR="005E6C77" w:rsidRPr="00626D77">
        <w:rPr>
          <w:rFonts w:ascii="標楷體" w:eastAsia="標楷體" w:hAnsi="標楷體" w:hint="eastAsia"/>
          <w:color w:val="auto"/>
          <w:sz w:val="32"/>
          <w:szCs w:val="32"/>
        </w:rPr>
        <w:t>呂</w:t>
      </w:r>
      <w:proofErr w:type="gramEnd"/>
      <w:r w:rsidRPr="00626D77">
        <w:rPr>
          <w:rFonts w:ascii="標楷體" w:eastAsia="標楷體" w:hAnsi="標楷體" w:hint="eastAsia"/>
          <w:color w:val="auto"/>
          <w:sz w:val="32"/>
          <w:szCs w:val="32"/>
        </w:rPr>
        <w:t>政務</w:t>
      </w:r>
      <w:r w:rsidR="005E6C77" w:rsidRPr="00626D77">
        <w:rPr>
          <w:rFonts w:ascii="標楷體" w:eastAsia="標楷體" w:hAnsi="標楷體" w:hint="eastAsia"/>
          <w:color w:val="auto"/>
          <w:sz w:val="32"/>
          <w:szCs w:val="32"/>
        </w:rPr>
        <w:t>次長寶靜</w:t>
      </w:r>
      <w:r w:rsidR="00297760" w:rsidRPr="00626D77">
        <w:rPr>
          <w:rFonts w:ascii="標楷體" w:eastAsia="標楷體" w:hAnsi="標楷體" w:hint="eastAsia"/>
          <w:color w:val="auto"/>
          <w:sz w:val="32"/>
          <w:szCs w:val="32"/>
        </w:rPr>
        <w:t xml:space="preserve"> </w:t>
      </w:r>
    </w:p>
    <w:p w:rsidR="00B467BA" w:rsidRPr="00626D77" w:rsidRDefault="00795592" w:rsidP="001D6FF4">
      <w:pPr>
        <w:pStyle w:val="Default"/>
        <w:spacing w:line="360" w:lineRule="auto"/>
        <w:ind w:left="1296" w:hanging="1297"/>
        <w:jc w:val="both"/>
        <w:rPr>
          <w:rFonts w:ascii="標楷體" w:eastAsia="標楷體" w:hAnsi="標楷體"/>
          <w:color w:val="auto"/>
          <w:sz w:val="32"/>
          <w:szCs w:val="32"/>
        </w:rPr>
      </w:pPr>
      <w:r w:rsidRPr="00626D77">
        <w:rPr>
          <w:rFonts w:ascii="標楷體" w:eastAsia="標楷體" w:hAnsi="標楷體" w:hint="eastAsia"/>
          <w:color w:val="auto"/>
          <w:sz w:val="32"/>
          <w:szCs w:val="32"/>
        </w:rPr>
        <w:t>出</w:t>
      </w:r>
      <w:r w:rsidR="001D6FF4" w:rsidRPr="00626D77">
        <w:rPr>
          <w:rFonts w:ascii="標楷體" w:eastAsia="標楷體" w:hAnsi="標楷體" w:hint="eastAsia"/>
          <w:color w:val="auto"/>
          <w:sz w:val="32"/>
          <w:szCs w:val="32"/>
        </w:rPr>
        <w:t>（列）席人員</w:t>
      </w:r>
      <w:r w:rsidRPr="00626D77">
        <w:rPr>
          <w:rFonts w:ascii="標楷體" w:eastAsia="標楷體" w:hAnsi="標楷體" w:hint="eastAsia"/>
          <w:color w:val="auto"/>
          <w:sz w:val="32"/>
          <w:szCs w:val="32"/>
        </w:rPr>
        <w:t>：</w:t>
      </w:r>
      <w:r w:rsidR="00A56028" w:rsidRPr="00626D77">
        <w:rPr>
          <w:rFonts w:ascii="標楷體" w:eastAsia="標楷體" w:hAnsi="標楷體" w:hint="eastAsia"/>
          <w:color w:val="auto"/>
          <w:sz w:val="32"/>
          <w:szCs w:val="32"/>
        </w:rPr>
        <w:t>略</w:t>
      </w:r>
      <w:r w:rsidRPr="00626D77">
        <w:rPr>
          <w:rFonts w:ascii="標楷體" w:eastAsia="標楷體" w:hAnsi="標楷體" w:hint="eastAsia"/>
          <w:color w:val="auto"/>
          <w:sz w:val="32"/>
          <w:szCs w:val="32"/>
        </w:rPr>
        <w:t>。</w:t>
      </w:r>
      <w:r w:rsidR="00B467BA" w:rsidRPr="00626D77">
        <w:rPr>
          <w:rFonts w:ascii="標楷體" w:eastAsia="標楷體" w:hAnsi="標楷體" w:hint="eastAsia"/>
          <w:color w:val="auto"/>
          <w:sz w:val="32"/>
          <w:szCs w:val="32"/>
        </w:rPr>
        <w:t xml:space="preserve">  </w:t>
      </w:r>
      <w:r w:rsidR="00B467BA" w:rsidRPr="00626D77">
        <w:rPr>
          <w:rFonts w:ascii="標楷體" w:eastAsia="標楷體" w:hAnsi="標楷體"/>
          <w:color w:val="auto"/>
          <w:sz w:val="32"/>
          <w:szCs w:val="32"/>
        </w:rPr>
        <w:t xml:space="preserve">    </w:t>
      </w:r>
      <w:r w:rsidR="001D6FF4" w:rsidRPr="00626D77">
        <w:rPr>
          <w:rFonts w:ascii="標楷體" w:eastAsia="標楷體" w:hAnsi="標楷體"/>
          <w:color w:val="auto"/>
          <w:sz w:val="32"/>
          <w:szCs w:val="32"/>
        </w:rPr>
        <w:t xml:space="preserve">         </w:t>
      </w:r>
      <w:r w:rsidR="00A56028" w:rsidRPr="00626D77">
        <w:rPr>
          <w:rFonts w:ascii="標楷體" w:eastAsia="標楷體" w:hAnsi="標楷體"/>
          <w:color w:val="auto"/>
          <w:sz w:val="32"/>
          <w:szCs w:val="32"/>
        </w:rPr>
        <w:t xml:space="preserve">      </w:t>
      </w:r>
      <w:r w:rsidR="001D6FF4" w:rsidRPr="00626D77">
        <w:rPr>
          <w:rFonts w:ascii="標楷體" w:eastAsia="標楷體" w:hAnsi="標楷體"/>
          <w:color w:val="auto"/>
          <w:sz w:val="32"/>
          <w:szCs w:val="32"/>
        </w:rPr>
        <w:t xml:space="preserve">       </w:t>
      </w:r>
      <w:r w:rsidR="00CF4A3B" w:rsidRPr="00626D77">
        <w:rPr>
          <w:rFonts w:ascii="標楷體" w:eastAsia="標楷體" w:hAnsi="標楷體" w:hint="eastAsia"/>
          <w:color w:val="auto"/>
          <w:sz w:val="32"/>
          <w:szCs w:val="32"/>
        </w:rPr>
        <w:t>紀</w:t>
      </w:r>
      <w:r w:rsidR="00B467BA" w:rsidRPr="00626D77">
        <w:rPr>
          <w:rFonts w:ascii="標楷體" w:eastAsia="標楷體" w:hAnsi="標楷體"/>
          <w:color w:val="auto"/>
          <w:sz w:val="32"/>
          <w:szCs w:val="32"/>
        </w:rPr>
        <w:t>錄：鐘加珩</w:t>
      </w:r>
    </w:p>
    <w:p w:rsidR="00795592" w:rsidRPr="00626D77" w:rsidRDefault="00795592" w:rsidP="001D6FF4">
      <w:pPr>
        <w:pStyle w:val="Default"/>
        <w:spacing w:line="360" w:lineRule="auto"/>
        <w:ind w:left="1296" w:hanging="1297"/>
        <w:jc w:val="both"/>
        <w:rPr>
          <w:rFonts w:ascii="標楷體" w:eastAsia="標楷體" w:hAnsi="標楷體"/>
          <w:color w:val="auto"/>
          <w:sz w:val="32"/>
          <w:szCs w:val="32"/>
        </w:rPr>
      </w:pPr>
      <w:r w:rsidRPr="00626D77">
        <w:rPr>
          <w:rFonts w:ascii="標楷體" w:eastAsia="標楷體" w:hAnsi="標楷體"/>
          <w:color w:val="auto"/>
          <w:sz w:val="32"/>
          <w:szCs w:val="32"/>
        </w:rPr>
        <w:t xml:space="preserve"> </w:t>
      </w:r>
    </w:p>
    <w:p w:rsidR="00795592" w:rsidRPr="00626D77" w:rsidRDefault="00795592" w:rsidP="001D6FF4">
      <w:pPr>
        <w:pStyle w:val="Default"/>
        <w:spacing w:line="360" w:lineRule="auto"/>
        <w:ind w:left="720" w:hanging="720"/>
        <w:jc w:val="both"/>
        <w:rPr>
          <w:rFonts w:ascii="標楷體" w:eastAsia="標楷體" w:hAnsi="標楷體"/>
          <w:color w:val="auto"/>
          <w:sz w:val="32"/>
          <w:szCs w:val="32"/>
        </w:rPr>
      </w:pPr>
      <w:r w:rsidRPr="00626D77">
        <w:rPr>
          <w:rFonts w:ascii="標楷體" w:eastAsia="標楷體" w:hAnsi="標楷體" w:hint="eastAsia"/>
          <w:color w:val="auto"/>
          <w:sz w:val="32"/>
          <w:szCs w:val="32"/>
        </w:rPr>
        <w:t>壹、主席致詞：略。</w:t>
      </w:r>
      <w:r w:rsidRPr="00626D77">
        <w:rPr>
          <w:rFonts w:ascii="標楷體" w:eastAsia="標楷體" w:hAnsi="標楷體"/>
          <w:color w:val="auto"/>
          <w:sz w:val="32"/>
          <w:szCs w:val="32"/>
        </w:rPr>
        <w:t xml:space="preserve"> </w:t>
      </w:r>
    </w:p>
    <w:p w:rsidR="00795592" w:rsidRPr="00626D77" w:rsidRDefault="00795592" w:rsidP="001D6FF4">
      <w:pPr>
        <w:pStyle w:val="Default"/>
        <w:spacing w:line="360" w:lineRule="auto"/>
        <w:ind w:left="720" w:hanging="720"/>
        <w:jc w:val="both"/>
        <w:rPr>
          <w:rFonts w:ascii="標楷體" w:eastAsia="標楷體" w:hAnsi="標楷體"/>
          <w:color w:val="auto"/>
          <w:sz w:val="32"/>
          <w:szCs w:val="32"/>
        </w:rPr>
      </w:pPr>
      <w:r w:rsidRPr="00626D77">
        <w:rPr>
          <w:rFonts w:ascii="標楷體" w:eastAsia="標楷體" w:hAnsi="標楷體" w:hint="eastAsia"/>
          <w:color w:val="auto"/>
          <w:sz w:val="32"/>
          <w:szCs w:val="32"/>
        </w:rPr>
        <w:t>貳、長照十年計畫</w:t>
      </w:r>
      <w:r w:rsidRPr="00626D77">
        <w:rPr>
          <w:rFonts w:ascii="標楷體" w:eastAsia="標楷體" w:hAnsi="標楷體"/>
          <w:color w:val="auto"/>
          <w:sz w:val="32"/>
          <w:szCs w:val="32"/>
        </w:rPr>
        <w:t>2.0</w:t>
      </w:r>
      <w:r w:rsidR="00840566" w:rsidRPr="00626D77">
        <w:rPr>
          <w:rFonts w:ascii="標楷體" w:eastAsia="標楷體" w:hAnsi="標楷體" w:hint="eastAsia"/>
          <w:color w:val="auto"/>
          <w:sz w:val="32"/>
          <w:szCs w:val="32"/>
        </w:rPr>
        <w:t>之規劃說明</w:t>
      </w:r>
      <w:r w:rsidR="001D6FF4" w:rsidRPr="00626D77">
        <w:rPr>
          <w:rFonts w:ascii="標楷體" w:eastAsia="標楷體" w:hAnsi="標楷體" w:hint="eastAsia"/>
          <w:color w:val="auto"/>
          <w:sz w:val="32"/>
          <w:szCs w:val="32"/>
        </w:rPr>
        <w:t>簡報：</w:t>
      </w:r>
      <w:r w:rsidR="00A56028" w:rsidRPr="00626D77">
        <w:rPr>
          <w:rFonts w:ascii="標楷體" w:eastAsia="標楷體" w:hAnsi="標楷體" w:hint="eastAsia"/>
          <w:color w:val="auto"/>
          <w:sz w:val="32"/>
          <w:szCs w:val="32"/>
        </w:rPr>
        <w:t>略</w:t>
      </w:r>
      <w:r w:rsidRPr="00626D77">
        <w:rPr>
          <w:rFonts w:ascii="標楷體" w:eastAsia="標楷體" w:hAnsi="標楷體" w:hint="eastAsia"/>
          <w:color w:val="auto"/>
          <w:sz w:val="32"/>
          <w:szCs w:val="32"/>
        </w:rPr>
        <w:t>。</w:t>
      </w:r>
      <w:r w:rsidRPr="00626D77">
        <w:rPr>
          <w:rFonts w:ascii="標楷體" w:eastAsia="標楷體" w:hAnsi="標楷體"/>
          <w:color w:val="auto"/>
          <w:sz w:val="32"/>
          <w:szCs w:val="32"/>
        </w:rPr>
        <w:t xml:space="preserve"> </w:t>
      </w:r>
    </w:p>
    <w:p w:rsidR="0048695A" w:rsidRPr="00626D77" w:rsidRDefault="00795592" w:rsidP="001D6FF4">
      <w:pPr>
        <w:pStyle w:val="Default"/>
        <w:spacing w:line="360" w:lineRule="auto"/>
        <w:ind w:left="720" w:hanging="720"/>
        <w:jc w:val="both"/>
        <w:rPr>
          <w:rFonts w:ascii="標楷體" w:eastAsia="標楷體" w:hAnsi="標楷體"/>
          <w:color w:val="auto"/>
          <w:sz w:val="32"/>
          <w:szCs w:val="32"/>
        </w:rPr>
      </w:pPr>
      <w:r w:rsidRPr="00626D77">
        <w:rPr>
          <w:rFonts w:ascii="標楷體" w:eastAsia="標楷體" w:hAnsi="標楷體" w:hint="eastAsia"/>
          <w:color w:val="auto"/>
          <w:sz w:val="32"/>
          <w:szCs w:val="32"/>
        </w:rPr>
        <w:t>參、</w:t>
      </w:r>
      <w:r w:rsidR="00840566" w:rsidRPr="00626D77">
        <w:rPr>
          <w:rFonts w:ascii="標楷體" w:eastAsia="標楷體" w:hAnsi="標楷體" w:hint="eastAsia"/>
          <w:color w:val="auto"/>
          <w:sz w:val="32"/>
          <w:szCs w:val="32"/>
        </w:rPr>
        <w:t>身心障礙者服務與</w:t>
      </w:r>
      <w:r w:rsidR="004008B2" w:rsidRPr="00626D77">
        <w:rPr>
          <w:rFonts w:ascii="標楷體" w:eastAsia="標楷體" w:hAnsi="標楷體" w:hint="eastAsia"/>
          <w:color w:val="auto"/>
          <w:sz w:val="32"/>
          <w:szCs w:val="32"/>
        </w:rPr>
        <w:t>長照十年計畫</w:t>
      </w:r>
      <w:r w:rsidR="004008B2" w:rsidRPr="00626D77">
        <w:rPr>
          <w:rFonts w:ascii="標楷體" w:eastAsia="標楷體" w:hAnsi="標楷體"/>
          <w:color w:val="auto"/>
          <w:sz w:val="32"/>
          <w:szCs w:val="32"/>
        </w:rPr>
        <w:t>2.0</w:t>
      </w:r>
      <w:r w:rsidR="00840566" w:rsidRPr="00626D77">
        <w:rPr>
          <w:rFonts w:ascii="標楷體" w:eastAsia="標楷體" w:hAnsi="標楷體" w:hint="eastAsia"/>
          <w:color w:val="auto"/>
          <w:sz w:val="32"/>
          <w:szCs w:val="32"/>
        </w:rPr>
        <w:t>之銜接說明</w:t>
      </w:r>
      <w:r w:rsidR="001D6FF4" w:rsidRPr="00626D77">
        <w:rPr>
          <w:rFonts w:ascii="標楷體" w:eastAsia="標楷體" w:hAnsi="標楷體" w:hint="eastAsia"/>
          <w:color w:val="auto"/>
          <w:sz w:val="32"/>
          <w:szCs w:val="32"/>
        </w:rPr>
        <w:t>簡報：</w:t>
      </w:r>
      <w:r w:rsidR="00C42093" w:rsidRPr="00626D77">
        <w:rPr>
          <w:rFonts w:ascii="標楷體" w:eastAsia="標楷體" w:hAnsi="標楷體" w:hint="eastAsia"/>
          <w:color w:val="auto"/>
          <w:sz w:val="32"/>
          <w:szCs w:val="32"/>
        </w:rPr>
        <w:t>略</w:t>
      </w:r>
      <w:r w:rsidR="004008B2" w:rsidRPr="00626D77">
        <w:rPr>
          <w:rFonts w:ascii="標楷體" w:eastAsia="標楷體" w:hAnsi="標楷體" w:hint="eastAsia"/>
          <w:color w:val="auto"/>
          <w:sz w:val="32"/>
          <w:szCs w:val="32"/>
        </w:rPr>
        <w:t>。</w:t>
      </w:r>
    </w:p>
    <w:p w:rsidR="00795592" w:rsidRPr="00626D77" w:rsidRDefault="0048695A" w:rsidP="001D6FF4">
      <w:pPr>
        <w:pStyle w:val="Default"/>
        <w:spacing w:line="360" w:lineRule="auto"/>
        <w:ind w:left="720" w:hanging="720"/>
        <w:jc w:val="both"/>
        <w:rPr>
          <w:rFonts w:ascii="標楷體" w:eastAsia="標楷體" w:hAnsi="標楷體"/>
          <w:color w:val="auto"/>
          <w:sz w:val="32"/>
          <w:szCs w:val="32"/>
        </w:rPr>
      </w:pPr>
      <w:r w:rsidRPr="00626D77">
        <w:rPr>
          <w:rFonts w:ascii="標楷體" w:eastAsia="標楷體" w:hAnsi="標楷體" w:hint="eastAsia"/>
          <w:color w:val="auto"/>
          <w:sz w:val="32"/>
          <w:szCs w:val="32"/>
        </w:rPr>
        <w:t>肆、</w:t>
      </w:r>
      <w:r w:rsidR="00795592" w:rsidRPr="00626D77">
        <w:rPr>
          <w:rFonts w:ascii="標楷體" w:eastAsia="標楷體" w:hAnsi="標楷體" w:hint="eastAsia"/>
          <w:color w:val="auto"/>
          <w:sz w:val="32"/>
          <w:szCs w:val="32"/>
        </w:rPr>
        <w:t>出席人員發言重點：</w:t>
      </w:r>
      <w:r w:rsidR="00795592" w:rsidRPr="00626D77">
        <w:rPr>
          <w:rFonts w:ascii="標楷體" w:eastAsia="標楷體" w:hAnsi="標楷體"/>
          <w:color w:val="auto"/>
          <w:sz w:val="32"/>
          <w:szCs w:val="32"/>
        </w:rPr>
        <w:t xml:space="preserve"> </w:t>
      </w:r>
    </w:p>
    <w:p w:rsidR="002C4592" w:rsidRPr="00626D77" w:rsidRDefault="00795592" w:rsidP="001D6FF4">
      <w:pPr>
        <w:spacing w:line="360" w:lineRule="auto"/>
        <w:ind w:leftChars="133" w:left="959" w:hangingChars="200" w:hanging="640"/>
        <w:rPr>
          <w:rFonts w:ascii="標楷體" w:eastAsia="標楷體" w:hAnsi="標楷體"/>
          <w:sz w:val="32"/>
          <w:szCs w:val="32"/>
        </w:rPr>
      </w:pPr>
      <w:r w:rsidRPr="00626D77">
        <w:rPr>
          <w:rFonts w:ascii="標楷體" w:eastAsia="標楷體" w:hAnsi="標楷體" w:hint="eastAsia"/>
          <w:sz w:val="32"/>
          <w:szCs w:val="32"/>
        </w:rPr>
        <w:t>一、</w:t>
      </w:r>
      <w:r w:rsidR="00CB016C" w:rsidRPr="00626D77">
        <w:rPr>
          <w:rFonts w:ascii="標楷體" w:eastAsia="標楷體" w:hAnsi="標楷體" w:hint="eastAsia"/>
          <w:sz w:val="32"/>
          <w:szCs w:val="32"/>
        </w:rPr>
        <w:t>南投縣脊髓損傷者協會</w:t>
      </w:r>
      <w:proofErr w:type="gramStart"/>
      <w:r w:rsidR="00CB016C" w:rsidRPr="00626D77">
        <w:rPr>
          <w:rFonts w:ascii="標楷體" w:eastAsia="標楷體" w:hAnsi="標楷體" w:hint="eastAsia"/>
          <w:sz w:val="32"/>
          <w:szCs w:val="32"/>
        </w:rPr>
        <w:t>陳理事長善修</w:t>
      </w:r>
      <w:proofErr w:type="gramEnd"/>
      <w:r w:rsidR="00CB016C" w:rsidRPr="00626D77">
        <w:rPr>
          <w:rFonts w:ascii="標楷體" w:eastAsia="標楷體" w:hAnsi="標楷體" w:hint="eastAsia"/>
          <w:sz w:val="32"/>
          <w:szCs w:val="32"/>
        </w:rPr>
        <w:t>：</w:t>
      </w:r>
    </w:p>
    <w:p w:rsidR="00F71231" w:rsidRPr="00626D77" w:rsidRDefault="003763EC" w:rsidP="001D6FF4">
      <w:pPr>
        <w:pStyle w:val="a7"/>
        <w:spacing w:line="360" w:lineRule="auto"/>
        <w:ind w:leftChars="118" w:left="1275" w:hangingChars="310" w:hanging="992"/>
        <w:jc w:val="both"/>
        <w:rPr>
          <w:rFonts w:ascii="標楷體" w:eastAsia="標楷體" w:hAnsi="標楷體"/>
          <w:sz w:val="28"/>
          <w:szCs w:val="28"/>
        </w:rPr>
      </w:pPr>
      <w:r w:rsidRPr="00626D77">
        <w:rPr>
          <w:rFonts w:ascii="標楷體" w:eastAsia="標楷體" w:hAnsi="標楷體"/>
          <w:sz w:val="32"/>
          <w:szCs w:val="32"/>
        </w:rPr>
        <w:t>（</w:t>
      </w:r>
      <w:r w:rsidRPr="00626D77">
        <w:rPr>
          <w:rFonts w:ascii="標楷體" w:eastAsia="標楷體" w:hAnsi="標楷體" w:hint="eastAsia"/>
          <w:sz w:val="32"/>
          <w:szCs w:val="32"/>
        </w:rPr>
        <w:t>一</w:t>
      </w:r>
      <w:r w:rsidRPr="00626D77">
        <w:rPr>
          <w:rFonts w:ascii="標楷體" w:eastAsia="標楷體" w:hAnsi="標楷體"/>
          <w:sz w:val="32"/>
          <w:szCs w:val="32"/>
        </w:rPr>
        <w:t>）</w:t>
      </w:r>
      <w:r w:rsidR="00CB016C" w:rsidRPr="00626D77">
        <w:rPr>
          <w:rFonts w:ascii="標楷體" w:eastAsia="標楷體" w:hAnsi="標楷體" w:hint="eastAsia"/>
          <w:sz w:val="32"/>
          <w:szCs w:val="32"/>
        </w:rPr>
        <w:t>家庭支持與居家</w:t>
      </w:r>
      <w:proofErr w:type="gramStart"/>
      <w:r w:rsidR="00CB016C" w:rsidRPr="00626D77">
        <w:rPr>
          <w:rFonts w:ascii="標楷體" w:eastAsia="標楷體" w:hAnsi="標楷體" w:hint="eastAsia"/>
          <w:sz w:val="32"/>
          <w:szCs w:val="32"/>
        </w:rPr>
        <w:t>照顧係長照最</w:t>
      </w:r>
      <w:proofErr w:type="gramEnd"/>
      <w:r w:rsidR="00CB016C" w:rsidRPr="00626D77">
        <w:rPr>
          <w:rFonts w:ascii="標楷體" w:eastAsia="標楷體" w:hAnsi="標楷體" w:hint="eastAsia"/>
          <w:sz w:val="32"/>
          <w:szCs w:val="32"/>
        </w:rPr>
        <w:t>基層之服務體系，家庭為失能身心障礙者最佳照顧環境，能提供身障者所需之親情依附。在家人或外籍看護的協助下，失能身障者在家庭</w:t>
      </w:r>
      <w:r w:rsidR="001410AD" w:rsidRPr="00626D77">
        <w:rPr>
          <w:rFonts w:ascii="標楷體" w:eastAsia="標楷體" w:hAnsi="標楷體" w:hint="eastAsia"/>
          <w:sz w:val="32"/>
          <w:szCs w:val="32"/>
        </w:rPr>
        <w:t>中能與一般人一樣使用電腦、寫書、畫畫及參與社會公共活動。家人雖</w:t>
      </w:r>
      <w:r w:rsidR="00CB016C" w:rsidRPr="00626D77">
        <w:rPr>
          <w:rFonts w:ascii="標楷體" w:eastAsia="標楷體" w:hAnsi="標楷體" w:hint="eastAsia"/>
          <w:sz w:val="32"/>
          <w:szCs w:val="32"/>
        </w:rPr>
        <w:t>為最佳的照顧者，但面臨照顧人力不足及本籍</w:t>
      </w:r>
      <w:r w:rsidR="001410AD" w:rsidRPr="00626D77">
        <w:rPr>
          <w:rFonts w:ascii="標楷體" w:eastAsia="標楷體" w:hAnsi="標楷體" w:hint="eastAsia"/>
          <w:sz w:val="32"/>
          <w:szCs w:val="32"/>
        </w:rPr>
        <w:t>看護收費昂貴的情況，大多數家庭仍需仰賴外籍看護的協助</w:t>
      </w:r>
      <w:r w:rsidR="00C3600E" w:rsidRPr="00626D77">
        <w:rPr>
          <w:rFonts w:ascii="標楷體" w:eastAsia="標楷體" w:hAnsi="標楷體" w:hint="eastAsia"/>
          <w:sz w:val="32"/>
          <w:szCs w:val="32"/>
        </w:rPr>
        <w:t>以</w:t>
      </w:r>
      <w:r w:rsidR="001410AD" w:rsidRPr="00626D77">
        <w:rPr>
          <w:rFonts w:ascii="標楷體" w:eastAsia="標楷體" w:hAnsi="標楷體" w:hint="eastAsia"/>
          <w:sz w:val="32"/>
          <w:szCs w:val="32"/>
        </w:rPr>
        <w:t>減輕負擔。</w:t>
      </w:r>
      <w:r w:rsidR="00CB016C" w:rsidRPr="00626D77">
        <w:rPr>
          <w:rFonts w:ascii="標楷體" w:eastAsia="標楷體" w:hAnsi="標楷體" w:hint="eastAsia"/>
          <w:sz w:val="32"/>
          <w:szCs w:val="32"/>
        </w:rPr>
        <w:t>依現行規定，聘用外籍看護之家庭不</w:t>
      </w:r>
      <w:r w:rsidR="001410AD" w:rsidRPr="00626D77">
        <w:rPr>
          <w:rFonts w:ascii="標楷體" w:eastAsia="標楷體" w:hAnsi="標楷體" w:hint="eastAsia"/>
          <w:sz w:val="32"/>
          <w:szCs w:val="32"/>
        </w:rPr>
        <w:t>得再另外申請居家服務使用的費用補助，導致外籍看護請假時人力短缺，加上</w:t>
      </w:r>
      <w:r w:rsidR="00CB016C" w:rsidRPr="00626D77">
        <w:rPr>
          <w:rFonts w:ascii="標楷體" w:eastAsia="標楷體" w:hAnsi="標楷體" w:hint="eastAsia"/>
          <w:sz w:val="32"/>
          <w:szCs w:val="32"/>
        </w:rPr>
        <w:t>無法使用居家服務，家屬最終不得不將失能身障者送至機構。希冀政府能修正</w:t>
      </w:r>
      <w:r w:rsidR="00D120BF" w:rsidRPr="00626D77">
        <w:rPr>
          <w:rFonts w:ascii="標楷體" w:eastAsia="標楷體" w:hAnsi="標楷體" w:cs="Times New Roman" w:hint="eastAsia"/>
          <w:sz w:val="32"/>
          <w:szCs w:val="32"/>
          <w:lang w:val="en-GB"/>
        </w:rPr>
        <w:t>《</w:t>
      </w:r>
      <w:r w:rsidR="00CB016C" w:rsidRPr="00626D77">
        <w:rPr>
          <w:rFonts w:ascii="標楷體" w:eastAsia="標楷體" w:hAnsi="標楷體" w:hint="eastAsia"/>
          <w:sz w:val="32"/>
          <w:szCs w:val="32"/>
        </w:rPr>
        <w:t>身心障礙者居家照顧費用補助辦法</w:t>
      </w:r>
      <w:r w:rsidR="00D120BF" w:rsidRPr="00626D77">
        <w:rPr>
          <w:rFonts w:ascii="標楷體" w:eastAsia="標楷體" w:hAnsi="標楷體" w:cs="Times New Roman" w:hint="eastAsia"/>
          <w:sz w:val="32"/>
          <w:szCs w:val="32"/>
          <w:lang w:val="en-GB"/>
        </w:rPr>
        <w:t>》</w:t>
      </w:r>
      <w:r w:rsidR="00CB016C" w:rsidRPr="00626D77">
        <w:rPr>
          <w:rFonts w:ascii="標楷體" w:eastAsia="標楷體" w:hAnsi="標楷體" w:hint="eastAsia"/>
          <w:sz w:val="32"/>
          <w:szCs w:val="32"/>
        </w:rPr>
        <w:t>第5條第3項內容，更改聘僱外籍看護（</w:t>
      </w:r>
      <w:proofErr w:type="gramStart"/>
      <w:r w:rsidR="00CB016C" w:rsidRPr="00626D77">
        <w:rPr>
          <w:rFonts w:ascii="標楷體" w:eastAsia="標楷體" w:hAnsi="標楷體" w:hint="eastAsia"/>
          <w:sz w:val="32"/>
          <w:szCs w:val="32"/>
        </w:rPr>
        <w:t>傭</w:t>
      </w:r>
      <w:proofErr w:type="gramEnd"/>
      <w:r w:rsidR="00CB016C" w:rsidRPr="00626D77">
        <w:rPr>
          <w:rFonts w:ascii="標楷體" w:eastAsia="標楷體" w:hAnsi="標楷體" w:hint="eastAsia"/>
          <w:sz w:val="32"/>
          <w:szCs w:val="32"/>
        </w:rPr>
        <w:t>）不得申請居家服務補</w:t>
      </w:r>
      <w:r w:rsidR="00CB016C" w:rsidRPr="00626D77">
        <w:rPr>
          <w:rFonts w:ascii="標楷體" w:eastAsia="標楷體" w:hAnsi="標楷體" w:hint="eastAsia"/>
          <w:sz w:val="32"/>
          <w:szCs w:val="32"/>
        </w:rPr>
        <w:lastRenderedPageBreak/>
        <w:t>助的規定。</w:t>
      </w:r>
    </w:p>
    <w:p w:rsidR="00F24280" w:rsidRPr="00626D77" w:rsidRDefault="00F71231" w:rsidP="001D6FF4">
      <w:pPr>
        <w:pStyle w:val="a7"/>
        <w:spacing w:line="360" w:lineRule="auto"/>
        <w:ind w:leftChars="117" w:left="1129" w:hangingChars="265" w:hanging="848"/>
        <w:jc w:val="both"/>
        <w:rPr>
          <w:rFonts w:ascii="標楷體" w:eastAsia="標楷體" w:hAnsi="標楷體"/>
          <w:sz w:val="32"/>
          <w:szCs w:val="32"/>
        </w:rPr>
      </w:pPr>
      <w:r w:rsidRPr="00626D77">
        <w:rPr>
          <w:rFonts w:ascii="標楷體" w:eastAsia="標楷體" w:hAnsi="標楷體"/>
          <w:sz w:val="32"/>
          <w:szCs w:val="32"/>
        </w:rPr>
        <w:t>（</w:t>
      </w:r>
      <w:r w:rsidRPr="00626D77">
        <w:rPr>
          <w:rFonts w:ascii="標楷體" w:eastAsia="標楷體" w:hAnsi="標楷體" w:hint="eastAsia"/>
          <w:sz w:val="32"/>
          <w:szCs w:val="32"/>
        </w:rPr>
        <w:t>二</w:t>
      </w:r>
      <w:r w:rsidRPr="00626D77">
        <w:rPr>
          <w:rFonts w:ascii="標楷體" w:eastAsia="標楷體" w:hAnsi="標楷體"/>
          <w:sz w:val="32"/>
          <w:szCs w:val="32"/>
        </w:rPr>
        <w:t>）</w:t>
      </w:r>
      <w:r w:rsidR="00CB016C" w:rsidRPr="00626D77">
        <w:rPr>
          <w:rFonts w:ascii="標楷體" w:eastAsia="標楷體" w:hAnsi="標楷體"/>
          <w:sz w:val="32"/>
          <w:szCs w:val="32"/>
        </w:rPr>
        <w:t>自國際健康功能與身心障礙分類系統（</w:t>
      </w:r>
      <w:r w:rsidR="004379AB" w:rsidRPr="00626D77">
        <w:rPr>
          <w:rFonts w:ascii="標楷體" w:eastAsia="標楷體" w:hAnsi="標楷體"/>
          <w:sz w:val="32"/>
          <w:szCs w:val="32"/>
        </w:rPr>
        <w:t>以下簡稱</w:t>
      </w:r>
      <w:r w:rsidR="00CB016C" w:rsidRPr="00626D77">
        <w:rPr>
          <w:rFonts w:ascii="標楷體" w:eastAsia="標楷體" w:hAnsi="標楷體" w:hint="eastAsia"/>
          <w:sz w:val="32"/>
          <w:szCs w:val="32"/>
        </w:rPr>
        <w:t>ICF）實施起，身心障礙者需由專業團隊就失能狀況及可使用之福利需求進行評估。長照2.0上路之後，使用者所需要的服務亦需再度評估，期待政府能儘快完善不同評估機制的整合，避免造成需要服務之失能身障者的困擾及折磨。</w:t>
      </w:r>
    </w:p>
    <w:p w:rsidR="00C54198" w:rsidRPr="00626D77" w:rsidRDefault="00F24280" w:rsidP="001D6FF4">
      <w:pPr>
        <w:spacing w:line="360" w:lineRule="auto"/>
        <w:ind w:leftChars="133" w:left="959" w:hangingChars="200" w:hanging="640"/>
        <w:rPr>
          <w:rFonts w:ascii="標楷體" w:eastAsia="標楷體" w:hAnsi="標楷體"/>
          <w:sz w:val="32"/>
          <w:szCs w:val="32"/>
        </w:rPr>
      </w:pPr>
      <w:r w:rsidRPr="00626D77">
        <w:rPr>
          <w:rFonts w:ascii="標楷體" w:eastAsia="標楷體" w:hAnsi="標楷體" w:hint="eastAsia"/>
          <w:sz w:val="32"/>
          <w:szCs w:val="32"/>
        </w:rPr>
        <w:t>二、喜樂心自立生活協會周理事玉</w:t>
      </w:r>
      <w:proofErr w:type="gramStart"/>
      <w:r w:rsidRPr="00626D77">
        <w:rPr>
          <w:rFonts w:ascii="標楷體" w:eastAsia="標楷體" w:hAnsi="標楷體" w:hint="eastAsia"/>
          <w:sz w:val="32"/>
          <w:szCs w:val="32"/>
        </w:rPr>
        <w:t>茹</w:t>
      </w:r>
      <w:proofErr w:type="gramEnd"/>
    </w:p>
    <w:p w:rsidR="00EE6004" w:rsidRPr="00626D77" w:rsidRDefault="00EE6004" w:rsidP="001D6FF4">
      <w:pPr>
        <w:spacing w:line="360" w:lineRule="auto"/>
        <w:ind w:leftChars="119" w:left="1275" w:hangingChars="309" w:hanging="989"/>
        <w:rPr>
          <w:rFonts w:ascii="標楷體" w:eastAsia="標楷體" w:hAnsi="標楷體"/>
          <w:sz w:val="32"/>
          <w:szCs w:val="32"/>
        </w:rPr>
      </w:pPr>
      <w:r w:rsidRPr="00626D77">
        <w:rPr>
          <w:rFonts w:ascii="標楷體" w:eastAsia="標楷體" w:hAnsi="標楷體"/>
          <w:sz w:val="32"/>
          <w:szCs w:val="32"/>
        </w:rPr>
        <w:t>（</w:t>
      </w:r>
      <w:r w:rsidRPr="00626D77">
        <w:rPr>
          <w:rFonts w:ascii="標楷體" w:eastAsia="標楷體" w:hAnsi="標楷體" w:hint="eastAsia"/>
          <w:sz w:val="32"/>
          <w:szCs w:val="32"/>
        </w:rPr>
        <w:t>一</w:t>
      </w:r>
      <w:r w:rsidRPr="00626D77">
        <w:rPr>
          <w:rFonts w:ascii="標楷體" w:eastAsia="標楷體" w:hAnsi="標楷體"/>
          <w:sz w:val="32"/>
          <w:szCs w:val="32"/>
        </w:rPr>
        <w:t>）</w:t>
      </w:r>
      <w:r w:rsidR="00F24280" w:rsidRPr="00626D77">
        <w:rPr>
          <w:rFonts w:ascii="標楷體" w:eastAsia="標楷體" w:hAnsi="標楷體" w:hint="eastAsia"/>
          <w:sz w:val="32"/>
          <w:szCs w:val="32"/>
        </w:rPr>
        <w:t>一例</w:t>
      </w:r>
      <w:proofErr w:type="gramStart"/>
      <w:r w:rsidR="00F24280" w:rsidRPr="00626D77">
        <w:rPr>
          <w:rFonts w:ascii="標楷體" w:eastAsia="標楷體" w:hAnsi="標楷體" w:hint="eastAsia"/>
          <w:sz w:val="32"/>
          <w:szCs w:val="32"/>
        </w:rPr>
        <w:t>一</w:t>
      </w:r>
      <w:proofErr w:type="gramEnd"/>
      <w:r w:rsidR="00F24280" w:rsidRPr="00626D77">
        <w:rPr>
          <w:rFonts w:ascii="標楷體" w:eastAsia="標楷體" w:hAnsi="標楷體" w:hint="eastAsia"/>
          <w:sz w:val="32"/>
          <w:szCs w:val="32"/>
        </w:rPr>
        <w:t>休政策實行之後，獨居的身心障礙者</w:t>
      </w:r>
      <w:r w:rsidR="009E5367" w:rsidRPr="00626D77">
        <w:rPr>
          <w:rFonts w:ascii="標楷體" w:eastAsia="標楷體" w:hAnsi="標楷體" w:hint="eastAsia"/>
          <w:sz w:val="32"/>
          <w:szCs w:val="32"/>
        </w:rPr>
        <w:t>經常</w:t>
      </w:r>
      <w:r w:rsidR="00F24280" w:rsidRPr="00626D77">
        <w:rPr>
          <w:rFonts w:ascii="標楷體" w:eastAsia="標楷體" w:hAnsi="標楷體" w:hint="eastAsia"/>
          <w:sz w:val="32"/>
          <w:szCs w:val="32"/>
        </w:rPr>
        <w:t>面臨假日及國定假日沒有居家服務與無人照顧的情形。</w:t>
      </w:r>
    </w:p>
    <w:p w:rsidR="006544B4" w:rsidRPr="00626D77" w:rsidRDefault="00EE6004" w:rsidP="001D6FF4">
      <w:pPr>
        <w:spacing w:line="360" w:lineRule="auto"/>
        <w:ind w:leftChars="119" w:left="1275" w:hangingChars="309" w:hanging="989"/>
        <w:rPr>
          <w:rFonts w:ascii="標楷體" w:eastAsia="標楷體" w:hAnsi="標楷體"/>
          <w:sz w:val="32"/>
          <w:szCs w:val="32"/>
        </w:rPr>
      </w:pPr>
      <w:r w:rsidRPr="00626D77">
        <w:rPr>
          <w:rFonts w:ascii="標楷體" w:eastAsia="標楷體" w:hAnsi="標楷體"/>
          <w:sz w:val="32"/>
          <w:szCs w:val="32"/>
        </w:rPr>
        <w:t>（</w:t>
      </w:r>
      <w:r w:rsidRPr="00626D77">
        <w:rPr>
          <w:rFonts w:ascii="標楷體" w:eastAsia="標楷體" w:hAnsi="標楷體" w:hint="eastAsia"/>
          <w:sz w:val="32"/>
          <w:szCs w:val="32"/>
        </w:rPr>
        <w:t>二</w:t>
      </w:r>
      <w:r w:rsidRPr="00626D77">
        <w:rPr>
          <w:rFonts w:ascii="標楷體" w:eastAsia="標楷體" w:hAnsi="標楷體"/>
          <w:sz w:val="32"/>
          <w:szCs w:val="32"/>
        </w:rPr>
        <w:t>）</w:t>
      </w:r>
      <w:r w:rsidR="00F24280" w:rsidRPr="00626D77">
        <w:rPr>
          <w:rFonts w:ascii="標楷體" w:eastAsia="標楷體" w:hAnsi="標楷體" w:hint="eastAsia"/>
          <w:sz w:val="32"/>
          <w:szCs w:val="32"/>
        </w:rPr>
        <w:t>居家看護一般日間到府服務2個小時、晚間1個半小時，若身心障礙者在夜間發生意外、需要人力時往往無法被即時處理。</w:t>
      </w:r>
    </w:p>
    <w:p w:rsidR="00F24280" w:rsidRPr="00626D77" w:rsidRDefault="00F24280" w:rsidP="001D6FF4">
      <w:pPr>
        <w:spacing w:line="360" w:lineRule="auto"/>
        <w:ind w:leftChars="119" w:left="1275" w:hangingChars="309" w:hanging="989"/>
        <w:rPr>
          <w:rFonts w:ascii="標楷體" w:eastAsia="標楷體" w:hAnsi="標楷體"/>
          <w:sz w:val="32"/>
          <w:szCs w:val="32"/>
        </w:rPr>
      </w:pPr>
      <w:r w:rsidRPr="00626D77">
        <w:rPr>
          <w:rFonts w:ascii="標楷體" w:eastAsia="標楷體" w:hAnsi="標楷體"/>
          <w:sz w:val="32"/>
          <w:szCs w:val="32"/>
        </w:rPr>
        <w:t>（三）居家看護的時數太少，超過</w:t>
      </w:r>
      <w:proofErr w:type="gramStart"/>
      <w:r w:rsidRPr="00626D77">
        <w:rPr>
          <w:rFonts w:ascii="標楷體" w:eastAsia="標楷體" w:hAnsi="標楷體"/>
          <w:sz w:val="32"/>
          <w:szCs w:val="32"/>
        </w:rPr>
        <w:t>一定時數需自</w:t>
      </w:r>
      <w:proofErr w:type="gramEnd"/>
      <w:r w:rsidRPr="00626D77">
        <w:rPr>
          <w:rFonts w:ascii="標楷體" w:eastAsia="標楷體" w:hAnsi="標楷體"/>
          <w:sz w:val="32"/>
          <w:szCs w:val="32"/>
        </w:rPr>
        <w:t>付</w:t>
      </w:r>
      <w:r w:rsidRPr="00626D77">
        <w:rPr>
          <w:rFonts w:ascii="標楷體" w:eastAsia="標楷體" w:hAnsi="標楷體" w:hint="eastAsia"/>
          <w:sz w:val="32"/>
          <w:szCs w:val="32"/>
        </w:rPr>
        <w:t>1小時新臺幣200元的費用</w:t>
      </w:r>
      <w:r w:rsidR="009E5367" w:rsidRPr="00626D77">
        <w:rPr>
          <w:rFonts w:ascii="標楷體" w:eastAsia="標楷體" w:hAnsi="標楷體" w:hint="eastAsia"/>
          <w:sz w:val="32"/>
          <w:szCs w:val="32"/>
        </w:rPr>
        <w:t>，假日1小時400元</w:t>
      </w:r>
      <w:r w:rsidR="0025296E" w:rsidRPr="00626D77">
        <w:rPr>
          <w:rFonts w:ascii="標楷體" w:eastAsia="標楷體" w:hAnsi="標楷體" w:hint="eastAsia"/>
          <w:sz w:val="32"/>
          <w:szCs w:val="32"/>
        </w:rPr>
        <w:t>，對於許多人</w:t>
      </w:r>
      <w:proofErr w:type="gramStart"/>
      <w:r w:rsidR="00232884" w:rsidRPr="00626D77">
        <w:rPr>
          <w:rFonts w:ascii="標楷體" w:eastAsia="標楷體" w:hAnsi="標楷體" w:hint="eastAsia"/>
          <w:sz w:val="32"/>
          <w:szCs w:val="32"/>
        </w:rPr>
        <w:t>來說</w:t>
      </w:r>
      <w:r w:rsidR="003E45DF" w:rsidRPr="00626D77">
        <w:rPr>
          <w:rFonts w:ascii="標楷體" w:eastAsia="標楷體" w:hAnsi="標楷體" w:hint="eastAsia"/>
          <w:sz w:val="32"/>
          <w:szCs w:val="32"/>
        </w:rPr>
        <w:t>是沉</w:t>
      </w:r>
      <w:r w:rsidR="0025296E" w:rsidRPr="00626D77">
        <w:rPr>
          <w:rFonts w:ascii="標楷體" w:eastAsia="標楷體" w:hAnsi="標楷體" w:hint="eastAsia"/>
          <w:sz w:val="32"/>
          <w:szCs w:val="32"/>
        </w:rPr>
        <w:t>重</w:t>
      </w:r>
      <w:proofErr w:type="gramEnd"/>
      <w:r w:rsidR="0025296E" w:rsidRPr="00626D77">
        <w:rPr>
          <w:rFonts w:ascii="標楷體" w:eastAsia="標楷體" w:hAnsi="標楷體" w:hint="eastAsia"/>
          <w:sz w:val="32"/>
          <w:szCs w:val="32"/>
        </w:rPr>
        <w:t>的負擔</w:t>
      </w:r>
      <w:r w:rsidR="009E5367" w:rsidRPr="00626D77">
        <w:rPr>
          <w:rFonts w:ascii="標楷體" w:eastAsia="標楷體" w:hAnsi="標楷體" w:hint="eastAsia"/>
          <w:sz w:val="32"/>
          <w:szCs w:val="32"/>
        </w:rPr>
        <w:t>。</w:t>
      </w:r>
    </w:p>
    <w:p w:rsidR="002C4592" w:rsidRPr="00626D77" w:rsidRDefault="003D5131" w:rsidP="001D6FF4">
      <w:pPr>
        <w:spacing w:line="360" w:lineRule="auto"/>
        <w:ind w:leftChars="133" w:left="959" w:hangingChars="200" w:hanging="640"/>
        <w:rPr>
          <w:rFonts w:ascii="標楷體" w:eastAsia="標楷體" w:hAnsi="標楷體"/>
          <w:sz w:val="32"/>
          <w:szCs w:val="32"/>
        </w:rPr>
      </w:pPr>
      <w:r w:rsidRPr="00626D77">
        <w:rPr>
          <w:rFonts w:ascii="標楷體" w:eastAsia="標楷體" w:hAnsi="標楷體" w:hint="eastAsia"/>
          <w:sz w:val="32"/>
          <w:szCs w:val="32"/>
        </w:rPr>
        <w:t>三、</w:t>
      </w:r>
      <w:r w:rsidR="009E5367" w:rsidRPr="00626D77">
        <w:rPr>
          <w:rFonts w:ascii="標楷體" w:eastAsia="標楷體" w:hAnsi="標楷體" w:hint="eastAsia"/>
          <w:sz w:val="32"/>
          <w:szCs w:val="32"/>
        </w:rPr>
        <w:t>財團法人新竹市</w:t>
      </w:r>
      <w:proofErr w:type="gramStart"/>
      <w:r w:rsidR="009E5367" w:rsidRPr="00626D77">
        <w:rPr>
          <w:rFonts w:ascii="標楷體" w:eastAsia="標楷體" w:hAnsi="標楷體" w:hint="eastAsia"/>
          <w:sz w:val="32"/>
          <w:szCs w:val="32"/>
        </w:rPr>
        <w:t>私立愛恆</w:t>
      </w:r>
      <w:proofErr w:type="gramEnd"/>
      <w:r w:rsidR="009E5367" w:rsidRPr="00626D77">
        <w:rPr>
          <w:rFonts w:ascii="標楷體" w:eastAsia="標楷體" w:hAnsi="標楷體" w:hint="eastAsia"/>
          <w:sz w:val="32"/>
          <w:szCs w:val="32"/>
        </w:rPr>
        <w:t>啓能中心</w:t>
      </w:r>
      <w:r w:rsidR="009E5367" w:rsidRPr="00626D77">
        <w:rPr>
          <w:rFonts w:ascii="標楷體" w:eastAsia="標楷體" w:hAnsi="標楷體"/>
          <w:sz w:val="32"/>
          <w:szCs w:val="32"/>
        </w:rPr>
        <w:t>戴</w:t>
      </w:r>
      <w:r w:rsidR="009E5367" w:rsidRPr="00626D77">
        <w:rPr>
          <w:rFonts w:ascii="標楷體" w:eastAsia="標楷體" w:hAnsi="標楷體" w:hint="eastAsia"/>
          <w:sz w:val="32"/>
          <w:szCs w:val="32"/>
        </w:rPr>
        <w:t>董事長耀賽</w:t>
      </w:r>
    </w:p>
    <w:p w:rsidR="003D401A" w:rsidRPr="00626D77" w:rsidRDefault="00E10A3B" w:rsidP="00E10A3B">
      <w:pPr>
        <w:spacing w:line="360" w:lineRule="auto"/>
        <w:ind w:leftChars="140" w:left="989" w:hangingChars="204" w:hanging="653"/>
        <w:rPr>
          <w:rFonts w:ascii="標楷體" w:eastAsia="標楷體" w:hAnsi="標楷體"/>
          <w:sz w:val="32"/>
          <w:szCs w:val="32"/>
        </w:rPr>
      </w:pPr>
      <w:r w:rsidRPr="00626D77">
        <w:rPr>
          <w:rFonts w:ascii="標楷體" w:eastAsia="標楷體" w:hAnsi="標楷體" w:hint="eastAsia"/>
          <w:sz w:val="32"/>
          <w:szCs w:val="32"/>
        </w:rPr>
        <w:t xml:space="preserve">　　</w:t>
      </w:r>
      <w:r w:rsidR="009E5367" w:rsidRPr="00626D77">
        <w:rPr>
          <w:rFonts w:ascii="標楷體" w:eastAsia="標楷體" w:hAnsi="標楷體" w:hint="eastAsia"/>
          <w:sz w:val="32"/>
          <w:szCs w:val="32"/>
        </w:rPr>
        <w:t>請政府體諒身心障礙福利機構因服務限制而無法因應多元化服務模式的情形，希冀相關單位能協助法人解套，改制法人基金會相關法令鬆綁。</w:t>
      </w:r>
    </w:p>
    <w:p w:rsidR="00DD1C09" w:rsidRPr="00626D77" w:rsidRDefault="00F95BA1" w:rsidP="001D6FF4">
      <w:pPr>
        <w:spacing w:line="360" w:lineRule="auto"/>
        <w:ind w:leftChars="133" w:left="959" w:hangingChars="200" w:hanging="640"/>
        <w:rPr>
          <w:rFonts w:ascii="標楷體" w:eastAsia="標楷體" w:hAnsi="標楷體"/>
          <w:sz w:val="32"/>
          <w:szCs w:val="32"/>
        </w:rPr>
      </w:pPr>
      <w:r w:rsidRPr="00626D77">
        <w:rPr>
          <w:rFonts w:ascii="標楷體" w:eastAsia="標楷體" w:hAnsi="標楷體" w:hint="eastAsia"/>
          <w:sz w:val="32"/>
          <w:szCs w:val="32"/>
        </w:rPr>
        <w:t>四、</w:t>
      </w:r>
      <w:r w:rsidR="009E5367" w:rsidRPr="00626D77">
        <w:rPr>
          <w:rFonts w:ascii="標楷體" w:eastAsia="標楷體" w:hAnsi="標楷體" w:hint="eastAsia"/>
          <w:bCs/>
          <w:sz w:val="32"/>
          <w:szCs w:val="32"/>
        </w:rPr>
        <w:t>彰化慈恩老人養護中心賴主任亭文</w:t>
      </w:r>
    </w:p>
    <w:p w:rsidR="00FB1E6D" w:rsidRPr="00626D77" w:rsidRDefault="00C54198" w:rsidP="001D6FF4">
      <w:pPr>
        <w:spacing w:line="360" w:lineRule="auto"/>
        <w:ind w:leftChars="119" w:left="1275" w:hangingChars="309" w:hanging="989"/>
        <w:rPr>
          <w:rFonts w:ascii="標楷體" w:eastAsia="標楷體" w:hAnsi="標楷體"/>
          <w:sz w:val="32"/>
          <w:szCs w:val="32"/>
        </w:rPr>
      </w:pPr>
      <w:r w:rsidRPr="00626D77">
        <w:rPr>
          <w:rFonts w:ascii="標楷體" w:eastAsia="標楷體" w:hAnsi="標楷體"/>
          <w:sz w:val="32"/>
          <w:szCs w:val="32"/>
        </w:rPr>
        <w:t>（</w:t>
      </w:r>
      <w:r w:rsidR="00FB1E6D" w:rsidRPr="00626D77">
        <w:rPr>
          <w:rFonts w:ascii="標楷體" w:eastAsia="標楷體" w:hAnsi="標楷體" w:hint="eastAsia"/>
          <w:sz w:val="32"/>
          <w:szCs w:val="32"/>
        </w:rPr>
        <w:t>一</w:t>
      </w:r>
      <w:r w:rsidR="009964C2" w:rsidRPr="00626D77">
        <w:rPr>
          <w:rFonts w:ascii="標楷體" w:eastAsia="標楷體" w:hAnsi="標楷體"/>
          <w:sz w:val="32"/>
          <w:szCs w:val="32"/>
        </w:rPr>
        <w:t>）在長照</w:t>
      </w:r>
      <w:r w:rsidR="009964C2" w:rsidRPr="00626D77">
        <w:rPr>
          <w:rFonts w:ascii="標楷體" w:eastAsia="標楷體" w:hAnsi="標楷體" w:hint="eastAsia"/>
          <w:sz w:val="32"/>
          <w:szCs w:val="32"/>
        </w:rPr>
        <w:t>2.0的規劃裡，</w:t>
      </w:r>
      <w:r w:rsidR="009964C2" w:rsidRPr="00626D77">
        <w:rPr>
          <w:rFonts w:ascii="標楷體" w:eastAsia="標楷體" w:hAnsi="標楷體"/>
          <w:sz w:val="32"/>
          <w:szCs w:val="32"/>
        </w:rPr>
        <w:t>年滿</w:t>
      </w:r>
      <w:r w:rsidR="009964C2" w:rsidRPr="00626D77">
        <w:rPr>
          <w:rFonts w:ascii="標楷體" w:eastAsia="標楷體" w:hAnsi="標楷體" w:hint="eastAsia"/>
          <w:sz w:val="32"/>
          <w:szCs w:val="32"/>
        </w:rPr>
        <w:t>50歲以上</w:t>
      </w:r>
      <w:r w:rsidR="009E5367" w:rsidRPr="00626D77">
        <w:rPr>
          <w:rFonts w:ascii="標楷體" w:eastAsia="標楷體" w:hAnsi="標楷體"/>
          <w:sz w:val="32"/>
          <w:szCs w:val="32"/>
        </w:rPr>
        <w:t>在住宿型機構</w:t>
      </w:r>
      <w:r w:rsidR="009964C2" w:rsidRPr="00626D77">
        <w:rPr>
          <w:rFonts w:ascii="標楷體" w:eastAsia="標楷體" w:hAnsi="標楷體"/>
          <w:sz w:val="32"/>
          <w:szCs w:val="32"/>
        </w:rPr>
        <w:t>或生理機能退化嚴重之身心障礙者應到哪裡接受服務？係護理之家、養護中心抑或是長照中心？能使用之補助項目為何？</w:t>
      </w:r>
    </w:p>
    <w:p w:rsidR="0060208F" w:rsidRPr="00626D77" w:rsidRDefault="00C54198" w:rsidP="001D6FF4">
      <w:pPr>
        <w:spacing w:line="360" w:lineRule="auto"/>
        <w:ind w:leftChars="119" w:left="1275" w:hangingChars="309" w:hanging="989"/>
        <w:rPr>
          <w:rFonts w:ascii="標楷體" w:eastAsia="標楷體" w:hAnsi="標楷體"/>
          <w:sz w:val="32"/>
          <w:szCs w:val="32"/>
        </w:rPr>
      </w:pPr>
      <w:r w:rsidRPr="00626D77">
        <w:rPr>
          <w:rFonts w:ascii="標楷體" w:eastAsia="標楷體" w:hAnsi="標楷體"/>
          <w:sz w:val="32"/>
          <w:szCs w:val="32"/>
        </w:rPr>
        <w:lastRenderedPageBreak/>
        <w:t>（</w:t>
      </w:r>
      <w:r w:rsidR="00FB1E6D" w:rsidRPr="00626D77">
        <w:rPr>
          <w:rFonts w:ascii="標楷體" w:eastAsia="標楷體" w:hAnsi="標楷體" w:hint="eastAsia"/>
          <w:sz w:val="32"/>
          <w:szCs w:val="32"/>
        </w:rPr>
        <w:t>二</w:t>
      </w:r>
      <w:r w:rsidRPr="00626D77">
        <w:rPr>
          <w:rFonts w:ascii="標楷體" w:eastAsia="標楷體" w:hAnsi="標楷體"/>
          <w:sz w:val="32"/>
          <w:szCs w:val="32"/>
        </w:rPr>
        <w:t>）</w:t>
      </w:r>
      <w:r w:rsidR="009964C2" w:rsidRPr="00626D77">
        <w:rPr>
          <w:rFonts w:ascii="標楷體" w:eastAsia="標楷體" w:hAnsi="標楷體" w:hint="eastAsia"/>
          <w:sz w:val="32"/>
          <w:szCs w:val="32"/>
        </w:rPr>
        <w:t>長照2.0的支付制度預計於本（106）年7月開始執行，就簡報內容看來</w:t>
      </w:r>
      <w:r w:rsidR="0060208F" w:rsidRPr="00626D77">
        <w:rPr>
          <w:rFonts w:ascii="標楷體" w:eastAsia="標楷體" w:hAnsi="標楷體" w:hint="eastAsia"/>
          <w:sz w:val="32"/>
          <w:szCs w:val="32"/>
        </w:rPr>
        <w:t>，此制度將提供予服務對象更多元、更完善的服務項目及內容。然而，目前大多數人的觀念仍停留</w:t>
      </w:r>
      <w:proofErr w:type="gramStart"/>
      <w:r w:rsidR="0060208F" w:rsidRPr="00626D77">
        <w:rPr>
          <w:rFonts w:ascii="標楷體" w:eastAsia="標楷體" w:hAnsi="標楷體" w:hint="eastAsia"/>
          <w:sz w:val="32"/>
          <w:szCs w:val="32"/>
        </w:rPr>
        <w:t>在居服員</w:t>
      </w:r>
      <w:proofErr w:type="gramEnd"/>
      <w:r w:rsidR="0060208F" w:rsidRPr="00626D77">
        <w:rPr>
          <w:rFonts w:ascii="標楷體" w:eastAsia="標楷體" w:hAnsi="標楷體" w:hint="eastAsia"/>
          <w:sz w:val="32"/>
          <w:szCs w:val="32"/>
        </w:rPr>
        <w:t>等同於傭人的階段，</w:t>
      </w:r>
      <w:proofErr w:type="gramStart"/>
      <w:r w:rsidR="0060208F" w:rsidRPr="00626D77">
        <w:rPr>
          <w:rFonts w:ascii="標楷體" w:eastAsia="標楷體" w:hAnsi="標楷體" w:hint="eastAsia"/>
          <w:sz w:val="32"/>
          <w:szCs w:val="32"/>
        </w:rPr>
        <w:t>居服員</w:t>
      </w:r>
      <w:proofErr w:type="gramEnd"/>
      <w:r w:rsidR="0060208F" w:rsidRPr="00626D77">
        <w:rPr>
          <w:rFonts w:ascii="標楷體" w:eastAsia="標楷體" w:hAnsi="標楷體" w:hint="eastAsia"/>
          <w:sz w:val="32"/>
          <w:szCs w:val="32"/>
        </w:rPr>
        <w:t>經常被</w:t>
      </w:r>
      <w:proofErr w:type="gramStart"/>
      <w:r w:rsidR="0060208F" w:rsidRPr="00626D77">
        <w:rPr>
          <w:rFonts w:ascii="標楷體" w:eastAsia="標楷體" w:hAnsi="標楷體" w:hint="eastAsia"/>
          <w:sz w:val="32"/>
          <w:szCs w:val="32"/>
        </w:rPr>
        <w:t>當做</w:t>
      </w:r>
      <w:proofErr w:type="gramEnd"/>
      <w:r w:rsidR="0060208F" w:rsidRPr="00626D77">
        <w:rPr>
          <w:rFonts w:ascii="標楷體" w:eastAsia="標楷體" w:hAnsi="標楷體" w:hint="eastAsia"/>
          <w:sz w:val="32"/>
          <w:szCs w:val="32"/>
        </w:rPr>
        <w:t>傭人使用</w:t>
      </w:r>
      <w:r w:rsidR="009F33DD" w:rsidRPr="00626D77">
        <w:rPr>
          <w:rFonts w:ascii="標楷體" w:eastAsia="標楷體" w:hAnsi="標楷體" w:hint="eastAsia"/>
          <w:sz w:val="32"/>
          <w:szCs w:val="32"/>
        </w:rPr>
        <w:t>，除了針對案主的服務之外，還需要從事例如打掃、整理家務等事項。一般大眾對於長照2.0、政府</w:t>
      </w:r>
      <w:proofErr w:type="gramStart"/>
      <w:r w:rsidR="009F33DD" w:rsidRPr="00626D77">
        <w:rPr>
          <w:rFonts w:ascii="標楷體" w:eastAsia="標楷體" w:hAnsi="標楷體" w:hint="eastAsia"/>
          <w:sz w:val="32"/>
          <w:szCs w:val="32"/>
        </w:rPr>
        <w:t>與居服員</w:t>
      </w:r>
      <w:proofErr w:type="gramEnd"/>
      <w:r w:rsidR="009F33DD" w:rsidRPr="00626D77">
        <w:rPr>
          <w:rFonts w:ascii="標楷體" w:eastAsia="標楷體" w:hAnsi="標楷體" w:hint="eastAsia"/>
          <w:sz w:val="32"/>
          <w:szCs w:val="32"/>
        </w:rPr>
        <w:t>之間的角色與應對應之態度概念依舊模糊</w:t>
      </w:r>
      <w:r w:rsidR="0060208F" w:rsidRPr="00626D77">
        <w:rPr>
          <w:rFonts w:ascii="標楷體" w:eastAsia="標楷體" w:hAnsi="標楷體" w:hint="eastAsia"/>
          <w:sz w:val="32"/>
          <w:szCs w:val="32"/>
        </w:rPr>
        <w:t>；</w:t>
      </w:r>
      <w:proofErr w:type="gramStart"/>
      <w:r w:rsidR="0060208F" w:rsidRPr="00626D77">
        <w:rPr>
          <w:rFonts w:ascii="標楷體" w:eastAsia="標楷體" w:hAnsi="標楷體" w:hint="eastAsia"/>
          <w:sz w:val="32"/>
          <w:szCs w:val="32"/>
        </w:rPr>
        <w:t>再者，</w:t>
      </w:r>
      <w:proofErr w:type="gramEnd"/>
      <w:r w:rsidR="0060208F" w:rsidRPr="00626D77">
        <w:rPr>
          <w:rFonts w:ascii="標楷體" w:eastAsia="標楷體" w:hAnsi="標楷體" w:hint="eastAsia"/>
          <w:sz w:val="32"/>
          <w:szCs w:val="32"/>
        </w:rPr>
        <w:t>相關單位</w:t>
      </w:r>
      <w:proofErr w:type="gramStart"/>
      <w:r w:rsidR="0060208F" w:rsidRPr="00626D77">
        <w:rPr>
          <w:rFonts w:ascii="標楷體" w:eastAsia="標楷體" w:hAnsi="標楷體" w:hint="eastAsia"/>
          <w:sz w:val="32"/>
          <w:szCs w:val="32"/>
        </w:rPr>
        <w:t>及居服員</w:t>
      </w:r>
      <w:proofErr w:type="gramEnd"/>
      <w:r w:rsidR="0060208F" w:rsidRPr="00626D77">
        <w:rPr>
          <w:rFonts w:ascii="標楷體" w:eastAsia="標楷體" w:hAnsi="標楷體" w:hint="eastAsia"/>
          <w:sz w:val="32"/>
          <w:szCs w:val="32"/>
        </w:rPr>
        <w:t>對於長照2.0支付制度的做法仍尚未全盤了解，建議將照顧服務員分類，例如</w:t>
      </w:r>
      <w:r w:rsidR="00DF45DF" w:rsidRPr="00626D77">
        <w:rPr>
          <w:rFonts w:ascii="標楷體" w:eastAsia="標楷體" w:hAnsi="標楷體" w:hint="eastAsia"/>
          <w:sz w:val="32"/>
          <w:szCs w:val="32"/>
        </w:rPr>
        <w:t>區分</w:t>
      </w:r>
      <w:r w:rsidR="0060208F" w:rsidRPr="00626D77">
        <w:rPr>
          <w:rFonts w:ascii="標楷體" w:eastAsia="標楷體" w:hAnsi="標楷體" w:hint="eastAsia"/>
          <w:sz w:val="32"/>
          <w:szCs w:val="32"/>
        </w:rPr>
        <w:t>專門照顧失智</w:t>
      </w:r>
      <w:r w:rsidR="00DF45DF" w:rsidRPr="00626D77">
        <w:rPr>
          <w:rFonts w:ascii="標楷體" w:eastAsia="標楷體" w:hAnsi="標楷體" w:hint="eastAsia"/>
          <w:sz w:val="32"/>
          <w:szCs w:val="32"/>
        </w:rPr>
        <w:t>者或肢體障礙者並</w:t>
      </w:r>
      <w:r w:rsidR="00096F9D" w:rsidRPr="00626D77">
        <w:rPr>
          <w:rFonts w:ascii="標楷體" w:eastAsia="標楷體" w:hAnsi="標楷體" w:hint="eastAsia"/>
          <w:sz w:val="32"/>
          <w:szCs w:val="32"/>
        </w:rPr>
        <w:t>提供相關人員更專業化的訓練。最後，希冀政府進一步</w:t>
      </w:r>
      <w:r w:rsidR="0060208F" w:rsidRPr="00626D77">
        <w:rPr>
          <w:rFonts w:ascii="標楷體" w:eastAsia="標楷體" w:hAnsi="標楷體" w:hint="eastAsia"/>
          <w:sz w:val="32"/>
          <w:szCs w:val="32"/>
        </w:rPr>
        <w:t>說明長照2.0</w:t>
      </w:r>
      <w:r w:rsidR="009F33DD" w:rsidRPr="00626D77">
        <w:rPr>
          <w:rFonts w:ascii="標楷體" w:eastAsia="標楷體" w:hAnsi="標楷體" w:hint="eastAsia"/>
          <w:sz w:val="32"/>
          <w:szCs w:val="32"/>
        </w:rPr>
        <w:t>支付制度的財務規劃、</w:t>
      </w:r>
      <w:proofErr w:type="gramStart"/>
      <w:r w:rsidR="009F33DD" w:rsidRPr="00626D77">
        <w:rPr>
          <w:rFonts w:ascii="標楷體" w:eastAsia="標楷體" w:hAnsi="標楷體" w:hint="eastAsia"/>
          <w:sz w:val="32"/>
          <w:szCs w:val="32"/>
        </w:rPr>
        <w:t>居服員</w:t>
      </w:r>
      <w:proofErr w:type="gramEnd"/>
      <w:r w:rsidR="009F33DD" w:rsidRPr="00626D77">
        <w:rPr>
          <w:rFonts w:ascii="標楷體" w:eastAsia="標楷體" w:hAnsi="標楷體" w:hint="eastAsia"/>
          <w:sz w:val="32"/>
          <w:szCs w:val="32"/>
        </w:rPr>
        <w:t>的特休如何納入以及</w:t>
      </w:r>
      <w:r w:rsidR="0060208F" w:rsidRPr="00626D77">
        <w:rPr>
          <w:rFonts w:ascii="標楷體" w:eastAsia="標楷體" w:hAnsi="標楷體" w:hint="eastAsia"/>
          <w:sz w:val="32"/>
          <w:szCs w:val="32"/>
        </w:rPr>
        <w:t>薪資福利的制訂方式。</w:t>
      </w:r>
    </w:p>
    <w:p w:rsidR="00FB1E6D" w:rsidRPr="00626D77" w:rsidRDefault="00C54198" w:rsidP="001D6FF4">
      <w:pPr>
        <w:pStyle w:val="a7"/>
        <w:spacing w:line="360" w:lineRule="auto"/>
        <w:ind w:leftChars="145" w:left="1308" w:hangingChars="300" w:hanging="960"/>
        <w:jc w:val="both"/>
        <w:rPr>
          <w:rFonts w:ascii="標楷體" w:eastAsia="標楷體" w:hAnsi="標楷體"/>
          <w:sz w:val="32"/>
          <w:szCs w:val="32"/>
        </w:rPr>
      </w:pPr>
      <w:r w:rsidRPr="00626D77">
        <w:rPr>
          <w:rFonts w:ascii="標楷體" w:eastAsia="標楷體" w:hAnsi="標楷體"/>
          <w:sz w:val="32"/>
          <w:szCs w:val="32"/>
        </w:rPr>
        <w:t>（</w:t>
      </w:r>
      <w:r w:rsidR="00FB1E6D" w:rsidRPr="00626D77">
        <w:rPr>
          <w:rFonts w:ascii="標楷體" w:eastAsia="標楷體" w:hAnsi="標楷體" w:hint="eastAsia"/>
          <w:sz w:val="32"/>
          <w:szCs w:val="32"/>
        </w:rPr>
        <w:t>三</w:t>
      </w:r>
      <w:r w:rsidRPr="00626D77">
        <w:rPr>
          <w:rFonts w:ascii="標楷體" w:eastAsia="標楷體" w:hAnsi="標楷體"/>
          <w:sz w:val="32"/>
          <w:szCs w:val="32"/>
        </w:rPr>
        <w:t>）</w:t>
      </w:r>
      <w:r w:rsidR="00612B22" w:rsidRPr="00626D77">
        <w:rPr>
          <w:rFonts w:ascii="標楷體" w:eastAsia="標楷體" w:hAnsi="標楷體"/>
          <w:sz w:val="32"/>
          <w:szCs w:val="32"/>
        </w:rPr>
        <w:t>依</w:t>
      </w:r>
      <w:r w:rsidR="00612B22" w:rsidRPr="00626D77">
        <w:rPr>
          <w:rFonts w:ascii="標楷體" w:eastAsia="標楷體" w:hAnsi="標楷體" w:cs="Times New Roman" w:hint="eastAsia"/>
          <w:sz w:val="32"/>
          <w:szCs w:val="32"/>
          <w:lang w:val="en-GB"/>
        </w:rPr>
        <w:t>《</w:t>
      </w:r>
      <w:r w:rsidR="00612B22" w:rsidRPr="00626D77">
        <w:rPr>
          <w:rFonts w:ascii="標楷體" w:eastAsia="標楷體" w:hAnsi="標楷體" w:hint="eastAsia"/>
          <w:sz w:val="32"/>
          <w:szCs w:val="32"/>
        </w:rPr>
        <w:t>長期照顧服務法</w:t>
      </w:r>
      <w:r w:rsidR="00612B22" w:rsidRPr="00626D77">
        <w:rPr>
          <w:rFonts w:ascii="標楷體" w:eastAsia="標楷體" w:hAnsi="標楷體" w:cs="Times New Roman" w:hint="eastAsia"/>
          <w:sz w:val="32"/>
          <w:szCs w:val="32"/>
          <w:lang w:val="en-GB"/>
        </w:rPr>
        <w:t>》（以下簡稱長</w:t>
      </w:r>
      <w:proofErr w:type="gramStart"/>
      <w:r w:rsidR="00612B22" w:rsidRPr="00626D77">
        <w:rPr>
          <w:rFonts w:ascii="標楷體" w:eastAsia="標楷體" w:hAnsi="標楷體" w:cs="Times New Roman" w:hint="eastAsia"/>
          <w:sz w:val="32"/>
          <w:szCs w:val="32"/>
          <w:lang w:val="en-GB"/>
        </w:rPr>
        <w:t>服法</w:t>
      </w:r>
      <w:proofErr w:type="gramEnd"/>
      <w:r w:rsidR="00612B22" w:rsidRPr="00626D77">
        <w:rPr>
          <w:rFonts w:ascii="標楷體" w:eastAsia="標楷體" w:hAnsi="標楷體" w:cs="Times New Roman" w:hint="eastAsia"/>
          <w:sz w:val="32"/>
          <w:szCs w:val="32"/>
          <w:lang w:val="en-GB"/>
        </w:rPr>
        <w:t>）</w:t>
      </w:r>
      <w:r w:rsidR="0060208F" w:rsidRPr="00626D77">
        <w:rPr>
          <w:rFonts w:ascii="標楷體" w:eastAsia="標楷體" w:hAnsi="標楷體" w:hint="eastAsia"/>
          <w:sz w:val="32"/>
          <w:szCs w:val="32"/>
        </w:rPr>
        <w:t>規定，老人養護中心是否提供服務予未滿65歲的身心障礙者？</w:t>
      </w:r>
      <w:r w:rsidR="009D0CDD" w:rsidRPr="00626D77">
        <w:rPr>
          <w:rFonts w:ascii="標楷體" w:eastAsia="標楷體" w:hAnsi="標楷體" w:hint="eastAsia"/>
          <w:sz w:val="32"/>
          <w:szCs w:val="32"/>
        </w:rPr>
        <w:t>確切的服務年齡層為何？</w:t>
      </w:r>
    </w:p>
    <w:p w:rsidR="00066584" w:rsidRPr="00626D77" w:rsidRDefault="00066584" w:rsidP="001D6FF4">
      <w:pPr>
        <w:pStyle w:val="a7"/>
        <w:spacing w:line="360" w:lineRule="auto"/>
        <w:ind w:leftChars="145" w:left="1308" w:hangingChars="300" w:hanging="960"/>
        <w:jc w:val="both"/>
        <w:rPr>
          <w:rFonts w:ascii="標楷體" w:eastAsia="標楷體" w:hAnsi="標楷體"/>
          <w:sz w:val="32"/>
          <w:szCs w:val="32"/>
        </w:rPr>
      </w:pPr>
      <w:r w:rsidRPr="00626D77">
        <w:rPr>
          <w:rFonts w:ascii="標楷體" w:eastAsia="標楷體" w:hAnsi="標楷體"/>
          <w:sz w:val="32"/>
          <w:szCs w:val="32"/>
        </w:rPr>
        <w:t>（四）照顧服務產業人力不足的問題不僅僅受到薪資問題影響，社會地位低下係另一個核心議題。政府目前宣導的重心放在民眾可以經由支付制度獲得哪些服務，卻忽略了教導民眾</w:t>
      </w:r>
      <w:proofErr w:type="gramStart"/>
      <w:r w:rsidRPr="00626D77">
        <w:rPr>
          <w:rFonts w:ascii="標楷體" w:eastAsia="標楷體" w:hAnsi="標楷體"/>
          <w:sz w:val="32"/>
          <w:szCs w:val="32"/>
        </w:rPr>
        <w:t>對於居服員</w:t>
      </w:r>
      <w:proofErr w:type="gramEnd"/>
      <w:r w:rsidRPr="00626D77">
        <w:rPr>
          <w:rFonts w:ascii="標楷體" w:eastAsia="標楷體" w:hAnsi="標楷體"/>
          <w:sz w:val="32"/>
          <w:szCs w:val="32"/>
        </w:rPr>
        <w:t>工作的尊重</w:t>
      </w:r>
      <w:r w:rsidR="007E4EBF" w:rsidRPr="00626D77">
        <w:rPr>
          <w:rFonts w:ascii="標楷體" w:eastAsia="標楷體" w:hAnsi="標楷體"/>
          <w:sz w:val="32"/>
          <w:szCs w:val="32"/>
        </w:rPr>
        <w:t>，</w:t>
      </w:r>
      <w:proofErr w:type="gramStart"/>
      <w:r w:rsidR="007E4EBF" w:rsidRPr="00626D77">
        <w:rPr>
          <w:rFonts w:ascii="標楷體" w:eastAsia="標楷體" w:hAnsi="標楷體"/>
          <w:sz w:val="32"/>
          <w:szCs w:val="32"/>
        </w:rPr>
        <w:t>未來居服產業</w:t>
      </w:r>
      <w:proofErr w:type="gramEnd"/>
      <w:r w:rsidR="007E4EBF" w:rsidRPr="00626D77">
        <w:rPr>
          <w:rFonts w:ascii="標楷體" w:eastAsia="標楷體" w:hAnsi="標楷體"/>
          <w:sz w:val="32"/>
          <w:szCs w:val="32"/>
        </w:rPr>
        <w:t>化的走向仍需要相關部門審慎思考。</w:t>
      </w:r>
    </w:p>
    <w:p w:rsidR="007E4EBF" w:rsidRPr="00626D77" w:rsidRDefault="007E4EBF" w:rsidP="001D6FF4">
      <w:pPr>
        <w:pStyle w:val="a7"/>
        <w:spacing w:line="360" w:lineRule="auto"/>
        <w:ind w:leftChars="145" w:left="1308" w:hangingChars="300" w:hanging="960"/>
        <w:jc w:val="both"/>
        <w:rPr>
          <w:rFonts w:ascii="標楷體" w:eastAsia="標楷體" w:hAnsi="標楷體"/>
          <w:sz w:val="32"/>
          <w:szCs w:val="32"/>
        </w:rPr>
      </w:pPr>
      <w:r w:rsidRPr="00626D77">
        <w:rPr>
          <w:rFonts w:ascii="標楷體" w:eastAsia="標楷體" w:hAnsi="標楷體"/>
          <w:sz w:val="32"/>
          <w:szCs w:val="32"/>
        </w:rPr>
        <w:t>（五）居家服務自民國</w:t>
      </w:r>
      <w:r w:rsidRPr="00626D77">
        <w:rPr>
          <w:rFonts w:ascii="標楷體" w:eastAsia="標楷體" w:hAnsi="標楷體" w:hint="eastAsia"/>
          <w:sz w:val="32"/>
          <w:szCs w:val="32"/>
        </w:rPr>
        <w:t>92年起試辦3年，之後成為委託案，民國97年正式成為招標案，萬一沒有標到，人員的</w:t>
      </w:r>
      <w:proofErr w:type="gramStart"/>
      <w:r w:rsidRPr="00626D77">
        <w:rPr>
          <w:rFonts w:ascii="標楷體" w:eastAsia="標楷體" w:hAnsi="標楷體" w:hint="eastAsia"/>
          <w:sz w:val="32"/>
          <w:szCs w:val="32"/>
        </w:rPr>
        <w:t>資遣費該由</w:t>
      </w:r>
      <w:proofErr w:type="gramEnd"/>
      <w:r w:rsidRPr="00626D77">
        <w:rPr>
          <w:rFonts w:ascii="標楷體" w:eastAsia="標楷體" w:hAnsi="標楷體" w:hint="eastAsia"/>
          <w:sz w:val="32"/>
          <w:szCs w:val="32"/>
        </w:rPr>
        <w:t>誰支付？</w:t>
      </w:r>
    </w:p>
    <w:p w:rsidR="00476E60" w:rsidRPr="00626D77" w:rsidRDefault="00476E60" w:rsidP="001D6FF4">
      <w:pPr>
        <w:pStyle w:val="a7"/>
        <w:spacing w:line="360" w:lineRule="auto"/>
        <w:ind w:leftChars="145" w:left="1308" w:hangingChars="300" w:hanging="960"/>
        <w:jc w:val="both"/>
        <w:rPr>
          <w:rFonts w:ascii="標楷體" w:eastAsia="標楷體" w:hAnsi="標楷體"/>
          <w:sz w:val="32"/>
          <w:szCs w:val="32"/>
        </w:rPr>
      </w:pPr>
      <w:r w:rsidRPr="00626D77">
        <w:rPr>
          <w:rFonts w:ascii="標楷體" w:eastAsia="標楷體" w:hAnsi="標楷體"/>
          <w:sz w:val="32"/>
          <w:szCs w:val="32"/>
        </w:rPr>
        <w:lastRenderedPageBreak/>
        <w:t>（六）</w:t>
      </w:r>
      <w:proofErr w:type="gramStart"/>
      <w:r w:rsidRPr="00626D77">
        <w:rPr>
          <w:rFonts w:ascii="標楷體" w:eastAsia="標楷體" w:hAnsi="標楷體"/>
          <w:sz w:val="32"/>
          <w:szCs w:val="32"/>
        </w:rPr>
        <w:t>居服員</w:t>
      </w:r>
      <w:proofErr w:type="gramEnd"/>
      <w:r w:rsidRPr="00626D77">
        <w:rPr>
          <w:rFonts w:ascii="標楷體" w:eastAsia="標楷體" w:hAnsi="標楷體"/>
          <w:sz w:val="32"/>
          <w:szCs w:val="32"/>
        </w:rPr>
        <w:t>的</w:t>
      </w:r>
      <w:proofErr w:type="gramStart"/>
      <w:r w:rsidRPr="00626D77">
        <w:rPr>
          <w:rFonts w:ascii="標楷體" w:eastAsia="標楷體" w:hAnsi="標楷體"/>
          <w:sz w:val="32"/>
          <w:szCs w:val="32"/>
        </w:rPr>
        <w:t>特休依目前</w:t>
      </w:r>
      <w:proofErr w:type="gramEnd"/>
      <w:r w:rsidRPr="00626D77">
        <w:rPr>
          <w:rFonts w:ascii="標楷體" w:eastAsia="標楷體" w:hAnsi="標楷體"/>
          <w:sz w:val="32"/>
          <w:szCs w:val="32"/>
        </w:rPr>
        <w:t>的支付制度來看，變成服務提供單位自行負擔費用及盈虧</w:t>
      </w:r>
      <w:r w:rsidR="000945DB" w:rsidRPr="00626D77">
        <w:rPr>
          <w:rFonts w:ascii="標楷體" w:eastAsia="標楷體" w:hAnsi="標楷體"/>
          <w:sz w:val="32"/>
          <w:szCs w:val="32"/>
        </w:rPr>
        <w:t>，單位在財務的規劃上該如何找到平衡點？</w:t>
      </w:r>
    </w:p>
    <w:p w:rsidR="002C4592" w:rsidRPr="00626D77" w:rsidRDefault="00EF5054" w:rsidP="001D6FF4">
      <w:pPr>
        <w:spacing w:line="360" w:lineRule="auto"/>
        <w:ind w:leftChars="133" w:left="959" w:hangingChars="200" w:hanging="640"/>
        <w:rPr>
          <w:rFonts w:ascii="標楷體" w:eastAsia="標楷體" w:hAnsi="標楷體"/>
          <w:sz w:val="32"/>
          <w:szCs w:val="32"/>
        </w:rPr>
      </w:pPr>
      <w:r w:rsidRPr="00626D77">
        <w:rPr>
          <w:rFonts w:ascii="標楷體" w:eastAsia="標楷體" w:hAnsi="標楷體" w:hint="eastAsia"/>
          <w:sz w:val="32"/>
          <w:szCs w:val="32"/>
        </w:rPr>
        <w:t>五、</w:t>
      </w:r>
      <w:r w:rsidR="002833D7" w:rsidRPr="00626D77">
        <w:rPr>
          <w:rFonts w:ascii="標楷體" w:eastAsia="標楷體" w:hAnsi="標楷體" w:hint="eastAsia"/>
          <w:sz w:val="32"/>
          <w:szCs w:val="32"/>
        </w:rPr>
        <w:t>喜憨兒</w:t>
      </w:r>
      <w:proofErr w:type="gramStart"/>
      <w:r w:rsidR="002833D7" w:rsidRPr="00626D77">
        <w:rPr>
          <w:rFonts w:ascii="標楷體" w:eastAsia="標楷體" w:hAnsi="標楷體" w:hint="eastAsia"/>
          <w:sz w:val="32"/>
          <w:szCs w:val="32"/>
        </w:rPr>
        <w:t>基金會顏主任鴻吉</w:t>
      </w:r>
      <w:proofErr w:type="gramEnd"/>
    </w:p>
    <w:p w:rsidR="004379AB" w:rsidRPr="00626D77" w:rsidRDefault="00C54198" w:rsidP="001D6FF4">
      <w:pPr>
        <w:pStyle w:val="a7"/>
        <w:spacing w:line="360" w:lineRule="auto"/>
        <w:ind w:leftChars="145" w:left="1308" w:hangingChars="300" w:hanging="960"/>
        <w:jc w:val="both"/>
        <w:rPr>
          <w:rFonts w:ascii="標楷體" w:eastAsia="標楷體" w:hAnsi="標楷體"/>
          <w:sz w:val="32"/>
          <w:szCs w:val="32"/>
        </w:rPr>
      </w:pPr>
      <w:r w:rsidRPr="00626D77">
        <w:rPr>
          <w:rFonts w:ascii="標楷體" w:eastAsia="標楷體" w:hAnsi="標楷體" w:hint="eastAsia"/>
          <w:sz w:val="32"/>
          <w:szCs w:val="32"/>
        </w:rPr>
        <w:t>（</w:t>
      </w:r>
      <w:proofErr w:type="gramStart"/>
      <w:r w:rsidR="00C8470B" w:rsidRPr="00626D77">
        <w:rPr>
          <w:rFonts w:ascii="標楷體" w:eastAsia="標楷體" w:hAnsi="標楷體" w:hint="eastAsia"/>
          <w:sz w:val="32"/>
          <w:szCs w:val="32"/>
        </w:rPr>
        <w:t>ㄧ</w:t>
      </w:r>
      <w:proofErr w:type="gramEnd"/>
      <w:r w:rsidRPr="00626D77">
        <w:rPr>
          <w:rFonts w:ascii="標楷體" w:eastAsia="標楷體" w:hAnsi="標楷體" w:hint="eastAsia"/>
          <w:sz w:val="32"/>
          <w:szCs w:val="32"/>
        </w:rPr>
        <w:t>）</w:t>
      </w:r>
      <w:r w:rsidR="009D0CDD" w:rsidRPr="00626D77">
        <w:rPr>
          <w:rFonts w:ascii="標楷體" w:eastAsia="標楷體" w:hAnsi="標楷體" w:hint="eastAsia"/>
          <w:sz w:val="32"/>
          <w:szCs w:val="32"/>
        </w:rPr>
        <w:t>失能的身心障礙者若進入長照服務體系，</w:t>
      </w:r>
      <w:r w:rsidR="004379AB" w:rsidRPr="00626D77">
        <w:rPr>
          <w:rFonts w:ascii="標楷體" w:eastAsia="標楷體" w:hAnsi="標楷體" w:hint="eastAsia"/>
          <w:sz w:val="32"/>
          <w:szCs w:val="32"/>
        </w:rPr>
        <w:t>ICF與長照的評估制度如何整合？</w:t>
      </w:r>
      <w:r w:rsidR="003E45DF" w:rsidRPr="00626D77">
        <w:rPr>
          <w:rFonts w:ascii="標楷體" w:eastAsia="標楷體" w:hAnsi="標楷體" w:hint="eastAsia"/>
          <w:sz w:val="32"/>
          <w:szCs w:val="32"/>
        </w:rPr>
        <w:t>是否有整合機制抑或係雙軌並行？未來相關的服務是否會有</w:t>
      </w:r>
      <w:r w:rsidR="004379AB" w:rsidRPr="00626D77">
        <w:rPr>
          <w:rFonts w:ascii="標楷體" w:eastAsia="標楷體" w:hAnsi="標楷體" w:hint="eastAsia"/>
          <w:sz w:val="32"/>
          <w:szCs w:val="32"/>
        </w:rPr>
        <w:t>整合的給付標準</w:t>
      </w:r>
      <w:r w:rsidR="009D0CDD" w:rsidRPr="00626D77">
        <w:rPr>
          <w:rFonts w:ascii="標楷體" w:eastAsia="標楷體" w:hAnsi="標楷體" w:hint="eastAsia"/>
          <w:sz w:val="32"/>
          <w:szCs w:val="32"/>
        </w:rPr>
        <w:t>？</w:t>
      </w:r>
    </w:p>
    <w:p w:rsidR="00ED5F53" w:rsidRPr="00626D77" w:rsidRDefault="004379AB" w:rsidP="001D6FF4">
      <w:pPr>
        <w:pStyle w:val="a7"/>
        <w:spacing w:line="360" w:lineRule="auto"/>
        <w:ind w:leftChars="145" w:left="1308" w:hangingChars="300" w:hanging="960"/>
        <w:jc w:val="both"/>
        <w:rPr>
          <w:rFonts w:ascii="標楷體" w:eastAsia="標楷體" w:hAnsi="標楷體"/>
          <w:sz w:val="32"/>
          <w:szCs w:val="32"/>
        </w:rPr>
      </w:pPr>
      <w:r w:rsidRPr="00626D77">
        <w:rPr>
          <w:rFonts w:ascii="標楷體" w:eastAsia="標楷體" w:hAnsi="標楷體"/>
          <w:sz w:val="32"/>
          <w:szCs w:val="32"/>
        </w:rPr>
        <w:t>（二）</w:t>
      </w:r>
      <w:r w:rsidR="002833D7" w:rsidRPr="00626D77">
        <w:rPr>
          <w:rFonts w:ascii="標楷體" w:eastAsia="標楷體" w:hAnsi="標楷體" w:hint="eastAsia"/>
          <w:sz w:val="32"/>
          <w:szCs w:val="32"/>
        </w:rPr>
        <w:t>照顧管理評估包含了所有身心障礙者在內，並藉以決定其後續可使用之長照資源項目與額度，此評估方式是否與現行工作需求評估有重疊之處？若同時並行，是否會對身心障礙者造成影響？</w:t>
      </w:r>
    </w:p>
    <w:p w:rsidR="00ED5F53" w:rsidRPr="00626D77" w:rsidRDefault="00C54198" w:rsidP="001D6FF4">
      <w:pPr>
        <w:pStyle w:val="a7"/>
        <w:spacing w:line="360" w:lineRule="auto"/>
        <w:ind w:leftChars="145" w:left="1308" w:hangingChars="300" w:hanging="960"/>
        <w:jc w:val="both"/>
        <w:rPr>
          <w:rFonts w:ascii="標楷體" w:eastAsia="標楷體" w:hAnsi="標楷體"/>
          <w:sz w:val="32"/>
          <w:szCs w:val="32"/>
        </w:rPr>
      </w:pPr>
      <w:r w:rsidRPr="00626D77">
        <w:rPr>
          <w:rFonts w:ascii="標楷體" w:eastAsia="標楷體" w:hAnsi="標楷體" w:hint="eastAsia"/>
          <w:sz w:val="32"/>
          <w:szCs w:val="32"/>
        </w:rPr>
        <w:t>（</w:t>
      </w:r>
      <w:r w:rsidR="004379AB" w:rsidRPr="00626D77">
        <w:rPr>
          <w:rFonts w:ascii="標楷體" w:eastAsia="標楷體" w:hAnsi="標楷體" w:hint="eastAsia"/>
          <w:sz w:val="32"/>
          <w:szCs w:val="32"/>
        </w:rPr>
        <w:t>三</w:t>
      </w:r>
      <w:r w:rsidRPr="00626D77">
        <w:rPr>
          <w:rFonts w:ascii="標楷體" w:eastAsia="標楷體" w:hAnsi="標楷體" w:hint="eastAsia"/>
          <w:sz w:val="32"/>
          <w:szCs w:val="32"/>
        </w:rPr>
        <w:t>）</w:t>
      </w:r>
      <w:r w:rsidR="002833D7" w:rsidRPr="00626D77">
        <w:rPr>
          <w:rFonts w:ascii="標楷體" w:eastAsia="標楷體" w:hAnsi="標楷體" w:hint="eastAsia"/>
          <w:sz w:val="32"/>
          <w:szCs w:val="32"/>
        </w:rPr>
        <w:t>目前各縣市推廣中的中高齡</w:t>
      </w:r>
      <w:proofErr w:type="gramStart"/>
      <w:r w:rsidR="002833D7" w:rsidRPr="00626D77">
        <w:rPr>
          <w:rFonts w:ascii="標楷體" w:eastAsia="標楷體" w:hAnsi="標楷體" w:hint="eastAsia"/>
          <w:sz w:val="32"/>
          <w:szCs w:val="32"/>
        </w:rPr>
        <w:t>或雙老家庭</w:t>
      </w:r>
      <w:proofErr w:type="gramEnd"/>
      <w:r w:rsidR="002833D7" w:rsidRPr="00626D77">
        <w:rPr>
          <w:rFonts w:ascii="標楷體" w:eastAsia="標楷體" w:hAnsi="標楷體" w:hint="eastAsia"/>
          <w:sz w:val="32"/>
          <w:szCs w:val="32"/>
        </w:rPr>
        <w:t>支持網絡服務，可以如何與長照2.0進行結合？</w:t>
      </w:r>
    </w:p>
    <w:p w:rsidR="004379AB" w:rsidRPr="00626D77" w:rsidRDefault="004379AB" w:rsidP="001D6FF4">
      <w:pPr>
        <w:pStyle w:val="a7"/>
        <w:spacing w:line="360" w:lineRule="auto"/>
        <w:ind w:leftChars="145" w:left="1308" w:hangingChars="300" w:hanging="960"/>
        <w:jc w:val="both"/>
        <w:rPr>
          <w:rFonts w:ascii="標楷體" w:eastAsia="標楷體" w:hAnsi="標楷體"/>
          <w:sz w:val="32"/>
          <w:szCs w:val="32"/>
        </w:rPr>
      </w:pPr>
      <w:r w:rsidRPr="00626D77">
        <w:rPr>
          <w:rFonts w:ascii="標楷體" w:eastAsia="標楷體" w:hAnsi="標楷體"/>
          <w:sz w:val="32"/>
          <w:szCs w:val="32"/>
        </w:rPr>
        <w:t>（四）針對人才培育</w:t>
      </w:r>
      <w:r w:rsidR="009D0CDD" w:rsidRPr="00626D77">
        <w:rPr>
          <w:rFonts w:ascii="標楷體" w:eastAsia="標楷體" w:hAnsi="標楷體"/>
          <w:sz w:val="32"/>
          <w:szCs w:val="32"/>
        </w:rPr>
        <w:t>與發展</w:t>
      </w:r>
      <w:r w:rsidRPr="00626D77">
        <w:rPr>
          <w:rFonts w:ascii="標楷體" w:eastAsia="標楷體" w:hAnsi="標楷體"/>
          <w:sz w:val="32"/>
          <w:szCs w:val="32"/>
        </w:rPr>
        <w:t>方面，社政是否能參考</w:t>
      </w:r>
      <w:proofErr w:type="gramStart"/>
      <w:r w:rsidRPr="00626D77">
        <w:rPr>
          <w:rFonts w:ascii="標楷體" w:eastAsia="標楷體" w:hAnsi="標楷體"/>
          <w:sz w:val="32"/>
          <w:szCs w:val="32"/>
        </w:rPr>
        <w:t>勞</w:t>
      </w:r>
      <w:proofErr w:type="gramEnd"/>
      <w:r w:rsidRPr="00626D77">
        <w:rPr>
          <w:rFonts w:ascii="標楷體" w:eastAsia="標楷體" w:hAnsi="標楷體"/>
          <w:sz w:val="32"/>
          <w:szCs w:val="32"/>
        </w:rPr>
        <w:t>政</w:t>
      </w:r>
      <w:r w:rsidR="009D0CDD" w:rsidRPr="00626D77">
        <w:rPr>
          <w:rFonts w:ascii="標楷體" w:eastAsia="標楷體" w:hAnsi="標楷體"/>
          <w:sz w:val="32"/>
          <w:szCs w:val="32"/>
        </w:rPr>
        <w:t>，</w:t>
      </w:r>
      <w:r w:rsidRPr="00626D77">
        <w:rPr>
          <w:rFonts w:ascii="標楷體" w:eastAsia="標楷體" w:hAnsi="標楷體"/>
          <w:sz w:val="32"/>
          <w:szCs w:val="32"/>
        </w:rPr>
        <w:t>提供例如</w:t>
      </w:r>
      <w:r w:rsidR="009D0CDD" w:rsidRPr="00626D77">
        <w:rPr>
          <w:rFonts w:ascii="標楷體" w:eastAsia="標楷體" w:hAnsi="標楷體"/>
          <w:sz w:val="32"/>
          <w:szCs w:val="32"/>
        </w:rPr>
        <w:t>機構內專業員工的</w:t>
      </w:r>
      <w:proofErr w:type="gramStart"/>
      <w:r w:rsidRPr="00626D77">
        <w:rPr>
          <w:rFonts w:ascii="標楷體" w:eastAsia="標楷體" w:hAnsi="標楷體"/>
          <w:sz w:val="32"/>
          <w:szCs w:val="32"/>
        </w:rPr>
        <w:t>勞</w:t>
      </w:r>
      <w:proofErr w:type="gramEnd"/>
      <w:r w:rsidRPr="00626D77">
        <w:rPr>
          <w:rFonts w:ascii="標楷體" w:eastAsia="標楷體" w:hAnsi="標楷體"/>
          <w:sz w:val="32"/>
          <w:szCs w:val="32"/>
        </w:rPr>
        <w:t>健保補助，避免人力流失。</w:t>
      </w:r>
    </w:p>
    <w:p w:rsidR="002C4592" w:rsidRPr="00626D77" w:rsidRDefault="00EF5054" w:rsidP="001D6FF4">
      <w:pPr>
        <w:spacing w:line="360" w:lineRule="auto"/>
        <w:ind w:leftChars="133" w:left="959" w:hangingChars="200" w:hanging="640"/>
        <w:rPr>
          <w:rFonts w:ascii="標楷體" w:eastAsia="標楷體" w:hAnsi="標楷體"/>
          <w:sz w:val="32"/>
          <w:szCs w:val="32"/>
        </w:rPr>
      </w:pPr>
      <w:r w:rsidRPr="00626D77">
        <w:rPr>
          <w:rFonts w:ascii="標楷體" w:eastAsia="標楷體" w:hAnsi="標楷體" w:hint="eastAsia"/>
          <w:sz w:val="32"/>
          <w:szCs w:val="32"/>
        </w:rPr>
        <w:t>六、</w:t>
      </w:r>
      <w:r w:rsidR="002833D7" w:rsidRPr="00626D77">
        <w:rPr>
          <w:rFonts w:ascii="標楷體" w:eastAsia="標楷體" w:hAnsi="標楷體" w:hint="eastAsia"/>
          <w:sz w:val="32"/>
          <w:szCs w:val="32"/>
        </w:rPr>
        <w:t>苗栗華嚴啓能中心邱主任榮炘</w:t>
      </w:r>
    </w:p>
    <w:p w:rsidR="00892221" w:rsidRPr="00626D77" w:rsidRDefault="002833D7" w:rsidP="001D6FF4">
      <w:pPr>
        <w:pStyle w:val="a7"/>
        <w:spacing w:line="360" w:lineRule="auto"/>
        <w:ind w:leftChars="145" w:left="1308" w:hangingChars="300" w:hanging="960"/>
        <w:jc w:val="both"/>
        <w:rPr>
          <w:rFonts w:ascii="標楷體" w:eastAsia="標楷體" w:hAnsi="標楷體"/>
          <w:sz w:val="32"/>
          <w:szCs w:val="32"/>
        </w:rPr>
      </w:pPr>
      <w:r w:rsidRPr="00626D77">
        <w:rPr>
          <w:rFonts w:ascii="標楷體" w:eastAsia="標楷體" w:hAnsi="標楷體" w:hint="eastAsia"/>
          <w:sz w:val="32"/>
          <w:szCs w:val="32"/>
        </w:rPr>
        <w:t>（一）與長照相關之建物及土地能否租用？是否須變更地目？建物設置是否有統一規定？</w:t>
      </w:r>
    </w:p>
    <w:p w:rsidR="002833D7" w:rsidRPr="00626D77" w:rsidRDefault="002833D7" w:rsidP="001D6FF4">
      <w:pPr>
        <w:pStyle w:val="a7"/>
        <w:spacing w:line="360" w:lineRule="auto"/>
        <w:ind w:leftChars="145" w:left="1308" w:hangingChars="300" w:hanging="960"/>
        <w:jc w:val="both"/>
        <w:rPr>
          <w:rFonts w:ascii="標楷體" w:eastAsia="標楷體" w:hAnsi="標楷體"/>
          <w:sz w:val="32"/>
          <w:szCs w:val="32"/>
        </w:rPr>
      </w:pPr>
      <w:r w:rsidRPr="00626D77">
        <w:rPr>
          <w:rFonts w:ascii="標楷體" w:eastAsia="標楷體" w:hAnsi="標楷體"/>
          <w:sz w:val="32"/>
          <w:szCs w:val="32"/>
        </w:rPr>
        <w:t>（二）</w:t>
      </w:r>
      <w:r w:rsidR="00F847E3" w:rsidRPr="00626D77">
        <w:rPr>
          <w:rFonts w:ascii="標楷體" w:eastAsia="標楷體" w:hAnsi="標楷體"/>
          <w:sz w:val="32"/>
          <w:szCs w:val="32"/>
        </w:rPr>
        <w:t>與長照相關之</w:t>
      </w:r>
      <w:r w:rsidRPr="00626D77">
        <w:rPr>
          <w:rFonts w:ascii="標楷體" w:eastAsia="標楷體" w:hAnsi="標楷體"/>
          <w:sz w:val="32"/>
          <w:szCs w:val="32"/>
        </w:rPr>
        <w:t>人事、建物及其他設施設備政府是否有補助？</w:t>
      </w:r>
    </w:p>
    <w:p w:rsidR="002833D7" w:rsidRPr="00626D77" w:rsidRDefault="002833D7" w:rsidP="001D6FF4">
      <w:pPr>
        <w:pStyle w:val="a7"/>
        <w:spacing w:line="360" w:lineRule="auto"/>
        <w:ind w:leftChars="145" w:left="1308" w:hangingChars="300" w:hanging="960"/>
        <w:jc w:val="both"/>
        <w:rPr>
          <w:rFonts w:ascii="標楷體" w:eastAsia="標楷體" w:hAnsi="標楷體"/>
          <w:sz w:val="32"/>
          <w:szCs w:val="32"/>
        </w:rPr>
      </w:pPr>
      <w:r w:rsidRPr="00626D77">
        <w:rPr>
          <w:rFonts w:ascii="標楷體" w:eastAsia="標楷體" w:hAnsi="標楷體"/>
          <w:sz w:val="32"/>
          <w:szCs w:val="32"/>
        </w:rPr>
        <w:t>（三）長照人力比為何？長照機構獎懲為何？</w:t>
      </w:r>
      <w:r w:rsidR="00222E22" w:rsidRPr="00626D77">
        <w:rPr>
          <w:rFonts w:ascii="標楷體" w:eastAsia="標楷體" w:hAnsi="標楷體"/>
          <w:sz w:val="32"/>
          <w:szCs w:val="32"/>
        </w:rPr>
        <w:t>是否適用勞基法？</w:t>
      </w:r>
    </w:p>
    <w:p w:rsidR="00892221" w:rsidRPr="00626D77" w:rsidRDefault="00C54198" w:rsidP="001D6FF4">
      <w:pPr>
        <w:pStyle w:val="a7"/>
        <w:spacing w:line="360" w:lineRule="auto"/>
        <w:ind w:leftChars="145" w:left="1308" w:hangingChars="300" w:hanging="960"/>
        <w:jc w:val="both"/>
        <w:rPr>
          <w:rFonts w:ascii="標楷體" w:eastAsia="標楷體" w:hAnsi="標楷體"/>
          <w:sz w:val="32"/>
          <w:szCs w:val="32"/>
        </w:rPr>
      </w:pPr>
      <w:r w:rsidRPr="00626D77">
        <w:rPr>
          <w:rFonts w:ascii="標楷體" w:eastAsia="標楷體" w:hAnsi="標楷體"/>
          <w:sz w:val="32"/>
          <w:szCs w:val="32"/>
        </w:rPr>
        <w:t>（</w:t>
      </w:r>
      <w:r w:rsidR="002833D7" w:rsidRPr="00626D77">
        <w:rPr>
          <w:rFonts w:ascii="標楷體" w:eastAsia="標楷體" w:hAnsi="標楷體" w:hint="eastAsia"/>
          <w:sz w:val="32"/>
          <w:szCs w:val="32"/>
        </w:rPr>
        <w:t>四</w:t>
      </w:r>
      <w:r w:rsidRPr="00626D77">
        <w:rPr>
          <w:rFonts w:ascii="標楷體" w:eastAsia="標楷體" w:hAnsi="標楷體"/>
          <w:sz w:val="32"/>
          <w:szCs w:val="32"/>
        </w:rPr>
        <w:t>）</w:t>
      </w:r>
      <w:r w:rsidR="002833D7" w:rsidRPr="00626D77">
        <w:rPr>
          <w:rFonts w:ascii="標楷體" w:eastAsia="標楷體" w:hAnsi="標楷體"/>
          <w:sz w:val="32"/>
          <w:szCs w:val="32"/>
        </w:rPr>
        <w:t>長照管理辦法</w:t>
      </w:r>
      <w:r w:rsidR="002833D7" w:rsidRPr="00626D77">
        <w:rPr>
          <w:rFonts w:ascii="標楷體" w:eastAsia="標楷體" w:hAnsi="標楷體" w:hint="eastAsia"/>
          <w:sz w:val="32"/>
          <w:szCs w:val="32"/>
        </w:rPr>
        <w:t>為何？每一地區是否有限制設立機構之數量？</w:t>
      </w:r>
    </w:p>
    <w:p w:rsidR="004E3A33" w:rsidRPr="00626D77" w:rsidRDefault="00EF5054" w:rsidP="001D6FF4">
      <w:pPr>
        <w:spacing w:line="360" w:lineRule="auto"/>
        <w:ind w:leftChars="133" w:left="959" w:hangingChars="200" w:hanging="640"/>
        <w:rPr>
          <w:rFonts w:ascii="標楷體" w:eastAsia="標楷體" w:hAnsi="標楷體"/>
          <w:sz w:val="32"/>
          <w:szCs w:val="32"/>
        </w:rPr>
      </w:pPr>
      <w:r w:rsidRPr="00626D77">
        <w:rPr>
          <w:rFonts w:ascii="標楷體" w:eastAsia="標楷體" w:hAnsi="標楷體" w:hint="eastAsia"/>
          <w:sz w:val="32"/>
          <w:szCs w:val="32"/>
        </w:rPr>
        <w:t>七、</w:t>
      </w:r>
      <w:r w:rsidR="00222E22" w:rsidRPr="00626D77">
        <w:rPr>
          <w:rFonts w:ascii="標楷體" w:eastAsia="標楷體" w:hAnsi="標楷體" w:hint="eastAsia"/>
          <w:sz w:val="32"/>
          <w:szCs w:val="32"/>
        </w:rPr>
        <w:t>財團法人中華社會福利基金會湯社工</w:t>
      </w:r>
      <w:proofErr w:type="gramStart"/>
      <w:r w:rsidR="00222E22" w:rsidRPr="00626D77">
        <w:rPr>
          <w:rFonts w:ascii="標楷體" w:eastAsia="標楷體" w:hAnsi="標楷體" w:hint="eastAsia"/>
          <w:sz w:val="32"/>
          <w:szCs w:val="32"/>
        </w:rPr>
        <w:t>督導南桂</w:t>
      </w:r>
      <w:proofErr w:type="gramEnd"/>
      <w:r w:rsidR="008835BE" w:rsidRPr="00626D77">
        <w:rPr>
          <w:rFonts w:ascii="標楷體" w:eastAsia="標楷體" w:hAnsi="標楷體" w:hint="eastAsia"/>
          <w:sz w:val="32"/>
          <w:szCs w:val="32"/>
        </w:rPr>
        <w:t>：</w:t>
      </w:r>
    </w:p>
    <w:p w:rsidR="00C8470B" w:rsidRPr="00626D77" w:rsidRDefault="00222E22" w:rsidP="00B7154F">
      <w:pPr>
        <w:pStyle w:val="a7"/>
        <w:spacing w:line="360" w:lineRule="auto"/>
        <w:ind w:leftChars="408" w:left="979" w:firstLine="1"/>
        <w:jc w:val="both"/>
        <w:rPr>
          <w:rFonts w:ascii="標楷體" w:eastAsia="標楷體" w:hAnsi="標楷體"/>
          <w:sz w:val="32"/>
          <w:szCs w:val="32"/>
        </w:rPr>
      </w:pPr>
      <w:r w:rsidRPr="00626D77">
        <w:rPr>
          <w:rFonts w:ascii="標楷體" w:eastAsia="標楷體" w:hAnsi="標楷體" w:hint="eastAsia"/>
          <w:sz w:val="32"/>
          <w:szCs w:val="32"/>
        </w:rPr>
        <w:t>在長照服務的各項服務中，</w:t>
      </w:r>
      <w:r w:rsidR="00627B80" w:rsidRPr="00626D77">
        <w:rPr>
          <w:rFonts w:ascii="標楷體" w:eastAsia="標楷體" w:hAnsi="標楷體" w:hint="eastAsia"/>
          <w:sz w:val="32"/>
          <w:szCs w:val="32"/>
        </w:rPr>
        <w:t>只要符合照顧比，收案即可涵蓋自費案主。在</w:t>
      </w:r>
      <w:r w:rsidRPr="00626D77">
        <w:rPr>
          <w:rFonts w:ascii="標楷體" w:eastAsia="標楷體" w:hAnsi="標楷體" w:hint="eastAsia"/>
          <w:sz w:val="32"/>
          <w:szCs w:val="32"/>
        </w:rPr>
        <w:t>社工專業人力</w:t>
      </w:r>
      <w:r w:rsidR="00627B80" w:rsidRPr="00626D77">
        <w:rPr>
          <w:rFonts w:ascii="標楷體" w:eastAsia="標楷體" w:hAnsi="標楷體" w:hint="eastAsia"/>
          <w:sz w:val="32"/>
          <w:szCs w:val="32"/>
        </w:rPr>
        <w:t>費用方面</w:t>
      </w:r>
      <w:r w:rsidRPr="00626D77">
        <w:rPr>
          <w:rFonts w:ascii="標楷體" w:eastAsia="標楷體" w:hAnsi="標楷體" w:hint="eastAsia"/>
          <w:sz w:val="32"/>
          <w:szCs w:val="32"/>
        </w:rPr>
        <w:t>，單位需自籌百分之三十</w:t>
      </w:r>
      <w:r w:rsidR="00627B80" w:rsidRPr="00626D77">
        <w:rPr>
          <w:rFonts w:ascii="標楷體" w:eastAsia="標楷體" w:hAnsi="標楷體" w:hint="eastAsia"/>
          <w:sz w:val="32"/>
          <w:szCs w:val="32"/>
        </w:rPr>
        <w:t>以</w:t>
      </w:r>
      <w:r w:rsidR="00627B80" w:rsidRPr="00626D77">
        <w:rPr>
          <w:rFonts w:ascii="標楷體" w:eastAsia="標楷體" w:hAnsi="標楷體" w:hint="eastAsia"/>
          <w:sz w:val="32"/>
          <w:szCs w:val="32"/>
        </w:rPr>
        <w:lastRenderedPageBreak/>
        <w:t>及承擔社工員的</w:t>
      </w:r>
      <w:proofErr w:type="gramStart"/>
      <w:r w:rsidR="00627B80" w:rsidRPr="00626D77">
        <w:rPr>
          <w:rFonts w:ascii="標楷體" w:eastAsia="標楷體" w:hAnsi="標楷體" w:hint="eastAsia"/>
          <w:sz w:val="32"/>
          <w:szCs w:val="32"/>
        </w:rPr>
        <w:t>勞</w:t>
      </w:r>
      <w:proofErr w:type="gramEnd"/>
      <w:r w:rsidR="00627B80" w:rsidRPr="00626D77">
        <w:rPr>
          <w:rFonts w:ascii="標楷體" w:eastAsia="標楷體" w:hAnsi="標楷體" w:hint="eastAsia"/>
          <w:sz w:val="32"/>
          <w:szCs w:val="32"/>
        </w:rPr>
        <w:t>健保費用</w:t>
      </w:r>
      <w:r w:rsidRPr="00626D77">
        <w:rPr>
          <w:rFonts w:ascii="標楷體" w:eastAsia="標楷體" w:hAnsi="標楷體" w:hint="eastAsia"/>
          <w:sz w:val="32"/>
          <w:szCs w:val="32"/>
        </w:rPr>
        <w:t>，加上</w:t>
      </w:r>
      <w:proofErr w:type="gramStart"/>
      <w:r w:rsidRPr="00626D77">
        <w:rPr>
          <w:rFonts w:ascii="標楷體" w:eastAsia="標楷體" w:hAnsi="標楷體" w:hint="eastAsia"/>
          <w:sz w:val="32"/>
          <w:szCs w:val="32"/>
        </w:rPr>
        <w:t>家庭托顧服務</w:t>
      </w:r>
      <w:proofErr w:type="gramEnd"/>
      <w:r w:rsidRPr="00626D77">
        <w:rPr>
          <w:rFonts w:ascii="標楷體" w:eastAsia="標楷體" w:hAnsi="標楷體" w:hint="eastAsia"/>
          <w:sz w:val="32"/>
          <w:szCs w:val="32"/>
        </w:rPr>
        <w:t>設置不易，不可收自費個案，</w:t>
      </w:r>
      <w:r w:rsidR="00DD79D6" w:rsidRPr="00626D77">
        <w:rPr>
          <w:rFonts w:ascii="標楷體" w:eastAsia="標楷體" w:hAnsi="標楷體" w:hint="eastAsia"/>
          <w:sz w:val="32"/>
          <w:szCs w:val="32"/>
        </w:rPr>
        <w:t>因而提高單位在自籌款方面的困難度</w:t>
      </w:r>
      <w:r w:rsidRPr="00626D77">
        <w:rPr>
          <w:rFonts w:ascii="標楷體" w:eastAsia="標楷體" w:hAnsi="標楷體" w:hint="eastAsia"/>
          <w:sz w:val="32"/>
          <w:szCs w:val="32"/>
        </w:rPr>
        <w:t>而降低辦理意願。建議</w:t>
      </w:r>
      <w:r w:rsidR="00DD79D6" w:rsidRPr="00626D77">
        <w:rPr>
          <w:rFonts w:ascii="標楷體" w:eastAsia="標楷體" w:hAnsi="標楷體" w:hint="eastAsia"/>
          <w:sz w:val="32"/>
          <w:szCs w:val="32"/>
        </w:rPr>
        <w:t>政府</w:t>
      </w:r>
      <w:r w:rsidRPr="00626D77">
        <w:rPr>
          <w:rFonts w:ascii="標楷體" w:eastAsia="標楷體" w:hAnsi="標楷體" w:hint="eastAsia"/>
          <w:sz w:val="32"/>
          <w:szCs w:val="32"/>
        </w:rPr>
        <w:t>考</w:t>
      </w:r>
      <w:r w:rsidR="00DD79D6" w:rsidRPr="00626D77">
        <w:rPr>
          <w:rFonts w:ascii="標楷體" w:eastAsia="標楷體" w:hAnsi="標楷體" w:hint="eastAsia"/>
          <w:sz w:val="32"/>
          <w:szCs w:val="32"/>
        </w:rPr>
        <w:t>量長照服務中推動困難的要素，例如必須符合使用資格限定對象之方案、社工專業人力的自籌百分之三十及勞保退休金等負擔，進而予以補助。</w:t>
      </w:r>
    </w:p>
    <w:p w:rsidR="006E626E" w:rsidRPr="00626D77" w:rsidRDefault="00C8470B" w:rsidP="001D6FF4">
      <w:pPr>
        <w:spacing w:line="360" w:lineRule="auto"/>
        <w:ind w:leftChars="133" w:left="959" w:hangingChars="200" w:hanging="640"/>
        <w:rPr>
          <w:rFonts w:ascii="標楷體" w:eastAsia="標楷體" w:hAnsi="標楷體"/>
          <w:sz w:val="32"/>
          <w:szCs w:val="32"/>
        </w:rPr>
      </w:pPr>
      <w:r w:rsidRPr="00626D77">
        <w:rPr>
          <w:rFonts w:ascii="標楷體" w:eastAsia="標楷體" w:hAnsi="標楷體" w:hint="eastAsia"/>
          <w:sz w:val="32"/>
          <w:szCs w:val="32"/>
        </w:rPr>
        <w:t>八、</w:t>
      </w:r>
      <w:proofErr w:type="gramStart"/>
      <w:r w:rsidR="002308CC" w:rsidRPr="00626D77">
        <w:rPr>
          <w:rFonts w:ascii="標楷體" w:eastAsia="標楷體" w:hAnsi="標楷體" w:hint="eastAsia"/>
          <w:sz w:val="32"/>
          <w:szCs w:val="32"/>
        </w:rPr>
        <w:t>敏道家園</w:t>
      </w:r>
      <w:proofErr w:type="gramEnd"/>
      <w:r w:rsidR="002308CC" w:rsidRPr="00626D77">
        <w:rPr>
          <w:rFonts w:ascii="標楷體" w:eastAsia="標楷體" w:hAnsi="標楷體" w:hint="eastAsia"/>
          <w:sz w:val="32"/>
          <w:szCs w:val="32"/>
        </w:rPr>
        <w:t>鄒院長輝堂</w:t>
      </w:r>
    </w:p>
    <w:p w:rsidR="004C5770" w:rsidRPr="00626D77" w:rsidRDefault="00E10A3B" w:rsidP="00E10A3B">
      <w:pPr>
        <w:pStyle w:val="a7"/>
        <w:spacing w:line="360" w:lineRule="auto"/>
        <w:ind w:leftChars="413" w:left="991"/>
        <w:jc w:val="both"/>
        <w:rPr>
          <w:rFonts w:ascii="標楷體" w:eastAsia="標楷體" w:hAnsi="標楷體"/>
          <w:sz w:val="32"/>
          <w:szCs w:val="32"/>
        </w:rPr>
      </w:pPr>
      <w:r w:rsidRPr="00626D77">
        <w:rPr>
          <w:rFonts w:ascii="標楷體" w:eastAsia="標楷體" w:hAnsi="標楷體" w:hint="eastAsia"/>
          <w:sz w:val="32"/>
          <w:szCs w:val="32"/>
        </w:rPr>
        <w:t>希望了解身障</w:t>
      </w:r>
      <w:r w:rsidR="002308CC" w:rsidRPr="00626D77">
        <w:rPr>
          <w:rFonts w:ascii="標楷體" w:eastAsia="標楷體" w:hAnsi="標楷體" w:hint="eastAsia"/>
          <w:sz w:val="32"/>
          <w:szCs w:val="32"/>
        </w:rPr>
        <w:t>福利機構日後對長照專區（老化專區）的規劃：</w:t>
      </w:r>
    </w:p>
    <w:p w:rsidR="00C83936" w:rsidRPr="00626D77" w:rsidRDefault="00DD3766" w:rsidP="001D6FF4">
      <w:pPr>
        <w:pStyle w:val="a7"/>
        <w:numPr>
          <w:ilvl w:val="0"/>
          <w:numId w:val="11"/>
        </w:numPr>
        <w:spacing w:line="360" w:lineRule="auto"/>
        <w:ind w:leftChars="0"/>
        <w:jc w:val="both"/>
        <w:rPr>
          <w:rFonts w:ascii="標楷體" w:eastAsia="標楷體" w:hAnsi="標楷體"/>
          <w:sz w:val="32"/>
          <w:szCs w:val="32"/>
        </w:rPr>
      </w:pPr>
      <w:r w:rsidRPr="00626D77">
        <w:rPr>
          <w:rFonts w:ascii="標楷體" w:eastAsia="標楷體" w:hAnsi="標楷體" w:hint="eastAsia"/>
          <w:sz w:val="32"/>
          <w:szCs w:val="32"/>
        </w:rPr>
        <w:t>機構應以</w:t>
      </w:r>
      <w:r w:rsidR="002308CC" w:rsidRPr="00626D77">
        <w:rPr>
          <w:rFonts w:ascii="標楷體" w:eastAsia="標楷體" w:hAnsi="標楷體" w:hint="eastAsia"/>
          <w:sz w:val="32"/>
          <w:szCs w:val="32"/>
        </w:rPr>
        <w:t>年齡</w:t>
      </w:r>
      <w:r w:rsidRPr="00626D77">
        <w:rPr>
          <w:rFonts w:ascii="標楷體" w:eastAsia="標楷體" w:hAnsi="標楷體" w:hint="eastAsia"/>
          <w:sz w:val="32"/>
          <w:szCs w:val="32"/>
        </w:rPr>
        <w:t>或</w:t>
      </w:r>
      <w:r w:rsidR="002308CC" w:rsidRPr="00626D77">
        <w:rPr>
          <w:rFonts w:ascii="標楷體" w:eastAsia="標楷體" w:hAnsi="標楷體" w:hint="eastAsia"/>
          <w:sz w:val="32"/>
          <w:szCs w:val="32"/>
        </w:rPr>
        <w:t>以失能狀況界定</w:t>
      </w:r>
      <w:r w:rsidRPr="00626D77">
        <w:rPr>
          <w:rFonts w:ascii="標楷體" w:eastAsia="標楷體" w:hAnsi="標楷體" w:hint="eastAsia"/>
          <w:sz w:val="32"/>
          <w:szCs w:val="32"/>
        </w:rPr>
        <w:t>服務對象</w:t>
      </w:r>
      <w:r w:rsidR="002308CC" w:rsidRPr="00626D77">
        <w:rPr>
          <w:rFonts w:ascii="標楷體" w:eastAsia="標楷體" w:hAnsi="標楷體" w:hint="eastAsia"/>
          <w:sz w:val="32"/>
          <w:szCs w:val="32"/>
        </w:rPr>
        <w:t>？</w:t>
      </w:r>
    </w:p>
    <w:p w:rsidR="002308CC" w:rsidRPr="00626D77" w:rsidRDefault="00644253" w:rsidP="001D6FF4">
      <w:pPr>
        <w:pStyle w:val="a7"/>
        <w:numPr>
          <w:ilvl w:val="0"/>
          <w:numId w:val="11"/>
        </w:numPr>
        <w:spacing w:line="360" w:lineRule="auto"/>
        <w:ind w:leftChars="0"/>
        <w:jc w:val="both"/>
        <w:rPr>
          <w:rFonts w:ascii="標楷體" w:eastAsia="標楷體" w:hAnsi="標楷體"/>
          <w:sz w:val="32"/>
          <w:szCs w:val="32"/>
        </w:rPr>
      </w:pPr>
      <w:r w:rsidRPr="00626D77">
        <w:rPr>
          <w:rFonts w:ascii="標楷體" w:eastAsia="標楷體" w:hAnsi="標楷體"/>
          <w:sz w:val="32"/>
          <w:szCs w:val="32"/>
        </w:rPr>
        <w:t>在行政上</w:t>
      </w:r>
      <w:r w:rsidR="00DD3766" w:rsidRPr="00626D77">
        <w:rPr>
          <w:rFonts w:ascii="標楷體" w:eastAsia="標楷體" w:hAnsi="標楷體"/>
          <w:sz w:val="32"/>
          <w:szCs w:val="32"/>
        </w:rPr>
        <w:t>，老化專區和身心障礙區</w:t>
      </w:r>
      <w:r w:rsidRPr="00626D77">
        <w:rPr>
          <w:rFonts w:ascii="標楷體" w:eastAsia="標楷體" w:hAnsi="標楷體"/>
          <w:sz w:val="32"/>
          <w:szCs w:val="32"/>
        </w:rPr>
        <w:t>二個主管機關</w:t>
      </w:r>
      <w:r w:rsidR="00DD3766" w:rsidRPr="00626D77">
        <w:rPr>
          <w:rFonts w:ascii="標楷體" w:eastAsia="標楷體" w:hAnsi="標楷體"/>
          <w:sz w:val="32"/>
          <w:szCs w:val="32"/>
        </w:rPr>
        <w:t>是否應各自獨立運作，並非合併</w:t>
      </w:r>
      <w:r w:rsidRPr="00626D77">
        <w:rPr>
          <w:rFonts w:ascii="標楷體" w:eastAsia="標楷體" w:hAnsi="標楷體"/>
          <w:sz w:val="32"/>
          <w:szCs w:val="32"/>
        </w:rPr>
        <w:t>？</w:t>
      </w:r>
    </w:p>
    <w:p w:rsidR="00644253" w:rsidRPr="00626D77" w:rsidRDefault="00644253" w:rsidP="001D6FF4">
      <w:pPr>
        <w:pStyle w:val="a7"/>
        <w:numPr>
          <w:ilvl w:val="0"/>
          <w:numId w:val="11"/>
        </w:numPr>
        <w:spacing w:line="360" w:lineRule="auto"/>
        <w:ind w:leftChars="0"/>
        <w:jc w:val="both"/>
        <w:rPr>
          <w:rFonts w:ascii="標楷體" w:eastAsia="標楷體" w:hAnsi="標楷體"/>
          <w:sz w:val="32"/>
          <w:szCs w:val="32"/>
        </w:rPr>
      </w:pPr>
      <w:r w:rsidRPr="00626D77">
        <w:rPr>
          <w:rFonts w:ascii="標楷體" w:eastAsia="標楷體" w:hAnsi="標楷體"/>
          <w:sz w:val="32"/>
          <w:szCs w:val="32"/>
        </w:rPr>
        <w:t>老化專區的照顧服務員與身</w:t>
      </w:r>
      <w:r w:rsidR="00DD3766" w:rsidRPr="00626D77">
        <w:rPr>
          <w:rFonts w:ascii="標楷體" w:eastAsia="標楷體" w:hAnsi="標楷體"/>
          <w:sz w:val="32"/>
          <w:szCs w:val="32"/>
        </w:rPr>
        <w:t>心</w:t>
      </w:r>
      <w:r w:rsidRPr="00626D77">
        <w:rPr>
          <w:rFonts w:ascii="標楷體" w:eastAsia="標楷體" w:hAnsi="標楷體"/>
          <w:sz w:val="32"/>
          <w:szCs w:val="32"/>
        </w:rPr>
        <w:t>障</w:t>
      </w:r>
      <w:r w:rsidR="00DD3766" w:rsidRPr="00626D77">
        <w:rPr>
          <w:rFonts w:ascii="標楷體" w:eastAsia="標楷體" w:hAnsi="標楷體"/>
          <w:sz w:val="32"/>
          <w:szCs w:val="32"/>
        </w:rPr>
        <w:t>礙</w:t>
      </w:r>
      <w:r w:rsidRPr="00626D77">
        <w:rPr>
          <w:rFonts w:ascii="標楷體" w:eastAsia="標楷體" w:hAnsi="標楷體"/>
          <w:sz w:val="32"/>
          <w:szCs w:val="32"/>
        </w:rPr>
        <w:t>區的教保人員，其薪資與福利是否由機構自行決定？</w:t>
      </w:r>
    </w:p>
    <w:p w:rsidR="00644253" w:rsidRPr="00626D77" w:rsidRDefault="00644253" w:rsidP="001D6FF4">
      <w:pPr>
        <w:pStyle w:val="a7"/>
        <w:numPr>
          <w:ilvl w:val="0"/>
          <w:numId w:val="11"/>
        </w:numPr>
        <w:spacing w:line="360" w:lineRule="auto"/>
        <w:ind w:leftChars="0"/>
        <w:jc w:val="both"/>
        <w:rPr>
          <w:rFonts w:ascii="標楷體" w:eastAsia="標楷體" w:hAnsi="標楷體"/>
          <w:sz w:val="32"/>
          <w:szCs w:val="32"/>
        </w:rPr>
      </w:pPr>
      <w:r w:rsidRPr="00626D77">
        <w:rPr>
          <w:rFonts w:ascii="標楷體" w:eastAsia="標楷體" w:hAnsi="標楷體"/>
          <w:sz w:val="32"/>
          <w:szCs w:val="32"/>
        </w:rPr>
        <w:t>居家照顧服務員</w:t>
      </w:r>
      <w:r w:rsidR="00DD3766" w:rsidRPr="00626D77">
        <w:rPr>
          <w:rFonts w:ascii="標楷體" w:eastAsia="標楷體" w:hAnsi="標楷體"/>
          <w:sz w:val="32"/>
          <w:szCs w:val="32"/>
        </w:rPr>
        <w:t>未來</w:t>
      </w:r>
      <w:r w:rsidRPr="00626D77">
        <w:rPr>
          <w:rFonts w:ascii="標楷體" w:eastAsia="標楷體" w:hAnsi="標楷體"/>
          <w:sz w:val="32"/>
          <w:szCs w:val="32"/>
        </w:rPr>
        <w:t>的福利因素，是否會影響身</w:t>
      </w:r>
      <w:r w:rsidR="00DD3766" w:rsidRPr="00626D77">
        <w:rPr>
          <w:rFonts w:ascii="標楷體" w:eastAsia="標楷體" w:hAnsi="標楷體"/>
          <w:sz w:val="32"/>
          <w:szCs w:val="32"/>
        </w:rPr>
        <w:t>心</w:t>
      </w:r>
      <w:r w:rsidRPr="00626D77">
        <w:rPr>
          <w:rFonts w:ascii="標楷體" w:eastAsia="標楷體" w:hAnsi="標楷體"/>
          <w:sz w:val="32"/>
          <w:szCs w:val="32"/>
        </w:rPr>
        <w:t>障</w:t>
      </w:r>
      <w:r w:rsidR="00DD3766" w:rsidRPr="00626D77">
        <w:rPr>
          <w:rFonts w:ascii="標楷體" w:eastAsia="標楷體" w:hAnsi="標楷體"/>
          <w:sz w:val="32"/>
          <w:szCs w:val="32"/>
        </w:rPr>
        <w:t>礙</w:t>
      </w:r>
      <w:r w:rsidRPr="00626D77">
        <w:rPr>
          <w:rFonts w:ascii="標楷體" w:eastAsia="標楷體" w:hAnsi="標楷體"/>
          <w:sz w:val="32"/>
          <w:szCs w:val="32"/>
        </w:rPr>
        <w:t>機構教保人員</w:t>
      </w:r>
      <w:r w:rsidR="00DD3766" w:rsidRPr="00626D77">
        <w:rPr>
          <w:rFonts w:ascii="標楷體" w:eastAsia="標楷體" w:hAnsi="標楷體"/>
          <w:sz w:val="32"/>
          <w:szCs w:val="32"/>
        </w:rPr>
        <w:t>的</w:t>
      </w:r>
      <w:r w:rsidRPr="00626D77">
        <w:rPr>
          <w:rFonts w:ascii="標楷體" w:eastAsia="標楷體" w:hAnsi="標楷體"/>
          <w:sz w:val="32"/>
          <w:szCs w:val="32"/>
        </w:rPr>
        <w:t>大量板塊移動？政府是否有因應策略？</w:t>
      </w:r>
    </w:p>
    <w:p w:rsidR="00C8470B" w:rsidRPr="00626D77" w:rsidRDefault="00C8470B" w:rsidP="001D6FF4">
      <w:pPr>
        <w:spacing w:line="360" w:lineRule="auto"/>
        <w:ind w:leftChars="133" w:left="959" w:hangingChars="200" w:hanging="640"/>
        <w:rPr>
          <w:rFonts w:ascii="標楷體" w:eastAsia="標楷體" w:hAnsi="標楷體"/>
          <w:sz w:val="32"/>
          <w:szCs w:val="32"/>
        </w:rPr>
      </w:pPr>
      <w:r w:rsidRPr="00626D77">
        <w:rPr>
          <w:rFonts w:ascii="標楷體" w:eastAsia="標楷體" w:hAnsi="標楷體" w:hint="eastAsia"/>
          <w:sz w:val="32"/>
          <w:szCs w:val="32"/>
        </w:rPr>
        <w:t>九、</w:t>
      </w:r>
      <w:proofErr w:type="gramStart"/>
      <w:r w:rsidR="00644253" w:rsidRPr="00626D77">
        <w:rPr>
          <w:rFonts w:ascii="標楷體" w:eastAsia="標楷體" w:hAnsi="標楷體" w:hint="eastAsia"/>
          <w:sz w:val="32"/>
          <w:szCs w:val="32"/>
        </w:rPr>
        <w:t>臺</w:t>
      </w:r>
      <w:proofErr w:type="gramEnd"/>
      <w:r w:rsidR="00644253" w:rsidRPr="00626D77">
        <w:rPr>
          <w:rFonts w:ascii="標楷體" w:eastAsia="標楷體" w:hAnsi="標楷體" w:hint="eastAsia"/>
          <w:sz w:val="32"/>
          <w:szCs w:val="32"/>
        </w:rPr>
        <w:t>中紅十字會陳社工督導</w:t>
      </w:r>
      <w:proofErr w:type="gramStart"/>
      <w:r w:rsidR="00644253" w:rsidRPr="00626D77">
        <w:rPr>
          <w:rFonts w:ascii="標楷體" w:eastAsia="標楷體" w:hAnsi="標楷體" w:hint="eastAsia"/>
          <w:sz w:val="32"/>
          <w:szCs w:val="32"/>
        </w:rPr>
        <w:t>薏雯</w:t>
      </w:r>
      <w:proofErr w:type="gramEnd"/>
    </w:p>
    <w:p w:rsidR="00C8470B" w:rsidRPr="00626D77" w:rsidRDefault="00C54198" w:rsidP="001D6FF4">
      <w:pPr>
        <w:pStyle w:val="a7"/>
        <w:spacing w:line="360" w:lineRule="auto"/>
        <w:ind w:leftChars="145" w:left="1308" w:hangingChars="300" w:hanging="960"/>
        <w:jc w:val="both"/>
        <w:rPr>
          <w:rFonts w:ascii="標楷體" w:eastAsia="標楷體" w:hAnsi="標楷體"/>
          <w:sz w:val="32"/>
          <w:szCs w:val="32"/>
        </w:rPr>
      </w:pPr>
      <w:r w:rsidRPr="00626D77">
        <w:rPr>
          <w:rFonts w:ascii="標楷體" w:eastAsia="標楷體" w:hAnsi="標楷體"/>
          <w:sz w:val="32"/>
          <w:szCs w:val="32"/>
        </w:rPr>
        <w:t>（</w:t>
      </w:r>
      <w:r w:rsidR="00C8470B" w:rsidRPr="00626D77">
        <w:rPr>
          <w:rFonts w:ascii="標楷體" w:eastAsia="標楷體" w:hAnsi="標楷體" w:hint="eastAsia"/>
          <w:sz w:val="32"/>
          <w:szCs w:val="32"/>
        </w:rPr>
        <w:t>一</w:t>
      </w:r>
      <w:r w:rsidRPr="00626D77">
        <w:rPr>
          <w:rFonts w:ascii="標楷體" w:eastAsia="標楷體" w:hAnsi="標楷體"/>
          <w:sz w:val="32"/>
          <w:szCs w:val="32"/>
        </w:rPr>
        <w:t>）</w:t>
      </w:r>
      <w:r w:rsidR="00644253" w:rsidRPr="00626D77">
        <w:rPr>
          <w:rFonts w:ascii="標楷體" w:eastAsia="標楷體" w:hAnsi="標楷體" w:hint="eastAsia"/>
          <w:sz w:val="32"/>
          <w:szCs w:val="32"/>
        </w:rPr>
        <w:t>居家服</w:t>
      </w:r>
      <w:r w:rsidR="00ED0862" w:rsidRPr="00626D77">
        <w:rPr>
          <w:rFonts w:ascii="標楷體" w:eastAsia="標楷體" w:hAnsi="標楷體" w:hint="eastAsia"/>
          <w:sz w:val="32"/>
          <w:szCs w:val="32"/>
        </w:rPr>
        <w:t>務針對今年勞基法一例</w:t>
      </w:r>
      <w:proofErr w:type="gramStart"/>
      <w:r w:rsidR="00ED0862" w:rsidRPr="00626D77">
        <w:rPr>
          <w:rFonts w:ascii="標楷體" w:eastAsia="標楷體" w:hAnsi="標楷體" w:hint="eastAsia"/>
          <w:sz w:val="32"/>
          <w:szCs w:val="32"/>
        </w:rPr>
        <w:t>一</w:t>
      </w:r>
      <w:proofErr w:type="gramEnd"/>
      <w:r w:rsidR="00ED0862" w:rsidRPr="00626D77">
        <w:rPr>
          <w:rFonts w:ascii="標楷體" w:eastAsia="標楷體" w:hAnsi="標楷體" w:hint="eastAsia"/>
          <w:sz w:val="32"/>
          <w:szCs w:val="32"/>
        </w:rPr>
        <w:t>休，提供</w:t>
      </w:r>
      <w:r w:rsidR="00C6137F" w:rsidRPr="00626D77">
        <w:rPr>
          <w:rFonts w:ascii="標楷體" w:eastAsia="標楷體" w:hAnsi="標楷體" w:hint="eastAsia"/>
          <w:sz w:val="32"/>
          <w:szCs w:val="32"/>
        </w:rPr>
        <w:t>補助</w:t>
      </w:r>
      <w:r w:rsidR="00ED0862" w:rsidRPr="00626D77">
        <w:rPr>
          <w:rFonts w:ascii="標楷體" w:eastAsia="標楷體" w:hAnsi="標楷體" w:hint="eastAsia"/>
          <w:sz w:val="32"/>
          <w:szCs w:val="32"/>
        </w:rPr>
        <w:t>週</w:t>
      </w:r>
      <w:r w:rsidR="00C6137F" w:rsidRPr="00626D77">
        <w:rPr>
          <w:rFonts w:ascii="標楷體" w:eastAsia="標楷體" w:hAnsi="標楷體" w:hint="eastAsia"/>
          <w:sz w:val="32"/>
          <w:szCs w:val="32"/>
        </w:rPr>
        <w:t>末</w:t>
      </w:r>
      <w:r w:rsidR="00ED0862" w:rsidRPr="00626D77">
        <w:rPr>
          <w:rFonts w:ascii="標楷體" w:eastAsia="標楷體" w:hAnsi="標楷體" w:hint="eastAsia"/>
          <w:sz w:val="32"/>
          <w:szCs w:val="32"/>
        </w:rPr>
        <w:t>加班費</w:t>
      </w:r>
      <w:r w:rsidR="00C6137F" w:rsidRPr="00626D77">
        <w:rPr>
          <w:rFonts w:ascii="標楷體" w:eastAsia="標楷體" w:hAnsi="標楷體" w:hint="eastAsia"/>
          <w:sz w:val="32"/>
          <w:szCs w:val="32"/>
        </w:rPr>
        <w:t>之措施</w:t>
      </w:r>
      <w:r w:rsidR="000004E7" w:rsidRPr="00626D77">
        <w:rPr>
          <w:rFonts w:ascii="標楷體" w:eastAsia="標楷體" w:hAnsi="標楷體" w:hint="eastAsia"/>
          <w:sz w:val="32"/>
          <w:szCs w:val="32"/>
        </w:rPr>
        <w:t>，但若居家服務員的休息日為</w:t>
      </w:r>
      <w:proofErr w:type="gramStart"/>
      <w:r w:rsidR="000004E7" w:rsidRPr="00626D77">
        <w:rPr>
          <w:rFonts w:ascii="標楷體" w:eastAsia="標楷體" w:hAnsi="標楷體" w:hint="eastAsia"/>
          <w:sz w:val="32"/>
          <w:szCs w:val="32"/>
        </w:rPr>
        <w:t>週</w:t>
      </w:r>
      <w:proofErr w:type="gramEnd"/>
      <w:r w:rsidR="000004E7" w:rsidRPr="00626D77">
        <w:rPr>
          <w:rFonts w:ascii="標楷體" w:eastAsia="標楷體" w:hAnsi="標楷體" w:hint="eastAsia"/>
          <w:sz w:val="32"/>
          <w:szCs w:val="32"/>
        </w:rPr>
        <w:t>間，則無法獲得補助，建議修正為只要</w:t>
      </w:r>
      <w:r w:rsidR="00BF2F08" w:rsidRPr="00626D77">
        <w:rPr>
          <w:rFonts w:ascii="標楷體" w:eastAsia="標楷體" w:hAnsi="標楷體" w:hint="eastAsia"/>
          <w:sz w:val="32"/>
          <w:szCs w:val="32"/>
        </w:rPr>
        <w:t>在</w:t>
      </w:r>
      <w:r w:rsidR="00C6137F" w:rsidRPr="00626D77">
        <w:rPr>
          <w:rFonts w:ascii="標楷體" w:eastAsia="標楷體" w:hAnsi="標楷體" w:hint="eastAsia"/>
          <w:sz w:val="32"/>
          <w:szCs w:val="32"/>
        </w:rPr>
        <w:t>休息日</w:t>
      </w:r>
      <w:r w:rsidR="00BF2F08" w:rsidRPr="00626D77">
        <w:rPr>
          <w:rFonts w:ascii="標楷體" w:eastAsia="標楷體" w:hAnsi="標楷體" w:hint="eastAsia"/>
          <w:sz w:val="32"/>
          <w:szCs w:val="32"/>
        </w:rPr>
        <w:t>工作</w:t>
      </w:r>
      <w:r w:rsidR="00C6137F" w:rsidRPr="00626D77">
        <w:rPr>
          <w:rFonts w:ascii="標楷體" w:eastAsia="標楷體" w:hAnsi="標楷體" w:hint="eastAsia"/>
          <w:sz w:val="32"/>
          <w:szCs w:val="32"/>
        </w:rPr>
        <w:t>都能申請加班費用。</w:t>
      </w:r>
    </w:p>
    <w:p w:rsidR="00BF2F08" w:rsidRPr="00626D77" w:rsidRDefault="00C6137F" w:rsidP="001D6FF4">
      <w:pPr>
        <w:pStyle w:val="a7"/>
        <w:spacing w:line="360" w:lineRule="auto"/>
        <w:ind w:leftChars="145" w:left="1308" w:hangingChars="300" w:hanging="960"/>
        <w:jc w:val="both"/>
        <w:rPr>
          <w:rFonts w:ascii="標楷體" w:eastAsia="標楷體" w:hAnsi="標楷體"/>
          <w:sz w:val="32"/>
          <w:szCs w:val="32"/>
        </w:rPr>
      </w:pPr>
      <w:r w:rsidRPr="00626D77">
        <w:rPr>
          <w:rFonts w:ascii="標楷體" w:eastAsia="標楷體" w:hAnsi="標楷體"/>
          <w:sz w:val="32"/>
          <w:szCs w:val="32"/>
        </w:rPr>
        <w:t>（二）居家服務督導員的薪資因應長照</w:t>
      </w:r>
      <w:r w:rsidRPr="00626D77">
        <w:rPr>
          <w:rFonts w:ascii="標楷體" w:eastAsia="標楷體" w:hAnsi="標楷體" w:hint="eastAsia"/>
          <w:sz w:val="32"/>
          <w:szCs w:val="32"/>
        </w:rPr>
        <w:t>2.0的實施</w:t>
      </w:r>
      <w:r w:rsidR="00BF2F08" w:rsidRPr="00626D77">
        <w:rPr>
          <w:rFonts w:ascii="標楷體" w:eastAsia="標楷體" w:hAnsi="標楷體" w:hint="eastAsia"/>
          <w:sz w:val="32"/>
          <w:szCs w:val="32"/>
        </w:rPr>
        <w:t>而</w:t>
      </w:r>
      <w:r w:rsidRPr="00626D77">
        <w:rPr>
          <w:rFonts w:ascii="標楷體" w:eastAsia="標楷體" w:hAnsi="標楷體" w:hint="eastAsia"/>
          <w:sz w:val="32"/>
          <w:szCs w:val="32"/>
        </w:rPr>
        <w:t>獲得擴增</w:t>
      </w:r>
      <w:r w:rsidR="00BF2F08" w:rsidRPr="00626D77">
        <w:rPr>
          <w:rFonts w:ascii="標楷體" w:eastAsia="標楷體" w:hAnsi="標楷體" w:hint="eastAsia"/>
          <w:sz w:val="32"/>
          <w:szCs w:val="32"/>
        </w:rPr>
        <w:t>，</w:t>
      </w:r>
      <w:r w:rsidR="004149BD" w:rsidRPr="00626D77">
        <w:rPr>
          <w:rFonts w:ascii="標楷體" w:eastAsia="標楷體" w:hAnsi="標楷體" w:hint="eastAsia"/>
          <w:sz w:val="32"/>
          <w:szCs w:val="32"/>
        </w:rPr>
        <w:t>但</w:t>
      </w:r>
      <w:r w:rsidR="00021653" w:rsidRPr="00626D77">
        <w:rPr>
          <w:rFonts w:ascii="標楷體" w:eastAsia="標楷體" w:hAnsi="標楷體" w:hint="eastAsia"/>
          <w:sz w:val="32"/>
          <w:szCs w:val="32"/>
        </w:rPr>
        <w:t>督導費的計算方式</w:t>
      </w:r>
      <w:r w:rsidR="004149BD" w:rsidRPr="00626D77">
        <w:rPr>
          <w:rFonts w:ascii="標楷體" w:eastAsia="標楷體" w:hAnsi="標楷體" w:hint="eastAsia"/>
          <w:sz w:val="32"/>
          <w:szCs w:val="32"/>
        </w:rPr>
        <w:t>係</w:t>
      </w:r>
      <w:r w:rsidR="00021653" w:rsidRPr="00626D77">
        <w:rPr>
          <w:rFonts w:ascii="標楷體" w:eastAsia="標楷體" w:hAnsi="標楷體" w:hint="eastAsia"/>
          <w:sz w:val="32"/>
          <w:szCs w:val="32"/>
        </w:rPr>
        <w:t>以一個月補助多少案件來看，</w:t>
      </w:r>
      <w:r w:rsidR="00BF2F08" w:rsidRPr="00626D77">
        <w:rPr>
          <w:rFonts w:ascii="標楷體" w:eastAsia="標楷體" w:hAnsi="標楷體" w:hint="eastAsia"/>
          <w:sz w:val="32"/>
          <w:szCs w:val="32"/>
        </w:rPr>
        <w:t>和社工人員</w:t>
      </w:r>
      <w:r w:rsidR="00021653" w:rsidRPr="00626D77">
        <w:rPr>
          <w:rFonts w:ascii="標楷體" w:eastAsia="標楷體" w:hAnsi="標楷體" w:hint="eastAsia"/>
          <w:sz w:val="32"/>
          <w:szCs w:val="32"/>
        </w:rPr>
        <w:t>補助一整年度的薪資及年終獎金</w:t>
      </w:r>
      <w:r w:rsidR="00BF2F08" w:rsidRPr="00626D77">
        <w:rPr>
          <w:rFonts w:ascii="標楷體" w:eastAsia="標楷體" w:hAnsi="標楷體" w:hint="eastAsia"/>
          <w:sz w:val="32"/>
          <w:szCs w:val="32"/>
        </w:rPr>
        <w:t>不同</w:t>
      </w:r>
      <w:r w:rsidR="00021653" w:rsidRPr="00626D77">
        <w:rPr>
          <w:rFonts w:ascii="標楷體" w:eastAsia="標楷體" w:hAnsi="標楷體" w:hint="eastAsia"/>
          <w:sz w:val="32"/>
          <w:szCs w:val="32"/>
        </w:rPr>
        <w:t>。</w:t>
      </w:r>
      <w:r w:rsidR="004149BD" w:rsidRPr="00626D77">
        <w:rPr>
          <w:rFonts w:ascii="標楷體" w:eastAsia="標楷體" w:hAnsi="標楷體" w:hint="eastAsia"/>
          <w:sz w:val="32"/>
          <w:szCs w:val="32"/>
        </w:rPr>
        <w:t>期待</w:t>
      </w:r>
      <w:proofErr w:type="gramStart"/>
      <w:r w:rsidR="004149BD" w:rsidRPr="00626D77">
        <w:rPr>
          <w:rFonts w:ascii="標楷體" w:eastAsia="標楷體" w:hAnsi="標楷體" w:hint="eastAsia"/>
          <w:sz w:val="32"/>
          <w:szCs w:val="32"/>
        </w:rPr>
        <w:t>就</w:t>
      </w:r>
      <w:r w:rsidR="00BF2F08" w:rsidRPr="00626D77">
        <w:rPr>
          <w:rFonts w:ascii="標楷體" w:eastAsia="標楷體" w:hAnsi="標楷體" w:hint="eastAsia"/>
          <w:sz w:val="32"/>
          <w:szCs w:val="32"/>
        </w:rPr>
        <w:t>居服</w:t>
      </w:r>
      <w:r w:rsidR="00021653" w:rsidRPr="00626D77">
        <w:rPr>
          <w:rFonts w:ascii="標楷體" w:eastAsia="標楷體" w:hAnsi="標楷體" w:hint="eastAsia"/>
          <w:sz w:val="32"/>
          <w:szCs w:val="32"/>
        </w:rPr>
        <w:t>督導</w:t>
      </w:r>
      <w:proofErr w:type="gramEnd"/>
      <w:r w:rsidR="00021653" w:rsidRPr="00626D77">
        <w:rPr>
          <w:rFonts w:ascii="標楷體" w:eastAsia="標楷體" w:hAnsi="標楷體" w:hint="eastAsia"/>
          <w:sz w:val="32"/>
          <w:szCs w:val="32"/>
        </w:rPr>
        <w:t>員僅有督導</w:t>
      </w:r>
      <w:r w:rsidR="004149BD" w:rsidRPr="00626D77">
        <w:rPr>
          <w:rFonts w:ascii="標楷體" w:eastAsia="標楷體" w:hAnsi="標楷體" w:hint="eastAsia"/>
          <w:sz w:val="32"/>
          <w:szCs w:val="32"/>
        </w:rPr>
        <w:t>費而</w:t>
      </w:r>
      <w:r w:rsidR="00021653" w:rsidRPr="00626D77">
        <w:rPr>
          <w:rFonts w:ascii="標楷體" w:eastAsia="標楷體" w:hAnsi="標楷體" w:hint="eastAsia"/>
          <w:sz w:val="32"/>
          <w:szCs w:val="32"/>
        </w:rPr>
        <w:t>沒有年終獎金這部分進行調整。</w:t>
      </w:r>
    </w:p>
    <w:p w:rsidR="00021653" w:rsidRPr="00626D77" w:rsidRDefault="00021653" w:rsidP="001D6FF4">
      <w:pPr>
        <w:pStyle w:val="a7"/>
        <w:spacing w:line="360" w:lineRule="auto"/>
        <w:ind w:leftChars="145" w:left="1308" w:hangingChars="300" w:hanging="960"/>
        <w:jc w:val="both"/>
        <w:rPr>
          <w:rFonts w:ascii="標楷體" w:eastAsia="標楷體" w:hAnsi="標楷體"/>
          <w:sz w:val="32"/>
          <w:szCs w:val="32"/>
        </w:rPr>
      </w:pPr>
      <w:r w:rsidRPr="00626D77">
        <w:rPr>
          <w:rFonts w:ascii="標楷體" w:eastAsia="標楷體" w:hAnsi="標楷體"/>
          <w:sz w:val="32"/>
          <w:szCs w:val="32"/>
        </w:rPr>
        <w:t>（三）</w:t>
      </w:r>
      <w:r w:rsidR="004149BD" w:rsidRPr="00626D77">
        <w:rPr>
          <w:rFonts w:ascii="標楷體" w:eastAsia="標楷體" w:hAnsi="標楷體"/>
          <w:sz w:val="32"/>
          <w:szCs w:val="32"/>
        </w:rPr>
        <w:t>新臺</w:t>
      </w:r>
      <w:r w:rsidR="004149BD" w:rsidRPr="00626D77">
        <w:rPr>
          <w:rFonts w:ascii="標楷體" w:eastAsia="標楷體" w:hAnsi="標楷體" w:hint="eastAsia"/>
          <w:sz w:val="32"/>
          <w:szCs w:val="32"/>
        </w:rPr>
        <w:t>幣1</w:t>
      </w:r>
      <w:r w:rsidR="004149BD" w:rsidRPr="00626D77">
        <w:rPr>
          <w:rFonts w:ascii="標楷體" w:eastAsia="標楷體" w:hAnsi="標楷體"/>
          <w:sz w:val="32"/>
          <w:szCs w:val="32"/>
        </w:rPr>
        <w:t>50元</w:t>
      </w:r>
      <w:r w:rsidR="00694A12" w:rsidRPr="00626D77">
        <w:rPr>
          <w:rFonts w:ascii="標楷體" w:eastAsia="標楷體" w:hAnsi="標楷體"/>
          <w:sz w:val="32"/>
          <w:szCs w:val="32"/>
        </w:rPr>
        <w:t>的</w:t>
      </w:r>
      <w:proofErr w:type="gramStart"/>
      <w:r w:rsidR="00694A12" w:rsidRPr="00626D77">
        <w:rPr>
          <w:rFonts w:ascii="標楷體" w:eastAsia="標楷體" w:hAnsi="標楷體"/>
          <w:sz w:val="32"/>
          <w:szCs w:val="32"/>
        </w:rPr>
        <w:t>臨短托</w:t>
      </w:r>
      <w:proofErr w:type="gramEnd"/>
      <w:r w:rsidR="00694A12" w:rsidRPr="00626D77">
        <w:rPr>
          <w:rFonts w:ascii="標楷體" w:eastAsia="標楷體" w:hAnsi="標楷體"/>
          <w:sz w:val="32"/>
          <w:szCs w:val="32"/>
        </w:rPr>
        <w:t>服務</w:t>
      </w:r>
      <w:r w:rsidR="00A26E71" w:rsidRPr="00626D77">
        <w:rPr>
          <w:rFonts w:ascii="標楷體" w:eastAsia="標楷體" w:hAnsi="標楷體"/>
          <w:sz w:val="32"/>
          <w:szCs w:val="32"/>
        </w:rPr>
        <w:t>費用比居家服務的費用低很多，</w:t>
      </w:r>
      <w:r w:rsidR="00A26E71" w:rsidRPr="00626D77">
        <w:rPr>
          <w:rFonts w:ascii="標楷體" w:eastAsia="標楷體" w:hAnsi="標楷體"/>
          <w:sz w:val="32"/>
          <w:szCs w:val="32"/>
        </w:rPr>
        <w:lastRenderedPageBreak/>
        <w:t>且經歷了好多年都沒有調整，導致服務員大部分時間不願意</w:t>
      </w:r>
      <w:proofErr w:type="gramStart"/>
      <w:r w:rsidR="00A26E71" w:rsidRPr="00626D77">
        <w:rPr>
          <w:rFonts w:ascii="標楷體" w:eastAsia="標楷體" w:hAnsi="標楷體"/>
          <w:sz w:val="32"/>
          <w:szCs w:val="32"/>
        </w:rPr>
        <w:t>接臨短托</w:t>
      </w:r>
      <w:proofErr w:type="gramEnd"/>
      <w:r w:rsidR="00A26E71" w:rsidRPr="00626D77">
        <w:rPr>
          <w:rFonts w:ascii="標楷體" w:eastAsia="標楷體" w:hAnsi="標楷體"/>
          <w:sz w:val="32"/>
          <w:szCs w:val="32"/>
        </w:rPr>
        <w:t>案子，</w:t>
      </w:r>
      <w:r w:rsidR="00694A12" w:rsidRPr="00626D77">
        <w:rPr>
          <w:rFonts w:ascii="標楷體" w:eastAsia="標楷體" w:hAnsi="標楷體"/>
          <w:sz w:val="32"/>
          <w:szCs w:val="32"/>
        </w:rPr>
        <w:t>身心障礙者即使想要使用</w:t>
      </w:r>
      <w:proofErr w:type="gramStart"/>
      <w:r w:rsidR="00694A12" w:rsidRPr="00626D77">
        <w:rPr>
          <w:rFonts w:ascii="標楷體" w:eastAsia="標楷體" w:hAnsi="標楷體"/>
          <w:sz w:val="32"/>
          <w:szCs w:val="32"/>
        </w:rPr>
        <w:t>臨短托</w:t>
      </w:r>
      <w:proofErr w:type="gramEnd"/>
      <w:r w:rsidR="00694A12" w:rsidRPr="00626D77">
        <w:rPr>
          <w:rFonts w:ascii="標楷體" w:eastAsia="標楷體" w:hAnsi="標楷體"/>
          <w:sz w:val="32"/>
          <w:szCs w:val="32"/>
        </w:rPr>
        <w:t>服務也無法申請，希望能就費用進行調漲。</w:t>
      </w:r>
    </w:p>
    <w:p w:rsidR="00C8470B" w:rsidRPr="00626D77" w:rsidRDefault="00C8470B" w:rsidP="001D6FF4">
      <w:pPr>
        <w:spacing w:line="360" w:lineRule="auto"/>
        <w:ind w:leftChars="133" w:left="959" w:hangingChars="200" w:hanging="640"/>
        <w:rPr>
          <w:rFonts w:ascii="標楷體" w:eastAsia="標楷體" w:hAnsi="標楷體"/>
          <w:sz w:val="32"/>
          <w:szCs w:val="32"/>
        </w:rPr>
      </w:pPr>
      <w:r w:rsidRPr="00626D77">
        <w:rPr>
          <w:rFonts w:ascii="標楷體" w:eastAsia="標楷體" w:hAnsi="標楷體" w:hint="eastAsia"/>
          <w:sz w:val="32"/>
          <w:szCs w:val="32"/>
        </w:rPr>
        <w:t>十、</w:t>
      </w:r>
      <w:r w:rsidR="00ED0862" w:rsidRPr="00626D77">
        <w:rPr>
          <w:rFonts w:ascii="標楷體" w:eastAsia="標楷體" w:hAnsi="標楷體" w:hint="eastAsia"/>
          <w:sz w:val="32"/>
          <w:szCs w:val="32"/>
        </w:rPr>
        <w:t>苗栗縣智障福利協進會林總幹事素珠</w:t>
      </w:r>
      <w:r w:rsidR="005D0517" w:rsidRPr="00626D77">
        <w:rPr>
          <w:rFonts w:ascii="標楷體" w:eastAsia="標楷體" w:hAnsi="標楷體" w:hint="eastAsia"/>
          <w:sz w:val="32"/>
          <w:szCs w:val="32"/>
        </w:rPr>
        <w:t>：</w:t>
      </w:r>
    </w:p>
    <w:p w:rsidR="00C8470B" w:rsidRPr="00626D77" w:rsidRDefault="00C54198" w:rsidP="001D6FF4">
      <w:pPr>
        <w:pStyle w:val="a7"/>
        <w:spacing w:line="360" w:lineRule="auto"/>
        <w:ind w:leftChars="144" w:left="1274" w:hangingChars="290" w:hanging="928"/>
        <w:jc w:val="both"/>
        <w:rPr>
          <w:rFonts w:ascii="標楷體" w:eastAsia="標楷體" w:hAnsi="標楷體"/>
          <w:sz w:val="32"/>
          <w:szCs w:val="32"/>
        </w:rPr>
      </w:pPr>
      <w:r w:rsidRPr="00626D77">
        <w:rPr>
          <w:rFonts w:ascii="標楷體" w:eastAsia="標楷體" w:hAnsi="標楷體"/>
          <w:sz w:val="32"/>
          <w:szCs w:val="32"/>
        </w:rPr>
        <w:t>（</w:t>
      </w:r>
      <w:r w:rsidR="00C8470B" w:rsidRPr="00626D77">
        <w:rPr>
          <w:rFonts w:ascii="標楷體" w:eastAsia="標楷體" w:hAnsi="標楷體" w:hint="eastAsia"/>
          <w:sz w:val="32"/>
          <w:szCs w:val="32"/>
        </w:rPr>
        <w:t>一</w:t>
      </w:r>
      <w:r w:rsidRPr="00626D77">
        <w:rPr>
          <w:rFonts w:ascii="標楷體" w:eastAsia="標楷體" w:hAnsi="標楷體"/>
          <w:sz w:val="32"/>
          <w:szCs w:val="32"/>
        </w:rPr>
        <w:t>）</w:t>
      </w:r>
      <w:r w:rsidR="00ED0862" w:rsidRPr="00626D77">
        <w:rPr>
          <w:rFonts w:ascii="標楷體" w:eastAsia="標楷體" w:hAnsi="標楷體" w:hint="eastAsia"/>
          <w:sz w:val="32"/>
          <w:szCs w:val="32"/>
        </w:rPr>
        <w:t>重度和極重度的心智障礙者，未來在長照2</w:t>
      </w:r>
      <w:r w:rsidR="00ED0862" w:rsidRPr="00626D77">
        <w:rPr>
          <w:rFonts w:ascii="標楷體" w:eastAsia="標楷體" w:hAnsi="標楷體"/>
          <w:sz w:val="32"/>
          <w:szCs w:val="32"/>
        </w:rPr>
        <w:t>.0的照顧體系下，是否有容身之處？</w:t>
      </w:r>
    </w:p>
    <w:p w:rsidR="004730B9" w:rsidRPr="00626D77" w:rsidRDefault="004730B9" w:rsidP="001D6FF4">
      <w:pPr>
        <w:pStyle w:val="a7"/>
        <w:spacing w:line="360" w:lineRule="auto"/>
        <w:ind w:leftChars="144" w:left="1274" w:hangingChars="290" w:hanging="928"/>
        <w:jc w:val="both"/>
        <w:rPr>
          <w:rFonts w:ascii="標楷體" w:eastAsia="標楷體" w:hAnsi="標楷體"/>
          <w:sz w:val="32"/>
          <w:szCs w:val="32"/>
        </w:rPr>
      </w:pPr>
      <w:r w:rsidRPr="00626D77">
        <w:rPr>
          <w:rFonts w:ascii="標楷體" w:eastAsia="標楷體" w:hAnsi="標楷體"/>
          <w:sz w:val="32"/>
          <w:szCs w:val="32"/>
        </w:rPr>
        <w:t>（二）苗栗縣目前辦理的日間照顧服務，在專業度及照顧場域上比起機構</w:t>
      </w:r>
      <w:proofErr w:type="gramStart"/>
      <w:r w:rsidRPr="00626D77">
        <w:rPr>
          <w:rFonts w:ascii="標楷體" w:eastAsia="標楷體" w:hAnsi="標楷體"/>
          <w:sz w:val="32"/>
          <w:szCs w:val="32"/>
        </w:rPr>
        <w:t>來說仍嫌</w:t>
      </w:r>
      <w:proofErr w:type="gramEnd"/>
      <w:r w:rsidRPr="00626D77">
        <w:rPr>
          <w:rFonts w:ascii="標楷體" w:eastAsia="標楷體" w:hAnsi="標楷體"/>
          <w:sz w:val="32"/>
          <w:szCs w:val="32"/>
        </w:rPr>
        <w:t>不足，許多重度智能障礙的孩子仍然被排除在照顧體系之外。建議</w:t>
      </w:r>
      <w:proofErr w:type="gramStart"/>
      <w:r w:rsidRPr="00626D77">
        <w:rPr>
          <w:rFonts w:ascii="標楷體" w:eastAsia="標楷體" w:hAnsi="標楷體"/>
          <w:sz w:val="32"/>
          <w:szCs w:val="32"/>
        </w:rPr>
        <w:t>未來</w:t>
      </w:r>
      <w:r w:rsidR="00066584" w:rsidRPr="00626D77">
        <w:rPr>
          <w:rFonts w:ascii="標楷體" w:eastAsia="標楷體" w:hAnsi="標楷體"/>
          <w:sz w:val="32"/>
          <w:szCs w:val="32"/>
        </w:rPr>
        <w:t>讓輕中度</w:t>
      </w:r>
      <w:proofErr w:type="gramEnd"/>
      <w:r w:rsidR="00066584" w:rsidRPr="00626D77">
        <w:rPr>
          <w:rFonts w:ascii="標楷體" w:eastAsia="標楷體" w:hAnsi="標楷體"/>
          <w:sz w:val="32"/>
          <w:szCs w:val="32"/>
        </w:rPr>
        <w:t>的孩子回歸社區及家庭生活，機構則以照顧重度以上的孩子為主，以減輕重度心智障礙孩童家長的心理與生理負擔。</w:t>
      </w:r>
    </w:p>
    <w:p w:rsidR="00C8470B" w:rsidRPr="00626D77" w:rsidRDefault="00C8470B" w:rsidP="001D6FF4">
      <w:pPr>
        <w:spacing w:line="360" w:lineRule="auto"/>
        <w:ind w:leftChars="133" w:left="959" w:hangingChars="200" w:hanging="640"/>
        <w:rPr>
          <w:rFonts w:ascii="標楷體" w:eastAsia="標楷體" w:hAnsi="標楷體"/>
          <w:sz w:val="32"/>
          <w:szCs w:val="32"/>
        </w:rPr>
      </w:pPr>
      <w:r w:rsidRPr="00626D77">
        <w:rPr>
          <w:rFonts w:ascii="標楷體" w:eastAsia="標楷體" w:hAnsi="標楷體" w:hint="eastAsia"/>
          <w:sz w:val="32"/>
          <w:szCs w:val="32"/>
        </w:rPr>
        <w:t>十一、</w:t>
      </w:r>
      <w:r w:rsidR="00ED0862" w:rsidRPr="00626D77">
        <w:rPr>
          <w:rFonts w:ascii="標楷體" w:eastAsia="標楷體" w:hAnsi="標楷體" w:hint="eastAsia"/>
          <w:sz w:val="32"/>
          <w:szCs w:val="32"/>
        </w:rPr>
        <w:t>喜樂心自立生活</w:t>
      </w:r>
      <w:r w:rsidR="00263568" w:rsidRPr="00626D77">
        <w:rPr>
          <w:rFonts w:ascii="標楷體" w:eastAsia="標楷體" w:hAnsi="標楷體" w:hint="eastAsia"/>
          <w:sz w:val="32"/>
          <w:szCs w:val="32"/>
        </w:rPr>
        <w:t>協會</w:t>
      </w:r>
      <w:r w:rsidR="00ED0862" w:rsidRPr="00626D77">
        <w:rPr>
          <w:rFonts w:ascii="標楷體" w:eastAsia="標楷體" w:hAnsi="標楷體" w:hint="eastAsia"/>
          <w:sz w:val="32"/>
          <w:szCs w:val="32"/>
        </w:rPr>
        <w:t>許監事世皇</w:t>
      </w:r>
      <w:r w:rsidR="006926EE" w:rsidRPr="00626D77">
        <w:rPr>
          <w:rFonts w:ascii="標楷體" w:eastAsia="標楷體" w:hAnsi="標楷體" w:hint="eastAsia"/>
          <w:sz w:val="32"/>
          <w:szCs w:val="32"/>
        </w:rPr>
        <w:t>：</w:t>
      </w:r>
    </w:p>
    <w:p w:rsidR="00C8470B" w:rsidRPr="00626D77" w:rsidRDefault="00E10A3B" w:rsidP="001D6FF4">
      <w:pPr>
        <w:pStyle w:val="a7"/>
        <w:spacing w:line="360" w:lineRule="auto"/>
        <w:ind w:leftChars="145" w:left="1308" w:hangingChars="300" w:hanging="960"/>
        <w:jc w:val="both"/>
        <w:rPr>
          <w:rFonts w:ascii="標楷體" w:eastAsia="標楷體" w:hAnsi="標楷體"/>
          <w:sz w:val="32"/>
          <w:szCs w:val="32"/>
        </w:rPr>
      </w:pPr>
      <w:r w:rsidRPr="00626D77">
        <w:rPr>
          <w:rFonts w:ascii="標楷體" w:eastAsia="標楷體" w:hAnsi="標楷體" w:hint="eastAsia"/>
          <w:sz w:val="32"/>
          <w:szCs w:val="32"/>
        </w:rPr>
        <w:t xml:space="preserve">　　　</w:t>
      </w:r>
      <w:r w:rsidR="00ED0862" w:rsidRPr="00626D77">
        <w:rPr>
          <w:rFonts w:ascii="標楷體" w:eastAsia="標楷體" w:hAnsi="標楷體"/>
          <w:sz w:val="32"/>
          <w:szCs w:val="32"/>
        </w:rPr>
        <w:t>身心障礙者</w:t>
      </w:r>
      <w:r w:rsidR="00ED0862" w:rsidRPr="00626D77">
        <w:rPr>
          <w:rFonts w:ascii="標楷體" w:eastAsia="標楷體" w:hAnsi="標楷體" w:hint="eastAsia"/>
          <w:sz w:val="32"/>
          <w:szCs w:val="32"/>
        </w:rPr>
        <w:t>入住機構之後，無法再申請個人助理陪同外出，</w:t>
      </w:r>
      <w:proofErr w:type="gramStart"/>
      <w:r w:rsidR="00ED0862" w:rsidRPr="00626D77">
        <w:rPr>
          <w:rFonts w:ascii="標楷體" w:eastAsia="標楷體" w:hAnsi="標楷體" w:hint="eastAsia"/>
          <w:sz w:val="32"/>
          <w:szCs w:val="32"/>
        </w:rPr>
        <w:t>限縮其參與</w:t>
      </w:r>
      <w:proofErr w:type="gramEnd"/>
      <w:r w:rsidR="00ED0862" w:rsidRPr="00626D77">
        <w:rPr>
          <w:rFonts w:ascii="標楷體" w:eastAsia="標楷體" w:hAnsi="標楷體" w:hint="eastAsia"/>
          <w:sz w:val="32"/>
          <w:szCs w:val="32"/>
        </w:rPr>
        <w:t>社會活動的機會，可否修法改善？</w:t>
      </w:r>
    </w:p>
    <w:p w:rsidR="00C8470B" w:rsidRPr="00626D77" w:rsidRDefault="00C8470B" w:rsidP="001D6FF4">
      <w:pPr>
        <w:spacing w:line="360" w:lineRule="auto"/>
        <w:ind w:leftChars="133" w:left="959" w:hangingChars="200" w:hanging="640"/>
        <w:rPr>
          <w:rFonts w:ascii="標楷體" w:eastAsia="標楷體" w:hAnsi="標楷體"/>
          <w:sz w:val="32"/>
          <w:szCs w:val="32"/>
        </w:rPr>
      </w:pPr>
      <w:r w:rsidRPr="00626D77">
        <w:rPr>
          <w:rFonts w:ascii="標楷體" w:eastAsia="標楷體" w:hAnsi="標楷體" w:hint="eastAsia"/>
          <w:sz w:val="32"/>
          <w:szCs w:val="32"/>
        </w:rPr>
        <w:t>十二、</w:t>
      </w:r>
      <w:r w:rsidR="00ED0862" w:rsidRPr="00626D77">
        <w:rPr>
          <w:rFonts w:ascii="標楷體" w:eastAsia="標楷體" w:hAnsi="標楷體" w:hint="eastAsia"/>
          <w:sz w:val="32"/>
          <w:szCs w:val="32"/>
        </w:rPr>
        <w:t>伊</w:t>
      </w:r>
      <w:proofErr w:type="gramStart"/>
      <w:r w:rsidR="00ED0862" w:rsidRPr="00626D77">
        <w:rPr>
          <w:rFonts w:ascii="標楷體" w:eastAsia="標楷體" w:hAnsi="標楷體" w:hint="eastAsia"/>
          <w:sz w:val="32"/>
          <w:szCs w:val="32"/>
        </w:rPr>
        <w:t>甸</w:t>
      </w:r>
      <w:proofErr w:type="gramEnd"/>
      <w:r w:rsidR="00ED0862" w:rsidRPr="00626D77">
        <w:rPr>
          <w:rFonts w:ascii="標楷體" w:eastAsia="標楷體" w:hAnsi="標楷體" w:hint="eastAsia"/>
          <w:sz w:val="32"/>
          <w:szCs w:val="32"/>
        </w:rPr>
        <w:t>基金會查督導慧君</w:t>
      </w:r>
      <w:r w:rsidR="005D0517" w:rsidRPr="00626D77">
        <w:rPr>
          <w:rFonts w:ascii="標楷體" w:eastAsia="標楷體" w:hAnsi="標楷體" w:hint="eastAsia"/>
          <w:sz w:val="32"/>
          <w:szCs w:val="32"/>
        </w:rPr>
        <w:t>：</w:t>
      </w:r>
    </w:p>
    <w:p w:rsidR="00C8470B" w:rsidRPr="00626D77" w:rsidRDefault="00E10A3B" w:rsidP="001D6FF4">
      <w:pPr>
        <w:pStyle w:val="a7"/>
        <w:spacing w:line="360" w:lineRule="auto"/>
        <w:ind w:leftChars="145" w:left="1308" w:hangingChars="300" w:hanging="960"/>
        <w:jc w:val="both"/>
        <w:rPr>
          <w:rFonts w:ascii="標楷體" w:eastAsia="標楷體" w:hAnsi="標楷體"/>
          <w:sz w:val="32"/>
          <w:szCs w:val="32"/>
        </w:rPr>
      </w:pPr>
      <w:r w:rsidRPr="00626D77">
        <w:rPr>
          <w:rFonts w:ascii="標楷體" w:eastAsia="標楷體" w:hAnsi="標楷體" w:hint="eastAsia"/>
          <w:sz w:val="32"/>
          <w:szCs w:val="32"/>
        </w:rPr>
        <w:t xml:space="preserve">　　　</w:t>
      </w:r>
      <w:r w:rsidR="00ED0862" w:rsidRPr="00626D77">
        <w:rPr>
          <w:rFonts w:ascii="標楷體" w:eastAsia="標楷體" w:hAnsi="標楷體" w:hint="eastAsia"/>
          <w:sz w:val="32"/>
          <w:szCs w:val="32"/>
        </w:rPr>
        <w:t>服務特殊性的加成支付，除體重、照顧難易度外，</w:t>
      </w:r>
      <w:r w:rsidR="00CF4698" w:rsidRPr="00626D77">
        <w:rPr>
          <w:rFonts w:ascii="標楷體" w:eastAsia="標楷體" w:hAnsi="標楷體" w:hint="eastAsia"/>
          <w:sz w:val="32"/>
          <w:szCs w:val="32"/>
        </w:rPr>
        <w:t>若非在偏鄉地區，是</w:t>
      </w:r>
      <w:r w:rsidR="00D04F27" w:rsidRPr="00626D77">
        <w:rPr>
          <w:rFonts w:ascii="標楷體" w:eastAsia="標楷體" w:hAnsi="標楷體" w:hint="eastAsia"/>
          <w:sz w:val="32"/>
          <w:szCs w:val="32"/>
        </w:rPr>
        <w:t>否</w:t>
      </w:r>
      <w:r w:rsidR="00CF4698" w:rsidRPr="00626D77">
        <w:rPr>
          <w:rFonts w:ascii="標楷體" w:eastAsia="標楷體" w:hAnsi="標楷體" w:hint="eastAsia"/>
          <w:sz w:val="32"/>
          <w:szCs w:val="32"/>
        </w:rPr>
        <w:t>可以</w:t>
      </w:r>
      <w:r w:rsidR="005B0903" w:rsidRPr="00626D77">
        <w:rPr>
          <w:rFonts w:ascii="標楷體" w:eastAsia="標楷體" w:hAnsi="標楷體" w:hint="eastAsia"/>
          <w:sz w:val="32"/>
          <w:szCs w:val="32"/>
        </w:rPr>
        <w:t>納入考量</w:t>
      </w:r>
      <w:r w:rsidR="00D04F27" w:rsidRPr="00626D77">
        <w:rPr>
          <w:rFonts w:ascii="標楷體" w:eastAsia="標楷體" w:hAnsi="標楷體" w:hint="eastAsia"/>
          <w:sz w:val="32"/>
          <w:szCs w:val="32"/>
        </w:rPr>
        <w:t>從市區到個案住宅處山坡路陡峭之路途困難度？</w:t>
      </w:r>
    </w:p>
    <w:p w:rsidR="00F66911" w:rsidRPr="00626D77" w:rsidRDefault="00162378" w:rsidP="001D6FF4">
      <w:pPr>
        <w:autoSpaceDE w:val="0"/>
        <w:autoSpaceDN w:val="0"/>
        <w:adjustRightInd w:val="0"/>
        <w:spacing w:line="360" w:lineRule="auto"/>
        <w:ind w:left="720" w:hanging="720"/>
        <w:jc w:val="both"/>
        <w:rPr>
          <w:rFonts w:ascii="標楷體" w:eastAsia="標楷體" w:hAnsi="標楷體" w:cs="標楷體"/>
          <w:kern w:val="0"/>
          <w:sz w:val="32"/>
          <w:szCs w:val="32"/>
        </w:rPr>
      </w:pPr>
      <w:r w:rsidRPr="00626D77">
        <w:rPr>
          <w:rFonts w:ascii="標楷體" w:eastAsia="標楷體" w:hAnsi="標楷體" w:cs="標楷體" w:hint="eastAsia"/>
          <w:kern w:val="0"/>
          <w:sz w:val="32"/>
          <w:szCs w:val="32"/>
        </w:rPr>
        <w:t>伍</w:t>
      </w:r>
      <w:r w:rsidR="00F66911" w:rsidRPr="00626D77">
        <w:rPr>
          <w:rFonts w:ascii="標楷體" w:eastAsia="標楷體" w:hAnsi="標楷體" w:cs="標楷體" w:hint="eastAsia"/>
          <w:kern w:val="0"/>
          <w:sz w:val="32"/>
          <w:szCs w:val="32"/>
        </w:rPr>
        <w:t>、業務單位綜合回應：</w:t>
      </w:r>
    </w:p>
    <w:p w:rsidR="00994639" w:rsidRPr="00626D77" w:rsidRDefault="00994639" w:rsidP="00994639">
      <w:pPr>
        <w:pStyle w:val="a7"/>
        <w:numPr>
          <w:ilvl w:val="0"/>
          <w:numId w:val="16"/>
        </w:numPr>
        <w:spacing w:line="360" w:lineRule="auto"/>
        <w:ind w:leftChars="0"/>
        <w:rPr>
          <w:rFonts w:ascii="標楷體" w:eastAsia="標楷體" w:hAnsi="標楷體" w:cs="標楷體"/>
          <w:kern w:val="0"/>
          <w:sz w:val="32"/>
          <w:szCs w:val="32"/>
        </w:rPr>
      </w:pPr>
      <w:r w:rsidRPr="00626D77">
        <w:rPr>
          <w:rFonts w:ascii="標楷體" w:eastAsia="標楷體" w:hAnsi="標楷體" w:cs="標楷體" w:hint="eastAsia"/>
          <w:kern w:val="0"/>
          <w:sz w:val="32"/>
          <w:szCs w:val="32"/>
        </w:rPr>
        <w:t>社會及家庭署王</w:t>
      </w:r>
      <w:proofErr w:type="gramStart"/>
      <w:r w:rsidRPr="00626D77">
        <w:rPr>
          <w:rFonts w:ascii="標楷體" w:eastAsia="標楷體" w:hAnsi="標楷體" w:cs="標楷體" w:hint="eastAsia"/>
          <w:kern w:val="0"/>
          <w:sz w:val="32"/>
          <w:szCs w:val="32"/>
        </w:rPr>
        <w:t>視察齡儀</w:t>
      </w:r>
      <w:proofErr w:type="gramEnd"/>
    </w:p>
    <w:p w:rsidR="00E01361" w:rsidRPr="00626D77" w:rsidRDefault="00E01361" w:rsidP="00E01361">
      <w:pPr>
        <w:pStyle w:val="a7"/>
        <w:numPr>
          <w:ilvl w:val="0"/>
          <w:numId w:val="12"/>
        </w:numPr>
        <w:tabs>
          <w:tab w:val="left" w:pos="1302"/>
        </w:tabs>
        <w:spacing w:line="360" w:lineRule="auto"/>
        <w:ind w:leftChars="0" w:left="1276" w:hanging="992"/>
        <w:rPr>
          <w:rFonts w:ascii="標楷體" w:eastAsia="標楷體" w:hAnsi="標楷體" w:cs="標楷體"/>
          <w:kern w:val="0"/>
          <w:sz w:val="32"/>
          <w:szCs w:val="32"/>
        </w:rPr>
      </w:pPr>
      <w:r w:rsidRPr="00626D77">
        <w:rPr>
          <w:rFonts w:ascii="標楷體" w:eastAsia="標楷體" w:hAnsi="標楷體" w:cs="標楷體"/>
          <w:kern w:val="0"/>
          <w:sz w:val="32"/>
          <w:szCs w:val="32"/>
        </w:rPr>
        <w:t>長</w:t>
      </w:r>
      <w:proofErr w:type="gramStart"/>
      <w:r w:rsidRPr="00626D77">
        <w:rPr>
          <w:rFonts w:ascii="標楷體" w:eastAsia="標楷體" w:hAnsi="標楷體" w:cs="標楷體"/>
          <w:kern w:val="0"/>
          <w:sz w:val="32"/>
          <w:szCs w:val="32"/>
        </w:rPr>
        <w:t>服法</w:t>
      </w:r>
      <w:proofErr w:type="gramEnd"/>
      <w:r w:rsidRPr="00626D77">
        <w:rPr>
          <w:rFonts w:ascii="標楷體" w:eastAsia="標楷體" w:hAnsi="標楷體" w:cs="標楷體" w:hint="eastAsia"/>
          <w:kern w:val="0"/>
          <w:sz w:val="32"/>
          <w:szCs w:val="32"/>
        </w:rPr>
        <w:t>第62條業已修正，針對現行依老人福利法、身心障礙者</w:t>
      </w:r>
      <w:proofErr w:type="gramStart"/>
      <w:r w:rsidRPr="00626D77">
        <w:rPr>
          <w:rFonts w:ascii="標楷體" w:eastAsia="標楷體" w:hAnsi="標楷體" w:cs="標楷體" w:hint="eastAsia"/>
          <w:kern w:val="0"/>
          <w:sz w:val="32"/>
          <w:szCs w:val="32"/>
        </w:rPr>
        <w:t>權益權益</w:t>
      </w:r>
      <w:proofErr w:type="gramEnd"/>
      <w:r w:rsidRPr="00626D77">
        <w:rPr>
          <w:rFonts w:ascii="標楷體" w:eastAsia="標楷體" w:hAnsi="標楷體" w:cs="標楷體" w:hint="eastAsia"/>
          <w:kern w:val="0"/>
          <w:sz w:val="32"/>
          <w:szCs w:val="32"/>
        </w:rPr>
        <w:t>保障法或護理人員法設立之老人福利機構、身心障礙福利機構或護理之家，長</w:t>
      </w:r>
      <w:proofErr w:type="gramStart"/>
      <w:r w:rsidRPr="00626D77">
        <w:rPr>
          <w:rFonts w:ascii="標楷體" w:eastAsia="標楷體" w:hAnsi="標楷體" w:cs="標楷體" w:hint="eastAsia"/>
          <w:kern w:val="0"/>
          <w:sz w:val="32"/>
          <w:szCs w:val="32"/>
        </w:rPr>
        <w:t>服法</w:t>
      </w:r>
      <w:proofErr w:type="gramEnd"/>
      <w:r w:rsidRPr="00626D77">
        <w:rPr>
          <w:rFonts w:ascii="標楷體" w:eastAsia="標楷體" w:hAnsi="標楷體" w:cs="標楷體" w:hint="eastAsia"/>
          <w:kern w:val="0"/>
          <w:sz w:val="32"/>
          <w:szCs w:val="32"/>
        </w:rPr>
        <w:t>於106年6月3日施</w:t>
      </w:r>
      <w:r w:rsidRPr="00626D77">
        <w:rPr>
          <w:rFonts w:ascii="標楷體" w:eastAsia="標楷體" w:hAnsi="標楷體" w:cs="標楷體"/>
          <w:kern w:val="0"/>
          <w:sz w:val="32"/>
          <w:szCs w:val="32"/>
        </w:rPr>
        <w:t>行</w:t>
      </w:r>
      <w:r w:rsidRPr="00626D77">
        <w:rPr>
          <w:rFonts w:ascii="標楷體" w:eastAsia="標楷體" w:hAnsi="標楷體" w:cs="標楷體"/>
          <w:kern w:val="0"/>
          <w:sz w:val="32"/>
          <w:szCs w:val="32"/>
        </w:rPr>
        <w:lastRenderedPageBreak/>
        <w:t>之後，</w:t>
      </w:r>
      <w:r w:rsidRPr="00626D77">
        <w:rPr>
          <w:rFonts w:ascii="標楷體" w:eastAsia="標楷體" w:hAnsi="標楷體" w:cs="標楷體" w:hint="eastAsia"/>
          <w:kern w:val="0"/>
          <w:sz w:val="32"/>
          <w:szCs w:val="32"/>
        </w:rPr>
        <w:t>如未有擴充、遷移之情事，仍得依原有法規繼續提供服務，該等機構毋須於5年內一定要轉制為長照機構。</w:t>
      </w:r>
    </w:p>
    <w:p w:rsidR="00E01361" w:rsidRPr="00626D77" w:rsidRDefault="00E01361" w:rsidP="00E01361">
      <w:pPr>
        <w:pStyle w:val="a7"/>
        <w:numPr>
          <w:ilvl w:val="0"/>
          <w:numId w:val="12"/>
        </w:numPr>
        <w:tabs>
          <w:tab w:val="left" w:pos="1302"/>
        </w:tabs>
        <w:spacing w:line="360" w:lineRule="auto"/>
        <w:ind w:leftChars="0" w:left="1276" w:hanging="992"/>
        <w:jc w:val="both"/>
        <w:rPr>
          <w:rFonts w:ascii="標楷體" w:eastAsia="標楷體" w:hAnsi="標楷體" w:cs="標楷體"/>
          <w:kern w:val="0"/>
          <w:sz w:val="32"/>
          <w:szCs w:val="32"/>
        </w:rPr>
      </w:pPr>
      <w:r w:rsidRPr="00626D77">
        <w:rPr>
          <w:rFonts w:ascii="標楷體" w:eastAsia="標楷體" w:hAnsi="標楷體" w:cs="標楷體" w:hint="eastAsia"/>
          <w:kern w:val="0"/>
          <w:sz w:val="32"/>
          <w:szCs w:val="32"/>
        </w:rPr>
        <w:t>有關居家服務給付支付新制為</w:t>
      </w:r>
      <w:proofErr w:type="gramStart"/>
      <w:r w:rsidRPr="00626D77">
        <w:rPr>
          <w:rFonts w:ascii="標楷體" w:eastAsia="標楷體" w:hAnsi="標楷體" w:cs="標楷體" w:hint="eastAsia"/>
          <w:kern w:val="0"/>
          <w:sz w:val="32"/>
          <w:szCs w:val="32"/>
        </w:rPr>
        <w:t>包裹式的給付</w:t>
      </w:r>
      <w:proofErr w:type="gramEnd"/>
      <w:r w:rsidRPr="00626D77">
        <w:rPr>
          <w:rFonts w:ascii="標楷體" w:eastAsia="標楷體" w:hAnsi="標楷體" w:cs="標楷體" w:hint="eastAsia"/>
          <w:kern w:val="0"/>
          <w:sz w:val="32"/>
          <w:szCs w:val="32"/>
        </w:rPr>
        <w:t>，就收入面而言，業將成本費用寬列計入，未來服務提供單位可就單位整體的收入與支出，規劃單位人事及人力資源發展措施。另為協助現行以提供居家服務單位順利轉銜新制，本部業規劃於6月底前於全台辦理相關教育訓練，以協助服務單位發展多元且彈性的居家服務。</w:t>
      </w:r>
      <w:r w:rsidRPr="00626D77">
        <w:rPr>
          <w:rFonts w:ascii="標楷體" w:eastAsia="標楷體" w:hAnsi="標楷體" w:cs="標楷體"/>
          <w:kern w:val="0"/>
          <w:sz w:val="32"/>
          <w:szCs w:val="32"/>
        </w:rPr>
        <w:t xml:space="preserve">  </w:t>
      </w:r>
    </w:p>
    <w:p w:rsidR="00E01361" w:rsidRPr="00626D77" w:rsidRDefault="00E01361" w:rsidP="00E01361">
      <w:pPr>
        <w:pStyle w:val="a7"/>
        <w:numPr>
          <w:ilvl w:val="0"/>
          <w:numId w:val="12"/>
        </w:numPr>
        <w:tabs>
          <w:tab w:val="left" w:pos="1302"/>
        </w:tabs>
        <w:spacing w:line="360" w:lineRule="auto"/>
        <w:ind w:leftChars="0" w:left="1276" w:hanging="992"/>
        <w:rPr>
          <w:rFonts w:ascii="標楷體" w:eastAsia="標楷體" w:hAnsi="標楷體" w:cs="標楷體"/>
          <w:kern w:val="0"/>
          <w:sz w:val="32"/>
          <w:szCs w:val="32"/>
        </w:rPr>
      </w:pPr>
      <w:r w:rsidRPr="00626D77">
        <w:rPr>
          <w:rFonts w:ascii="標楷體" w:eastAsia="標楷體" w:hAnsi="標楷體" w:cs="標楷體" w:hint="eastAsia"/>
          <w:kern w:val="0"/>
          <w:sz w:val="32"/>
          <w:szCs w:val="32"/>
        </w:rPr>
        <w:t>目前規劃推動之居家服務給付及</w:t>
      </w:r>
      <w:r w:rsidRPr="00626D77">
        <w:rPr>
          <w:rFonts w:ascii="標楷體" w:eastAsia="標楷體" w:hAnsi="標楷體" w:cs="標楷體"/>
          <w:kern w:val="0"/>
          <w:sz w:val="32"/>
          <w:szCs w:val="32"/>
        </w:rPr>
        <w:t>支付</w:t>
      </w:r>
      <w:r w:rsidRPr="00626D77">
        <w:rPr>
          <w:rFonts w:ascii="標楷體" w:eastAsia="標楷體" w:hAnsi="標楷體" w:cs="標楷體" w:hint="eastAsia"/>
          <w:kern w:val="0"/>
          <w:sz w:val="32"/>
          <w:szCs w:val="32"/>
        </w:rPr>
        <w:t>制度，因應一例</w:t>
      </w:r>
      <w:proofErr w:type="gramStart"/>
      <w:r w:rsidRPr="00626D77">
        <w:rPr>
          <w:rFonts w:ascii="標楷體" w:eastAsia="標楷體" w:hAnsi="標楷體" w:cs="標楷體" w:hint="eastAsia"/>
          <w:kern w:val="0"/>
          <w:sz w:val="32"/>
          <w:szCs w:val="32"/>
        </w:rPr>
        <w:t>一休施形</w:t>
      </w:r>
      <w:proofErr w:type="gramEnd"/>
      <w:r w:rsidRPr="00626D77">
        <w:rPr>
          <w:rFonts w:ascii="標楷體" w:eastAsia="標楷體" w:hAnsi="標楷體" w:cs="標楷體" w:hint="eastAsia"/>
          <w:kern w:val="0"/>
          <w:sz w:val="32"/>
          <w:szCs w:val="32"/>
        </w:rPr>
        <w:t>，業將</w:t>
      </w:r>
      <w:r w:rsidRPr="00626D77">
        <w:rPr>
          <w:rFonts w:ascii="標楷體" w:eastAsia="標楷體" w:hAnsi="標楷體" w:cs="標楷體"/>
          <w:kern w:val="0"/>
          <w:sz w:val="32"/>
          <w:szCs w:val="32"/>
        </w:rPr>
        <w:t>勞動成本納入計算。</w:t>
      </w:r>
      <w:r w:rsidRPr="00626D77">
        <w:rPr>
          <w:rFonts w:ascii="標楷體" w:eastAsia="標楷體" w:hAnsi="標楷體" w:cs="標楷體" w:hint="eastAsia"/>
          <w:kern w:val="0"/>
          <w:sz w:val="32"/>
          <w:szCs w:val="32"/>
        </w:rPr>
        <w:t>另於新制推動前，現行居家服務提供單位雖可透過排班處理一例一</w:t>
      </w:r>
      <w:proofErr w:type="gramStart"/>
      <w:r w:rsidRPr="00626D77">
        <w:rPr>
          <w:rFonts w:ascii="標楷體" w:eastAsia="標楷體" w:hAnsi="標楷體" w:cs="標楷體" w:hint="eastAsia"/>
          <w:kern w:val="0"/>
          <w:sz w:val="32"/>
          <w:szCs w:val="32"/>
        </w:rPr>
        <w:t>休對人力</w:t>
      </w:r>
      <w:proofErr w:type="gramEnd"/>
      <w:r w:rsidRPr="00626D77">
        <w:rPr>
          <w:rFonts w:ascii="標楷體" w:eastAsia="標楷體" w:hAnsi="標楷體" w:cs="標楷體" w:hint="eastAsia"/>
          <w:kern w:val="0"/>
          <w:sz w:val="32"/>
          <w:szCs w:val="32"/>
        </w:rPr>
        <w:t>調度造成之衝擊，惟考量現行服務人力多之休息日多排定於周六或周日，為免影響服務對象接受服務權益（如每日皆需服務之重度服務對象），目前之權宜措施，係針對周六或周日出勤之居家照顧服務員，倘是日為休息日，本部全額補助依法所需額外增加之加班費。</w:t>
      </w:r>
    </w:p>
    <w:p w:rsidR="00994639" w:rsidRPr="00626D77" w:rsidRDefault="00E01361" w:rsidP="00E01361">
      <w:pPr>
        <w:pStyle w:val="a7"/>
        <w:numPr>
          <w:ilvl w:val="0"/>
          <w:numId w:val="12"/>
        </w:numPr>
        <w:tabs>
          <w:tab w:val="left" w:pos="1302"/>
        </w:tabs>
        <w:spacing w:line="360" w:lineRule="auto"/>
        <w:ind w:leftChars="0" w:left="1276" w:hanging="992"/>
        <w:rPr>
          <w:rFonts w:ascii="標楷體" w:eastAsia="標楷體" w:hAnsi="標楷體" w:cs="標楷體"/>
          <w:kern w:val="0"/>
          <w:sz w:val="32"/>
          <w:szCs w:val="32"/>
        </w:rPr>
      </w:pPr>
      <w:r w:rsidRPr="00626D77">
        <w:rPr>
          <w:rFonts w:ascii="標楷體" w:eastAsia="標楷體" w:hAnsi="標楷體" w:cs="標楷體"/>
          <w:kern w:val="0"/>
          <w:sz w:val="32"/>
          <w:szCs w:val="32"/>
        </w:rPr>
        <w:t>針對</w:t>
      </w:r>
      <w:r w:rsidRPr="00626D77">
        <w:rPr>
          <w:rFonts w:ascii="標楷體" w:eastAsia="標楷體" w:hAnsi="標楷體" w:cs="標楷體" w:hint="eastAsia"/>
          <w:kern w:val="0"/>
          <w:sz w:val="32"/>
          <w:szCs w:val="32"/>
        </w:rPr>
        <w:t>長期照顧服務法施行後，長期照顧機構</w:t>
      </w:r>
      <w:r w:rsidRPr="00626D77">
        <w:rPr>
          <w:rFonts w:ascii="標楷體" w:eastAsia="標楷體" w:hAnsi="標楷體" w:cs="標楷體"/>
          <w:kern w:val="0"/>
          <w:sz w:val="32"/>
          <w:szCs w:val="32"/>
        </w:rPr>
        <w:t>設</w:t>
      </w:r>
      <w:r w:rsidRPr="00626D77">
        <w:rPr>
          <w:rFonts w:ascii="標楷體" w:eastAsia="標楷體" w:hAnsi="標楷體" w:cs="標楷體" w:hint="eastAsia"/>
          <w:kern w:val="0"/>
          <w:sz w:val="32"/>
          <w:szCs w:val="32"/>
        </w:rPr>
        <w:t>立標準或相關依循之規定</w:t>
      </w:r>
      <w:r w:rsidRPr="00626D77">
        <w:rPr>
          <w:rFonts w:ascii="標楷體" w:eastAsia="標楷體" w:hAnsi="標楷體" w:cs="標楷體"/>
          <w:kern w:val="0"/>
          <w:sz w:val="32"/>
          <w:szCs w:val="32"/>
        </w:rPr>
        <w:t>，</w:t>
      </w:r>
      <w:r w:rsidRPr="00626D77">
        <w:rPr>
          <w:rFonts w:ascii="標楷體" w:eastAsia="標楷體" w:hAnsi="標楷體" w:cs="標楷體" w:hint="eastAsia"/>
          <w:kern w:val="0"/>
          <w:sz w:val="32"/>
          <w:szCs w:val="32"/>
        </w:rPr>
        <w:t>未來將於《</w:t>
      </w:r>
      <w:r w:rsidRPr="00626D77">
        <w:rPr>
          <w:rFonts w:ascii="標楷體" w:eastAsia="標楷體" w:hAnsi="標楷體" w:cs="標楷體"/>
          <w:kern w:val="0"/>
          <w:sz w:val="32"/>
          <w:szCs w:val="32"/>
        </w:rPr>
        <w:t>長期照顧服務機構設立標準</w:t>
      </w:r>
      <w:r w:rsidRPr="00626D77">
        <w:rPr>
          <w:rFonts w:ascii="標楷體" w:eastAsia="標楷體" w:hAnsi="標楷體" w:cs="標楷體" w:hint="eastAsia"/>
          <w:kern w:val="0"/>
          <w:sz w:val="32"/>
          <w:szCs w:val="32"/>
        </w:rPr>
        <w:t>》</w:t>
      </w:r>
      <w:r w:rsidRPr="00626D77">
        <w:rPr>
          <w:rFonts w:ascii="標楷體" w:eastAsia="標楷體" w:hAnsi="標楷體" w:cs="標楷體"/>
          <w:kern w:val="0"/>
          <w:sz w:val="32"/>
          <w:szCs w:val="32"/>
        </w:rPr>
        <w:t>及</w:t>
      </w:r>
      <w:r w:rsidRPr="00626D77">
        <w:rPr>
          <w:rFonts w:ascii="標楷體" w:eastAsia="標楷體" w:hAnsi="標楷體" w:cs="標楷體" w:hint="eastAsia"/>
          <w:kern w:val="0"/>
          <w:sz w:val="32"/>
          <w:szCs w:val="32"/>
        </w:rPr>
        <w:t>《長期照顧服務機構設立許可及管理辦法》</w:t>
      </w:r>
      <w:r w:rsidRPr="00626D77">
        <w:rPr>
          <w:rFonts w:ascii="標楷體" w:eastAsia="標楷體" w:hAnsi="標楷體" w:cs="標楷體"/>
          <w:kern w:val="0"/>
          <w:sz w:val="32"/>
          <w:szCs w:val="32"/>
        </w:rPr>
        <w:t>中皆有清楚規定</w:t>
      </w:r>
      <w:r w:rsidRPr="00626D77">
        <w:rPr>
          <w:rFonts w:ascii="標楷體" w:eastAsia="標楷體" w:hAnsi="標楷體" w:cs="標楷體" w:hint="eastAsia"/>
          <w:kern w:val="0"/>
          <w:sz w:val="32"/>
          <w:szCs w:val="32"/>
        </w:rPr>
        <w:t>，以長期照顧機構類型及其人力配置為例，未來</w:t>
      </w:r>
      <w:r w:rsidRPr="00626D77">
        <w:rPr>
          <w:rFonts w:ascii="標楷體" w:eastAsia="標楷體" w:hAnsi="標楷體" w:cs="標楷體"/>
          <w:kern w:val="0"/>
          <w:sz w:val="32"/>
          <w:szCs w:val="32"/>
        </w:rPr>
        <w:t>將分為居家式、社區式、機構住宿式（</w:t>
      </w:r>
      <w:r w:rsidRPr="00626D77">
        <w:rPr>
          <w:rFonts w:ascii="標楷體" w:eastAsia="標楷體" w:hAnsi="標楷體" w:cs="標楷體" w:hint="eastAsia"/>
          <w:kern w:val="0"/>
          <w:sz w:val="32"/>
          <w:szCs w:val="32"/>
        </w:rPr>
        <w:t>24小時）及綜合式（提供前面2種以上服務）4種類型，每一類型人力配置的比例不同，長期照顧服務法相關子法近期陸續預告，歡迎各界於本</w:t>
      </w:r>
      <w:r w:rsidRPr="00626D77">
        <w:rPr>
          <w:rFonts w:ascii="標楷體" w:eastAsia="標楷體" w:hAnsi="標楷體" w:cs="標楷體" w:hint="eastAsia"/>
          <w:kern w:val="0"/>
          <w:sz w:val="32"/>
          <w:szCs w:val="32"/>
        </w:rPr>
        <w:lastRenderedPageBreak/>
        <w:t>部相關網頁查詢、了解。</w:t>
      </w:r>
    </w:p>
    <w:p w:rsidR="00994639" w:rsidRPr="00626D77" w:rsidRDefault="00994639" w:rsidP="00994639">
      <w:pPr>
        <w:pStyle w:val="a7"/>
        <w:numPr>
          <w:ilvl w:val="0"/>
          <w:numId w:val="16"/>
        </w:numPr>
        <w:spacing w:line="360" w:lineRule="auto"/>
        <w:ind w:leftChars="0"/>
        <w:rPr>
          <w:rFonts w:ascii="標楷體" w:eastAsia="標楷體" w:hAnsi="標楷體" w:cs="標楷體"/>
          <w:kern w:val="0"/>
          <w:sz w:val="32"/>
          <w:szCs w:val="32"/>
        </w:rPr>
      </w:pPr>
      <w:r w:rsidRPr="00626D77">
        <w:rPr>
          <w:rFonts w:ascii="標楷體" w:eastAsia="標楷體" w:hAnsi="標楷體" w:cs="標楷體"/>
          <w:kern w:val="0"/>
          <w:sz w:val="32"/>
          <w:szCs w:val="32"/>
        </w:rPr>
        <w:t>社會及家庭署</w:t>
      </w:r>
      <w:proofErr w:type="gramStart"/>
      <w:r w:rsidRPr="00626D77">
        <w:rPr>
          <w:rFonts w:ascii="標楷體" w:eastAsia="標楷體" w:hAnsi="標楷體" w:cs="標楷體"/>
          <w:kern w:val="0"/>
          <w:sz w:val="32"/>
          <w:szCs w:val="32"/>
        </w:rPr>
        <w:t>魏科長子容</w:t>
      </w:r>
      <w:proofErr w:type="gramEnd"/>
      <w:r w:rsidRPr="00626D77">
        <w:rPr>
          <w:rFonts w:ascii="標楷體" w:eastAsia="標楷體" w:hAnsi="標楷體" w:cs="標楷體"/>
          <w:kern w:val="0"/>
          <w:sz w:val="32"/>
          <w:szCs w:val="32"/>
        </w:rPr>
        <w:t>：</w:t>
      </w:r>
    </w:p>
    <w:p w:rsidR="00626D77" w:rsidRPr="00626D77" w:rsidRDefault="00626D77" w:rsidP="00626D77">
      <w:pPr>
        <w:pStyle w:val="a7"/>
        <w:numPr>
          <w:ilvl w:val="0"/>
          <w:numId w:val="21"/>
        </w:numPr>
        <w:tabs>
          <w:tab w:val="left" w:pos="1302"/>
          <w:tab w:val="left" w:pos="1418"/>
        </w:tabs>
        <w:spacing w:line="360" w:lineRule="auto"/>
        <w:ind w:leftChars="0" w:left="1276" w:hanging="992"/>
        <w:jc w:val="both"/>
        <w:rPr>
          <w:rFonts w:ascii="標楷體" w:eastAsia="標楷體" w:hAnsi="標楷體"/>
          <w:sz w:val="32"/>
          <w:szCs w:val="32"/>
        </w:rPr>
      </w:pPr>
      <w:r w:rsidRPr="00626D77">
        <w:rPr>
          <w:rFonts w:ascii="標楷體" w:eastAsia="標楷體" w:hAnsi="標楷體"/>
          <w:sz w:val="32"/>
          <w:szCs w:val="32"/>
        </w:rPr>
        <w:t>自明（</w:t>
      </w:r>
      <w:r w:rsidRPr="00626D77">
        <w:rPr>
          <w:rFonts w:ascii="標楷體" w:eastAsia="標楷體" w:hAnsi="標楷體" w:hint="eastAsia"/>
          <w:sz w:val="32"/>
          <w:szCs w:val="32"/>
        </w:rPr>
        <w:t>107）年開始，中高齡服務計畫將</w:t>
      </w:r>
      <w:proofErr w:type="gramStart"/>
      <w:r w:rsidRPr="00626D77">
        <w:rPr>
          <w:rFonts w:ascii="標楷體" w:eastAsia="標楷體" w:hAnsi="標楷體" w:hint="eastAsia"/>
          <w:sz w:val="32"/>
          <w:szCs w:val="32"/>
        </w:rPr>
        <w:t>併入雙老家庭</w:t>
      </w:r>
      <w:proofErr w:type="gramEnd"/>
      <w:r w:rsidRPr="00626D77">
        <w:rPr>
          <w:rFonts w:ascii="標楷體" w:eastAsia="標楷體" w:hAnsi="標楷體" w:hint="eastAsia"/>
          <w:sz w:val="32"/>
          <w:szCs w:val="32"/>
        </w:rPr>
        <w:t>支持服務計畫，預計由縣市政府先行整合轄內資源網絡，運用相關評估指標評估出中需求</w:t>
      </w:r>
      <w:proofErr w:type="gramStart"/>
      <w:r w:rsidRPr="00626D77">
        <w:rPr>
          <w:rFonts w:ascii="標楷體" w:eastAsia="標楷體" w:hAnsi="標楷體" w:hint="eastAsia"/>
          <w:sz w:val="32"/>
          <w:szCs w:val="32"/>
        </w:rPr>
        <w:t>以上雙老家庭</w:t>
      </w:r>
      <w:proofErr w:type="gramEnd"/>
      <w:r w:rsidRPr="00626D77">
        <w:rPr>
          <w:rFonts w:ascii="標楷體" w:eastAsia="標楷體" w:hAnsi="標楷體" w:hint="eastAsia"/>
          <w:sz w:val="32"/>
          <w:szCs w:val="32"/>
        </w:rPr>
        <w:t>，並開案提供服務。在服務過程中，若發現有符合長照需求的家庭，則可進一步連結長照資源。</w:t>
      </w:r>
    </w:p>
    <w:p w:rsidR="00626D77" w:rsidRPr="00626D77" w:rsidRDefault="00626D77" w:rsidP="00626D77">
      <w:pPr>
        <w:pStyle w:val="a7"/>
        <w:numPr>
          <w:ilvl w:val="0"/>
          <w:numId w:val="21"/>
        </w:numPr>
        <w:tabs>
          <w:tab w:val="left" w:pos="1302"/>
          <w:tab w:val="left" w:pos="1418"/>
        </w:tabs>
        <w:spacing w:line="360" w:lineRule="auto"/>
        <w:ind w:leftChars="0" w:left="1276" w:hanging="992"/>
        <w:jc w:val="both"/>
        <w:rPr>
          <w:rFonts w:ascii="標楷體" w:eastAsia="標楷體" w:hAnsi="標楷體"/>
          <w:sz w:val="32"/>
          <w:szCs w:val="32"/>
        </w:rPr>
      </w:pPr>
      <w:r w:rsidRPr="00626D77">
        <w:rPr>
          <w:rFonts w:ascii="標楷體" w:eastAsia="標楷體" w:hAnsi="標楷體"/>
          <w:sz w:val="32"/>
          <w:szCs w:val="32"/>
        </w:rPr>
        <w:t>自立生活支持服務</w:t>
      </w:r>
      <w:r w:rsidRPr="00626D77">
        <w:rPr>
          <w:rFonts w:ascii="標楷體" w:eastAsia="標楷體" w:hAnsi="標楷體" w:hint="eastAsia"/>
          <w:sz w:val="32"/>
          <w:szCs w:val="32"/>
        </w:rPr>
        <w:t>目前仍由身心障礙服務體系提供服務，與長</w:t>
      </w:r>
      <w:proofErr w:type="gramStart"/>
      <w:r w:rsidRPr="00626D77">
        <w:rPr>
          <w:rFonts w:ascii="標楷體" w:eastAsia="標楷體" w:hAnsi="標楷體" w:hint="eastAsia"/>
          <w:sz w:val="32"/>
          <w:szCs w:val="32"/>
        </w:rPr>
        <w:t>照間的銜接</w:t>
      </w:r>
      <w:proofErr w:type="gramEnd"/>
      <w:r w:rsidRPr="00626D77">
        <w:rPr>
          <w:rFonts w:ascii="標楷體" w:eastAsia="標楷體" w:hAnsi="標楷體" w:hint="eastAsia"/>
          <w:sz w:val="32"/>
          <w:szCs w:val="32"/>
        </w:rPr>
        <w:t>議題尚需通盤考量</w:t>
      </w:r>
      <w:proofErr w:type="gramStart"/>
      <w:r w:rsidRPr="00626D77">
        <w:rPr>
          <w:rFonts w:ascii="標楷體" w:eastAsia="標楷體" w:hAnsi="標楷體" w:hint="eastAsia"/>
          <w:sz w:val="32"/>
          <w:szCs w:val="32"/>
        </w:rPr>
        <w:t>研</w:t>
      </w:r>
      <w:proofErr w:type="gramEnd"/>
      <w:r w:rsidRPr="00626D77">
        <w:rPr>
          <w:rFonts w:ascii="標楷體" w:eastAsia="標楷體" w:hAnsi="標楷體" w:hint="eastAsia"/>
          <w:sz w:val="32"/>
          <w:szCs w:val="32"/>
        </w:rPr>
        <w:t>議</w:t>
      </w:r>
      <w:r w:rsidRPr="00626D77">
        <w:rPr>
          <w:rFonts w:ascii="標楷體" w:eastAsia="標楷體" w:hAnsi="標楷體"/>
          <w:sz w:val="32"/>
          <w:szCs w:val="32"/>
        </w:rPr>
        <w:t>。</w:t>
      </w:r>
    </w:p>
    <w:p w:rsidR="00994639" w:rsidRPr="00626D77" w:rsidRDefault="00994639" w:rsidP="00994639">
      <w:pPr>
        <w:pStyle w:val="a7"/>
        <w:numPr>
          <w:ilvl w:val="0"/>
          <w:numId w:val="21"/>
        </w:numPr>
        <w:tabs>
          <w:tab w:val="left" w:pos="1302"/>
          <w:tab w:val="left" w:pos="1418"/>
        </w:tabs>
        <w:spacing w:line="360" w:lineRule="auto"/>
        <w:ind w:leftChars="0" w:left="1276" w:hanging="992"/>
        <w:jc w:val="both"/>
        <w:rPr>
          <w:rFonts w:ascii="標楷體" w:eastAsia="標楷體" w:hAnsi="標楷體"/>
          <w:sz w:val="32"/>
          <w:szCs w:val="32"/>
        </w:rPr>
      </w:pPr>
      <w:r w:rsidRPr="00626D77">
        <w:rPr>
          <w:rFonts w:ascii="標楷體" w:eastAsia="標楷體" w:hAnsi="標楷體"/>
          <w:sz w:val="32"/>
          <w:szCs w:val="32"/>
        </w:rPr>
        <w:t>面對</w:t>
      </w:r>
      <w:r w:rsidRPr="00626D77">
        <w:rPr>
          <w:rFonts w:ascii="標楷體" w:eastAsia="標楷體" w:hAnsi="標楷體" w:hint="eastAsia"/>
          <w:sz w:val="32"/>
          <w:szCs w:val="32"/>
        </w:rPr>
        <w:t>自立生活</w:t>
      </w:r>
      <w:r w:rsidRPr="00626D77">
        <w:rPr>
          <w:rFonts w:ascii="標楷體" w:eastAsia="標楷體" w:hAnsi="標楷體"/>
          <w:sz w:val="32"/>
          <w:szCs w:val="32"/>
        </w:rPr>
        <w:t>服務時數不足的問題，現階段政府補助個人助理的時薪為每小時新臺</w:t>
      </w:r>
      <w:r w:rsidRPr="00626D77">
        <w:rPr>
          <w:rFonts w:ascii="標楷體" w:eastAsia="標楷體" w:hAnsi="標楷體" w:hint="eastAsia"/>
          <w:sz w:val="32"/>
          <w:szCs w:val="32"/>
        </w:rPr>
        <w:t>幣140元，明（107）年度開始將會提高補助至每小時新臺幣180元，</w:t>
      </w:r>
      <w:proofErr w:type="gramStart"/>
      <w:r w:rsidRPr="00626D77">
        <w:rPr>
          <w:rFonts w:ascii="標楷體" w:eastAsia="標楷體" w:hAnsi="標楷體" w:hint="eastAsia"/>
          <w:sz w:val="32"/>
          <w:szCs w:val="32"/>
        </w:rPr>
        <w:t>俾</w:t>
      </w:r>
      <w:proofErr w:type="gramEnd"/>
      <w:r w:rsidRPr="00626D77">
        <w:rPr>
          <w:rFonts w:ascii="標楷體" w:eastAsia="標楷體" w:hAnsi="標楷體" w:hint="eastAsia"/>
          <w:sz w:val="32"/>
          <w:szCs w:val="32"/>
        </w:rPr>
        <w:t>利吸引更多人投入個人助理的行業，</w:t>
      </w:r>
      <w:r w:rsidR="00626D77" w:rsidRPr="00626D77">
        <w:rPr>
          <w:rFonts w:ascii="標楷體" w:eastAsia="標楷體" w:hAnsi="標楷體" w:hint="eastAsia"/>
          <w:sz w:val="32"/>
          <w:szCs w:val="32"/>
        </w:rPr>
        <w:t>未來將於資源充足前提下</w:t>
      </w:r>
      <w:proofErr w:type="gramStart"/>
      <w:r w:rsidR="00626D77" w:rsidRPr="00626D77">
        <w:rPr>
          <w:rFonts w:ascii="標楷體" w:eastAsia="標楷體" w:hAnsi="標楷體" w:hint="eastAsia"/>
          <w:sz w:val="32"/>
          <w:szCs w:val="32"/>
        </w:rPr>
        <w:t>研</w:t>
      </w:r>
      <w:proofErr w:type="gramEnd"/>
      <w:r w:rsidR="00626D77" w:rsidRPr="00626D77">
        <w:rPr>
          <w:rFonts w:ascii="標楷體" w:eastAsia="標楷體" w:hAnsi="標楷體" w:hint="eastAsia"/>
          <w:sz w:val="32"/>
          <w:szCs w:val="32"/>
        </w:rPr>
        <w:t>議時數調整之可能性。</w:t>
      </w:r>
    </w:p>
    <w:p w:rsidR="00994639" w:rsidRPr="00626D77" w:rsidRDefault="00994639" w:rsidP="00994639">
      <w:pPr>
        <w:pStyle w:val="a7"/>
        <w:numPr>
          <w:ilvl w:val="0"/>
          <w:numId w:val="21"/>
        </w:numPr>
        <w:tabs>
          <w:tab w:val="left" w:pos="1302"/>
          <w:tab w:val="left" w:pos="1418"/>
        </w:tabs>
        <w:spacing w:line="360" w:lineRule="auto"/>
        <w:ind w:leftChars="0" w:left="1276" w:hanging="992"/>
        <w:jc w:val="both"/>
        <w:rPr>
          <w:rFonts w:ascii="標楷體" w:eastAsia="標楷體" w:hAnsi="標楷體"/>
          <w:sz w:val="32"/>
          <w:szCs w:val="32"/>
        </w:rPr>
      </w:pPr>
      <w:r w:rsidRPr="00626D77">
        <w:rPr>
          <w:rFonts w:ascii="標楷體" w:eastAsia="標楷體" w:hAnsi="標楷體" w:hint="eastAsia"/>
          <w:sz w:val="32"/>
          <w:szCs w:val="32"/>
        </w:rPr>
        <w:t>考量資源有限</w:t>
      </w:r>
      <w:r w:rsidRPr="00626D77">
        <w:rPr>
          <w:rFonts w:ascii="標楷體" w:eastAsia="標楷體" w:hAnsi="標楷體"/>
          <w:sz w:val="32"/>
          <w:szCs w:val="32"/>
        </w:rPr>
        <w:t>，現行規定為聘</w:t>
      </w:r>
      <w:r w:rsidRPr="00626D77">
        <w:rPr>
          <w:rFonts w:ascii="標楷體" w:eastAsia="標楷體" w:hAnsi="標楷體" w:hint="eastAsia"/>
          <w:sz w:val="32"/>
          <w:szCs w:val="32"/>
        </w:rPr>
        <w:t>僱外籍看護（</w:t>
      </w:r>
      <w:proofErr w:type="gramStart"/>
      <w:r w:rsidRPr="00626D77">
        <w:rPr>
          <w:rFonts w:ascii="標楷體" w:eastAsia="標楷體" w:hAnsi="標楷體" w:hint="eastAsia"/>
          <w:sz w:val="32"/>
          <w:szCs w:val="32"/>
        </w:rPr>
        <w:t>傭</w:t>
      </w:r>
      <w:proofErr w:type="gramEnd"/>
      <w:r w:rsidRPr="00626D77">
        <w:rPr>
          <w:rFonts w:ascii="標楷體" w:eastAsia="標楷體" w:hAnsi="標楷體" w:hint="eastAsia"/>
          <w:sz w:val="32"/>
          <w:szCs w:val="32"/>
        </w:rPr>
        <w:t>）不得申請居家服務補助，但若外籍看護出境時間達一個月以上，有需要的家庭或對象可申請使用喘息服務。</w:t>
      </w:r>
    </w:p>
    <w:p w:rsidR="00994639" w:rsidRPr="00626D77" w:rsidRDefault="00994639" w:rsidP="00994639">
      <w:pPr>
        <w:pStyle w:val="a7"/>
        <w:numPr>
          <w:ilvl w:val="0"/>
          <w:numId w:val="21"/>
        </w:numPr>
        <w:tabs>
          <w:tab w:val="left" w:pos="1302"/>
          <w:tab w:val="left" w:pos="1418"/>
        </w:tabs>
        <w:spacing w:line="360" w:lineRule="auto"/>
        <w:ind w:leftChars="0" w:left="1276" w:hanging="992"/>
        <w:jc w:val="both"/>
        <w:rPr>
          <w:rFonts w:ascii="標楷體" w:eastAsia="標楷體" w:hAnsi="標楷體"/>
          <w:sz w:val="32"/>
          <w:szCs w:val="32"/>
        </w:rPr>
      </w:pPr>
      <w:r w:rsidRPr="00626D77">
        <w:rPr>
          <w:rFonts w:ascii="標楷體" w:eastAsia="標楷體" w:hAnsi="標楷體"/>
          <w:sz w:val="32"/>
          <w:szCs w:val="32"/>
        </w:rPr>
        <w:t>身心障礙</w:t>
      </w:r>
      <w:proofErr w:type="gramStart"/>
      <w:r w:rsidRPr="00626D77">
        <w:rPr>
          <w:rFonts w:ascii="標楷體" w:eastAsia="標楷體" w:hAnsi="標楷體"/>
          <w:sz w:val="32"/>
          <w:szCs w:val="32"/>
        </w:rPr>
        <w:t>臨短托</w:t>
      </w:r>
      <w:proofErr w:type="gramEnd"/>
      <w:r w:rsidRPr="00626D77">
        <w:rPr>
          <w:rFonts w:ascii="標楷體" w:eastAsia="標楷體" w:hAnsi="標楷體"/>
          <w:sz w:val="32"/>
          <w:szCs w:val="32"/>
        </w:rPr>
        <w:t>的服務目前係由縣市政府</w:t>
      </w:r>
      <w:r w:rsidRPr="00626D77">
        <w:rPr>
          <w:rFonts w:ascii="標楷體" w:eastAsia="標楷體" w:hAnsi="標楷體" w:hint="eastAsia"/>
          <w:sz w:val="32"/>
          <w:szCs w:val="32"/>
        </w:rPr>
        <w:t>編列</w:t>
      </w:r>
      <w:r w:rsidRPr="00626D77">
        <w:rPr>
          <w:rFonts w:ascii="標楷體" w:eastAsia="標楷體" w:hAnsi="標楷體"/>
          <w:sz w:val="32"/>
          <w:szCs w:val="32"/>
        </w:rPr>
        <w:t>預算辦理，</w:t>
      </w:r>
      <w:r w:rsidRPr="00626D77">
        <w:rPr>
          <w:rFonts w:ascii="標楷體" w:eastAsia="標楷體" w:hAnsi="標楷體" w:hint="eastAsia"/>
          <w:sz w:val="32"/>
          <w:szCs w:val="32"/>
        </w:rPr>
        <w:t>補助</w:t>
      </w:r>
      <w:r w:rsidRPr="00626D77">
        <w:rPr>
          <w:rFonts w:ascii="標楷體" w:eastAsia="標楷體" w:hAnsi="標楷體"/>
          <w:sz w:val="32"/>
          <w:szCs w:val="32"/>
        </w:rPr>
        <w:t>費用是否可能增加</w:t>
      </w:r>
      <w:r w:rsidRPr="00626D77">
        <w:rPr>
          <w:rFonts w:ascii="標楷體" w:eastAsia="標楷體" w:hAnsi="標楷體" w:hint="eastAsia"/>
          <w:sz w:val="32"/>
          <w:szCs w:val="32"/>
        </w:rPr>
        <w:t>，</w:t>
      </w:r>
      <w:r w:rsidR="00626D77" w:rsidRPr="00626D77">
        <w:rPr>
          <w:rFonts w:ascii="標楷體" w:eastAsia="標楷體" w:hAnsi="標楷體" w:hint="eastAsia"/>
          <w:sz w:val="32"/>
          <w:szCs w:val="32"/>
        </w:rPr>
        <w:t>尚</w:t>
      </w:r>
      <w:r w:rsidR="00626D77" w:rsidRPr="00626D77">
        <w:rPr>
          <w:rFonts w:ascii="標楷體" w:eastAsia="標楷體" w:hAnsi="標楷體"/>
          <w:sz w:val="32"/>
          <w:szCs w:val="32"/>
        </w:rPr>
        <w:t>需</w:t>
      </w:r>
      <w:r w:rsidR="00626D77" w:rsidRPr="00626D77">
        <w:rPr>
          <w:rFonts w:ascii="標楷體" w:eastAsia="標楷體" w:hAnsi="標楷體" w:hint="eastAsia"/>
          <w:sz w:val="32"/>
          <w:szCs w:val="32"/>
        </w:rPr>
        <w:t>由</w:t>
      </w:r>
      <w:r w:rsidR="00626D77" w:rsidRPr="00626D77">
        <w:rPr>
          <w:rFonts w:ascii="標楷體" w:eastAsia="標楷體" w:hAnsi="標楷體"/>
          <w:sz w:val="32"/>
          <w:szCs w:val="32"/>
        </w:rPr>
        <w:t>各縣市政府</w:t>
      </w:r>
      <w:r w:rsidR="00626D77" w:rsidRPr="00626D77">
        <w:rPr>
          <w:rFonts w:ascii="標楷體" w:eastAsia="標楷體" w:hAnsi="標楷體" w:hint="eastAsia"/>
          <w:sz w:val="32"/>
          <w:szCs w:val="32"/>
        </w:rPr>
        <w:t>視</w:t>
      </w:r>
      <w:r w:rsidR="00626D77" w:rsidRPr="00626D77">
        <w:rPr>
          <w:rFonts w:ascii="標楷體" w:eastAsia="標楷體" w:hAnsi="標楷體"/>
          <w:sz w:val="32"/>
          <w:szCs w:val="32"/>
        </w:rPr>
        <w:t>財源狀況進行調整。</w:t>
      </w:r>
    </w:p>
    <w:p w:rsidR="00994639" w:rsidRPr="00626D77" w:rsidRDefault="00994639" w:rsidP="00994639">
      <w:pPr>
        <w:pStyle w:val="a7"/>
        <w:numPr>
          <w:ilvl w:val="0"/>
          <w:numId w:val="21"/>
        </w:numPr>
        <w:tabs>
          <w:tab w:val="left" w:pos="1302"/>
          <w:tab w:val="left" w:pos="1418"/>
        </w:tabs>
        <w:spacing w:line="360" w:lineRule="auto"/>
        <w:ind w:leftChars="0" w:left="1276" w:hanging="992"/>
        <w:jc w:val="both"/>
        <w:rPr>
          <w:rFonts w:ascii="標楷體" w:eastAsia="標楷體" w:hAnsi="標楷體"/>
          <w:sz w:val="32"/>
          <w:szCs w:val="32"/>
        </w:rPr>
      </w:pPr>
      <w:r w:rsidRPr="00626D77">
        <w:rPr>
          <w:rFonts w:ascii="標楷體" w:eastAsia="標楷體" w:hAnsi="標楷體"/>
          <w:sz w:val="32"/>
          <w:szCs w:val="32"/>
        </w:rPr>
        <w:t>針對生活在社區裡的重度與極重度心智障礙者，</w:t>
      </w:r>
      <w:r w:rsidRPr="00626D77">
        <w:rPr>
          <w:rFonts w:ascii="標楷體" w:eastAsia="標楷體" w:hAnsi="標楷體" w:hint="eastAsia"/>
          <w:sz w:val="32"/>
          <w:szCs w:val="32"/>
        </w:rPr>
        <w:t>除可使用現行社區中的日間照顧之外，目前刻正</w:t>
      </w:r>
      <w:proofErr w:type="gramStart"/>
      <w:r w:rsidRPr="00626D77">
        <w:rPr>
          <w:rFonts w:ascii="標楷體" w:eastAsia="標楷體" w:hAnsi="標楷體" w:hint="eastAsia"/>
          <w:sz w:val="32"/>
          <w:szCs w:val="32"/>
        </w:rPr>
        <w:t>佈建失</w:t>
      </w:r>
      <w:proofErr w:type="gramEnd"/>
      <w:r w:rsidRPr="00626D77">
        <w:rPr>
          <w:rFonts w:ascii="標楷體" w:eastAsia="標楷體" w:hAnsi="標楷體" w:hint="eastAsia"/>
          <w:sz w:val="32"/>
          <w:szCs w:val="32"/>
        </w:rPr>
        <w:t>能身障者之日間照顧服務，且</w:t>
      </w:r>
      <w:r w:rsidRPr="00626D77">
        <w:rPr>
          <w:rFonts w:ascii="標楷體" w:eastAsia="標楷體" w:hAnsi="標楷體"/>
          <w:sz w:val="32"/>
          <w:szCs w:val="32"/>
        </w:rPr>
        <w:t>未來希望</w:t>
      </w:r>
      <w:r w:rsidRPr="00626D77">
        <w:rPr>
          <w:rFonts w:ascii="標楷體" w:eastAsia="標楷體" w:hAnsi="標楷體" w:hint="eastAsia"/>
          <w:sz w:val="32"/>
          <w:szCs w:val="32"/>
        </w:rPr>
        <w:t>在</w:t>
      </w:r>
      <w:r w:rsidRPr="00626D77">
        <w:rPr>
          <w:rFonts w:ascii="標楷體" w:eastAsia="標楷體" w:hAnsi="標楷體"/>
          <w:sz w:val="32"/>
          <w:szCs w:val="32"/>
        </w:rPr>
        <w:t>長照</w:t>
      </w:r>
      <w:r w:rsidRPr="00626D77">
        <w:rPr>
          <w:rFonts w:ascii="標楷體" w:eastAsia="標楷體" w:hAnsi="標楷體" w:hint="eastAsia"/>
          <w:sz w:val="32"/>
          <w:szCs w:val="32"/>
        </w:rPr>
        <w:t>2.0體系中的C級單位可提供心智障礙者的服務或有心智障礙服務單位加入C級單位，並</w:t>
      </w:r>
      <w:r w:rsidRPr="00626D77">
        <w:rPr>
          <w:rFonts w:ascii="標楷體" w:eastAsia="標楷體" w:hAnsi="標楷體" w:hint="eastAsia"/>
          <w:sz w:val="32"/>
          <w:szCs w:val="32"/>
        </w:rPr>
        <w:lastRenderedPageBreak/>
        <w:t>加強單位專業服務人員訓練以及加成給付，</w:t>
      </w:r>
      <w:r w:rsidR="00626D77" w:rsidRPr="00626D77">
        <w:rPr>
          <w:rFonts w:ascii="標楷體" w:eastAsia="標楷體" w:hAnsi="標楷體" w:hint="eastAsia"/>
          <w:sz w:val="32"/>
          <w:szCs w:val="32"/>
        </w:rPr>
        <w:t>使身心障礙者得到更好的照顧。</w:t>
      </w:r>
    </w:p>
    <w:p w:rsidR="00994639" w:rsidRPr="00626D77" w:rsidRDefault="00994639" w:rsidP="00994639">
      <w:pPr>
        <w:pStyle w:val="a7"/>
        <w:numPr>
          <w:ilvl w:val="0"/>
          <w:numId w:val="21"/>
        </w:numPr>
        <w:tabs>
          <w:tab w:val="left" w:pos="1302"/>
          <w:tab w:val="left" w:pos="1418"/>
        </w:tabs>
        <w:spacing w:line="360" w:lineRule="auto"/>
        <w:ind w:leftChars="0" w:left="1276" w:hanging="992"/>
        <w:jc w:val="both"/>
        <w:rPr>
          <w:rFonts w:ascii="標楷體" w:eastAsia="標楷體" w:hAnsi="標楷體"/>
          <w:sz w:val="32"/>
          <w:szCs w:val="32"/>
        </w:rPr>
      </w:pPr>
      <w:r w:rsidRPr="00626D77">
        <w:rPr>
          <w:rFonts w:ascii="標楷體" w:eastAsia="標楷體" w:hAnsi="標楷體" w:hint="eastAsia"/>
          <w:sz w:val="32"/>
          <w:szCs w:val="32"/>
        </w:rPr>
        <w:t>依據自立生活服務之精神，居住機構之身心障礙者無法申請個人助理服務。如自立</w:t>
      </w:r>
      <w:r w:rsidRPr="00626D77">
        <w:rPr>
          <w:rFonts w:ascii="標楷體" w:eastAsia="標楷體" w:hAnsi="標楷體"/>
          <w:sz w:val="32"/>
          <w:szCs w:val="32"/>
        </w:rPr>
        <w:t>生活於社區</w:t>
      </w:r>
      <w:r w:rsidRPr="00626D77">
        <w:rPr>
          <w:rFonts w:ascii="標楷體" w:eastAsia="標楷體" w:hAnsi="標楷體" w:hint="eastAsia"/>
          <w:sz w:val="32"/>
          <w:szCs w:val="32"/>
        </w:rPr>
        <w:t>之</w:t>
      </w:r>
      <w:r w:rsidRPr="00626D77">
        <w:rPr>
          <w:rFonts w:ascii="標楷體" w:eastAsia="標楷體" w:hAnsi="標楷體"/>
          <w:sz w:val="32"/>
          <w:szCs w:val="32"/>
        </w:rPr>
        <w:t>身心障礙者，可以使用社區居住方案並</w:t>
      </w:r>
      <w:r w:rsidRPr="00626D77">
        <w:rPr>
          <w:rFonts w:ascii="標楷體" w:eastAsia="標楷體" w:hAnsi="標楷體" w:hint="eastAsia"/>
          <w:sz w:val="32"/>
          <w:szCs w:val="32"/>
        </w:rPr>
        <w:t>於社會參與時</w:t>
      </w:r>
      <w:r w:rsidRPr="00626D77">
        <w:rPr>
          <w:rFonts w:ascii="標楷體" w:eastAsia="標楷體" w:hAnsi="標楷體"/>
          <w:sz w:val="32"/>
          <w:szCs w:val="32"/>
        </w:rPr>
        <w:t>搭配使用個人助理，朝向自立生活的目標邁進。</w:t>
      </w:r>
    </w:p>
    <w:p w:rsidR="00994639" w:rsidRPr="00626D77" w:rsidRDefault="00994639" w:rsidP="00994639">
      <w:pPr>
        <w:pStyle w:val="a7"/>
        <w:numPr>
          <w:ilvl w:val="0"/>
          <w:numId w:val="21"/>
        </w:numPr>
        <w:tabs>
          <w:tab w:val="left" w:pos="1302"/>
          <w:tab w:val="left" w:pos="1418"/>
        </w:tabs>
        <w:spacing w:line="360" w:lineRule="auto"/>
        <w:ind w:leftChars="0" w:left="1276" w:hanging="992"/>
        <w:jc w:val="both"/>
        <w:rPr>
          <w:rFonts w:ascii="標楷體" w:eastAsia="標楷體" w:hAnsi="標楷體"/>
          <w:sz w:val="32"/>
          <w:szCs w:val="32"/>
        </w:rPr>
      </w:pPr>
      <w:r w:rsidRPr="00626D77">
        <w:rPr>
          <w:rFonts w:ascii="標楷體" w:eastAsia="標楷體" w:hAnsi="標楷體" w:hint="eastAsia"/>
          <w:sz w:val="32"/>
          <w:szCs w:val="32"/>
        </w:rPr>
        <w:t>中央目前針對</w:t>
      </w:r>
      <w:r w:rsidRPr="00626D77">
        <w:rPr>
          <w:rFonts w:ascii="標楷體" w:eastAsia="標楷體" w:hAnsi="標楷體"/>
          <w:sz w:val="32"/>
          <w:szCs w:val="32"/>
        </w:rPr>
        <w:t>身心障礙者</w:t>
      </w:r>
      <w:proofErr w:type="gramStart"/>
      <w:r w:rsidRPr="00626D77">
        <w:rPr>
          <w:rFonts w:ascii="標楷體" w:eastAsia="標楷體" w:hAnsi="標楷體"/>
          <w:sz w:val="32"/>
          <w:szCs w:val="32"/>
        </w:rPr>
        <w:t>家</w:t>
      </w:r>
      <w:r w:rsidRPr="00626D77">
        <w:rPr>
          <w:rFonts w:ascii="標楷體" w:eastAsia="標楷體" w:hAnsi="標楷體" w:hint="eastAsia"/>
          <w:sz w:val="32"/>
          <w:szCs w:val="32"/>
        </w:rPr>
        <w:t>庭托顧服務</w:t>
      </w:r>
      <w:proofErr w:type="gramEnd"/>
      <w:r w:rsidRPr="00626D77">
        <w:rPr>
          <w:rFonts w:ascii="標楷體" w:eastAsia="標楷體" w:hAnsi="標楷體" w:hint="eastAsia"/>
          <w:sz w:val="32"/>
          <w:szCs w:val="32"/>
        </w:rPr>
        <w:t>計畫所補助</w:t>
      </w:r>
      <w:r w:rsidRPr="00626D77">
        <w:rPr>
          <w:rFonts w:ascii="標楷體" w:eastAsia="標楷體" w:hAnsi="標楷體"/>
          <w:sz w:val="32"/>
          <w:szCs w:val="32"/>
        </w:rPr>
        <w:t>社工的薪資為</w:t>
      </w:r>
      <w:r w:rsidRPr="00626D77">
        <w:rPr>
          <w:rFonts w:ascii="標楷體" w:eastAsia="標楷體" w:hAnsi="標楷體" w:hint="eastAsia"/>
          <w:sz w:val="32"/>
          <w:szCs w:val="32"/>
        </w:rPr>
        <w:t>3萬3</w:t>
      </w:r>
      <w:r w:rsidRPr="00626D77">
        <w:rPr>
          <w:rFonts w:ascii="標楷體" w:eastAsia="標楷體" w:hAnsi="標楷體"/>
          <w:sz w:val="32"/>
          <w:szCs w:val="32"/>
        </w:rPr>
        <w:t>,000元，由政府提供服務單位補助，若</w:t>
      </w:r>
      <w:r w:rsidRPr="00626D77">
        <w:rPr>
          <w:rFonts w:ascii="標楷體" w:eastAsia="標楷體" w:hAnsi="標楷體" w:hint="eastAsia"/>
          <w:sz w:val="32"/>
          <w:szCs w:val="32"/>
        </w:rPr>
        <w:t>薪資</w:t>
      </w:r>
      <w:r w:rsidRPr="00626D77">
        <w:rPr>
          <w:rFonts w:ascii="標楷體" w:eastAsia="標楷體" w:hAnsi="標楷體"/>
          <w:sz w:val="32"/>
          <w:szCs w:val="32"/>
        </w:rPr>
        <w:t>加上雇主應自付的</w:t>
      </w:r>
      <w:proofErr w:type="gramStart"/>
      <w:r w:rsidRPr="00626D77">
        <w:rPr>
          <w:rFonts w:ascii="標楷體" w:eastAsia="標楷體" w:hAnsi="標楷體"/>
          <w:sz w:val="32"/>
          <w:szCs w:val="32"/>
        </w:rPr>
        <w:t>勞</w:t>
      </w:r>
      <w:proofErr w:type="gramEnd"/>
      <w:r w:rsidRPr="00626D77">
        <w:rPr>
          <w:rFonts w:ascii="標楷體" w:eastAsia="標楷體" w:hAnsi="標楷體"/>
          <w:sz w:val="32"/>
          <w:szCs w:val="32"/>
        </w:rPr>
        <w:t>健保費用，在吸引人力留在服務體系上確實有其難度。除了</w:t>
      </w:r>
      <w:r w:rsidRPr="00626D77">
        <w:rPr>
          <w:rFonts w:ascii="標楷體" w:eastAsia="標楷體" w:hAnsi="標楷體" w:hint="eastAsia"/>
          <w:sz w:val="32"/>
          <w:szCs w:val="32"/>
        </w:rPr>
        <w:t>透過</w:t>
      </w:r>
      <w:r w:rsidRPr="00626D77">
        <w:rPr>
          <w:rFonts w:ascii="標楷體" w:eastAsia="標楷體" w:hAnsi="標楷體"/>
          <w:sz w:val="32"/>
          <w:szCs w:val="32"/>
        </w:rPr>
        <w:t>中央補助之外，亦期望能藉由各地方政府編</w:t>
      </w:r>
      <w:r w:rsidRPr="00626D77">
        <w:rPr>
          <w:rFonts w:ascii="標楷體" w:eastAsia="標楷體" w:hAnsi="標楷體" w:hint="eastAsia"/>
          <w:sz w:val="32"/>
          <w:szCs w:val="32"/>
        </w:rPr>
        <w:t>列</w:t>
      </w:r>
      <w:r w:rsidRPr="00626D77">
        <w:rPr>
          <w:rFonts w:ascii="標楷體" w:eastAsia="標楷體" w:hAnsi="標楷體"/>
          <w:sz w:val="32"/>
          <w:szCs w:val="32"/>
        </w:rPr>
        <w:t>預算</w:t>
      </w:r>
      <w:r w:rsidRPr="00626D77">
        <w:rPr>
          <w:rFonts w:ascii="標楷體" w:eastAsia="標楷體" w:hAnsi="標楷體" w:hint="eastAsia"/>
          <w:sz w:val="32"/>
          <w:szCs w:val="32"/>
        </w:rPr>
        <w:t>補助雇主</w:t>
      </w:r>
      <w:r w:rsidRPr="00626D77">
        <w:rPr>
          <w:rFonts w:ascii="標楷體" w:eastAsia="標楷體" w:hAnsi="標楷體"/>
          <w:sz w:val="32"/>
          <w:szCs w:val="32"/>
        </w:rPr>
        <w:t>負擔</w:t>
      </w:r>
      <w:proofErr w:type="gramStart"/>
      <w:r w:rsidRPr="00626D77">
        <w:rPr>
          <w:rFonts w:ascii="標楷體" w:eastAsia="標楷體" w:hAnsi="標楷體"/>
          <w:sz w:val="32"/>
          <w:szCs w:val="32"/>
        </w:rPr>
        <w:t>勞</w:t>
      </w:r>
      <w:proofErr w:type="gramEnd"/>
      <w:r w:rsidRPr="00626D77">
        <w:rPr>
          <w:rFonts w:ascii="標楷體" w:eastAsia="標楷體" w:hAnsi="標楷體"/>
          <w:sz w:val="32"/>
          <w:szCs w:val="32"/>
        </w:rPr>
        <w:t>健保費用的方式改善。</w:t>
      </w:r>
    </w:p>
    <w:p w:rsidR="00994639" w:rsidRPr="00626D77" w:rsidRDefault="00994639" w:rsidP="00994639">
      <w:pPr>
        <w:pStyle w:val="a7"/>
        <w:numPr>
          <w:ilvl w:val="0"/>
          <w:numId w:val="21"/>
        </w:numPr>
        <w:tabs>
          <w:tab w:val="left" w:pos="1302"/>
          <w:tab w:val="left" w:pos="1418"/>
        </w:tabs>
        <w:spacing w:line="360" w:lineRule="auto"/>
        <w:ind w:leftChars="0" w:left="1276" w:hanging="992"/>
        <w:jc w:val="both"/>
        <w:rPr>
          <w:rFonts w:ascii="標楷體" w:eastAsia="標楷體" w:hAnsi="標楷體"/>
          <w:sz w:val="32"/>
          <w:szCs w:val="32"/>
        </w:rPr>
      </w:pPr>
      <w:r w:rsidRPr="00626D77">
        <w:rPr>
          <w:rFonts w:ascii="標楷體" w:eastAsia="標楷體" w:hAnsi="標楷體" w:hint="eastAsia"/>
          <w:sz w:val="32"/>
          <w:szCs w:val="32"/>
        </w:rPr>
        <w:t>中央目前有補助第一社會福利基金會透過專業協助處理嚴重情緒行為個案，各單位如有需求，可運用此項資源，以</w:t>
      </w:r>
      <w:r w:rsidRPr="00626D77">
        <w:rPr>
          <w:rFonts w:ascii="標楷體" w:eastAsia="標楷體" w:hAnsi="標楷體"/>
          <w:sz w:val="32"/>
          <w:szCs w:val="32"/>
        </w:rPr>
        <w:t>減輕照顧者家庭沈重的負擔</w:t>
      </w:r>
      <w:r w:rsidRPr="00626D77">
        <w:rPr>
          <w:rFonts w:ascii="標楷體" w:eastAsia="標楷體" w:hAnsi="標楷體" w:hint="eastAsia"/>
          <w:sz w:val="32"/>
          <w:szCs w:val="32"/>
        </w:rPr>
        <w:t>。</w:t>
      </w:r>
    </w:p>
    <w:p w:rsidR="00994639" w:rsidRPr="00626D77" w:rsidRDefault="00994639" w:rsidP="00994639">
      <w:pPr>
        <w:pStyle w:val="a7"/>
        <w:numPr>
          <w:ilvl w:val="0"/>
          <w:numId w:val="16"/>
        </w:numPr>
        <w:spacing w:line="360" w:lineRule="auto"/>
        <w:ind w:leftChars="0"/>
        <w:rPr>
          <w:rFonts w:ascii="標楷體" w:eastAsia="標楷體" w:hAnsi="標楷體" w:cs="標楷體"/>
          <w:kern w:val="0"/>
          <w:sz w:val="32"/>
          <w:szCs w:val="32"/>
        </w:rPr>
      </w:pPr>
      <w:r w:rsidRPr="00626D77">
        <w:rPr>
          <w:rFonts w:ascii="標楷體" w:eastAsia="標楷體" w:hAnsi="標楷體" w:cs="標楷體" w:hint="eastAsia"/>
          <w:kern w:val="0"/>
          <w:sz w:val="32"/>
          <w:szCs w:val="32"/>
        </w:rPr>
        <w:t>社會保險司彭科長美琪</w:t>
      </w:r>
    </w:p>
    <w:p w:rsidR="00994639" w:rsidRPr="00626D77" w:rsidRDefault="00994639" w:rsidP="00994639">
      <w:pPr>
        <w:pStyle w:val="a7"/>
        <w:numPr>
          <w:ilvl w:val="0"/>
          <w:numId w:val="18"/>
        </w:numPr>
        <w:tabs>
          <w:tab w:val="left" w:pos="1134"/>
        </w:tabs>
        <w:spacing w:line="360" w:lineRule="auto"/>
        <w:ind w:leftChars="0" w:left="1276" w:hanging="992"/>
        <w:jc w:val="both"/>
        <w:rPr>
          <w:rFonts w:ascii="標楷體" w:eastAsia="標楷體" w:hAnsi="標楷體"/>
          <w:sz w:val="32"/>
          <w:szCs w:val="32"/>
        </w:rPr>
      </w:pPr>
      <w:r w:rsidRPr="00626D77">
        <w:rPr>
          <w:rFonts w:ascii="標楷體" w:eastAsia="標楷體" w:hAnsi="標楷體"/>
          <w:sz w:val="32"/>
          <w:szCs w:val="32"/>
        </w:rPr>
        <w:t>包裹式支付不管是財務面或是服務單位的制度</w:t>
      </w:r>
      <w:proofErr w:type="gramStart"/>
      <w:r w:rsidRPr="00626D77">
        <w:rPr>
          <w:rFonts w:ascii="標楷體" w:eastAsia="標楷體" w:hAnsi="標楷體"/>
          <w:sz w:val="32"/>
          <w:szCs w:val="32"/>
        </w:rPr>
        <w:t>面皆環環</w:t>
      </w:r>
      <w:proofErr w:type="gramEnd"/>
      <w:r w:rsidRPr="00626D77">
        <w:rPr>
          <w:rFonts w:ascii="標楷體" w:eastAsia="標楷體" w:hAnsi="標楷體"/>
          <w:sz w:val="32"/>
          <w:szCs w:val="32"/>
        </w:rPr>
        <w:t>相扣，期待此制度能以個案為中心，</w:t>
      </w:r>
      <w:r w:rsidRPr="00626D77">
        <w:rPr>
          <w:rFonts w:ascii="標楷體" w:eastAsia="標楷體" w:hAnsi="標楷體" w:hint="eastAsia"/>
          <w:sz w:val="32"/>
          <w:szCs w:val="32"/>
        </w:rPr>
        <w:t>簡</w:t>
      </w:r>
      <w:r w:rsidRPr="00626D77">
        <w:rPr>
          <w:rFonts w:ascii="標楷體" w:eastAsia="標楷體" w:hAnsi="標楷體"/>
          <w:sz w:val="32"/>
          <w:szCs w:val="32"/>
        </w:rPr>
        <w:t>化服務單位核銷的繁瑣程序並提升服務品質。</w:t>
      </w:r>
      <w:r w:rsidRPr="00626D77">
        <w:rPr>
          <w:rFonts w:ascii="標楷體" w:eastAsia="標楷體" w:hAnsi="標楷體" w:hint="eastAsia"/>
          <w:sz w:val="32"/>
          <w:szCs w:val="32"/>
        </w:rPr>
        <w:t>支付成本已納入每日工作所付出、教育訓練、交通工作所花費時間之計算。因此，</w:t>
      </w:r>
      <w:r w:rsidRPr="00626D77">
        <w:rPr>
          <w:rFonts w:ascii="標楷體" w:eastAsia="標楷體" w:hAnsi="標楷體"/>
          <w:sz w:val="32"/>
          <w:szCs w:val="32"/>
        </w:rPr>
        <w:t>除了有基本給付之外，像假日或例假日若需要額外服務，則另外給予加成給付。其他</w:t>
      </w:r>
      <w:proofErr w:type="gramStart"/>
      <w:r w:rsidRPr="00626D77">
        <w:rPr>
          <w:rFonts w:ascii="標楷體" w:eastAsia="標楷體" w:hAnsi="標楷體" w:hint="eastAsia"/>
          <w:sz w:val="32"/>
          <w:szCs w:val="32"/>
        </w:rPr>
        <w:t>（</w:t>
      </w:r>
      <w:proofErr w:type="gramEnd"/>
      <w:r w:rsidRPr="00626D77">
        <w:rPr>
          <w:rFonts w:ascii="標楷體" w:eastAsia="標楷體" w:hAnsi="標楷體"/>
          <w:sz w:val="32"/>
          <w:szCs w:val="32"/>
        </w:rPr>
        <w:t>例如</w:t>
      </w:r>
      <w:r w:rsidRPr="00626D77">
        <w:rPr>
          <w:rFonts w:ascii="新細明體" w:eastAsia="新細明體" w:hAnsi="新細明體" w:hint="eastAsia"/>
          <w:sz w:val="32"/>
          <w:szCs w:val="32"/>
        </w:rPr>
        <w:t>：</w:t>
      </w:r>
      <w:r w:rsidRPr="00626D77">
        <w:rPr>
          <w:rFonts w:ascii="標楷體" w:eastAsia="標楷體" w:hAnsi="標楷體"/>
          <w:sz w:val="32"/>
          <w:szCs w:val="32"/>
        </w:rPr>
        <w:t>特休</w:t>
      </w:r>
      <w:proofErr w:type="gramStart"/>
      <w:r w:rsidRPr="00626D77">
        <w:rPr>
          <w:rFonts w:ascii="標楷體" w:eastAsia="標楷體" w:hAnsi="標楷體" w:hint="eastAsia"/>
          <w:sz w:val="32"/>
          <w:szCs w:val="32"/>
        </w:rPr>
        <w:t>）</w:t>
      </w:r>
      <w:proofErr w:type="gramEnd"/>
      <w:r w:rsidRPr="00626D77">
        <w:rPr>
          <w:rFonts w:ascii="標楷體" w:eastAsia="標楷體" w:hAnsi="標楷體"/>
          <w:sz w:val="32"/>
          <w:szCs w:val="32"/>
        </w:rPr>
        <w:t>則依法令規定</w:t>
      </w:r>
      <w:r w:rsidR="00E21C04" w:rsidRPr="00626D77">
        <w:rPr>
          <w:rFonts w:ascii="標楷體" w:eastAsia="標楷體" w:hAnsi="標楷體" w:hint="eastAsia"/>
          <w:sz w:val="32"/>
          <w:szCs w:val="32"/>
        </w:rPr>
        <w:t>納入成本</w:t>
      </w:r>
      <w:r w:rsidRPr="00626D77">
        <w:rPr>
          <w:rFonts w:ascii="標楷體" w:eastAsia="標楷體" w:hAnsi="標楷體"/>
          <w:sz w:val="32"/>
          <w:szCs w:val="32"/>
        </w:rPr>
        <w:t>計算。</w:t>
      </w:r>
    </w:p>
    <w:p w:rsidR="00994639" w:rsidRPr="00626D77" w:rsidRDefault="00994639" w:rsidP="00994639">
      <w:pPr>
        <w:pStyle w:val="a7"/>
        <w:numPr>
          <w:ilvl w:val="0"/>
          <w:numId w:val="18"/>
        </w:numPr>
        <w:tabs>
          <w:tab w:val="left" w:pos="1134"/>
        </w:tabs>
        <w:spacing w:line="360" w:lineRule="auto"/>
        <w:ind w:leftChars="0" w:left="1276" w:hanging="992"/>
        <w:jc w:val="both"/>
        <w:rPr>
          <w:rFonts w:ascii="標楷體" w:eastAsia="標楷體" w:hAnsi="標楷體"/>
          <w:sz w:val="32"/>
          <w:szCs w:val="32"/>
        </w:rPr>
      </w:pPr>
      <w:r w:rsidRPr="00626D77">
        <w:rPr>
          <w:rFonts w:ascii="標楷體" w:eastAsia="標楷體" w:hAnsi="標楷體"/>
          <w:sz w:val="32"/>
          <w:szCs w:val="32"/>
        </w:rPr>
        <w:t>支付加成的用意主要在於提供誘因</w:t>
      </w:r>
      <w:r w:rsidRPr="00626D77">
        <w:rPr>
          <w:rFonts w:ascii="標楷體" w:eastAsia="標楷體" w:hAnsi="標楷體" w:hint="eastAsia"/>
          <w:sz w:val="32"/>
          <w:szCs w:val="32"/>
        </w:rPr>
        <w:t>，並提升服務品質</w:t>
      </w:r>
      <w:r w:rsidRPr="00626D77">
        <w:rPr>
          <w:rFonts w:ascii="標楷體" w:eastAsia="標楷體" w:hAnsi="標楷體"/>
          <w:sz w:val="32"/>
          <w:szCs w:val="32"/>
        </w:rPr>
        <w:t>，希望面對特殊需求</w:t>
      </w:r>
      <w:r w:rsidRPr="00626D77">
        <w:rPr>
          <w:rFonts w:ascii="標楷體" w:eastAsia="標楷體" w:hAnsi="標楷體" w:hint="eastAsia"/>
          <w:sz w:val="32"/>
          <w:szCs w:val="32"/>
        </w:rPr>
        <w:t>個案</w:t>
      </w:r>
      <w:r w:rsidRPr="00626D77">
        <w:rPr>
          <w:rFonts w:ascii="標楷體" w:eastAsia="標楷體" w:hAnsi="標楷體"/>
          <w:sz w:val="32"/>
          <w:szCs w:val="32"/>
        </w:rPr>
        <w:t>時亦能提供對象所需要的服務</w:t>
      </w:r>
      <w:r w:rsidRPr="00626D77">
        <w:rPr>
          <w:rFonts w:ascii="標楷體" w:eastAsia="標楷體" w:hAnsi="標楷體" w:hint="eastAsia"/>
          <w:sz w:val="32"/>
          <w:szCs w:val="32"/>
        </w:rPr>
        <w:t>，納入考量</w:t>
      </w:r>
      <w:r w:rsidRPr="00626D77">
        <w:rPr>
          <w:rFonts w:ascii="標楷體" w:eastAsia="標楷體" w:hAnsi="標楷體" w:hint="eastAsia"/>
          <w:sz w:val="32"/>
          <w:szCs w:val="32"/>
        </w:rPr>
        <w:lastRenderedPageBreak/>
        <w:t>的部分包含</w:t>
      </w:r>
      <w:r w:rsidRPr="00626D77">
        <w:rPr>
          <w:rFonts w:ascii="標楷體" w:eastAsia="標楷體" w:hAnsi="標楷體"/>
          <w:sz w:val="32"/>
          <w:szCs w:val="32"/>
        </w:rPr>
        <w:t>路途困難</w:t>
      </w:r>
      <w:r w:rsidRPr="00626D77">
        <w:rPr>
          <w:rFonts w:ascii="標楷體" w:eastAsia="標楷體" w:hAnsi="標楷體" w:hint="eastAsia"/>
          <w:sz w:val="32"/>
          <w:szCs w:val="32"/>
        </w:rPr>
        <w:t>、服務對象困難度高、假日、到偏鄉服務等。</w:t>
      </w:r>
    </w:p>
    <w:p w:rsidR="008767F2" w:rsidRPr="00626D77" w:rsidRDefault="008767F2" w:rsidP="008767F2">
      <w:pPr>
        <w:pStyle w:val="a7"/>
        <w:numPr>
          <w:ilvl w:val="0"/>
          <w:numId w:val="16"/>
        </w:numPr>
        <w:spacing w:line="360" w:lineRule="auto"/>
        <w:ind w:leftChars="0"/>
        <w:rPr>
          <w:rFonts w:ascii="標楷體" w:eastAsia="標楷體" w:hAnsi="標楷體"/>
          <w:sz w:val="32"/>
          <w:szCs w:val="32"/>
        </w:rPr>
      </w:pPr>
      <w:r w:rsidRPr="00626D77">
        <w:rPr>
          <w:rFonts w:ascii="標楷體" w:eastAsia="標楷體" w:hAnsi="標楷體" w:cs="標楷體" w:hint="eastAsia"/>
          <w:kern w:val="0"/>
          <w:sz w:val="32"/>
          <w:szCs w:val="32"/>
        </w:rPr>
        <w:t>社會及家庭</w:t>
      </w:r>
      <w:proofErr w:type="gramStart"/>
      <w:r w:rsidRPr="00626D77">
        <w:rPr>
          <w:rFonts w:ascii="標楷體" w:eastAsia="標楷體" w:hAnsi="標楷體" w:cs="標楷體" w:hint="eastAsia"/>
          <w:kern w:val="0"/>
          <w:sz w:val="32"/>
          <w:szCs w:val="32"/>
        </w:rPr>
        <w:t>署</w:t>
      </w:r>
      <w:r w:rsidRPr="00626D77">
        <w:rPr>
          <w:rFonts w:ascii="標楷體" w:eastAsia="標楷體" w:hAnsi="標楷體" w:hint="eastAsia"/>
          <w:sz w:val="32"/>
          <w:szCs w:val="32"/>
        </w:rPr>
        <w:t>祝副署長健芳</w:t>
      </w:r>
      <w:proofErr w:type="gramEnd"/>
      <w:r w:rsidRPr="00626D77">
        <w:rPr>
          <w:rFonts w:ascii="標楷體" w:eastAsia="標楷體" w:hAnsi="標楷體" w:hint="eastAsia"/>
          <w:sz w:val="32"/>
          <w:szCs w:val="32"/>
        </w:rPr>
        <w:t>：</w:t>
      </w:r>
    </w:p>
    <w:p w:rsidR="008767F2" w:rsidRPr="00626D77" w:rsidRDefault="008767F2" w:rsidP="008767F2">
      <w:pPr>
        <w:pStyle w:val="a7"/>
        <w:numPr>
          <w:ilvl w:val="0"/>
          <w:numId w:val="14"/>
        </w:numPr>
        <w:tabs>
          <w:tab w:val="left" w:pos="1134"/>
        </w:tabs>
        <w:spacing w:line="360" w:lineRule="auto"/>
        <w:ind w:leftChars="0" w:left="1276" w:hanging="992"/>
        <w:rPr>
          <w:rFonts w:ascii="標楷體" w:eastAsia="標楷體" w:hAnsi="標楷體"/>
          <w:sz w:val="32"/>
          <w:szCs w:val="32"/>
        </w:rPr>
      </w:pPr>
      <w:r w:rsidRPr="00626D77">
        <w:rPr>
          <w:rFonts w:ascii="標楷體" w:eastAsia="標楷體" w:hAnsi="標楷體" w:hint="eastAsia"/>
          <w:sz w:val="32"/>
          <w:szCs w:val="32"/>
        </w:rPr>
        <w:t>ICF</w:t>
      </w:r>
      <w:r w:rsidRPr="00626D77">
        <w:rPr>
          <w:rFonts w:ascii="標楷體" w:eastAsia="標楷體" w:hAnsi="標楷體"/>
          <w:sz w:val="32"/>
          <w:szCs w:val="32"/>
        </w:rPr>
        <w:t>鑑定和需求評估涉及到身心障礙</w:t>
      </w:r>
      <w:r w:rsidRPr="00626D77">
        <w:rPr>
          <w:rFonts w:ascii="標楷體" w:eastAsia="標楷體" w:hAnsi="標楷體" w:hint="eastAsia"/>
          <w:sz w:val="32"/>
          <w:szCs w:val="32"/>
        </w:rPr>
        <w:t>者</w:t>
      </w:r>
      <w:r w:rsidRPr="00626D77">
        <w:rPr>
          <w:rFonts w:ascii="標楷體" w:eastAsia="標楷體" w:hAnsi="標楷體"/>
          <w:sz w:val="32"/>
          <w:szCs w:val="32"/>
        </w:rPr>
        <w:t>的資格認定，</w:t>
      </w:r>
      <w:r w:rsidR="006C3AB2" w:rsidRPr="00626D77">
        <w:rPr>
          <w:rFonts w:ascii="標楷體" w:eastAsia="標楷體" w:hAnsi="標楷體" w:hint="eastAsia"/>
          <w:sz w:val="32"/>
          <w:szCs w:val="32"/>
        </w:rPr>
        <w:t>其</w:t>
      </w:r>
      <w:r w:rsidRPr="00626D77">
        <w:rPr>
          <w:rFonts w:ascii="標楷體" w:eastAsia="標楷體" w:hAnsi="標楷體" w:hint="eastAsia"/>
          <w:sz w:val="32"/>
          <w:szCs w:val="32"/>
        </w:rPr>
        <w:t>區分為不需再重新鑑定</w:t>
      </w:r>
      <w:r w:rsidR="003D10CB" w:rsidRPr="00626D77">
        <w:rPr>
          <w:rFonts w:ascii="標楷體" w:eastAsia="標楷體" w:hAnsi="標楷體" w:hint="eastAsia"/>
          <w:sz w:val="32"/>
          <w:szCs w:val="32"/>
        </w:rPr>
        <w:t>直接進行需求評估後換證，及重新鑑定、需求評估後核發證明兩種情形</w:t>
      </w:r>
      <w:r w:rsidRPr="00626D77">
        <w:rPr>
          <w:rFonts w:ascii="標楷體" w:eastAsia="標楷體" w:hAnsi="標楷體" w:hint="eastAsia"/>
          <w:sz w:val="32"/>
          <w:szCs w:val="32"/>
        </w:rPr>
        <w:t>；長照的失能評估則有6個月的</w:t>
      </w:r>
      <w:proofErr w:type="gramStart"/>
      <w:r w:rsidRPr="00626D77">
        <w:rPr>
          <w:rFonts w:ascii="標楷體" w:eastAsia="標楷體" w:hAnsi="標楷體" w:hint="eastAsia"/>
          <w:sz w:val="32"/>
          <w:szCs w:val="32"/>
        </w:rPr>
        <w:t>複</w:t>
      </w:r>
      <w:proofErr w:type="gramEnd"/>
      <w:r w:rsidRPr="00626D77">
        <w:rPr>
          <w:rFonts w:ascii="標楷體" w:eastAsia="標楷體" w:hAnsi="標楷體" w:hint="eastAsia"/>
          <w:sz w:val="32"/>
          <w:szCs w:val="32"/>
        </w:rPr>
        <w:t>評機制</w:t>
      </w:r>
      <w:r w:rsidR="00CC550B" w:rsidRPr="00626D77">
        <w:rPr>
          <w:rFonts w:ascii="標楷體" w:eastAsia="標楷體" w:hAnsi="標楷體" w:hint="eastAsia"/>
          <w:sz w:val="32"/>
          <w:szCs w:val="32"/>
        </w:rPr>
        <w:t>，兩者之</w:t>
      </w:r>
      <w:r w:rsidRPr="00626D77">
        <w:rPr>
          <w:rFonts w:ascii="標楷體" w:eastAsia="標楷體" w:hAnsi="標楷體" w:hint="eastAsia"/>
          <w:sz w:val="32"/>
          <w:szCs w:val="32"/>
        </w:rPr>
        <w:t>評估</w:t>
      </w:r>
      <w:r w:rsidR="00CC550B" w:rsidRPr="00626D77">
        <w:rPr>
          <w:rFonts w:ascii="標楷體" w:eastAsia="標楷體" w:hAnsi="標楷體" w:hint="eastAsia"/>
          <w:sz w:val="32"/>
          <w:szCs w:val="32"/>
        </w:rPr>
        <w:t>目的</w:t>
      </w:r>
      <w:r w:rsidR="00A573B2" w:rsidRPr="00626D77">
        <w:rPr>
          <w:rFonts w:ascii="標楷體" w:eastAsia="標楷體" w:hAnsi="標楷體" w:hint="eastAsia"/>
          <w:sz w:val="32"/>
          <w:szCs w:val="32"/>
        </w:rPr>
        <w:t>並</w:t>
      </w:r>
      <w:r w:rsidR="00152279" w:rsidRPr="00626D77">
        <w:rPr>
          <w:rFonts w:ascii="標楷體" w:eastAsia="標楷體" w:hAnsi="標楷體" w:hint="eastAsia"/>
          <w:sz w:val="32"/>
          <w:szCs w:val="32"/>
        </w:rPr>
        <w:t>不相同</w:t>
      </w:r>
      <w:r w:rsidRPr="00626D77">
        <w:rPr>
          <w:rFonts w:ascii="標楷體" w:eastAsia="標楷體" w:hAnsi="標楷體" w:hint="eastAsia"/>
          <w:sz w:val="32"/>
          <w:szCs w:val="32"/>
        </w:rPr>
        <w:t>。針對兩者後續是否進行整合，則需要觀察新上路的照顧管理量表試辦情形，以及深入了解ICF需求評估鑑定編碼與長照的關聯性之後再議。未來政策將會朝向儘量</w:t>
      </w:r>
      <w:r w:rsidR="00B462F8" w:rsidRPr="00626D77">
        <w:rPr>
          <w:rFonts w:ascii="標楷體" w:eastAsia="標楷體" w:hAnsi="標楷體" w:hint="eastAsia"/>
          <w:sz w:val="32"/>
          <w:szCs w:val="32"/>
        </w:rPr>
        <w:t>簡化程序</w:t>
      </w:r>
      <w:r w:rsidRPr="00626D77">
        <w:rPr>
          <w:rFonts w:ascii="標楷體" w:eastAsia="標楷體" w:hAnsi="標楷體" w:hint="eastAsia"/>
          <w:sz w:val="32"/>
          <w:szCs w:val="32"/>
        </w:rPr>
        <w:t>的方向推動。</w:t>
      </w:r>
    </w:p>
    <w:p w:rsidR="008767F2" w:rsidRPr="00626D77" w:rsidRDefault="008767F2" w:rsidP="004537BD">
      <w:pPr>
        <w:pStyle w:val="a7"/>
        <w:numPr>
          <w:ilvl w:val="0"/>
          <w:numId w:val="14"/>
        </w:numPr>
        <w:tabs>
          <w:tab w:val="left" w:pos="1134"/>
        </w:tabs>
        <w:spacing w:line="360" w:lineRule="auto"/>
        <w:ind w:leftChars="0" w:left="1276" w:hanging="992"/>
        <w:rPr>
          <w:rFonts w:ascii="標楷體" w:eastAsia="標楷體" w:hAnsi="標楷體"/>
          <w:sz w:val="32"/>
          <w:szCs w:val="32"/>
        </w:rPr>
      </w:pPr>
      <w:r w:rsidRPr="00626D77">
        <w:rPr>
          <w:rFonts w:ascii="標楷體" w:eastAsia="標楷體" w:hAnsi="標楷體"/>
          <w:sz w:val="32"/>
          <w:szCs w:val="32"/>
        </w:rPr>
        <w:t>現階段照顧服務員的基礎訓練</w:t>
      </w:r>
      <w:r w:rsidR="00106A28" w:rsidRPr="00626D77">
        <w:rPr>
          <w:rFonts w:ascii="標楷體" w:eastAsia="標楷體" w:hAnsi="標楷體"/>
          <w:sz w:val="32"/>
          <w:szCs w:val="32"/>
        </w:rPr>
        <w:t>為</w:t>
      </w:r>
      <w:r w:rsidR="00106A28" w:rsidRPr="00626D77">
        <w:rPr>
          <w:rFonts w:ascii="標楷體" w:eastAsia="標楷體" w:hAnsi="標楷體" w:hint="eastAsia"/>
          <w:sz w:val="32"/>
          <w:szCs w:val="32"/>
        </w:rPr>
        <w:t>9</w:t>
      </w:r>
      <w:r w:rsidR="00106A28" w:rsidRPr="00626D77">
        <w:rPr>
          <w:rFonts w:ascii="標楷體" w:eastAsia="標楷體" w:hAnsi="標楷體"/>
          <w:sz w:val="32"/>
          <w:szCs w:val="32"/>
        </w:rPr>
        <w:t>0小時</w:t>
      </w:r>
      <w:r w:rsidRPr="00626D77">
        <w:rPr>
          <w:rFonts w:ascii="標楷體" w:eastAsia="標楷體" w:hAnsi="標楷體"/>
          <w:sz w:val="32"/>
          <w:szCs w:val="32"/>
        </w:rPr>
        <w:t>，若有護理方面的訓練則增加</w:t>
      </w:r>
      <w:r w:rsidRPr="00626D77">
        <w:rPr>
          <w:rFonts w:ascii="標楷體" w:eastAsia="標楷體" w:hAnsi="標楷體" w:hint="eastAsia"/>
          <w:sz w:val="32"/>
          <w:szCs w:val="32"/>
        </w:rPr>
        <w:t>7小時。另有關失智症及身心障礙者的特殊照顧技巧知能</w:t>
      </w:r>
      <w:r w:rsidR="00106A28" w:rsidRPr="00626D77">
        <w:rPr>
          <w:rFonts w:ascii="標楷體" w:eastAsia="標楷體" w:hAnsi="標楷體" w:hint="eastAsia"/>
          <w:sz w:val="32"/>
          <w:szCs w:val="32"/>
        </w:rPr>
        <w:t>將</w:t>
      </w:r>
      <w:r w:rsidRPr="00626D77">
        <w:rPr>
          <w:rFonts w:ascii="標楷體" w:eastAsia="標楷體" w:hAnsi="標楷體" w:hint="eastAsia"/>
          <w:sz w:val="32"/>
          <w:szCs w:val="32"/>
        </w:rPr>
        <w:t>有其他的時數規劃。</w:t>
      </w:r>
    </w:p>
    <w:p w:rsidR="008767F2" w:rsidRPr="00626D77" w:rsidRDefault="008767F2" w:rsidP="00172840">
      <w:pPr>
        <w:pStyle w:val="a7"/>
        <w:numPr>
          <w:ilvl w:val="0"/>
          <w:numId w:val="14"/>
        </w:numPr>
        <w:tabs>
          <w:tab w:val="left" w:pos="1134"/>
        </w:tabs>
        <w:spacing w:line="360" w:lineRule="auto"/>
        <w:ind w:leftChars="0" w:left="1276" w:hanging="992"/>
        <w:rPr>
          <w:rFonts w:ascii="標楷體" w:eastAsia="標楷體" w:hAnsi="標楷體"/>
          <w:sz w:val="32"/>
          <w:szCs w:val="32"/>
        </w:rPr>
      </w:pPr>
      <w:r w:rsidRPr="00626D77">
        <w:rPr>
          <w:rFonts w:ascii="標楷體" w:eastAsia="標楷體" w:hAnsi="標楷體"/>
          <w:sz w:val="32"/>
          <w:szCs w:val="32"/>
        </w:rPr>
        <w:t>身心障礙機構內服務對象的年齡老化後，在</w:t>
      </w:r>
      <w:r w:rsidRPr="00626D77">
        <w:rPr>
          <w:rFonts w:ascii="標楷體" w:eastAsia="標楷體" w:hAnsi="標楷體" w:hint="eastAsia"/>
          <w:sz w:val="32"/>
          <w:szCs w:val="32"/>
        </w:rPr>
        <w:t>《</w:t>
      </w:r>
      <w:r w:rsidRPr="00626D77">
        <w:rPr>
          <w:rFonts w:ascii="標楷體" w:eastAsia="標楷體" w:hAnsi="標楷體"/>
          <w:sz w:val="32"/>
          <w:szCs w:val="32"/>
        </w:rPr>
        <w:t>長</w:t>
      </w:r>
      <w:proofErr w:type="gramStart"/>
      <w:r w:rsidRPr="00626D77">
        <w:rPr>
          <w:rFonts w:ascii="標楷體" w:eastAsia="標楷體" w:hAnsi="標楷體"/>
          <w:sz w:val="32"/>
          <w:szCs w:val="32"/>
        </w:rPr>
        <w:t>服法</w:t>
      </w:r>
      <w:proofErr w:type="gramEnd"/>
      <w:r w:rsidRPr="00626D77">
        <w:rPr>
          <w:rFonts w:ascii="標楷體" w:eastAsia="標楷體" w:hAnsi="標楷體" w:hint="eastAsia"/>
          <w:sz w:val="32"/>
          <w:szCs w:val="32"/>
        </w:rPr>
        <w:t>》</w:t>
      </w:r>
      <w:r w:rsidRPr="00626D77">
        <w:rPr>
          <w:rFonts w:ascii="標楷體" w:eastAsia="標楷體" w:hAnsi="標楷體"/>
          <w:sz w:val="32"/>
          <w:szCs w:val="32"/>
        </w:rPr>
        <w:t>上路後並非強制性轉到長照機構，未來長照機構服務的對象將明確定為失能者，</w:t>
      </w:r>
      <w:r w:rsidRPr="00626D77">
        <w:rPr>
          <w:rFonts w:ascii="標楷體" w:eastAsia="標楷體" w:hAnsi="標楷體" w:hint="eastAsia"/>
          <w:sz w:val="32"/>
          <w:szCs w:val="32"/>
        </w:rPr>
        <w:t>個案可自行</w:t>
      </w:r>
      <w:r w:rsidRPr="00626D77">
        <w:rPr>
          <w:rFonts w:ascii="標楷體" w:eastAsia="標楷體" w:hAnsi="標楷體"/>
          <w:sz w:val="32"/>
          <w:szCs w:val="32"/>
        </w:rPr>
        <w:t>選擇待在身心障礙機構或是長照機構</w:t>
      </w:r>
      <w:r w:rsidR="00527667" w:rsidRPr="00626D77">
        <w:rPr>
          <w:rFonts w:ascii="標楷體" w:eastAsia="標楷體" w:hAnsi="標楷體" w:hint="eastAsia"/>
          <w:sz w:val="32"/>
          <w:szCs w:val="32"/>
        </w:rPr>
        <w:t>，</w:t>
      </w:r>
      <w:r w:rsidRPr="00626D77">
        <w:rPr>
          <w:rFonts w:ascii="標楷體" w:eastAsia="標楷體" w:hAnsi="標楷體"/>
          <w:sz w:val="32"/>
          <w:szCs w:val="32"/>
        </w:rPr>
        <w:t>可評估當事者的需求及情況決定。</w:t>
      </w:r>
      <w:r w:rsidR="00172840" w:rsidRPr="00626D77">
        <w:rPr>
          <w:rFonts w:ascii="標楷體" w:eastAsia="標楷體" w:hAnsi="標楷體" w:hint="eastAsia"/>
          <w:sz w:val="32"/>
          <w:szCs w:val="32"/>
        </w:rPr>
        <w:t>至</w:t>
      </w:r>
      <w:r w:rsidR="00263568" w:rsidRPr="00626D77">
        <w:rPr>
          <w:rFonts w:ascii="標楷體" w:eastAsia="標楷體" w:hAnsi="標楷體" w:hint="eastAsia"/>
          <w:sz w:val="32"/>
          <w:szCs w:val="32"/>
        </w:rPr>
        <w:t>為協助</w:t>
      </w:r>
      <w:r w:rsidR="00172840" w:rsidRPr="00626D77">
        <w:rPr>
          <w:rFonts w:ascii="標楷體" w:eastAsia="標楷體" w:hAnsi="標楷體" w:hint="eastAsia"/>
          <w:sz w:val="32"/>
          <w:szCs w:val="32"/>
        </w:rPr>
        <w:t>身心障礙機構</w:t>
      </w:r>
      <w:r w:rsidR="00263568" w:rsidRPr="00626D77">
        <w:rPr>
          <w:rFonts w:ascii="標楷體" w:eastAsia="標楷體" w:hAnsi="標楷體" w:hint="eastAsia"/>
          <w:sz w:val="32"/>
          <w:szCs w:val="32"/>
        </w:rPr>
        <w:t>住民在地老化</w:t>
      </w:r>
      <w:r w:rsidR="00527667" w:rsidRPr="00626D77">
        <w:rPr>
          <w:rFonts w:ascii="標楷體" w:eastAsia="標楷體" w:hAnsi="標楷體" w:hint="eastAsia"/>
          <w:sz w:val="32"/>
          <w:szCs w:val="32"/>
        </w:rPr>
        <w:t>，</w:t>
      </w:r>
      <w:r w:rsidR="00263568" w:rsidRPr="00626D77">
        <w:rPr>
          <w:rFonts w:ascii="標楷體" w:eastAsia="標楷體" w:hAnsi="標楷體" w:hint="eastAsia"/>
          <w:sz w:val="32"/>
          <w:szCs w:val="32"/>
        </w:rPr>
        <w:t>則</w:t>
      </w:r>
      <w:r w:rsidR="00172840" w:rsidRPr="00626D77">
        <w:rPr>
          <w:rFonts w:ascii="標楷體" w:eastAsia="標楷體" w:hAnsi="標楷體" w:hint="eastAsia"/>
          <w:sz w:val="32"/>
          <w:szCs w:val="32"/>
        </w:rPr>
        <w:t>規劃老化專區</w:t>
      </w:r>
      <w:r w:rsidR="00263568" w:rsidRPr="00626D77">
        <w:rPr>
          <w:rFonts w:ascii="標楷體" w:eastAsia="標楷體" w:hAnsi="標楷體" w:hint="eastAsia"/>
          <w:sz w:val="32"/>
          <w:szCs w:val="32"/>
        </w:rPr>
        <w:t>之試辦</w:t>
      </w:r>
      <w:r w:rsidR="00172840" w:rsidRPr="00626D77">
        <w:rPr>
          <w:rFonts w:ascii="標楷體" w:eastAsia="標楷體" w:hAnsi="標楷體" w:hint="eastAsia"/>
          <w:sz w:val="32"/>
          <w:szCs w:val="32"/>
        </w:rPr>
        <w:t>。</w:t>
      </w:r>
    </w:p>
    <w:p w:rsidR="008767F2" w:rsidRPr="00626D77" w:rsidRDefault="008767F2" w:rsidP="004537BD">
      <w:pPr>
        <w:pStyle w:val="a7"/>
        <w:numPr>
          <w:ilvl w:val="0"/>
          <w:numId w:val="14"/>
        </w:numPr>
        <w:tabs>
          <w:tab w:val="left" w:pos="1134"/>
        </w:tabs>
        <w:spacing w:line="360" w:lineRule="auto"/>
        <w:ind w:leftChars="0" w:left="1276" w:hanging="992"/>
        <w:rPr>
          <w:rFonts w:ascii="標楷體" w:eastAsia="標楷體" w:hAnsi="標楷體"/>
          <w:sz w:val="32"/>
          <w:szCs w:val="32"/>
        </w:rPr>
      </w:pPr>
      <w:r w:rsidRPr="00626D77">
        <w:rPr>
          <w:rFonts w:ascii="標楷體" w:eastAsia="標楷體" w:hAnsi="標楷體"/>
          <w:sz w:val="32"/>
          <w:szCs w:val="32"/>
        </w:rPr>
        <w:t>身障福利機構並未限定服務對象之年齡</w:t>
      </w:r>
      <w:r w:rsidRPr="00626D77">
        <w:rPr>
          <w:rFonts w:ascii="標楷體" w:eastAsia="標楷體" w:hAnsi="標楷體" w:hint="eastAsia"/>
          <w:sz w:val="32"/>
          <w:szCs w:val="32"/>
        </w:rPr>
        <w:t>，</w:t>
      </w:r>
      <w:r w:rsidR="00B83B56" w:rsidRPr="00626D77">
        <w:rPr>
          <w:rFonts w:ascii="標楷體" w:eastAsia="標楷體" w:hAnsi="標楷體" w:hint="eastAsia"/>
          <w:sz w:val="32"/>
          <w:szCs w:val="32"/>
        </w:rPr>
        <w:t>惟如有設置老化專區，則護理人力比應為1</w:t>
      </w:r>
      <w:r w:rsidR="00B83B56" w:rsidRPr="00626D77">
        <w:rPr>
          <w:rFonts w:ascii="新細明體" w:eastAsia="新細明體" w:hAnsi="新細明體" w:hint="eastAsia"/>
          <w:sz w:val="32"/>
          <w:szCs w:val="32"/>
        </w:rPr>
        <w:t>：</w:t>
      </w:r>
      <w:r w:rsidR="00B83B56" w:rsidRPr="00626D77">
        <w:rPr>
          <w:rFonts w:ascii="標楷體" w:eastAsia="標楷體" w:hAnsi="標楷體" w:hint="eastAsia"/>
          <w:sz w:val="32"/>
          <w:szCs w:val="32"/>
        </w:rPr>
        <w:t>15</w:t>
      </w:r>
      <w:r w:rsidR="00FD1B13" w:rsidRPr="00626D77">
        <w:rPr>
          <w:rFonts w:ascii="標楷體" w:eastAsia="標楷體" w:hAnsi="標楷體" w:hint="eastAsia"/>
          <w:sz w:val="32"/>
          <w:szCs w:val="32"/>
        </w:rPr>
        <w:t>，而老化專區服務對象未限定年齡，主要</w:t>
      </w:r>
      <w:r w:rsidR="001D30D3" w:rsidRPr="00626D77">
        <w:rPr>
          <w:rFonts w:ascii="標楷體" w:eastAsia="標楷體" w:hAnsi="標楷體" w:hint="eastAsia"/>
          <w:sz w:val="32"/>
          <w:szCs w:val="32"/>
        </w:rPr>
        <w:t>係</w:t>
      </w:r>
      <w:r w:rsidR="00FD1B13" w:rsidRPr="00626D77">
        <w:rPr>
          <w:rFonts w:ascii="標楷體" w:eastAsia="標楷體" w:hAnsi="標楷體" w:hint="eastAsia"/>
          <w:sz w:val="32"/>
          <w:szCs w:val="32"/>
        </w:rPr>
        <w:t>評估個案身體功能及照顧密度。</w:t>
      </w:r>
      <w:r w:rsidRPr="00626D77">
        <w:rPr>
          <w:rFonts w:ascii="標楷體" w:eastAsia="標楷體" w:hAnsi="標楷體" w:hint="eastAsia"/>
          <w:sz w:val="32"/>
          <w:szCs w:val="32"/>
        </w:rPr>
        <w:t>機構內工作人員的薪資規範依機構與其員工訂定的契約為主，政府針對薪資並未有強制規定。面對身障福利機構工作人員可能因薪資</w:t>
      </w:r>
      <w:r w:rsidRPr="00626D77">
        <w:rPr>
          <w:rFonts w:ascii="標楷體" w:eastAsia="標楷體" w:hAnsi="標楷體" w:hint="eastAsia"/>
          <w:sz w:val="32"/>
          <w:szCs w:val="32"/>
        </w:rPr>
        <w:lastRenderedPageBreak/>
        <w:t>問題而大量流入長照機構服務的問題，</w:t>
      </w:r>
      <w:r w:rsidR="00FD1B13" w:rsidRPr="00626D77">
        <w:rPr>
          <w:rFonts w:ascii="標楷體" w:eastAsia="標楷體" w:hAnsi="標楷體" w:hint="eastAsia"/>
          <w:sz w:val="32"/>
          <w:szCs w:val="32"/>
        </w:rPr>
        <w:t>因涉整體照顧服務人力，</w:t>
      </w:r>
      <w:r w:rsidRPr="00626D77">
        <w:rPr>
          <w:rFonts w:ascii="標楷體" w:eastAsia="標楷體" w:hAnsi="標楷體" w:hint="eastAsia"/>
          <w:sz w:val="32"/>
          <w:szCs w:val="32"/>
        </w:rPr>
        <w:t>仍需再</w:t>
      </w:r>
      <w:r w:rsidR="001D30D3" w:rsidRPr="00626D77">
        <w:rPr>
          <w:rFonts w:ascii="標楷體" w:eastAsia="標楷體" w:hAnsi="標楷體" w:hint="eastAsia"/>
          <w:sz w:val="32"/>
          <w:szCs w:val="32"/>
        </w:rPr>
        <w:t>通盤</w:t>
      </w:r>
      <w:proofErr w:type="gramStart"/>
      <w:r w:rsidRPr="00626D77">
        <w:rPr>
          <w:rFonts w:ascii="標楷體" w:eastAsia="標楷體" w:hAnsi="標楷體" w:hint="eastAsia"/>
          <w:sz w:val="32"/>
          <w:szCs w:val="32"/>
        </w:rPr>
        <w:t>研</w:t>
      </w:r>
      <w:proofErr w:type="gramEnd"/>
      <w:r w:rsidRPr="00626D77">
        <w:rPr>
          <w:rFonts w:ascii="標楷體" w:eastAsia="標楷體" w:hAnsi="標楷體" w:hint="eastAsia"/>
          <w:sz w:val="32"/>
          <w:szCs w:val="32"/>
        </w:rPr>
        <w:t>議。</w:t>
      </w:r>
    </w:p>
    <w:p w:rsidR="008767F2" w:rsidRPr="00626D77" w:rsidRDefault="004E569E" w:rsidP="004E569E">
      <w:pPr>
        <w:pStyle w:val="a7"/>
        <w:numPr>
          <w:ilvl w:val="0"/>
          <w:numId w:val="14"/>
        </w:numPr>
        <w:tabs>
          <w:tab w:val="left" w:pos="1134"/>
        </w:tabs>
        <w:spacing w:line="360" w:lineRule="auto"/>
        <w:ind w:leftChars="0" w:left="1276" w:hanging="992"/>
        <w:rPr>
          <w:rFonts w:ascii="標楷體" w:eastAsia="標楷體" w:hAnsi="標楷體"/>
          <w:sz w:val="32"/>
          <w:szCs w:val="32"/>
        </w:rPr>
      </w:pPr>
      <w:r w:rsidRPr="00626D77">
        <w:rPr>
          <w:rFonts w:ascii="標楷體" w:eastAsia="標楷體" w:hAnsi="標楷體" w:hint="eastAsia"/>
          <w:sz w:val="32"/>
          <w:szCs w:val="32"/>
        </w:rPr>
        <w:t>有關</w:t>
      </w:r>
      <w:r w:rsidRPr="00626D77">
        <w:rPr>
          <w:rFonts w:ascii="標楷體" w:eastAsia="標楷體" w:hAnsi="標楷體"/>
          <w:sz w:val="32"/>
          <w:szCs w:val="32"/>
        </w:rPr>
        <w:t>機構</w:t>
      </w:r>
      <w:r w:rsidR="008767F2" w:rsidRPr="00626D77">
        <w:rPr>
          <w:rFonts w:ascii="標楷體" w:eastAsia="標楷體" w:hAnsi="標楷體"/>
          <w:sz w:val="32"/>
          <w:szCs w:val="32"/>
        </w:rPr>
        <w:t>保留予重</w:t>
      </w:r>
      <w:r w:rsidRPr="00626D77">
        <w:rPr>
          <w:rFonts w:ascii="標楷體" w:eastAsia="標楷體" w:hAnsi="標楷體"/>
          <w:sz w:val="32"/>
          <w:szCs w:val="32"/>
        </w:rPr>
        <w:t>度以上的孩子，</w:t>
      </w:r>
      <w:proofErr w:type="gramStart"/>
      <w:r w:rsidRPr="00626D77">
        <w:rPr>
          <w:rFonts w:ascii="標楷體" w:eastAsia="標楷體" w:hAnsi="標楷體"/>
          <w:sz w:val="32"/>
          <w:szCs w:val="32"/>
        </w:rPr>
        <w:t>讓輕中度</w:t>
      </w:r>
      <w:proofErr w:type="gramEnd"/>
      <w:r w:rsidRPr="00626D77">
        <w:rPr>
          <w:rFonts w:ascii="標楷體" w:eastAsia="標楷體" w:hAnsi="標楷體"/>
          <w:sz w:val="32"/>
          <w:szCs w:val="32"/>
        </w:rPr>
        <w:t>智能障礙者回歸社區係政府一直在推動的目標</w:t>
      </w:r>
      <w:r w:rsidRPr="00626D77">
        <w:rPr>
          <w:rFonts w:ascii="標楷體" w:eastAsia="標楷體" w:hAnsi="標楷體" w:hint="eastAsia"/>
          <w:sz w:val="32"/>
          <w:szCs w:val="32"/>
        </w:rPr>
        <w:t>。過去，因</w:t>
      </w:r>
      <w:r w:rsidRPr="00626D77">
        <w:rPr>
          <w:rFonts w:ascii="標楷體" w:eastAsia="標楷體" w:hAnsi="標楷體"/>
          <w:sz w:val="32"/>
          <w:szCs w:val="32"/>
        </w:rPr>
        <w:t>身心障礙</w:t>
      </w:r>
      <w:r w:rsidRPr="00626D77">
        <w:rPr>
          <w:rFonts w:ascii="標楷體" w:eastAsia="標楷體" w:hAnsi="標楷體" w:hint="eastAsia"/>
          <w:sz w:val="32"/>
          <w:szCs w:val="32"/>
        </w:rPr>
        <w:t>之</w:t>
      </w:r>
      <w:r w:rsidR="008767F2" w:rsidRPr="00626D77">
        <w:rPr>
          <w:rFonts w:ascii="標楷體" w:eastAsia="標楷體" w:hAnsi="標楷體"/>
          <w:sz w:val="32"/>
          <w:szCs w:val="32"/>
        </w:rPr>
        <w:t>社區</w:t>
      </w:r>
      <w:r w:rsidRPr="00626D77">
        <w:rPr>
          <w:rFonts w:ascii="標楷體" w:eastAsia="標楷體" w:hAnsi="標楷體" w:hint="eastAsia"/>
          <w:sz w:val="32"/>
          <w:szCs w:val="32"/>
        </w:rPr>
        <w:t>服務</w:t>
      </w:r>
      <w:r w:rsidR="008767F2" w:rsidRPr="00626D77">
        <w:rPr>
          <w:rFonts w:ascii="標楷體" w:eastAsia="標楷體" w:hAnsi="標楷體"/>
          <w:sz w:val="32"/>
          <w:szCs w:val="32"/>
        </w:rPr>
        <w:t>資源確實嚴重不足，</w:t>
      </w:r>
      <w:r w:rsidRPr="00626D77">
        <w:rPr>
          <w:rFonts w:ascii="標楷體" w:eastAsia="標楷體" w:hAnsi="標楷體" w:hint="eastAsia"/>
          <w:sz w:val="32"/>
          <w:szCs w:val="32"/>
        </w:rPr>
        <w:t>因此</w:t>
      </w:r>
      <w:r w:rsidR="008767F2" w:rsidRPr="00626D77">
        <w:rPr>
          <w:rFonts w:ascii="標楷體" w:eastAsia="標楷體" w:hAnsi="標楷體"/>
          <w:sz w:val="32"/>
          <w:szCs w:val="32"/>
        </w:rPr>
        <w:t>大部分的家庭僅能依賴住宿型機構的資源協助。現階段對於社區居住或社區型服務方案的推動，</w:t>
      </w:r>
      <w:r w:rsidRPr="00626D77">
        <w:rPr>
          <w:rFonts w:ascii="標楷體" w:eastAsia="標楷體" w:hAnsi="標楷體" w:hint="eastAsia"/>
          <w:sz w:val="32"/>
          <w:szCs w:val="32"/>
        </w:rPr>
        <w:t>並逐步</w:t>
      </w:r>
      <w:r w:rsidR="008767F2" w:rsidRPr="00626D77">
        <w:rPr>
          <w:rFonts w:ascii="標楷體" w:eastAsia="標楷體" w:hAnsi="標楷體"/>
          <w:sz w:val="32"/>
          <w:szCs w:val="32"/>
        </w:rPr>
        <w:t>輔導住宿型機構</w:t>
      </w:r>
      <w:r w:rsidR="008767F2" w:rsidRPr="00626D77">
        <w:rPr>
          <w:rFonts w:ascii="標楷體" w:eastAsia="標楷體" w:hAnsi="標楷體" w:hint="eastAsia"/>
          <w:sz w:val="32"/>
          <w:szCs w:val="32"/>
        </w:rPr>
        <w:t>篩檢出適合回歸社區的個案，並配合需求評估機制，讓地方政府評估障礙者需求</w:t>
      </w:r>
      <w:r w:rsidR="00211AFA" w:rsidRPr="00626D77">
        <w:rPr>
          <w:rFonts w:ascii="標楷體" w:eastAsia="標楷體" w:hAnsi="標楷體" w:hint="eastAsia"/>
          <w:sz w:val="32"/>
          <w:szCs w:val="32"/>
        </w:rPr>
        <w:t>時，針對家庭支持系統缺乏之個案，才建議其使用住宿式機構資源</w:t>
      </w:r>
      <w:r w:rsidR="008767F2" w:rsidRPr="00626D77">
        <w:rPr>
          <w:rFonts w:ascii="標楷體" w:eastAsia="標楷體" w:hAnsi="標楷體" w:hint="eastAsia"/>
          <w:sz w:val="32"/>
          <w:szCs w:val="32"/>
        </w:rPr>
        <w:t>。</w:t>
      </w:r>
    </w:p>
    <w:p w:rsidR="00C35A42" w:rsidRPr="00626D77" w:rsidRDefault="008767F2" w:rsidP="00994639">
      <w:pPr>
        <w:pStyle w:val="a7"/>
        <w:numPr>
          <w:ilvl w:val="0"/>
          <w:numId w:val="14"/>
        </w:numPr>
        <w:tabs>
          <w:tab w:val="left" w:pos="1134"/>
        </w:tabs>
        <w:spacing w:line="360" w:lineRule="auto"/>
        <w:ind w:leftChars="0" w:left="1276" w:hanging="992"/>
        <w:rPr>
          <w:rFonts w:ascii="標楷體" w:eastAsia="標楷體" w:hAnsi="標楷體"/>
          <w:sz w:val="32"/>
          <w:szCs w:val="32"/>
        </w:rPr>
      </w:pPr>
      <w:r w:rsidRPr="00626D77">
        <w:rPr>
          <w:rFonts w:ascii="標楷體" w:eastAsia="標楷體" w:hAnsi="標楷體"/>
          <w:sz w:val="32"/>
          <w:szCs w:val="32"/>
        </w:rPr>
        <w:t>關於長照建物土地是否可以租用，是否需要變更地目等相關問題，將待與內政部討論後在未來長照設立許可相關辦法中作出明確規範。</w:t>
      </w:r>
    </w:p>
    <w:p w:rsidR="00BD55A6" w:rsidRPr="00626D77" w:rsidRDefault="00526FD4" w:rsidP="001D6FF4">
      <w:pPr>
        <w:autoSpaceDE w:val="0"/>
        <w:autoSpaceDN w:val="0"/>
        <w:adjustRightInd w:val="0"/>
        <w:spacing w:line="360" w:lineRule="auto"/>
        <w:ind w:left="720" w:hanging="720"/>
        <w:jc w:val="both"/>
        <w:rPr>
          <w:rFonts w:ascii="標楷體" w:eastAsia="標楷體" w:cs="標楷體"/>
          <w:kern w:val="0"/>
          <w:sz w:val="32"/>
          <w:szCs w:val="32"/>
        </w:rPr>
      </w:pPr>
      <w:r w:rsidRPr="00626D77">
        <w:rPr>
          <w:rFonts w:ascii="標楷體" w:eastAsia="標楷體" w:cs="標楷體" w:hint="eastAsia"/>
          <w:kern w:val="0"/>
          <w:sz w:val="32"/>
          <w:szCs w:val="32"/>
        </w:rPr>
        <w:t>陸</w:t>
      </w:r>
      <w:r w:rsidR="00BD55A6" w:rsidRPr="00626D77">
        <w:rPr>
          <w:rFonts w:ascii="新細明體" w:eastAsia="新細明體" w:hAnsi="新細明體" w:cs="標楷體" w:hint="eastAsia"/>
          <w:kern w:val="0"/>
          <w:sz w:val="32"/>
          <w:szCs w:val="32"/>
        </w:rPr>
        <w:t>、</w:t>
      </w:r>
      <w:r w:rsidR="00BD55A6" w:rsidRPr="00626D77">
        <w:rPr>
          <w:rFonts w:ascii="標楷體" w:eastAsia="標楷體" w:cs="標楷體" w:hint="eastAsia"/>
          <w:kern w:val="0"/>
          <w:sz w:val="32"/>
          <w:szCs w:val="32"/>
        </w:rPr>
        <w:t>結論</w:t>
      </w:r>
      <w:r w:rsidR="00BD55A6" w:rsidRPr="00626D77">
        <w:rPr>
          <w:rFonts w:ascii="標楷體" w:eastAsia="標楷體" w:cs="標楷體"/>
          <w:kern w:val="0"/>
          <w:sz w:val="32"/>
          <w:szCs w:val="32"/>
        </w:rPr>
        <w:t xml:space="preserve"> </w:t>
      </w:r>
    </w:p>
    <w:p w:rsidR="00BD55A6" w:rsidRPr="00626D77" w:rsidRDefault="00BD55A6" w:rsidP="00EF7228">
      <w:pPr>
        <w:spacing w:line="360" w:lineRule="auto"/>
        <w:ind w:leftChars="111" w:left="781" w:hangingChars="161" w:hanging="515"/>
        <w:rPr>
          <w:rFonts w:ascii="標楷體" w:eastAsia="標楷體" w:cs="標楷體"/>
          <w:kern w:val="0"/>
          <w:sz w:val="32"/>
          <w:szCs w:val="32"/>
        </w:rPr>
      </w:pPr>
      <w:proofErr w:type="gramStart"/>
      <w:r w:rsidRPr="00626D77">
        <w:rPr>
          <w:rFonts w:ascii="標楷體" w:eastAsia="標楷體" w:cs="標楷體" w:hint="eastAsia"/>
          <w:kern w:val="0"/>
          <w:sz w:val="32"/>
          <w:szCs w:val="32"/>
        </w:rPr>
        <w:t>呂</w:t>
      </w:r>
      <w:proofErr w:type="gramEnd"/>
      <w:r w:rsidRPr="00626D77">
        <w:rPr>
          <w:rFonts w:ascii="標楷體" w:eastAsia="標楷體" w:cs="標楷體" w:hint="eastAsia"/>
          <w:kern w:val="0"/>
          <w:sz w:val="32"/>
          <w:szCs w:val="32"/>
        </w:rPr>
        <w:t>政務</w:t>
      </w:r>
      <w:proofErr w:type="gramStart"/>
      <w:r w:rsidRPr="00626D77">
        <w:rPr>
          <w:rFonts w:ascii="標楷體" w:eastAsia="標楷體" w:cs="標楷體" w:hint="eastAsia"/>
          <w:kern w:val="0"/>
          <w:sz w:val="32"/>
          <w:szCs w:val="32"/>
        </w:rPr>
        <w:t>次長寶靜</w:t>
      </w:r>
      <w:proofErr w:type="gramEnd"/>
      <w:r w:rsidRPr="00626D77">
        <w:rPr>
          <w:rFonts w:ascii="標楷體" w:eastAsia="標楷體" w:cs="標楷體" w:hint="eastAsia"/>
          <w:kern w:val="0"/>
          <w:sz w:val="32"/>
          <w:szCs w:val="32"/>
        </w:rPr>
        <w:t>：</w:t>
      </w:r>
    </w:p>
    <w:p w:rsidR="00F473B3" w:rsidRPr="00626D77" w:rsidRDefault="00721C8B" w:rsidP="00F473B3">
      <w:pPr>
        <w:pStyle w:val="a7"/>
        <w:numPr>
          <w:ilvl w:val="0"/>
          <w:numId w:val="22"/>
        </w:numPr>
        <w:tabs>
          <w:tab w:val="left" w:pos="993"/>
        </w:tabs>
        <w:spacing w:line="360" w:lineRule="auto"/>
        <w:ind w:leftChars="0" w:left="966" w:hanging="648"/>
        <w:jc w:val="both"/>
        <w:rPr>
          <w:rFonts w:ascii="標楷體" w:eastAsia="標楷體" w:hAnsi="標楷體"/>
          <w:sz w:val="32"/>
          <w:szCs w:val="32"/>
        </w:rPr>
      </w:pPr>
      <w:r w:rsidRPr="00626D77">
        <w:rPr>
          <w:rFonts w:ascii="標楷體" w:eastAsia="標楷體" w:hAnsi="標楷體" w:hint="eastAsia"/>
          <w:sz w:val="32"/>
          <w:szCs w:val="32"/>
        </w:rPr>
        <w:t>長照</w:t>
      </w:r>
      <w:r w:rsidR="00172840" w:rsidRPr="00626D77">
        <w:rPr>
          <w:rFonts w:ascii="標楷體" w:eastAsia="標楷體" w:hAnsi="標楷體" w:hint="eastAsia"/>
          <w:sz w:val="32"/>
          <w:szCs w:val="32"/>
        </w:rPr>
        <w:t>1</w:t>
      </w:r>
      <w:r w:rsidRPr="00626D77">
        <w:rPr>
          <w:rFonts w:ascii="標楷體" w:eastAsia="標楷體" w:hAnsi="標楷體" w:hint="eastAsia"/>
          <w:sz w:val="32"/>
          <w:szCs w:val="32"/>
        </w:rPr>
        <w:t>.0</w:t>
      </w:r>
      <w:r w:rsidR="00780368" w:rsidRPr="00626D77">
        <w:rPr>
          <w:rFonts w:ascii="標楷體" w:eastAsia="標楷體" w:hAnsi="標楷體" w:hint="eastAsia"/>
          <w:sz w:val="32"/>
          <w:szCs w:val="32"/>
        </w:rPr>
        <w:t>的服務對象僅有因</w:t>
      </w:r>
      <w:r w:rsidR="00BA6815" w:rsidRPr="00626D77">
        <w:rPr>
          <w:rFonts w:ascii="標楷體" w:eastAsia="標楷體" w:hAnsi="標楷體" w:hint="eastAsia"/>
          <w:sz w:val="32"/>
          <w:szCs w:val="32"/>
        </w:rPr>
        <w:t>老化引起失能</w:t>
      </w:r>
      <w:r w:rsidR="00780368" w:rsidRPr="00626D77">
        <w:rPr>
          <w:rFonts w:ascii="標楷體" w:eastAsia="標楷體" w:hAnsi="標楷體" w:hint="eastAsia"/>
          <w:sz w:val="32"/>
          <w:szCs w:val="32"/>
        </w:rPr>
        <w:t>者，考量身心障礙者開始老化的年齡</w:t>
      </w:r>
      <w:r w:rsidR="006F5DED" w:rsidRPr="00626D77">
        <w:rPr>
          <w:rFonts w:ascii="標楷體" w:eastAsia="標楷體" w:hAnsi="標楷體" w:hint="eastAsia"/>
          <w:sz w:val="32"/>
          <w:szCs w:val="32"/>
        </w:rPr>
        <w:t>後，</w:t>
      </w:r>
      <w:proofErr w:type="gramStart"/>
      <w:r w:rsidR="006F5DED" w:rsidRPr="00626D77">
        <w:rPr>
          <w:rFonts w:ascii="標楷體" w:eastAsia="標楷體" w:hAnsi="標楷體" w:hint="eastAsia"/>
          <w:sz w:val="32"/>
          <w:szCs w:val="32"/>
        </w:rPr>
        <w:t>爰</w:t>
      </w:r>
      <w:proofErr w:type="gramEnd"/>
      <w:r w:rsidR="006F5DED" w:rsidRPr="00626D77">
        <w:rPr>
          <w:rFonts w:ascii="標楷體" w:eastAsia="標楷體" w:hAnsi="標楷體"/>
          <w:sz w:val="32"/>
          <w:szCs w:val="32"/>
        </w:rPr>
        <w:t>將</w:t>
      </w:r>
      <w:r w:rsidR="007715FC" w:rsidRPr="00626D77">
        <w:rPr>
          <w:rFonts w:ascii="標楷體" w:eastAsia="標楷體" w:hAnsi="標楷體" w:hint="eastAsia"/>
          <w:sz w:val="32"/>
          <w:szCs w:val="32"/>
        </w:rPr>
        <w:t>49</w:t>
      </w:r>
      <w:r w:rsidR="00172840" w:rsidRPr="00626D77">
        <w:rPr>
          <w:rFonts w:ascii="標楷體" w:eastAsia="標楷體" w:hAnsi="標楷體" w:hint="eastAsia"/>
          <w:sz w:val="32"/>
          <w:szCs w:val="32"/>
        </w:rPr>
        <w:t>歲以下</w:t>
      </w:r>
      <w:r w:rsidR="007715FC" w:rsidRPr="00626D77">
        <w:rPr>
          <w:rFonts w:ascii="標楷體" w:eastAsia="標楷體" w:hAnsi="標楷體" w:hint="eastAsia"/>
          <w:sz w:val="32"/>
          <w:szCs w:val="32"/>
        </w:rPr>
        <w:t>之身心障礙者</w:t>
      </w:r>
      <w:r w:rsidR="006F5DED" w:rsidRPr="00626D77">
        <w:rPr>
          <w:rFonts w:ascii="標楷體" w:eastAsia="標楷體" w:hAnsi="標楷體" w:hint="eastAsia"/>
          <w:sz w:val="32"/>
          <w:szCs w:val="32"/>
        </w:rPr>
        <w:t>納入長照2.0</w:t>
      </w:r>
      <w:r w:rsidR="00981567" w:rsidRPr="00626D77">
        <w:rPr>
          <w:rFonts w:ascii="標楷體" w:eastAsia="標楷體" w:hAnsi="標楷體" w:hint="eastAsia"/>
          <w:sz w:val="32"/>
          <w:szCs w:val="32"/>
        </w:rPr>
        <w:t>體系。另為協助加強</w:t>
      </w:r>
      <w:proofErr w:type="gramStart"/>
      <w:r w:rsidR="00981567" w:rsidRPr="00626D77">
        <w:rPr>
          <w:rFonts w:ascii="標楷體" w:eastAsia="標楷體" w:hAnsi="標楷體" w:hint="eastAsia"/>
          <w:sz w:val="32"/>
          <w:szCs w:val="32"/>
        </w:rPr>
        <w:t>佈</w:t>
      </w:r>
      <w:proofErr w:type="gramEnd"/>
      <w:r w:rsidR="00981567" w:rsidRPr="00626D77">
        <w:rPr>
          <w:rFonts w:ascii="標楷體" w:eastAsia="標楷體" w:hAnsi="標楷體" w:hint="eastAsia"/>
          <w:sz w:val="32"/>
          <w:szCs w:val="32"/>
        </w:rPr>
        <w:t>建身心障礙者服務體系中</w:t>
      </w:r>
      <w:r w:rsidR="00981567" w:rsidRPr="00626D77">
        <w:rPr>
          <w:rFonts w:ascii="標楷體" w:eastAsia="標楷體" w:hAnsi="標楷體"/>
          <w:sz w:val="32"/>
          <w:szCs w:val="32"/>
        </w:rPr>
        <w:t>資源較為欠缺的部分</w:t>
      </w:r>
      <w:r w:rsidR="00981567" w:rsidRPr="00626D77">
        <w:rPr>
          <w:rFonts w:ascii="標楷體" w:eastAsia="標楷體" w:hAnsi="標楷體" w:hint="eastAsia"/>
          <w:sz w:val="32"/>
          <w:szCs w:val="32"/>
        </w:rPr>
        <w:t>，</w:t>
      </w:r>
      <w:r w:rsidR="0039761F" w:rsidRPr="00626D77">
        <w:rPr>
          <w:rFonts w:ascii="標楷體" w:eastAsia="標楷體" w:hAnsi="標楷體"/>
          <w:sz w:val="32"/>
          <w:szCs w:val="32"/>
        </w:rPr>
        <w:t>增加創新、輔具及交通服務並改善無障礙環境</w:t>
      </w:r>
      <w:r w:rsidR="00981567" w:rsidRPr="00626D77">
        <w:rPr>
          <w:rFonts w:ascii="標楷體" w:eastAsia="標楷體" w:hAnsi="標楷體" w:hint="eastAsia"/>
          <w:sz w:val="32"/>
          <w:szCs w:val="32"/>
        </w:rPr>
        <w:t>等</w:t>
      </w:r>
      <w:r w:rsidR="004D670D" w:rsidRPr="00626D77">
        <w:rPr>
          <w:rFonts w:ascii="標楷體" w:eastAsia="標楷體" w:hAnsi="標楷體" w:hint="eastAsia"/>
          <w:sz w:val="32"/>
          <w:szCs w:val="32"/>
        </w:rPr>
        <w:t>項目</w:t>
      </w:r>
      <w:r w:rsidR="00981567" w:rsidRPr="00626D77">
        <w:rPr>
          <w:rFonts w:ascii="標楷體" w:eastAsia="標楷體" w:hAnsi="標楷體" w:hint="eastAsia"/>
          <w:sz w:val="32"/>
          <w:szCs w:val="32"/>
        </w:rPr>
        <w:t>。</w:t>
      </w:r>
      <w:r w:rsidR="004E6135" w:rsidRPr="00626D77">
        <w:rPr>
          <w:rFonts w:ascii="標楷體" w:eastAsia="標楷體" w:hAnsi="標楷體"/>
          <w:sz w:val="32"/>
          <w:szCs w:val="32"/>
        </w:rPr>
        <w:t>面臨</w:t>
      </w:r>
      <w:r w:rsidR="0039761F" w:rsidRPr="00626D77">
        <w:rPr>
          <w:rFonts w:ascii="標楷體" w:eastAsia="標楷體" w:hAnsi="標楷體"/>
          <w:sz w:val="32"/>
          <w:szCs w:val="32"/>
        </w:rPr>
        <w:t>在原有身心障礙體系中獲得服務的對象，</w:t>
      </w:r>
      <w:r w:rsidR="004E6135" w:rsidRPr="00626D77">
        <w:rPr>
          <w:rFonts w:ascii="標楷體" w:eastAsia="標楷體" w:hAnsi="標楷體"/>
          <w:sz w:val="32"/>
          <w:szCs w:val="32"/>
        </w:rPr>
        <w:t>該如何與</w:t>
      </w:r>
      <w:r w:rsidR="0039761F" w:rsidRPr="00626D77">
        <w:rPr>
          <w:rFonts w:ascii="標楷體" w:eastAsia="標楷體" w:hAnsi="標楷體"/>
          <w:sz w:val="32"/>
          <w:szCs w:val="32"/>
        </w:rPr>
        <w:t>長照</w:t>
      </w:r>
      <w:r w:rsidR="004E6135" w:rsidRPr="00626D77">
        <w:rPr>
          <w:rFonts w:ascii="標楷體" w:eastAsia="標楷體" w:hAnsi="標楷體" w:hint="eastAsia"/>
          <w:sz w:val="32"/>
          <w:szCs w:val="32"/>
        </w:rPr>
        <w:t>2.0</w:t>
      </w:r>
      <w:r w:rsidR="0039761F" w:rsidRPr="00626D77">
        <w:rPr>
          <w:rFonts w:ascii="標楷體" w:eastAsia="標楷體" w:hAnsi="標楷體"/>
          <w:sz w:val="32"/>
          <w:szCs w:val="32"/>
        </w:rPr>
        <w:t>體系</w:t>
      </w:r>
      <w:r w:rsidR="00C1484D">
        <w:rPr>
          <w:rFonts w:ascii="標楷體" w:eastAsia="標楷體" w:hAnsi="標楷體" w:hint="eastAsia"/>
          <w:sz w:val="32"/>
          <w:szCs w:val="32"/>
        </w:rPr>
        <w:t>銜接或分立</w:t>
      </w:r>
      <w:r w:rsidR="004E6135" w:rsidRPr="00626D77">
        <w:rPr>
          <w:rFonts w:ascii="標楷體" w:eastAsia="標楷體" w:hAnsi="標楷體"/>
          <w:sz w:val="32"/>
          <w:szCs w:val="32"/>
        </w:rPr>
        <w:t>之問題，未來希冀在</w:t>
      </w:r>
      <w:proofErr w:type="gramStart"/>
      <w:r w:rsidR="004E6135" w:rsidRPr="00626D77">
        <w:rPr>
          <w:rFonts w:ascii="標楷體" w:eastAsia="標楷體" w:hAnsi="標楷體"/>
          <w:sz w:val="32"/>
          <w:szCs w:val="32"/>
        </w:rPr>
        <w:t>失能這一塊</w:t>
      </w:r>
      <w:proofErr w:type="gramEnd"/>
      <w:r w:rsidR="004E6135" w:rsidRPr="00626D77">
        <w:rPr>
          <w:rFonts w:ascii="標楷體" w:eastAsia="標楷體" w:hAnsi="標楷體"/>
          <w:sz w:val="32"/>
          <w:szCs w:val="32"/>
        </w:rPr>
        <w:t>能夠朝向既整合又獨立的制度</w:t>
      </w:r>
      <w:proofErr w:type="gramStart"/>
      <w:r w:rsidR="00981567" w:rsidRPr="00626D77">
        <w:rPr>
          <w:rFonts w:ascii="標楷體" w:eastAsia="標楷體" w:hAnsi="標楷體" w:hint="eastAsia"/>
          <w:sz w:val="32"/>
          <w:szCs w:val="32"/>
        </w:rPr>
        <w:t>研</w:t>
      </w:r>
      <w:proofErr w:type="gramEnd"/>
      <w:r w:rsidR="00981567" w:rsidRPr="00626D77">
        <w:rPr>
          <w:rFonts w:ascii="標楷體" w:eastAsia="標楷體" w:hAnsi="標楷體" w:hint="eastAsia"/>
          <w:sz w:val="32"/>
          <w:szCs w:val="32"/>
        </w:rPr>
        <w:t>議</w:t>
      </w:r>
      <w:r w:rsidR="004E6135" w:rsidRPr="00626D77">
        <w:rPr>
          <w:rFonts w:ascii="標楷體" w:eastAsia="標楷體" w:hAnsi="標楷體"/>
          <w:sz w:val="32"/>
          <w:szCs w:val="32"/>
        </w:rPr>
        <w:t>。</w:t>
      </w:r>
    </w:p>
    <w:p w:rsidR="008A3CBB" w:rsidRPr="00626D77" w:rsidRDefault="008A3CBB" w:rsidP="00F473B3">
      <w:pPr>
        <w:pStyle w:val="a7"/>
        <w:numPr>
          <w:ilvl w:val="0"/>
          <w:numId w:val="22"/>
        </w:numPr>
        <w:tabs>
          <w:tab w:val="left" w:pos="993"/>
        </w:tabs>
        <w:spacing w:line="360" w:lineRule="auto"/>
        <w:ind w:leftChars="0" w:left="966" w:hanging="648"/>
        <w:jc w:val="both"/>
        <w:rPr>
          <w:rFonts w:ascii="標楷體" w:eastAsia="標楷體" w:hAnsi="標楷體"/>
          <w:sz w:val="32"/>
          <w:szCs w:val="32"/>
        </w:rPr>
      </w:pPr>
      <w:r w:rsidRPr="00626D77">
        <w:rPr>
          <w:rFonts w:ascii="標楷體" w:eastAsia="標楷體" w:hAnsi="標楷體"/>
          <w:sz w:val="32"/>
          <w:szCs w:val="32"/>
        </w:rPr>
        <w:t>包裹</w:t>
      </w:r>
      <w:r w:rsidR="00D072E5" w:rsidRPr="00626D77">
        <w:rPr>
          <w:rFonts w:ascii="標楷體" w:eastAsia="標楷體" w:hAnsi="標楷體" w:hint="eastAsia"/>
          <w:sz w:val="32"/>
          <w:szCs w:val="32"/>
        </w:rPr>
        <w:t>式給付</w:t>
      </w:r>
      <w:r w:rsidRPr="00626D77">
        <w:rPr>
          <w:rFonts w:ascii="標楷體" w:eastAsia="標楷體" w:hAnsi="標楷體"/>
          <w:sz w:val="32"/>
          <w:szCs w:val="32"/>
        </w:rPr>
        <w:t>未來將會分成</w:t>
      </w:r>
      <w:r w:rsidRPr="00626D77">
        <w:rPr>
          <w:rFonts w:ascii="標楷體" w:eastAsia="標楷體" w:hAnsi="標楷體" w:hint="eastAsia"/>
          <w:sz w:val="32"/>
          <w:szCs w:val="32"/>
        </w:rPr>
        <w:t>8</w:t>
      </w:r>
      <w:r w:rsidR="00D072E5" w:rsidRPr="00626D77">
        <w:rPr>
          <w:rFonts w:ascii="標楷體" w:eastAsia="標楷體" w:hAnsi="標楷體" w:hint="eastAsia"/>
          <w:sz w:val="32"/>
          <w:szCs w:val="32"/>
        </w:rPr>
        <w:t>級，以等級給付</w:t>
      </w:r>
      <w:r w:rsidRPr="00626D77">
        <w:rPr>
          <w:rFonts w:ascii="標楷體" w:eastAsia="標楷體" w:hAnsi="標楷體" w:hint="eastAsia"/>
          <w:sz w:val="32"/>
          <w:szCs w:val="32"/>
        </w:rPr>
        <w:t>額</w:t>
      </w:r>
      <w:r w:rsidR="00D072E5" w:rsidRPr="00626D77">
        <w:rPr>
          <w:rFonts w:ascii="標楷體" w:eastAsia="標楷體" w:hAnsi="標楷體" w:hint="eastAsia"/>
          <w:sz w:val="32"/>
          <w:szCs w:val="32"/>
        </w:rPr>
        <w:t>度</w:t>
      </w:r>
      <w:r w:rsidR="000B336D" w:rsidRPr="00626D77">
        <w:rPr>
          <w:rFonts w:ascii="標楷體" w:eastAsia="標楷體" w:hAnsi="標楷體" w:hint="eastAsia"/>
          <w:sz w:val="32"/>
          <w:szCs w:val="32"/>
        </w:rPr>
        <w:t>並配合資訊系統撥款</w:t>
      </w:r>
      <w:r w:rsidRPr="00626D77">
        <w:rPr>
          <w:rFonts w:ascii="標楷體" w:eastAsia="標楷體" w:hAnsi="標楷體" w:hint="eastAsia"/>
          <w:sz w:val="32"/>
          <w:szCs w:val="32"/>
        </w:rPr>
        <w:t>，</w:t>
      </w:r>
      <w:proofErr w:type="gramStart"/>
      <w:r w:rsidRPr="00626D77">
        <w:rPr>
          <w:rFonts w:ascii="標楷體" w:eastAsia="標楷體" w:hAnsi="標楷體" w:hint="eastAsia"/>
          <w:sz w:val="32"/>
          <w:szCs w:val="32"/>
        </w:rPr>
        <w:t>俾</w:t>
      </w:r>
      <w:proofErr w:type="gramEnd"/>
      <w:r w:rsidRPr="00626D77">
        <w:rPr>
          <w:rFonts w:ascii="標楷體" w:eastAsia="標楷體" w:hAnsi="標楷體" w:hint="eastAsia"/>
          <w:sz w:val="32"/>
          <w:szCs w:val="32"/>
        </w:rPr>
        <w:t>利服務提供單位</w:t>
      </w:r>
      <w:r w:rsidR="001F1F71">
        <w:rPr>
          <w:rFonts w:ascii="標楷體" w:eastAsia="標楷體" w:hAnsi="標楷體" w:hint="eastAsia"/>
          <w:sz w:val="32"/>
          <w:szCs w:val="32"/>
        </w:rPr>
        <w:t>更多</w:t>
      </w:r>
      <w:r w:rsidRPr="00626D77">
        <w:rPr>
          <w:rFonts w:ascii="標楷體" w:eastAsia="標楷體" w:hAnsi="標楷體" w:hint="eastAsia"/>
          <w:sz w:val="32"/>
          <w:szCs w:val="32"/>
        </w:rPr>
        <w:t>用人彈性，例如可自行決定工</w:t>
      </w:r>
      <w:r w:rsidRPr="00626D77">
        <w:rPr>
          <w:rFonts w:ascii="標楷體" w:eastAsia="標楷體" w:hAnsi="標楷體" w:hint="eastAsia"/>
          <w:sz w:val="32"/>
          <w:szCs w:val="32"/>
        </w:rPr>
        <w:lastRenderedPageBreak/>
        <w:t>作者的薪資等級是否隨著年資加成進階、教育訓練補助或是給予年終獎金。</w:t>
      </w:r>
    </w:p>
    <w:p w:rsidR="000B336D" w:rsidRPr="00626D77" w:rsidRDefault="00F76141" w:rsidP="00E10A3B">
      <w:pPr>
        <w:pStyle w:val="a7"/>
        <w:numPr>
          <w:ilvl w:val="0"/>
          <w:numId w:val="22"/>
        </w:numPr>
        <w:tabs>
          <w:tab w:val="left" w:pos="993"/>
        </w:tabs>
        <w:spacing w:line="360" w:lineRule="auto"/>
        <w:ind w:leftChars="0" w:left="993" w:hanging="709"/>
        <w:jc w:val="both"/>
        <w:rPr>
          <w:rFonts w:ascii="標楷體" w:eastAsia="標楷體" w:hAnsi="標楷體"/>
          <w:sz w:val="32"/>
          <w:szCs w:val="32"/>
        </w:rPr>
      </w:pPr>
      <w:r w:rsidRPr="00626D77">
        <w:rPr>
          <w:rFonts w:ascii="標楷體" w:eastAsia="標楷體" w:hAnsi="標楷體"/>
          <w:sz w:val="32"/>
          <w:szCs w:val="32"/>
        </w:rPr>
        <w:t>包裹制度中的給付係</w:t>
      </w:r>
      <w:r w:rsidR="001F1F71">
        <w:rPr>
          <w:rFonts w:ascii="標楷體" w:eastAsia="標楷體" w:hAnsi="標楷體" w:hint="eastAsia"/>
          <w:sz w:val="32"/>
          <w:szCs w:val="32"/>
        </w:rPr>
        <w:t>提供給</w:t>
      </w:r>
      <w:r w:rsidRPr="00626D77">
        <w:rPr>
          <w:rFonts w:ascii="標楷體" w:eastAsia="標楷體" w:hAnsi="標楷體"/>
          <w:sz w:val="32"/>
          <w:szCs w:val="32"/>
        </w:rPr>
        <w:t>服務對象，支付</w:t>
      </w:r>
      <w:r w:rsidR="006C3AB2" w:rsidRPr="00626D77">
        <w:rPr>
          <w:rFonts w:ascii="標楷體" w:eastAsia="標楷體" w:hAnsi="標楷體" w:hint="eastAsia"/>
          <w:sz w:val="32"/>
          <w:szCs w:val="32"/>
        </w:rPr>
        <w:t>對象</w:t>
      </w:r>
      <w:r w:rsidR="001F1F71">
        <w:rPr>
          <w:rFonts w:ascii="標楷體" w:eastAsia="標楷體" w:hAnsi="標楷體" w:hint="eastAsia"/>
          <w:sz w:val="32"/>
          <w:szCs w:val="32"/>
        </w:rPr>
        <w:t>則是</w:t>
      </w:r>
      <w:r w:rsidRPr="00626D77">
        <w:rPr>
          <w:rFonts w:ascii="標楷體" w:eastAsia="標楷體" w:hAnsi="標楷體"/>
          <w:sz w:val="32"/>
          <w:szCs w:val="32"/>
        </w:rPr>
        <w:t>服務提供單位，</w:t>
      </w:r>
      <w:r w:rsidR="00A1153B" w:rsidRPr="00626D77">
        <w:rPr>
          <w:rFonts w:ascii="標楷體" w:eastAsia="標楷體" w:hAnsi="標楷體"/>
          <w:sz w:val="32"/>
          <w:szCs w:val="32"/>
        </w:rPr>
        <w:t>預計</w:t>
      </w:r>
      <w:r w:rsidRPr="00626D77">
        <w:rPr>
          <w:rFonts w:ascii="標楷體" w:eastAsia="標楷體" w:hAnsi="標楷體" w:hint="eastAsia"/>
          <w:sz w:val="32"/>
          <w:szCs w:val="32"/>
        </w:rPr>
        <w:t>提供適足</w:t>
      </w:r>
      <w:r w:rsidRPr="00626D77">
        <w:rPr>
          <w:rFonts w:ascii="標楷體" w:eastAsia="標楷體" w:hAnsi="標楷體"/>
          <w:sz w:val="32"/>
          <w:szCs w:val="32"/>
        </w:rPr>
        <w:t>的資源</w:t>
      </w:r>
      <w:r w:rsidR="000B336D" w:rsidRPr="00626D77">
        <w:rPr>
          <w:rFonts w:ascii="標楷體" w:eastAsia="標楷體" w:hAnsi="標楷體"/>
          <w:sz w:val="32"/>
          <w:szCs w:val="32"/>
        </w:rPr>
        <w:t>給服務提供單位，以利有更多專業優秀人才加入照</w:t>
      </w:r>
      <w:r w:rsidR="005142FA" w:rsidRPr="00626D77">
        <w:rPr>
          <w:rFonts w:ascii="標楷體" w:eastAsia="標楷體" w:hAnsi="標楷體"/>
          <w:sz w:val="32"/>
          <w:szCs w:val="32"/>
        </w:rPr>
        <w:t>顧</w:t>
      </w:r>
      <w:r w:rsidR="000B336D" w:rsidRPr="00626D77">
        <w:rPr>
          <w:rFonts w:ascii="標楷體" w:eastAsia="標楷體" w:hAnsi="標楷體"/>
          <w:sz w:val="32"/>
          <w:szCs w:val="32"/>
        </w:rPr>
        <w:t>服</w:t>
      </w:r>
      <w:r w:rsidR="005142FA" w:rsidRPr="00626D77">
        <w:rPr>
          <w:rFonts w:ascii="標楷體" w:eastAsia="標楷體" w:hAnsi="標楷體"/>
          <w:sz w:val="32"/>
          <w:szCs w:val="32"/>
        </w:rPr>
        <w:t>務員</w:t>
      </w:r>
      <w:r w:rsidR="000B336D" w:rsidRPr="00626D77">
        <w:rPr>
          <w:rFonts w:ascii="標楷體" w:eastAsia="標楷體" w:hAnsi="標楷體"/>
          <w:sz w:val="32"/>
          <w:szCs w:val="32"/>
        </w:rPr>
        <w:t>行業，</w:t>
      </w:r>
      <w:r w:rsidR="002635DC" w:rsidRPr="00626D77">
        <w:rPr>
          <w:rFonts w:ascii="標楷體" w:eastAsia="標楷體" w:hAnsi="標楷體"/>
          <w:sz w:val="32"/>
          <w:szCs w:val="32"/>
        </w:rPr>
        <w:t>期許</w:t>
      </w:r>
      <w:r w:rsidR="00D420D3" w:rsidRPr="00626D77">
        <w:rPr>
          <w:rFonts w:ascii="標楷體" w:eastAsia="標楷體" w:hAnsi="標楷體"/>
          <w:sz w:val="32"/>
          <w:szCs w:val="32"/>
        </w:rPr>
        <w:t>單位持續成長並提供更多樣的服務</w:t>
      </w:r>
      <w:r w:rsidR="000B336D" w:rsidRPr="00626D77">
        <w:rPr>
          <w:rFonts w:ascii="標楷體" w:eastAsia="標楷體" w:hAnsi="標楷體"/>
          <w:sz w:val="32"/>
          <w:szCs w:val="32"/>
        </w:rPr>
        <w:t>。</w:t>
      </w:r>
    </w:p>
    <w:p w:rsidR="00E10A3B" w:rsidRPr="00626D77" w:rsidRDefault="00F76141" w:rsidP="00E10A3B">
      <w:pPr>
        <w:pStyle w:val="a7"/>
        <w:numPr>
          <w:ilvl w:val="0"/>
          <w:numId w:val="22"/>
        </w:numPr>
        <w:tabs>
          <w:tab w:val="left" w:pos="993"/>
        </w:tabs>
        <w:spacing w:line="360" w:lineRule="auto"/>
        <w:ind w:leftChars="0" w:left="993" w:hanging="709"/>
        <w:jc w:val="both"/>
        <w:rPr>
          <w:rFonts w:ascii="標楷體" w:eastAsia="標楷體" w:hAnsi="標楷體"/>
          <w:sz w:val="32"/>
          <w:szCs w:val="32"/>
        </w:rPr>
      </w:pPr>
      <w:r w:rsidRPr="00626D77">
        <w:rPr>
          <w:rFonts w:ascii="標楷體" w:eastAsia="標楷體" w:hAnsi="標楷體"/>
          <w:sz w:val="32"/>
          <w:szCs w:val="32"/>
        </w:rPr>
        <w:t>為了鼓勵更多人力投入照</w:t>
      </w:r>
      <w:r w:rsidRPr="00626D77">
        <w:rPr>
          <w:rFonts w:ascii="標楷體" w:eastAsia="標楷體" w:hAnsi="標楷體" w:hint="eastAsia"/>
          <w:sz w:val="32"/>
          <w:szCs w:val="32"/>
        </w:rPr>
        <w:t>顧服務</w:t>
      </w:r>
      <w:r w:rsidR="00285E4E" w:rsidRPr="00626D77">
        <w:rPr>
          <w:rFonts w:ascii="標楷體" w:eastAsia="標楷體" w:hAnsi="標楷體"/>
          <w:sz w:val="32"/>
          <w:szCs w:val="32"/>
        </w:rPr>
        <w:t>行業，</w:t>
      </w:r>
      <w:r w:rsidR="00762497" w:rsidRPr="00626D77">
        <w:rPr>
          <w:rFonts w:ascii="標楷體" w:eastAsia="標楷體" w:hAnsi="標楷體"/>
          <w:sz w:val="32"/>
          <w:szCs w:val="32"/>
        </w:rPr>
        <w:t>經過試算，</w:t>
      </w:r>
      <w:r w:rsidR="00285E4E" w:rsidRPr="00626D77">
        <w:rPr>
          <w:rFonts w:ascii="標楷體" w:eastAsia="標楷體" w:hAnsi="標楷體"/>
          <w:sz w:val="32"/>
          <w:szCs w:val="32"/>
        </w:rPr>
        <w:t>照顧服務員</w:t>
      </w:r>
      <w:r w:rsidR="00762497" w:rsidRPr="00626D77">
        <w:rPr>
          <w:rFonts w:ascii="標楷體" w:eastAsia="標楷體" w:hAnsi="標楷體"/>
          <w:sz w:val="32"/>
          <w:szCs w:val="32"/>
        </w:rPr>
        <w:t>目前</w:t>
      </w:r>
      <w:proofErr w:type="gramStart"/>
      <w:r w:rsidR="00285E4E" w:rsidRPr="00626D77">
        <w:rPr>
          <w:rFonts w:ascii="標楷體" w:eastAsia="標楷體" w:hAnsi="標楷體"/>
          <w:sz w:val="32"/>
          <w:szCs w:val="32"/>
        </w:rPr>
        <w:t>起薪</w:t>
      </w:r>
      <w:r w:rsidR="001F1F71">
        <w:rPr>
          <w:rFonts w:ascii="標楷體" w:eastAsia="標楷體" w:hAnsi="標楷體" w:hint="eastAsia"/>
          <w:sz w:val="32"/>
          <w:szCs w:val="32"/>
        </w:rPr>
        <w:t>訂</w:t>
      </w:r>
      <w:r w:rsidR="00285E4E" w:rsidRPr="00626D77">
        <w:rPr>
          <w:rFonts w:ascii="標楷體" w:eastAsia="標楷體" w:hAnsi="標楷體"/>
          <w:sz w:val="32"/>
          <w:szCs w:val="32"/>
        </w:rPr>
        <w:t>為</w:t>
      </w:r>
      <w:proofErr w:type="gramEnd"/>
      <w:r w:rsidR="00285E4E" w:rsidRPr="00626D77">
        <w:rPr>
          <w:rFonts w:ascii="標楷體" w:eastAsia="標楷體" w:hAnsi="標楷體" w:hint="eastAsia"/>
          <w:sz w:val="32"/>
          <w:szCs w:val="32"/>
        </w:rPr>
        <w:t>3</w:t>
      </w:r>
      <w:r w:rsidR="00762497" w:rsidRPr="00626D77">
        <w:rPr>
          <w:rFonts w:ascii="標楷體" w:eastAsia="標楷體" w:hAnsi="標楷體" w:hint="eastAsia"/>
          <w:sz w:val="32"/>
          <w:szCs w:val="32"/>
        </w:rPr>
        <w:t>萬</w:t>
      </w:r>
      <w:r w:rsidR="00285E4E" w:rsidRPr="00626D77">
        <w:rPr>
          <w:rFonts w:ascii="標楷體" w:eastAsia="標楷體" w:hAnsi="標楷體" w:hint="eastAsia"/>
          <w:sz w:val="32"/>
          <w:szCs w:val="32"/>
        </w:rPr>
        <w:t>2</w:t>
      </w:r>
      <w:r w:rsidR="00762497" w:rsidRPr="00626D77">
        <w:rPr>
          <w:rFonts w:ascii="標楷體" w:eastAsia="標楷體" w:hAnsi="標楷體"/>
          <w:sz w:val="32"/>
          <w:szCs w:val="32"/>
        </w:rPr>
        <w:t>,</w:t>
      </w:r>
      <w:r w:rsidR="00285E4E" w:rsidRPr="00626D77">
        <w:rPr>
          <w:rFonts w:ascii="標楷體" w:eastAsia="標楷體" w:hAnsi="標楷體" w:hint="eastAsia"/>
          <w:sz w:val="32"/>
          <w:szCs w:val="32"/>
        </w:rPr>
        <w:t>000</w:t>
      </w:r>
      <w:r w:rsidR="00762497" w:rsidRPr="00626D77">
        <w:rPr>
          <w:rFonts w:ascii="標楷體" w:eastAsia="標楷體" w:hAnsi="標楷體" w:hint="eastAsia"/>
          <w:sz w:val="32"/>
          <w:szCs w:val="32"/>
        </w:rPr>
        <w:t>元</w:t>
      </w:r>
      <w:r w:rsidR="00330921" w:rsidRPr="00626D77">
        <w:rPr>
          <w:rFonts w:ascii="標楷體" w:eastAsia="標楷體" w:hAnsi="標楷體" w:hint="eastAsia"/>
          <w:sz w:val="32"/>
          <w:szCs w:val="32"/>
        </w:rPr>
        <w:t>。</w:t>
      </w:r>
      <w:r w:rsidR="00A1153B" w:rsidRPr="00626D77">
        <w:rPr>
          <w:rFonts w:ascii="標楷體" w:eastAsia="標楷體" w:hAnsi="標楷體" w:hint="eastAsia"/>
          <w:sz w:val="32"/>
          <w:szCs w:val="32"/>
        </w:rPr>
        <w:t>針對接受政府補助的</w:t>
      </w:r>
      <w:r w:rsidR="00330921" w:rsidRPr="00626D77">
        <w:rPr>
          <w:rFonts w:ascii="標楷體" w:eastAsia="標楷體" w:hAnsi="標楷體" w:hint="eastAsia"/>
          <w:sz w:val="32"/>
          <w:szCs w:val="32"/>
        </w:rPr>
        <w:t>身心障礙</w:t>
      </w:r>
      <w:r w:rsidR="00A1153B" w:rsidRPr="00626D77">
        <w:rPr>
          <w:rFonts w:ascii="標楷體" w:eastAsia="標楷體" w:hAnsi="標楷體" w:hint="eastAsia"/>
          <w:sz w:val="32"/>
          <w:szCs w:val="32"/>
        </w:rPr>
        <w:t>及老人服務</w:t>
      </w:r>
      <w:r w:rsidR="006C3AB2" w:rsidRPr="00626D77">
        <w:rPr>
          <w:rFonts w:ascii="標楷體" w:eastAsia="標楷體" w:hAnsi="標楷體" w:hint="eastAsia"/>
          <w:sz w:val="32"/>
          <w:szCs w:val="32"/>
        </w:rPr>
        <w:t>提供單位仍需自行吸納許多用人成本，導致擠壓到用人薪資的問題，</w:t>
      </w:r>
      <w:r w:rsidR="00A1153B" w:rsidRPr="00626D77">
        <w:rPr>
          <w:rFonts w:ascii="標楷體" w:eastAsia="標楷體" w:hAnsi="標楷體" w:hint="eastAsia"/>
          <w:sz w:val="32"/>
          <w:szCs w:val="32"/>
        </w:rPr>
        <w:t>未來將</w:t>
      </w:r>
      <w:r w:rsidR="000816CE" w:rsidRPr="00626D77">
        <w:rPr>
          <w:rFonts w:ascii="標楷體" w:eastAsia="標楷體" w:hAnsi="標楷體" w:hint="eastAsia"/>
          <w:sz w:val="32"/>
          <w:szCs w:val="32"/>
        </w:rPr>
        <w:t>逐步</w:t>
      </w:r>
      <w:proofErr w:type="gramStart"/>
      <w:r w:rsidR="00A1153B" w:rsidRPr="00626D77">
        <w:rPr>
          <w:rFonts w:ascii="標楷體" w:eastAsia="標楷體" w:hAnsi="標楷體" w:hint="eastAsia"/>
          <w:sz w:val="32"/>
          <w:szCs w:val="32"/>
        </w:rPr>
        <w:t>研</w:t>
      </w:r>
      <w:proofErr w:type="gramEnd"/>
      <w:r w:rsidR="00A1153B" w:rsidRPr="00626D77">
        <w:rPr>
          <w:rFonts w:ascii="標楷體" w:eastAsia="標楷體" w:hAnsi="標楷體" w:hint="eastAsia"/>
          <w:sz w:val="32"/>
          <w:szCs w:val="32"/>
        </w:rPr>
        <w:t>議改善。</w:t>
      </w:r>
    </w:p>
    <w:p w:rsidR="0051230B" w:rsidRPr="00626D77" w:rsidRDefault="0051230B" w:rsidP="00E10A3B">
      <w:pPr>
        <w:pStyle w:val="a7"/>
        <w:numPr>
          <w:ilvl w:val="0"/>
          <w:numId w:val="22"/>
        </w:numPr>
        <w:tabs>
          <w:tab w:val="left" w:pos="993"/>
        </w:tabs>
        <w:spacing w:line="360" w:lineRule="auto"/>
        <w:ind w:leftChars="0" w:left="993" w:hanging="709"/>
        <w:jc w:val="both"/>
        <w:rPr>
          <w:rFonts w:ascii="標楷體" w:eastAsia="標楷體" w:hAnsi="標楷體"/>
          <w:sz w:val="32"/>
          <w:szCs w:val="32"/>
        </w:rPr>
      </w:pPr>
      <w:r w:rsidRPr="00626D77">
        <w:rPr>
          <w:rFonts w:ascii="標楷體" w:eastAsia="標楷體" w:hAnsi="標楷體"/>
          <w:sz w:val="32"/>
          <w:szCs w:val="32"/>
        </w:rPr>
        <w:t>未來除了照顧服務員的薪資調整之外，也會在</w:t>
      </w:r>
      <w:r w:rsidR="007458ED" w:rsidRPr="00626D77">
        <w:rPr>
          <w:rFonts w:ascii="標楷體" w:eastAsia="標楷體" w:hAnsi="標楷體"/>
          <w:sz w:val="32"/>
          <w:szCs w:val="32"/>
        </w:rPr>
        <w:t>專業</w:t>
      </w:r>
      <w:r w:rsidR="001F1F71">
        <w:rPr>
          <w:rFonts w:ascii="標楷體" w:eastAsia="標楷體" w:hAnsi="標楷體"/>
          <w:sz w:val="32"/>
          <w:szCs w:val="32"/>
        </w:rPr>
        <w:t>形象塑造上進行努力。現今的居家服務員係由非營利的部門提供</w:t>
      </w:r>
      <w:r w:rsidRPr="00626D77">
        <w:rPr>
          <w:rFonts w:ascii="標楷體" w:eastAsia="標楷體" w:hAnsi="標楷體"/>
          <w:sz w:val="32"/>
          <w:szCs w:val="32"/>
        </w:rPr>
        <w:t>服務，</w:t>
      </w:r>
      <w:r w:rsidR="00983F73">
        <w:rPr>
          <w:rFonts w:ascii="標楷體" w:eastAsia="標楷體" w:hAnsi="標楷體" w:hint="eastAsia"/>
          <w:sz w:val="32"/>
          <w:szCs w:val="32"/>
        </w:rPr>
        <w:t>今年6月3日長照服務法實施後，將會</w:t>
      </w:r>
      <w:bookmarkStart w:id="0" w:name="_GoBack"/>
      <w:bookmarkEnd w:id="0"/>
      <w:r w:rsidR="006C3AB2" w:rsidRPr="00626D77">
        <w:rPr>
          <w:rFonts w:ascii="標楷體" w:eastAsia="標楷體" w:hAnsi="標楷體" w:hint="eastAsia"/>
          <w:sz w:val="32"/>
          <w:szCs w:val="32"/>
        </w:rPr>
        <w:t>鬆綁</w:t>
      </w:r>
      <w:r w:rsidRPr="00626D77">
        <w:rPr>
          <w:rFonts w:ascii="標楷體" w:eastAsia="標楷體" w:hAnsi="標楷體"/>
          <w:sz w:val="32"/>
          <w:szCs w:val="32"/>
        </w:rPr>
        <w:t>一定要由法人從事的規定，開放商業</w:t>
      </w:r>
      <w:r w:rsidR="006C3AB2" w:rsidRPr="00626D77">
        <w:rPr>
          <w:rFonts w:ascii="標楷體" w:eastAsia="標楷體" w:hAnsi="標楷體" w:hint="eastAsia"/>
          <w:sz w:val="32"/>
          <w:szCs w:val="32"/>
        </w:rPr>
        <w:t>部門投入產業</w:t>
      </w:r>
      <w:r w:rsidRPr="00626D77">
        <w:rPr>
          <w:rFonts w:ascii="標楷體" w:eastAsia="標楷體" w:hAnsi="標楷體"/>
          <w:sz w:val="32"/>
          <w:szCs w:val="32"/>
        </w:rPr>
        <w:t>的可能性，希冀能逐漸改善居服產業薪資和社會地位低下的問題。</w:t>
      </w:r>
    </w:p>
    <w:p w:rsidR="00DB1745" w:rsidRPr="00626D77" w:rsidRDefault="00167472" w:rsidP="006D42B6">
      <w:pPr>
        <w:autoSpaceDE w:val="0"/>
        <w:autoSpaceDN w:val="0"/>
        <w:adjustRightInd w:val="0"/>
        <w:spacing w:line="360" w:lineRule="auto"/>
        <w:ind w:left="720" w:hanging="720"/>
        <w:jc w:val="both"/>
        <w:rPr>
          <w:rFonts w:ascii="標楷體" w:eastAsia="標楷體" w:cs="標楷體"/>
          <w:kern w:val="0"/>
          <w:sz w:val="32"/>
          <w:szCs w:val="32"/>
        </w:rPr>
      </w:pPr>
      <w:proofErr w:type="gramStart"/>
      <w:r w:rsidRPr="00626D77">
        <w:rPr>
          <w:rFonts w:ascii="標楷體" w:eastAsia="標楷體" w:cs="標楷體" w:hint="eastAsia"/>
          <w:kern w:val="0"/>
          <w:sz w:val="32"/>
          <w:szCs w:val="32"/>
        </w:rPr>
        <w:t>柒</w:t>
      </w:r>
      <w:proofErr w:type="gramEnd"/>
      <w:r w:rsidRPr="00626D77">
        <w:rPr>
          <w:rFonts w:ascii="新細明體" w:eastAsia="新細明體" w:hAnsi="新細明體" w:cs="標楷體" w:hint="eastAsia"/>
          <w:kern w:val="0"/>
          <w:sz w:val="32"/>
          <w:szCs w:val="32"/>
        </w:rPr>
        <w:t>、</w:t>
      </w:r>
      <w:r w:rsidRPr="00626D77">
        <w:rPr>
          <w:rFonts w:ascii="標楷體" w:eastAsia="標楷體" w:cs="標楷體" w:hint="eastAsia"/>
          <w:kern w:val="0"/>
          <w:sz w:val="32"/>
          <w:szCs w:val="32"/>
        </w:rPr>
        <w:t>散會</w:t>
      </w:r>
      <w:r w:rsidRPr="00626D77">
        <w:rPr>
          <w:rFonts w:ascii="標楷體" w:eastAsia="標楷體" w:hAnsi="標楷體" w:hint="eastAsia"/>
          <w:sz w:val="32"/>
          <w:szCs w:val="32"/>
        </w:rPr>
        <w:t>（下午5時</w:t>
      </w:r>
      <w:r w:rsidR="00112B98" w:rsidRPr="00626D77">
        <w:rPr>
          <w:rFonts w:ascii="標楷體" w:eastAsia="標楷體" w:hAnsi="標楷體" w:hint="eastAsia"/>
          <w:sz w:val="32"/>
          <w:szCs w:val="32"/>
        </w:rPr>
        <w:t>3</w:t>
      </w:r>
      <w:r w:rsidRPr="00626D77">
        <w:rPr>
          <w:rFonts w:ascii="標楷體" w:eastAsia="標楷體" w:hAnsi="標楷體" w:hint="eastAsia"/>
          <w:sz w:val="32"/>
          <w:szCs w:val="32"/>
        </w:rPr>
        <w:t>5分）</w:t>
      </w:r>
    </w:p>
    <w:sectPr w:rsidR="00DB1745" w:rsidRPr="00626D77" w:rsidSect="00B467BA">
      <w:footerReference w:type="default" r:id="rId8"/>
      <w:pgSz w:w="11907" w:h="16839" w:code="9"/>
      <w:pgMar w:top="1134" w:right="1134" w:bottom="913"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F67" w:rsidRDefault="00F46F67" w:rsidP="00F66911">
      <w:r>
        <w:separator/>
      </w:r>
    </w:p>
  </w:endnote>
  <w:endnote w:type="continuationSeparator" w:id="0">
    <w:p w:rsidR="00F46F67" w:rsidRDefault="00F46F67" w:rsidP="00F6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3.">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449497"/>
      <w:docPartObj>
        <w:docPartGallery w:val="Page Numbers (Bottom of Page)"/>
        <w:docPartUnique/>
      </w:docPartObj>
    </w:sdtPr>
    <w:sdtEndPr/>
    <w:sdtContent>
      <w:p w:rsidR="006B766D" w:rsidRDefault="006B766D">
        <w:pPr>
          <w:pStyle w:val="a5"/>
          <w:jc w:val="center"/>
        </w:pPr>
        <w:r>
          <w:fldChar w:fldCharType="begin"/>
        </w:r>
        <w:r>
          <w:instrText>PAGE   \* MERGEFORMAT</w:instrText>
        </w:r>
        <w:r>
          <w:fldChar w:fldCharType="separate"/>
        </w:r>
        <w:r w:rsidR="00983F73" w:rsidRPr="00983F73">
          <w:rPr>
            <w:noProof/>
            <w:lang w:val="zh-TW"/>
          </w:rPr>
          <w:t>11</w:t>
        </w:r>
        <w:r>
          <w:fldChar w:fldCharType="end"/>
        </w:r>
      </w:p>
    </w:sdtContent>
  </w:sdt>
  <w:p w:rsidR="006B766D" w:rsidRDefault="006B76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F67" w:rsidRDefault="00F46F67" w:rsidP="00F66911">
      <w:r>
        <w:separator/>
      </w:r>
    </w:p>
  </w:footnote>
  <w:footnote w:type="continuationSeparator" w:id="0">
    <w:p w:rsidR="00F46F67" w:rsidRDefault="00F46F67" w:rsidP="00F66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61F"/>
    <w:multiLevelType w:val="hybridMultilevel"/>
    <w:tmpl w:val="515A7144"/>
    <w:lvl w:ilvl="0" w:tplc="954E58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047B25"/>
    <w:multiLevelType w:val="hybridMultilevel"/>
    <w:tmpl w:val="3C5E71C0"/>
    <w:lvl w:ilvl="0" w:tplc="345289BC">
      <w:start w:val="1"/>
      <w:numFmt w:val="taiwaneseCountingThousand"/>
      <w:lvlText w:val="（%1）"/>
      <w:lvlJc w:val="left"/>
      <w:pPr>
        <w:ind w:left="799" w:hanging="480"/>
      </w:pPr>
      <w:rPr>
        <w:rFonts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2" w15:restartNumberingAfterBreak="0">
    <w:nsid w:val="0FFB4F62"/>
    <w:multiLevelType w:val="hybridMultilevel"/>
    <w:tmpl w:val="B8A4DD5C"/>
    <w:lvl w:ilvl="0" w:tplc="B95EDBBE">
      <w:start w:val="1"/>
      <w:numFmt w:val="taiwaneseCountingThousand"/>
      <w:lvlText w:val="（%1）"/>
      <w:lvlJc w:val="left"/>
      <w:pPr>
        <w:ind w:left="1441" w:hanging="1122"/>
      </w:pPr>
      <w:rPr>
        <w:rFonts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3" w15:restartNumberingAfterBreak="0">
    <w:nsid w:val="28377F2F"/>
    <w:multiLevelType w:val="hybridMultilevel"/>
    <w:tmpl w:val="F6861C8A"/>
    <w:lvl w:ilvl="0" w:tplc="2B6AF7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EC0A9D"/>
    <w:multiLevelType w:val="hybridMultilevel"/>
    <w:tmpl w:val="9F585E54"/>
    <w:lvl w:ilvl="0" w:tplc="04090015">
      <w:start w:val="1"/>
      <w:numFmt w:val="taiwaneseCountingThousand"/>
      <w:lvlText w:val="%1、"/>
      <w:lvlJc w:val="left"/>
      <w:pPr>
        <w:ind w:left="799" w:hanging="480"/>
      </w:p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5" w15:restartNumberingAfterBreak="0">
    <w:nsid w:val="2D9322D1"/>
    <w:multiLevelType w:val="hybridMultilevel"/>
    <w:tmpl w:val="2D1622D4"/>
    <w:lvl w:ilvl="0" w:tplc="73AC2A7C">
      <w:start w:val="1"/>
      <w:numFmt w:val="taiwaneseCountingThousand"/>
      <w:lvlText w:val="%1、"/>
      <w:lvlJc w:val="left"/>
      <w:pPr>
        <w:ind w:left="1039" w:hanging="720"/>
      </w:pPr>
      <w:rPr>
        <w:rFonts w:cs="標楷體" w:hint="default"/>
        <w:color w:val="000000"/>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6" w15:restartNumberingAfterBreak="0">
    <w:nsid w:val="2F6271AA"/>
    <w:multiLevelType w:val="hybridMultilevel"/>
    <w:tmpl w:val="4B60F7C0"/>
    <w:lvl w:ilvl="0" w:tplc="B3F06CB8">
      <w:start w:val="1"/>
      <w:numFmt w:val="taiwaneseCountingThousand"/>
      <w:lvlText w:val="（%1）"/>
      <w:lvlJc w:val="left"/>
      <w:pPr>
        <w:ind w:left="1399" w:hanging="1080"/>
      </w:pPr>
      <w:rPr>
        <w:rFonts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7" w15:restartNumberingAfterBreak="0">
    <w:nsid w:val="319E3EC5"/>
    <w:multiLevelType w:val="hybridMultilevel"/>
    <w:tmpl w:val="EC3AF74A"/>
    <w:lvl w:ilvl="0" w:tplc="5934A6C2">
      <w:start w:val="1"/>
      <w:numFmt w:val="taiwaneseCountingThousand"/>
      <w:lvlText w:val="（%1）"/>
      <w:lvlJc w:val="left"/>
      <w:pPr>
        <w:ind w:left="1399" w:hanging="1080"/>
      </w:pPr>
      <w:rPr>
        <w:rFonts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8" w15:restartNumberingAfterBreak="0">
    <w:nsid w:val="36977198"/>
    <w:multiLevelType w:val="hybridMultilevel"/>
    <w:tmpl w:val="53DEF94A"/>
    <w:lvl w:ilvl="0" w:tplc="345289BC">
      <w:start w:val="1"/>
      <w:numFmt w:val="taiwaneseCountingThousand"/>
      <w:lvlText w:val="（%1）"/>
      <w:lvlJc w:val="left"/>
      <w:pPr>
        <w:ind w:left="1428" w:hanging="108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9" w15:restartNumberingAfterBreak="0">
    <w:nsid w:val="4CD65FEA"/>
    <w:multiLevelType w:val="hybridMultilevel"/>
    <w:tmpl w:val="85BC1F66"/>
    <w:lvl w:ilvl="0" w:tplc="B0AC68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59091B"/>
    <w:multiLevelType w:val="hybridMultilevel"/>
    <w:tmpl w:val="7C625DFA"/>
    <w:lvl w:ilvl="0" w:tplc="EA6E1ACC">
      <w:start w:val="1"/>
      <w:numFmt w:val="taiwaneseCountingThousand"/>
      <w:lvlText w:val="%1、"/>
      <w:lvlJc w:val="left"/>
      <w:pPr>
        <w:ind w:left="1094" w:hanging="669"/>
      </w:pPr>
      <w:rPr>
        <w:rFonts w:hint="default"/>
        <w:sz w:val="32"/>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506C7CEB"/>
    <w:multiLevelType w:val="hybridMultilevel"/>
    <w:tmpl w:val="07D85932"/>
    <w:lvl w:ilvl="0" w:tplc="04090015">
      <w:start w:val="1"/>
      <w:numFmt w:val="taiwaneseCountingThousand"/>
      <w:lvlText w:val="%1、"/>
      <w:lvlJc w:val="left"/>
      <w:pPr>
        <w:ind w:left="828" w:hanging="480"/>
      </w:p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12" w15:restartNumberingAfterBreak="0">
    <w:nsid w:val="58550277"/>
    <w:multiLevelType w:val="hybridMultilevel"/>
    <w:tmpl w:val="3C5E71C0"/>
    <w:lvl w:ilvl="0" w:tplc="345289BC">
      <w:start w:val="1"/>
      <w:numFmt w:val="taiwaneseCountingThousand"/>
      <w:lvlText w:val="（%1）"/>
      <w:lvlJc w:val="left"/>
      <w:pPr>
        <w:ind w:left="799" w:hanging="480"/>
      </w:pPr>
      <w:rPr>
        <w:rFonts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13" w15:restartNumberingAfterBreak="0">
    <w:nsid w:val="5D4F5FC0"/>
    <w:multiLevelType w:val="hybridMultilevel"/>
    <w:tmpl w:val="F7F2B6E8"/>
    <w:lvl w:ilvl="0" w:tplc="9A146F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E675590"/>
    <w:multiLevelType w:val="hybridMultilevel"/>
    <w:tmpl w:val="3C5E71C0"/>
    <w:lvl w:ilvl="0" w:tplc="345289BC">
      <w:start w:val="1"/>
      <w:numFmt w:val="taiwaneseCountingThousand"/>
      <w:lvlText w:val="（%1）"/>
      <w:lvlJc w:val="left"/>
      <w:pPr>
        <w:ind w:left="799" w:hanging="480"/>
      </w:pPr>
      <w:rPr>
        <w:rFonts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15" w15:restartNumberingAfterBreak="0">
    <w:nsid w:val="5F7A1ED5"/>
    <w:multiLevelType w:val="hybridMultilevel"/>
    <w:tmpl w:val="37CE61B0"/>
    <w:lvl w:ilvl="0" w:tplc="345289BC">
      <w:start w:val="1"/>
      <w:numFmt w:val="taiwaneseCountingThousand"/>
      <w:lvlText w:val="（%1）"/>
      <w:lvlJc w:val="left"/>
      <w:pPr>
        <w:ind w:left="799" w:hanging="480"/>
      </w:pPr>
      <w:rPr>
        <w:rFonts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16" w15:restartNumberingAfterBreak="0">
    <w:nsid w:val="60155902"/>
    <w:multiLevelType w:val="hybridMultilevel"/>
    <w:tmpl w:val="02408D9C"/>
    <w:lvl w:ilvl="0" w:tplc="737A6F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46B35CE"/>
    <w:multiLevelType w:val="hybridMultilevel"/>
    <w:tmpl w:val="5A18C4AE"/>
    <w:lvl w:ilvl="0" w:tplc="0E9236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7D17EE3"/>
    <w:multiLevelType w:val="hybridMultilevel"/>
    <w:tmpl w:val="7222FE92"/>
    <w:lvl w:ilvl="0" w:tplc="A33017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8BF336A"/>
    <w:multiLevelType w:val="hybridMultilevel"/>
    <w:tmpl w:val="0B6A3A5C"/>
    <w:lvl w:ilvl="0" w:tplc="8AC87E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AD373A5"/>
    <w:multiLevelType w:val="hybridMultilevel"/>
    <w:tmpl w:val="BA46983A"/>
    <w:lvl w:ilvl="0" w:tplc="345289BC">
      <w:start w:val="1"/>
      <w:numFmt w:val="taiwaneseCountingThousand"/>
      <w:lvlText w:val="（%1）"/>
      <w:lvlJc w:val="left"/>
      <w:pPr>
        <w:ind w:left="799" w:hanging="480"/>
      </w:pPr>
      <w:rPr>
        <w:rFonts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21" w15:restartNumberingAfterBreak="0">
    <w:nsid w:val="750E6802"/>
    <w:multiLevelType w:val="hybridMultilevel"/>
    <w:tmpl w:val="8E224B66"/>
    <w:lvl w:ilvl="0" w:tplc="F2AC51FC">
      <w:start w:val="1"/>
      <w:numFmt w:val="taiwaneseCountingThousand"/>
      <w:lvlText w:val="（%1）"/>
      <w:lvlJc w:val="left"/>
      <w:pPr>
        <w:ind w:left="1428" w:hanging="108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num w:numId="1">
    <w:abstractNumId w:val="19"/>
  </w:num>
  <w:num w:numId="2">
    <w:abstractNumId w:val="18"/>
  </w:num>
  <w:num w:numId="3">
    <w:abstractNumId w:val="10"/>
  </w:num>
  <w:num w:numId="4">
    <w:abstractNumId w:val="9"/>
  </w:num>
  <w:num w:numId="5">
    <w:abstractNumId w:val="17"/>
  </w:num>
  <w:num w:numId="6">
    <w:abstractNumId w:val="16"/>
  </w:num>
  <w:num w:numId="7">
    <w:abstractNumId w:val="3"/>
  </w:num>
  <w:num w:numId="8">
    <w:abstractNumId w:val="13"/>
  </w:num>
  <w:num w:numId="9">
    <w:abstractNumId w:val="0"/>
  </w:num>
  <w:num w:numId="10">
    <w:abstractNumId w:val="21"/>
  </w:num>
  <w:num w:numId="11">
    <w:abstractNumId w:val="8"/>
  </w:num>
  <w:num w:numId="12">
    <w:abstractNumId w:val="20"/>
  </w:num>
  <w:num w:numId="13">
    <w:abstractNumId w:val="6"/>
  </w:num>
  <w:num w:numId="14">
    <w:abstractNumId w:val="1"/>
  </w:num>
  <w:num w:numId="15">
    <w:abstractNumId w:val="7"/>
  </w:num>
  <w:num w:numId="16">
    <w:abstractNumId w:val="4"/>
  </w:num>
  <w:num w:numId="17">
    <w:abstractNumId w:val="5"/>
  </w:num>
  <w:num w:numId="18">
    <w:abstractNumId w:val="12"/>
  </w:num>
  <w:num w:numId="19">
    <w:abstractNumId w:val="15"/>
  </w:num>
  <w:num w:numId="20">
    <w:abstractNumId w:val="2"/>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92"/>
    <w:rsid w:val="000004E7"/>
    <w:rsid w:val="0000246E"/>
    <w:rsid w:val="00004EE2"/>
    <w:rsid w:val="00005D2D"/>
    <w:rsid w:val="000060D8"/>
    <w:rsid w:val="00010E95"/>
    <w:rsid w:val="00021653"/>
    <w:rsid w:val="000236E9"/>
    <w:rsid w:val="00025425"/>
    <w:rsid w:val="00027E5D"/>
    <w:rsid w:val="00034885"/>
    <w:rsid w:val="00060145"/>
    <w:rsid w:val="00066584"/>
    <w:rsid w:val="000709AE"/>
    <w:rsid w:val="00075E0A"/>
    <w:rsid w:val="000816CE"/>
    <w:rsid w:val="00084236"/>
    <w:rsid w:val="00090912"/>
    <w:rsid w:val="000945DB"/>
    <w:rsid w:val="00096F9D"/>
    <w:rsid w:val="000B336D"/>
    <w:rsid w:val="000B574C"/>
    <w:rsid w:val="000C792B"/>
    <w:rsid w:val="000D335D"/>
    <w:rsid w:val="000D7168"/>
    <w:rsid w:val="000E0FD0"/>
    <w:rsid w:val="000E1696"/>
    <w:rsid w:val="000E4BC0"/>
    <w:rsid w:val="000E57D6"/>
    <w:rsid w:val="000F3812"/>
    <w:rsid w:val="000F7373"/>
    <w:rsid w:val="00106A28"/>
    <w:rsid w:val="0010732D"/>
    <w:rsid w:val="00112B98"/>
    <w:rsid w:val="001410AD"/>
    <w:rsid w:val="00152279"/>
    <w:rsid w:val="00162378"/>
    <w:rsid w:val="00167472"/>
    <w:rsid w:val="00172840"/>
    <w:rsid w:val="00172BC5"/>
    <w:rsid w:val="001905A1"/>
    <w:rsid w:val="001970D1"/>
    <w:rsid w:val="001B297F"/>
    <w:rsid w:val="001C2266"/>
    <w:rsid w:val="001C64B2"/>
    <w:rsid w:val="001D230C"/>
    <w:rsid w:val="001D30D3"/>
    <w:rsid w:val="001D6E22"/>
    <w:rsid w:val="001D6FF4"/>
    <w:rsid w:val="001E79BC"/>
    <w:rsid w:val="001F189C"/>
    <w:rsid w:val="001F1F71"/>
    <w:rsid w:val="001F2C55"/>
    <w:rsid w:val="001F6E5D"/>
    <w:rsid w:val="00211AFA"/>
    <w:rsid w:val="00215B92"/>
    <w:rsid w:val="00216939"/>
    <w:rsid w:val="00221CBD"/>
    <w:rsid w:val="00222E22"/>
    <w:rsid w:val="002308CC"/>
    <w:rsid w:val="00232884"/>
    <w:rsid w:val="00245A98"/>
    <w:rsid w:val="0025296E"/>
    <w:rsid w:val="00262F6C"/>
    <w:rsid w:val="00263568"/>
    <w:rsid w:val="002635DC"/>
    <w:rsid w:val="00271B9E"/>
    <w:rsid w:val="00271C58"/>
    <w:rsid w:val="00277C18"/>
    <w:rsid w:val="00280B41"/>
    <w:rsid w:val="002810C0"/>
    <w:rsid w:val="002833D7"/>
    <w:rsid w:val="002837CD"/>
    <w:rsid w:val="00285270"/>
    <w:rsid w:val="00285E4E"/>
    <w:rsid w:val="00297760"/>
    <w:rsid w:val="00297BF1"/>
    <w:rsid w:val="002A240C"/>
    <w:rsid w:val="002A35E8"/>
    <w:rsid w:val="002B2B88"/>
    <w:rsid w:val="002B36D2"/>
    <w:rsid w:val="002C2711"/>
    <w:rsid w:val="002C4592"/>
    <w:rsid w:val="002C7380"/>
    <w:rsid w:val="002D2DDE"/>
    <w:rsid w:val="002D3544"/>
    <w:rsid w:val="002D45AA"/>
    <w:rsid w:val="002E0210"/>
    <w:rsid w:val="002E2CAD"/>
    <w:rsid w:val="002E5EB2"/>
    <w:rsid w:val="0030228F"/>
    <w:rsid w:val="00303E3F"/>
    <w:rsid w:val="0030639B"/>
    <w:rsid w:val="00307AE3"/>
    <w:rsid w:val="00330921"/>
    <w:rsid w:val="00334117"/>
    <w:rsid w:val="00343FB6"/>
    <w:rsid w:val="003460C7"/>
    <w:rsid w:val="00351506"/>
    <w:rsid w:val="00370F4D"/>
    <w:rsid w:val="003763EC"/>
    <w:rsid w:val="003765DA"/>
    <w:rsid w:val="00381F65"/>
    <w:rsid w:val="0038220E"/>
    <w:rsid w:val="00382AE0"/>
    <w:rsid w:val="0038685A"/>
    <w:rsid w:val="00387846"/>
    <w:rsid w:val="003937E3"/>
    <w:rsid w:val="0039761F"/>
    <w:rsid w:val="003A2A2C"/>
    <w:rsid w:val="003A7E7E"/>
    <w:rsid w:val="003B583F"/>
    <w:rsid w:val="003C1379"/>
    <w:rsid w:val="003C2ADB"/>
    <w:rsid w:val="003C32E7"/>
    <w:rsid w:val="003D10CB"/>
    <w:rsid w:val="003D401A"/>
    <w:rsid w:val="003D5131"/>
    <w:rsid w:val="003D6DCC"/>
    <w:rsid w:val="003E45DF"/>
    <w:rsid w:val="003E7C8E"/>
    <w:rsid w:val="003F34E8"/>
    <w:rsid w:val="004008B2"/>
    <w:rsid w:val="004032EF"/>
    <w:rsid w:val="004149BD"/>
    <w:rsid w:val="0042007B"/>
    <w:rsid w:val="00424D92"/>
    <w:rsid w:val="00430D3B"/>
    <w:rsid w:val="00436382"/>
    <w:rsid w:val="004379AB"/>
    <w:rsid w:val="0044525F"/>
    <w:rsid w:val="00447A3E"/>
    <w:rsid w:val="004537BD"/>
    <w:rsid w:val="004618BA"/>
    <w:rsid w:val="004730B9"/>
    <w:rsid w:val="00476E60"/>
    <w:rsid w:val="0048695A"/>
    <w:rsid w:val="004B4E3B"/>
    <w:rsid w:val="004B732D"/>
    <w:rsid w:val="004C5770"/>
    <w:rsid w:val="004C5CBB"/>
    <w:rsid w:val="004C5ED5"/>
    <w:rsid w:val="004D670D"/>
    <w:rsid w:val="004E159F"/>
    <w:rsid w:val="004E3A33"/>
    <w:rsid w:val="004E569E"/>
    <w:rsid w:val="004E6135"/>
    <w:rsid w:val="004F1FCB"/>
    <w:rsid w:val="00501B4E"/>
    <w:rsid w:val="00510324"/>
    <w:rsid w:val="0051230B"/>
    <w:rsid w:val="005142FA"/>
    <w:rsid w:val="0051606D"/>
    <w:rsid w:val="00526FD4"/>
    <w:rsid w:val="00527667"/>
    <w:rsid w:val="00536BBE"/>
    <w:rsid w:val="005503A7"/>
    <w:rsid w:val="00551711"/>
    <w:rsid w:val="005522A3"/>
    <w:rsid w:val="00561AA9"/>
    <w:rsid w:val="0057513B"/>
    <w:rsid w:val="00591334"/>
    <w:rsid w:val="005A1981"/>
    <w:rsid w:val="005A77DA"/>
    <w:rsid w:val="005B0903"/>
    <w:rsid w:val="005B54A8"/>
    <w:rsid w:val="005D0517"/>
    <w:rsid w:val="005D1A3B"/>
    <w:rsid w:val="005D2E74"/>
    <w:rsid w:val="005E6C77"/>
    <w:rsid w:val="005F1C2A"/>
    <w:rsid w:val="005F4694"/>
    <w:rsid w:val="005F6750"/>
    <w:rsid w:val="0060208F"/>
    <w:rsid w:val="00602503"/>
    <w:rsid w:val="00604EF3"/>
    <w:rsid w:val="00607F6B"/>
    <w:rsid w:val="00612B22"/>
    <w:rsid w:val="00616206"/>
    <w:rsid w:val="00626D77"/>
    <w:rsid w:val="00627B80"/>
    <w:rsid w:val="00633641"/>
    <w:rsid w:val="00640D1A"/>
    <w:rsid w:val="00644253"/>
    <w:rsid w:val="00645543"/>
    <w:rsid w:val="006472A6"/>
    <w:rsid w:val="006544B4"/>
    <w:rsid w:val="006547CF"/>
    <w:rsid w:val="00662EC1"/>
    <w:rsid w:val="00666402"/>
    <w:rsid w:val="006678E3"/>
    <w:rsid w:val="00677D2A"/>
    <w:rsid w:val="00684763"/>
    <w:rsid w:val="00691167"/>
    <w:rsid w:val="00692560"/>
    <w:rsid w:val="006926EE"/>
    <w:rsid w:val="00694A12"/>
    <w:rsid w:val="006A378D"/>
    <w:rsid w:val="006B766D"/>
    <w:rsid w:val="006C3AB2"/>
    <w:rsid w:val="006C4CE3"/>
    <w:rsid w:val="006D42B6"/>
    <w:rsid w:val="006E626E"/>
    <w:rsid w:val="006F5DED"/>
    <w:rsid w:val="006F60C7"/>
    <w:rsid w:val="006F6FBA"/>
    <w:rsid w:val="00707AD6"/>
    <w:rsid w:val="00711BE8"/>
    <w:rsid w:val="00721C8B"/>
    <w:rsid w:val="007360E8"/>
    <w:rsid w:val="00741D2C"/>
    <w:rsid w:val="00742CC6"/>
    <w:rsid w:val="007458ED"/>
    <w:rsid w:val="007466C9"/>
    <w:rsid w:val="00761A62"/>
    <w:rsid w:val="00762497"/>
    <w:rsid w:val="0076420F"/>
    <w:rsid w:val="007715FC"/>
    <w:rsid w:val="00776C99"/>
    <w:rsid w:val="00780368"/>
    <w:rsid w:val="00787558"/>
    <w:rsid w:val="00787BCD"/>
    <w:rsid w:val="00787DB7"/>
    <w:rsid w:val="007912CD"/>
    <w:rsid w:val="007917DB"/>
    <w:rsid w:val="00795592"/>
    <w:rsid w:val="007A170B"/>
    <w:rsid w:val="007A44A0"/>
    <w:rsid w:val="007B5E63"/>
    <w:rsid w:val="007B7F1C"/>
    <w:rsid w:val="007C1383"/>
    <w:rsid w:val="007C4468"/>
    <w:rsid w:val="007C6E72"/>
    <w:rsid w:val="007D0B70"/>
    <w:rsid w:val="007D3394"/>
    <w:rsid w:val="007D4B6E"/>
    <w:rsid w:val="007E4EBF"/>
    <w:rsid w:val="00802DA8"/>
    <w:rsid w:val="00803F2D"/>
    <w:rsid w:val="00811F02"/>
    <w:rsid w:val="008160C0"/>
    <w:rsid w:val="0081682F"/>
    <w:rsid w:val="00816D91"/>
    <w:rsid w:val="00817DE9"/>
    <w:rsid w:val="00825DDA"/>
    <w:rsid w:val="00833502"/>
    <w:rsid w:val="00840566"/>
    <w:rsid w:val="00844702"/>
    <w:rsid w:val="008453D5"/>
    <w:rsid w:val="00845F02"/>
    <w:rsid w:val="008470DC"/>
    <w:rsid w:val="0085325B"/>
    <w:rsid w:val="00857601"/>
    <w:rsid w:val="008669EF"/>
    <w:rsid w:val="008767F2"/>
    <w:rsid w:val="008835BE"/>
    <w:rsid w:val="00892221"/>
    <w:rsid w:val="008A3CBB"/>
    <w:rsid w:val="008A49F9"/>
    <w:rsid w:val="008C2E8D"/>
    <w:rsid w:val="008C63F7"/>
    <w:rsid w:val="008D03A6"/>
    <w:rsid w:val="008E10BE"/>
    <w:rsid w:val="008E1E0F"/>
    <w:rsid w:val="0093533F"/>
    <w:rsid w:val="00942E1D"/>
    <w:rsid w:val="00945494"/>
    <w:rsid w:val="00956BC7"/>
    <w:rsid w:val="00963950"/>
    <w:rsid w:val="00971C1C"/>
    <w:rsid w:val="00974DA8"/>
    <w:rsid w:val="009808F2"/>
    <w:rsid w:val="00981567"/>
    <w:rsid w:val="00983F73"/>
    <w:rsid w:val="00994639"/>
    <w:rsid w:val="009964C2"/>
    <w:rsid w:val="009B1DC3"/>
    <w:rsid w:val="009B3704"/>
    <w:rsid w:val="009C7629"/>
    <w:rsid w:val="009D0CDD"/>
    <w:rsid w:val="009E5367"/>
    <w:rsid w:val="009E5E5D"/>
    <w:rsid w:val="009E5F3C"/>
    <w:rsid w:val="009E7B3A"/>
    <w:rsid w:val="009F33DD"/>
    <w:rsid w:val="009F3F22"/>
    <w:rsid w:val="009F78F1"/>
    <w:rsid w:val="00A109A5"/>
    <w:rsid w:val="00A1153B"/>
    <w:rsid w:val="00A26E71"/>
    <w:rsid w:val="00A46E23"/>
    <w:rsid w:val="00A56028"/>
    <w:rsid w:val="00A573B2"/>
    <w:rsid w:val="00A62D6E"/>
    <w:rsid w:val="00A758B6"/>
    <w:rsid w:val="00A82928"/>
    <w:rsid w:val="00AA0F45"/>
    <w:rsid w:val="00AA5A29"/>
    <w:rsid w:val="00AA6BED"/>
    <w:rsid w:val="00AC3B9A"/>
    <w:rsid w:val="00AC422B"/>
    <w:rsid w:val="00AC58D1"/>
    <w:rsid w:val="00AC795E"/>
    <w:rsid w:val="00AE1F3B"/>
    <w:rsid w:val="00AE398C"/>
    <w:rsid w:val="00AF15F6"/>
    <w:rsid w:val="00B07B45"/>
    <w:rsid w:val="00B127E9"/>
    <w:rsid w:val="00B15BA8"/>
    <w:rsid w:val="00B205C7"/>
    <w:rsid w:val="00B2472D"/>
    <w:rsid w:val="00B260AE"/>
    <w:rsid w:val="00B26533"/>
    <w:rsid w:val="00B2740E"/>
    <w:rsid w:val="00B4007C"/>
    <w:rsid w:val="00B419F0"/>
    <w:rsid w:val="00B462F8"/>
    <w:rsid w:val="00B467BA"/>
    <w:rsid w:val="00B712F4"/>
    <w:rsid w:val="00B7154F"/>
    <w:rsid w:val="00B83B56"/>
    <w:rsid w:val="00B85569"/>
    <w:rsid w:val="00B914CF"/>
    <w:rsid w:val="00BA0F87"/>
    <w:rsid w:val="00BA28B5"/>
    <w:rsid w:val="00BA3A0E"/>
    <w:rsid w:val="00BA6815"/>
    <w:rsid w:val="00BB54C1"/>
    <w:rsid w:val="00BC1725"/>
    <w:rsid w:val="00BD55A6"/>
    <w:rsid w:val="00BE45D5"/>
    <w:rsid w:val="00BF1E66"/>
    <w:rsid w:val="00BF2F08"/>
    <w:rsid w:val="00BF3CEB"/>
    <w:rsid w:val="00C016D5"/>
    <w:rsid w:val="00C1484D"/>
    <w:rsid w:val="00C31CDC"/>
    <w:rsid w:val="00C33CA5"/>
    <w:rsid w:val="00C35A42"/>
    <w:rsid w:val="00C3600E"/>
    <w:rsid w:val="00C40D50"/>
    <w:rsid w:val="00C42093"/>
    <w:rsid w:val="00C50597"/>
    <w:rsid w:val="00C53E39"/>
    <w:rsid w:val="00C54198"/>
    <w:rsid w:val="00C6137F"/>
    <w:rsid w:val="00C735E2"/>
    <w:rsid w:val="00C75369"/>
    <w:rsid w:val="00C83936"/>
    <w:rsid w:val="00C8470B"/>
    <w:rsid w:val="00C86687"/>
    <w:rsid w:val="00C92CD8"/>
    <w:rsid w:val="00CA31DD"/>
    <w:rsid w:val="00CA3B06"/>
    <w:rsid w:val="00CA48CC"/>
    <w:rsid w:val="00CA5E6B"/>
    <w:rsid w:val="00CB016C"/>
    <w:rsid w:val="00CB2564"/>
    <w:rsid w:val="00CC007A"/>
    <w:rsid w:val="00CC550B"/>
    <w:rsid w:val="00CD6602"/>
    <w:rsid w:val="00CE603C"/>
    <w:rsid w:val="00CE6688"/>
    <w:rsid w:val="00CF11BF"/>
    <w:rsid w:val="00CF2532"/>
    <w:rsid w:val="00CF4698"/>
    <w:rsid w:val="00CF4A3B"/>
    <w:rsid w:val="00D04F27"/>
    <w:rsid w:val="00D072E5"/>
    <w:rsid w:val="00D07B32"/>
    <w:rsid w:val="00D120BF"/>
    <w:rsid w:val="00D12B8D"/>
    <w:rsid w:val="00D16650"/>
    <w:rsid w:val="00D224C8"/>
    <w:rsid w:val="00D26E5C"/>
    <w:rsid w:val="00D420D3"/>
    <w:rsid w:val="00D45AD5"/>
    <w:rsid w:val="00D77F13"/>
    <w:rsid w:val="00D80F3B"/>
    <w:rsid w:val="00D96437"/>
    <w:rsid w:val="00DA2115"/>
    <w:rsid w:val="00DA6A27"/>
    <w:rsid w:val="00DA7EDC"/>
    <w:rsid w:val="00DB1745"/>
    <w:rsid w:val="00DB2287"/>
    <w:rsid w:val="00DC6553"/>
    <w:rsid w:val="00DD1C09"/>
    <w:rsid w:val="00DD3766"/>
    <w:rsid w:val="00DD79D6"/>
    <w:rsid w:val="00DE14DF"/>
    <w:rsid w:val="00DE4D1C"/>
    <w:rsid w:val="00DF45DF"/>
    <w:rsid w:val="00E00430"/>
    <w:rsid w:val="00E01361"/>
    <w:rsid w:val="00E061FA"/>
    <w:rsid w:val="00E10A3B"/>
    <w:rsid w:val="00E11598"/>
    <w:rsid w:val="00E158E3"/>
    <w:rsid w:val="00E166C7"/>
    <w:rsid w:val="00E201FC"/>
    <w:rsid w:val="00E21C04"/>
    <w:rsid w:val="00E22E23"/>
    <w:rsid w:val="00E27AA5"/>
    <w:rsid w:val="00E534DB"/>
    <w:rsid w:val="00E61F57"/>
    <w:rsid w:val="00E659C8"/>
    <w:rsid w:val="00E856D4"/>
    <w:rsid w:val="00EB7CA1"/>
    <w:rsid w:val="00EC721C"/>
    <w:rsid w:val="00EC792C"/>
    <w:rsid w:val="00ED0862"/>
    <w:rsid w:val="00ED5F53"/>
    <w:rsid w:val="00EE6004"/>
    <w:rsid w:val="00EE6250"/>
    <w:rsid w:val="00EE6C5D"/>
    <w:rsid w:val="00EE7742"/>
    <w:rsid w:val="00EF5054"/>
    <w:rsid w:val="00EF7228"/>
    <w:rsid w:val="00F04773"/>
    <w:rsid w:val="00F10726"/>
    <w:rsid w:val="00F10C66"/>
    <w:rsid w:val="00F11D1E"/>
    <w:rsid w:val="00F1487B"/>
    <w:rsid w:val="00F17E3D"/>
    <w:rsid w:val="00F17F30"/>
    <w:rsid w:val="00F23A48"/>
    <w:rsid w:val="00F24280"/>
    <w:rsid w:val="00F46F67"/>
    <w:rsid w:val="00F473B3"/>
    <w:rsid w:val="00F5346F"/>
    <w:rsid w:val="00F5523A"/>
    <w:rsid w:val="00F66911"/>
    <w:rsid w:val="00F66A77"/>
    <w:rsid w:val="00F67848"/>
    <w:rsid w:val="00F71231"/>
    <w:rsid w:val="00F76141"/>
    <w:rsid w:val="00F847E3"/>
    <w:rsid w:val="00F95BA1"/>
    <w:rsid w:val="00F95E51"/>
    <w:rsid w:val="00F97175"/>
    <w:rsid w:val="00FA2186"/>
    <w:rsid w:val="00FB11E6"/>
    <w:rsid w:val="00FB1E6D"/>
    <w:rsid w:val="00FB5A15"/>
    <w:rsid w:val="00FB6778"/>
    <w:rsid w:val="00FD1B13"/>
    <w:rsid w:val="00FD47E6"/>
    <w:rsid w:val="00FE01CE"/>
    <w:rsid w:val="00FF6E81"/>
    <w:rsid w:val="00FF74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877BCF-7F2D-4557-A1CA-580C5360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59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5592"/>
    <w:pPr>
      <w:widowControl w:val="0"/>
      <w:autoSpaceDE w:val="0"/>
      <w:autoSpaceDN w:val="0"/>
      <w:adjustRightInd w:val="0"/>
    </w:pPr>
    <w:rPr>
      <w:rFonts w:ascii="標楷體3." w:eastAsia="標楷體3." w:cs="標楷體3."/>
      <w:color w:val="000000"/>
      <w:kern w:val="0"/>
      <w:szCs w:val="24"/>
    </w:rPr>
  </w:style>
  <w:style w:type="paragraph" w:styleId="a3">
    <w:name w:val="header"/>
    <w:basedOn w:val="a"/>
    <w:link w:val="a4"/>
    <w:uiPriority w:val="99"/>
    <w:unhideWhenUsed/>
    <w:rsid w:val="00F66911"/>
    <w:pPr>
      <w:tabs>
        <w:tab w:val="center" w:pos="4153"/>
        <w:tab w:val="right" w:pos="8306"/>
      </w:tabs>
      <w:snapToGrid w:val="0"/>
    </w:pPr>
    <w:rPr>
      <w:sz w:val="20"/>
      <w:szCs w:val="20"/>
    </w:rPr>
  </w:style>
  <w:style w:type="character" w:customStyle="1" w:styleId="a4">
    <w:name w:val="頁首 字元"/>
    <w:basedOn w:val="a0"/>
    <w:link w:val="a3"/>
    <w:uiPriority w:val="99"/>
    <w:rsid w:val="00F66911"/>
    <w:rPr>
      <w:sz w:val="20"/>
      <w:szCs w:val="20"/>
    </w:rPr>
  </w:style>
  <w:style w:type="paragraph" w:styleId="a5">
    <w:name w:val="footer"/>
    <w:basedOn w:val="a"/>
    <w:link w:val="a6"/>
    <w:uiPriority w:val="99"/>
    <w:unhideWhenUsed/>
    <w:rsid w:val="00F66911"/>
    <w:pPr>
      <w:tabs>
        <w:tab w:val="center" w:pos="4153"/>
        <w:tab w:val="right" w:pos="8306"/>
      </w:tabs>
      <w:snapToGrid w:val="0"/>
    </w:pPr>
    <w:rPr>
      <w:sz w:val="20"/>
      <w:szCs w:val="20"/>
    </w:rPr>
  </w:style>
  <w:style w:type="character" w:customStyle="1" w:styleId="a6">
    <w:name w:val="頁尾 字元"/>
    <w:basedOn w:val="a0"/>
    <w:link w:val="a5"/>
    <w:uiPriority w:val="99"/>
    <w:rsid w:val="00F66911"/>
    <w:rPr>
      <w:sz w:val="20"/>
      <w:szCs w:val="20"/>
    </w:rPr>
  </w:style>
  <w:style w:type="paragraph" w:styleId="a7">
    <w:name w:val="List Paragraph"/>
    <w:basedOn w:val="a"/>
    <w:uiPriority w:val="34"/>
    <w:qFormat/>
    <w:rsid w:val="006544B4"/>
    <w:pPr>
      <w:ind w:leftChars="200" w:left="480"/>
    </w:pPr>
  </w:style>
  <w:style w:type="paragraph" w:styleId="Web">
    <w:name w:val="Normal (Web)"/>
    <w:basedOn w:val="a"/>
    <w:uiPriority w:val="99"/>
    <w:semiHidden/>
    <w:unhideWhenUsed/>
    <w:rsid w:val="005F4694"/>
    <w:pPr>
      <w:widowControl/>
      <w:spacing w:before="100" w:beforeAutospacing="1" w:after="100" w:afterAutospacing="1"/>
    </w:pPr>
    <w:rPr>
      <w:rFonts w:ascii="新細明體" w:eastAsia="新細明體" w:hAnsi="新細明體" w:cs="新細明體"/>
      <w:kern w:val="0"/>
      <w:szCs w:val="24"/>
    </w:rPr>
  </w:style>
  <w:style w:type="paragraph" w:styleId="a8">
    <w:name w:val="Balloon Text"/>
    <w:basedOn w:val="a"/>
    <w:link w:val="a9"/>
    <w:uiPriority w:val="99"/>
    <w:semiHidden/>
    <w:unhideWhenUsed/>
    <w:rsid w:val="007466C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466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267354">
      <w:bodyDiv w:val="1"/>
      <w:marLeft w:val="0"/>
      <w:marRight w:val="0"/>
      <w:marTop w:val="0"/>
      <w:marBottom w:val="0"/>
      <w:divBdr>
        <w:top w:val="none" w:sz="0" w:space="0" w:color="auto"/>
        <w:left w:val="none" w:sz="0" w:space="0" w:color="auto"/>
        <w:bottom w:val="none" w:sz="0" w:space="0" w:color="auto"/>
        <w:right w:val="none" w:sz="0" w:space="0" w:color="auto"/>
      </w:divBdr>
      <w:divsChild>
        <w:div w:id="94593379">
          <w:marLeft w:val="547"/>
          <w:marRight w:val="0"/>
          <w:marTop w:val="0"/>
          <w:marBottom w:val="0"/>
          <w:divBdr>
            <w:top w:val="none" w:sz="0" w:space="0" w:color="auto"/>
            <w:left w:val="none" w:sz="0" w:space="0" w:color="auto"/>
            <w:bottom w:val="none" w:sz="0" w:space="0" w:color="auto"/>
            <w:right w:val="none" w:sz="0" w:space="0" w:color="auto"/>
          </w:divBdr>
        </w:div>
      </w:divsChild>
    </w:div>
    <w:div w:id="140876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38F8E-3FE2-4C47-B6E4-B309F111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12</Pages>
  <Words>926</Words>
  <Characters>5279</Characters>
  <Application>Microsoft Office Word</Application>
  <DocSecurity>0</DocSecurity>
  <Lines>43</Lines>
  <Paragraphs>12</Paragraphs>
  <ScaleCrop>false</ScaleCrop>
  <Company/>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劉淑貞</dc:creator>
  <cp:lastModifiedBy>連子瑛</cp:lastModifiedBy>
  <cp:revision>69</cp:revision>
  <cp:lastPrinted>2017-04-19T04:37:00Z</cp:lastPrinted>
  <dcterms:created xsi:type="dcterms:W3CDTF">2017-04-19T01:02:00Z</dcterms:created>
  <dcterms:modified xsi:type="dcterms:W3CDTF">2017-05-15T09:17:00Z</dcterms:modified>
</cp:coreProperties>
</file>