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F33" w:rsidRPr="00275EAA" w:rsidRDefault="00741653" w:rsidP="00233A88">
      <w:pPr>
        <w:spacing w:line="380" w:lineRule="exact"/>
        <w:ind w:firstLineChars="88" w:firstLine="282"/>
        <w:rPr>
          <w:rFonts w:ascii="標楷體" w:eastAsia="標楷體" w:hAnsi="標楷體"/>
          <w:sz w:val="32"/>
          <w:szCs w:val="32"/>
        </w:rPr>
      </w:pPr>
      <w:r w:rsidRPr="00275EAA">
        <w:rPr>
          <w:rFonts w:ascii="標楷體" w:eastAsia="標楷體" w:hAnsi="標楷體" w:hint="eastAsia"/>
          <w:sz w:val="32"/>
          <w:szCs w:val="32"/>
        </w:rPr>
        <w:t>衛生福利部補助醫事人員至原住民族地區開業要點</w:t>
      </w:r>
      <w:r w:rsidR="007C473E" w:rsidRPr="00275EAA">
        <w:rPr>
          <w:rFonts w:ascii="標楷體" w:eastAsia="標楷體" w:hAnsi="標楷體" w:hint="eastAsia"/>
          <w:sz w:val="32"/>
          <w:szCs w:val="32"/>
        </w:rPr>
        <w:t>修正</w:t>
      </w:r>
      <w:bookmarkStart w:id="0" w:name="_GoBack"/>
      <w:bookmarkEnd w:id="0"/>
      <w:r w:rsidR="007C473E" w:rsidRPr="00275EAA">
        <w:rPr>
          <w:rFonts w:ascii="標楷體" w:eastAsia="標楷體" w:hAnsi="標楷體" w:hint="eastAsia"/>
          <w:sz w:val="32"/>
          <w:szCs w:val="32"/>
        </w:rPr>
        <w:t>對照表</w:t>
      </w:r>
    </w:p>
    <w:tbl>
      <w:tblPr>
        <w:tblStyle w:val="a3"/>
        <w:tblW w:w="10490" w:type="dxa"/>
        <w:tblInd w:w="-176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275EAA" w:rsidRPr="00275EAA" w:rsidTr="00233A88">
        <w:trPr>
          <w:trHeight w:val="469"/>
        </w:trPr>
        <w:tc>
          <w:tcPr>
            <w:tcW w:w="3496" w:type="dxa"/>
            <w:vAlign w:val="center"/>
          </w:tcPr>
          <w:p w:rsidR="00741653" w:rsidRPr="00275EAA" w:rsidRDefault="00741653" w:rsidP="00403E50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修正</w:t>
            </w:r>
            <w:r w:rsidR="00A62C57" w:rsidRPr="00275EAA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497" w:type="dxa"/>
            <w:vAlign w:val="center"/>
          </w:tcPr>
          <w:p w:rsidR="00741653" w:rsidRPr="00275EAA" w:rsidRDefault="00741653" w:rsidP="00403E50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現行</w:t>
            </w:r>
            <w:r w:rsidR="00A62C57" w:rsidRPr="00275EAA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497" w:type="dxa"/>
            <w:vAlign w:val="center"/>
          </w:tcPr>
          <w:p w:rsidR="00741653" w:rsidRPr="00275EAA" w:rsidRDefault="007C473E" w:rsidP="00403E50">
            <w:pPr>
              <w:spacing w:line="3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7C473E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一、衛生福利部（以下簡稱本部）為補助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事人員至原住民族地區開業，特訂定本要點。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一、衛生福利部（以下簡稱本部）為補助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事人員至原住民族地區開業，特訂定本要點。</w:t>
            </w:r>
          </w:p>
        </w:tc>
        <w:tc>
          <w:tcPr>
            <w:tcW w:w="3497" w:type="dxa"/>
          </w:tcPr>
          <w:p w:rsidR="007C473E" w:rsidRPr="00275EAA" w:rsidRDefault="00F3513F" w:rsidP="00403E50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本點未修正</w:t>
            </w:r>
            <w:r w:rsidRPr="00275EAA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7C473E" w:rsidP="00176CFF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二、</w:t>
            </w:r>
            <w:r w:rsidR="00233A88" w:rsidRPr="00275EAA">
              <w:rPr>
                <w:rFonts w:ascii="標楷體" w:eastAsia="標楷體" w:hAnsi="標楷體" w:hint="eastAsia"/>
                <w:szCs w:val="24"/>
              </w:rPr>
              <w:t>本</w:t>
            </w:r>
            <w:r w:rsidR="00F57DF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要點</w:t>
            </w:r>
            <w:r w:rsidR="00233A88" w:rsidRPr="00275EAA">
              <w:rPr>
                <w:rFonts w:ascii="標楷體" w:eastAsia="標楷體" w:hAnsi="標楷體" w:hint="eastAsia"/>
                <w:szCs w:val="24"/>
              </w:rPr>
              <w:t>所稱</w:t>
            </w:r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受</w:t>
            </w:r>
            <w:r w:rsidR="00233A88" w:rsidRPr="00275EAA">
              <w:rPr>
                <w:rFonts w:ascii="標楷體" w:eastAsia="標楷體" w:hAnsi="標楷體" w:hint="eastAsia"/>
                <w:szCs w:val="24"/>
              </w:rPr>
              <w:t>補助對象，指領有專門</w:t>
            </w:r>
            <w:r w:rsidR="001B4A8E" w:rsidRPr="00275EAA">
              <w:rPr>
                <w:rFonts w:ascii="標楷體" w:eastAsia="標楷體" w:hAnsi="標楷體" w:hint="eastAsia"/>
                <w:szCs w:val="24"/>
              </w:rPr>
              <w:t>職</w:t>
            </w:r>
            <w:r w:rsidR="00233A88" w:rsidRPr="00275EAA">
              <w:rPr>
                <w:rFonts w:ascii="標楷體" w:eastAsia="標楷體" w:hAnsi="標楷體" w:hint="eastAsia"/>
                <w:szCs w:val="24"/>
              </w:rPr>
              <w:t>業證書之</w:t>
            </w:r>
            <w:proofErr w:type="gramStart"/>
            <w:r w:rsidR="00233A88"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事人員，依各類</w:t>
            </w:r>
            <w:proofErr w:type="gramStart"/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醫</w:t>
            </w:r>
            <w:proofErr w:type="gramEnd"/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事人員法規規定申請設置之醫療機構、護理機構及其他</w:t>
            </w:r>
            <w:proofErr w:type="gramStart"/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醫</w:t>
            </w:r>
            <w:proofErr w:type="gramEnd"/>
            <w:r w:rsidR="00233A88" w:rsidRPr="00275EAA">
              <w:rPr>
                <w:rFonts w:ascii="標楷體" w:eastAsia="標楷體" w:hAnsi="標楷體" w:hint="eastAsia"/>
                <w:szCs w:val="24"/>
                <w:u w:val="single"/>
              </w:rPr>
              <w:t>事機構</w:t>
            </w:r>
            <w:r w:rsidR="00233A88"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4" w:left="175" w:hangingChars="117" w:hanging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二、本要點所稱補助對象，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為</w:t>
            </w:r>
            <w:r w:rsidRPr="00275EAA">
              <w:rPr>
                <w:rFonts w:ascii="標楷體" w:eastAsia="標楷體" w:hAnsi="標楷體" w:hint="eastAsia"/>
                <w:szCs w:val="24"/>
              </w:rPr>
              <w:t>指領有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專門職業證書之醫師、中醫師及牙醫師、藥師、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事檢驗師、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事放射師、護理師、物理治療師、職能治療師、語言治療師、聽力師。</w:t>
            </w:r>
          </w:p>
        </w:tc>
        <w:tc>
          <w:tcPr>
            <w:tcW w:w="3497" w:type="dxa"/>
          </w:tcPr>
          <w:p w:rsidR="007C473E" w:rsidRPr="00275EAA" w:rsidRDefault="004013DF" w:rsidP="00216D3E">
            <w:pPr>
              <w:spacing w:line="340" w:lineRule="exact"/>
              <w:ind w:leftChars="-6" w:left="-2" w:hangingChars="5" w:hanging="1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按</w:t>
            </w:r>
            <w:r w:rsidR="000A5C8D" w:rsidRPr="00275EAA">
              <w:rPr>
                <w:rFonts w:ascii="標楷體" w:eastAsia="標楷體" w:hAnsi="標楷體" w:hint="eastAsia"/>
                <w:szCs w:val="24"/>
                <w:lang w:eastAsia="zh-HK"/>
              </w:rPr>
              <w:t>原住民族地區長期為</w:t>
            </w: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醫療</w:t>
            </w:r>
            <w:r w:rsidR="00216D3E" w:rsidRPr="00275EAA">
              <w:rPr>
                <w:rFonts w:ascii="標楷體" w:eastAsia="標楷體" w:hAnsi="標楷體" w:hint="eastAsia"/>
                <w:szCs w:val="24"/>
              </w:rPr>
              <w:t>資源</w:t>
            </w:r>
            <w:r w:rsidR="000A5C8D" w:rsidRPr="00275EAA">
              <w:rPr>
                <w:rFonts w:ascii="標楷體" w:eastAsia="標楷體" w:hAnsi="標楷體" w:hint="eastAsia"/>
                <w:szCs w:val="24"/>
                <w:lang w:eastAsia="zh-HK"/>
              </w:rPr>
              <w:t>不足地區，</w:t>
            </w: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應補助醫事人員至該等地區申請</w:t>
            </w:r>
            <w:r w:rsidRPr="00275EAA">
              <w:rPr>
                <w:rFonts w:ascii="標楷體" w:eastAsia="標楷體" w:hAnsi="標楷體" w:hint="eastAsia"/>
                <w:szCs w:val="24"/>
              </w:rPr>
              <w:t>設置醫療機構、護理機構及其他醫事機構</w:t>
            </w: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爰酌</w:t>
            </w:r>
            <w:r w:rsidR="00D87C29" w:rsidRPr="00275EAA">
              <w:rPr>
                <w:rFonts w:ascii="標楷體" w:eastAsia="標楷體" w:hAnsi="標楷體" w:hint="eastAsia"/>
                <w:szCs w:val="24"/>
              </w:rPr>
              <w:t>作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文字修正，以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臻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明確。</w:t>
            </w:r>
          </w:p>
        </w:tc>
      </w:tr>
      <w:tr w:rsidR="00275EAA" w:rsidRPr="00275EAA" w:rsidTr="00233A88">
        <w:tc>
          <w:tcPr>
            <w:tcW w:w="3496" w:type="dxa"/>
          </w:tcPr>
          <w:p w:rsidR="00F5251E" w:rsidRPr="00275EAA" w:rsidRDefault="00F5251E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三、本要點所稱原住民族地區，係指三十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山地原住民</w:t>
            </w:r>
            <w:r w:rsidR="00F61131" w:rsidRPr="00275EAA">
              <w:rPr>
                <w:rFonts w:ascii="標楷體" w:eastAsia="標楷體" w:hAnsi="標楷體" w:hint="eastAsia"/>
                <w:szCs w:val="24"/>
                <w:u w:val="single"/>
              </w:rPr>
              <w:t>族地區</w:t>
            </w:r>
            <w:r w:rsidRPr="00275EAA">
              <w:rPr>
                <w:rFonts w:ascii="標楷體" w:eastAsia="標楷體" w:hAnsi="標楷體" w:hint="eastAsia"/>
                <w:szCs w:val="24"/>
              </w:rPr>
              <w:t>及二十五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平地原住民</w:t>
            </w:r>
            <w:r w:rsidR="00F61131" w:rsidRPr="00275EAA">
              <w:rPr>
                <w:rFonts w:ascii="標楷體" w:eastAsia="標楷體" w:hAnsi="標楷體" w:hint="eastAsia"/>
                <w:szCs w:val="24"/>
                <w:u w:val="single"/>
              </w:rPr>
              <w:t>族地區</w:t>
            </w:r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5251E" w:rsidRPr="00275EAA" w:rsidRDefault="00F5251E" w:rsidP="00F61131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山地原住民</w:t>
            </w:r>
            <w:r w:rsidR="00F61131" w:rsidRPr="00275EAA">
              <w:rPr>
                <w:rFonts w:ascii="標楷體" w:eastAsia="標楷體" w:hAnsi="標楷體" w:hint="eastAsia"/>
                <w:szCs w:val="24"/>
                <w:u w:val="single"/>
              </w:rPr>
              <w:t>族地區</w:t>
            </w:r>
            <w:r w:rsidRPr="00275EAA">
              <w:rPr>
                <w:rFonts w:ascii="標楷體" w:eastAsia="標楷體" w:hAnsi="標楷體" w:hint="eastAsia"/>
                <w:szCs w:val="24"/>
              </w:rPr>
              <w:t>包括：宜蘭縣大同鄉及南澳鄉；新北市烏來區；桃園市復興</w:t>
            </w:r>
            <w:r w:rsidR="000A3C83" w:rsidRPr="00275EAA">
              <w:rPr>
                <w:rFonts w:ascii="標楷體" w:eastAsia="標楷體" w:hAnsi="標楷體" w:hint="eastAsia"/>
                <w:szCs w:val="24"/>
              </w:rPr>
              <w:t>區</w:t>
            </w:r>
            <w:r w:rsidRPr="00275EAA">
              <w:rPr>
                <w:rFonts w:ascii="標楷體" w:eastAsia="標楷體" w:hAnsi="標楷體" w:hint="eastAsia"/>
                <w:szCs w:val="24"/>
              </w:rPr>
              <w:t>；新竹縣尖石鄉及五峰鄉；苗栗縣泰安鄉；台中市和平區；南投縣信義鄉及仁愛鄉；嘉義縣阿里山鄉；高雄市茂林區、桃源區及那瑪夏區；屏東縣三地門鄉、霧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鄉、瑪家鄉、泰武鄉、來義鄉、春日鄉、獅子鄉及牡丹鄉；花蓮縣秀林鄉、萬榮鄉及卓溪鄉；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 xml:space="preserve">東縣海端鄉、延平鄉、金峰鄉、達仁鄉及蘭嶼鄉。   </w:t>
            </w:r>
          </w:p>
          <w:p w:rsidR="007C473E" w:rsidRPr="00275EAA" w:rsidRDefault="00F5251E" w:rsidP="00FE3F2D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平地原住民</w:t>
            </w:r>
            <w:r w:rsidR="00F61131" w:rsidRPr="00275EAA">
              <w:rPr>
                <w:rFonts w:ascii="標楷體" w:eastAsia="標楷體" w:hAnsi="標楷體" w:hint="eastAsia"/>
                <w:szCs w:val="24"/>
                <w:u w:val="single"/>
              </w:rPr>
              <w:t>族地區</w:t>
            </w:r>
            <w:r w:rsidRPr="00275EAA">
              <w:rPr>
                <w:rFonts w:ascii="標楷體" w:eastAsia="標楷體" w:hAnsi="標楷體" w:hint="eastAsia"/>
                <w:szCs w:val="24"/>
              </w:rPr>
              <w:t>包括：新竹縣關西鎮；苗栗縣南庄鄉、獅潭鄉；南投縣魚池鄉；屏東縣滿州鄉；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東縣台東市、成功鎮、大武鄉、太麻里鄉、東河鄉、長濱鄉、鹿野鄉、關山鎮、池上鄉、卑南鄉；花蓮縣花蓮市、新城鄉、吉安鄉、鳳林鎮、壽豐鄉、光復鄉、豐濱鄉、瑞穗鄉、玉里鎮、富里鄉。</w:t>
            </w:r>
          </w:p>
        </w:tc>
        <w:tc>
          <w:tcPr>
            <w:tcW w:w="3497" w:type="dxa"/>
          </w:tcPr>
          <w:p w:rsidR="00F5251E" w:rsidRPr="00275EAA" w:rsidRDefault="00F5251E" w:rsidP="00FB6AFE">
            <w:pPr>
              <w:spacing w:line="340" w:lineRule="exact"/>
              <w:ind w:leftChars="-24" w:left="175" w:hangingChars="97" w:hanging="23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三、本要點所稱原住民族地區，係指三十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山地原住民鄉及二十五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平地原住民鄉。</w:t>
            </w:r>
          </w:p>
          <w:p w:rsidR="00F5251E" w:rsidRPr="00275EAA" w:rsidRDefault="00F5251E" w:rsidP="00FE3F2D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山地原住民鄉包括：宜蘭縣大同鄉及南澳鄉；新北市烏來區；桃園</w:t>
            </w:r>
            <w:r w:rsidR="005357D1" w:rsidRPr="00275EAA">
              <w:rPr>
                <w:rFonts w:ascii="標楷體" w:eastAsia="標楷體" w:hAnsi="標楷體" w:hint="eastAsia"/>
                <w:szCs w:val="24"/>
              </w:rPr>
              <w:t>市</w:t>
            </w:r>
            <w:r w:rsidRPr="00275EAA">
              <w:rPr>
                <w:rFonts w:ascii="標楷體" w:eastAsia="標楷體" w:hAnsi="標楷體" w:hint="eastAsia"/>
                <w:szCs w:val="24"/>
              </w:rPr>
              <w:t>復興</w:t>
            </w:r>
            <w:r w:rsidR="005357D1" w:rsidRPr="00275EAA">
              <w:rPr>
                <w:rFonts w:ascii="標楷體" w:eastAsia="標楷體" w:hAnsi="標楷體" w:hint="eastAsia"/>
                <w:szCs w:val="24"/>
              </w:rPr>
              <w:t>區</w:t>
            </w:r>
            <w:r w:rsidRPr="00275EAA">
              <w:rPr>
                <w:rFonts w:ascii="標楷體" w:eastAsia="標楷體" w:hAnsi="標楷體" w:hint="eastAsia"/>
                <w:szCs w:val="24"/>
              </w:rPr>
              <w:t>；新竹縣尖石鄉及五峰鄉；苗栗縣泰安鄉；台中市和平區；南投縣信義鄉及仁愛鄉；嘉義縣阿里山鄉；高雄市茂林區、桃源區及那瑪夏區；屏東縣三地門鄉、霧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鄉、瑪家鄉、泰武鄉、來義鄉、春日鄉、獅子鄉及牡丹鄉；花蓮縣秀林鄉、萬榮鄉及卓溪鄉；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 xml:space="preserve">東縣海端鄉、延平鄉、金峰鄉、達仁鄉及蘭嶼鄉。   </w:t>
            </w:r>
          </w:p>
          <w:p w:rsidR="007C473E" w:rsidRPr="00275EAA" w:rsidRDefault="00F5251E" w:rsidP="00FE3F2D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平地原住民鄉包括：新竹縣關西鎮；苗栗縣南庄鄉、獅潭鄉；南投縣魚池鄉；屏東縣滿州鄉；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東縣台東市、成功鎮、大武鄉、太麻里鄉、東河鄉、長濱鄉、鹿野鄉、關山鎮、池上鄉、卑南鄉；花蓮縣花蓮市、新城鄉、吉安鄉、鳳林鎮、壽豐鄉、光復鄉、豐濱鄉、瑞穗鄉、玉里鎮、富里鄉。</w:t>
            </w:r>
          </w:p>
        </w:tc>
        <w:tc>
          <w:tcPr>
            <w:tcW w:w="3497" w:type="dxa"/>
          </w:tcPr>
          <w:p w:rsidR="007C473E" w:rsidRPr="00275EAA" w:rsidRDefault="00F61131" w:rsidP="00F61131">
            <w:pPr>
              <w:spacing w:line="340" w:lineRule="exact"/>
              <w:rPr>
                <w:rFonts w:ascii="標楷體" w:eastAsia="標楷體" w:hAnsi="標楷體"/>
                <w:szCs w:val="24"/>
                <w:highlight w:val="yellow"/>
              </w:rPr>
            </w:pP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584AF3" w:rsidRPr="00275EAA" w:rsidRDefault="007C473E" w:rsidP="0068277B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四、</w:t>
            </w:r>
            <w:r w:rsidR="0068277B" w:rsidRPr="00275EAA">
              <w:rPr>
                <w:rFonts w:ascii="標楷體" w:eastAsia="標楷體" w:hAnsi="標楷體" w:hint="eastAsia"/>
                <w:szCs w:val="24"/>
                <w:lang w:eastAsia="zh-HK"/>
              </w:rPr>
              <w:t>在原住民族地區開業，且</w:t>
            </w:r>
            <w:r w:rsidR="0068277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開</w:t>
            </w:r>
            <w:r w:rsidR="0068277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lastRenderedPageBreak/>
              <w:t>業</w:t>
            </w:r>
            <w:r w:rsidR="000908DE" w:rsidRPr="00275EAA">
              <w:rPr>
                <w:rFonts w:ascii="標楷體" w:eastAsia="標楷體" w:hAnsi="標楷體" w:hint="eastAsia"/>
                <w:szCs w:val="24"/>
                <w:u w:val="single"/>
              </w:rPr>
              <w:t>時</w:t>
            </w:r>
            <w:r w:rsidR="0068277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之</w:t>
            </w:r>
            <w:proofErr w:type="gramStart"/>
            <w:r w:rsidR="0068277B" w:rsidRPr="000F2827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部落或</w:t>
            </w:r>
            <w:r w:rsidR="0068277B" w:rsidRPr="000F2827">
              <w:rPr>
                <w:rFonts w:ascii="標楷體" w:eastAsia="標楷體" w:hAnsi="標楷體" w:hint="eastAsia"/>
                <w:szCs w:val="24"/>
                <w:u w:val="single"/>
              </w:rPr>
              <w:t>村</w:t>
            </w:r>
            <w:proofErr w:type="gramEnd"/>
            <w:r w:rsidR="0068277B" w:rsidRPr="000F2827">
              <w:rPr>
                <w:rFonts w:ascii="標楷體" w:eastAsia="標楷體" w:hAnsi="標楷體" w:hint="eastAsia"/>
                <w:szCs w:val="24"/>
                <w:u w:val="single"/>
              </w:rPr>
              <w:t>（里）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無</w:t>
            </w:r>
            <w:r w:rsidR="0068277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其他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同</w:t>
            </w:r>
            <w:r w:rsidR="0068277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類型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="00891929" w:rsidRPr="00275EAA">
              <w:rPr>
                <w:rFonts w:ascii="標楷體" w:eastAsia="標楷體" w:hAnsi="標楷體" w:hint="eastAsia"/>
                <w:szCs w:val="24"/>
              </w:rPr>
              <w:t>者，得申請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本</w:t>
            </w:r>
            <w:r w:rsidR="002A339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要點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之</w:t>
            </w:r>
            <w:r w:rsidR="002A339B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補助</w:t>
            </w:r>
            <w:r w:rsidR="00891929" w:rsidRPr="00275EAA">
              <w:rPr>
                <w:rFonts w:ascii="標楷體" w:eastAsia="標楷體" w:hAnsi="標楷體" w:hint="eastAsia"/>
                <w:szCs w:val="24"/>
                <w:u w:val="single"/>
              </w:rPr>
              <w:t>。</w:t>
            </w:r>
          </w:p>
          <w:p w:rsidR="000908DE" w:rsidRPr="00275EAA" w:rsidRDefault="000908DE" w:rsidP="0068277B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前項所稱部落</w:t>
            </w:r>
            <w:r w:rsidRPr="00275EAA">
              <w:rPr>
                <w:rFonts w:ascii="微軟正黑體" w:eastAsia="微軟正黑體" w:hAnsi="微軟正黑體" w:hint="eastAsia"/>
                <w:szCs w:val="24"/>
                <w:u w:val="single"/>
              </w:rPr>
              <w:t>，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以原住民族委員會核定公告者為限</w:t>
            </w:r>
            <w:r w:rsidR="000743C6" w:rsidRPr="00275EAA">
              <w:rPr>
                <w:rFonts w:ascii="微軟正黑體" w:eastAsia="微軟正黑體" w:hAnsi="微軟正黑體" w:hint="eastAsia"/>
                <w:szCs w:val="24"/>
                <w:u w:val="single"/>
              </w:rPr>
              <w:t>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四、在原住民族地區開業，且負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責人為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事人員者，得申請補助之條件如下：</w:t>
            </w:r>
          </w:p>
          <w:p w:rsidR="007C473E" w:rsidRPr="00275EAA" w:rsidRDefault="007C473E" w:rsidP="00F61131">
            <w:pPr>
              <w:spacing w:line="340" w:lineRule="exact"/>
              <w:ind w:leftChars="74" w:left="742" w:hangingChars="235" w:hanging="564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(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)醫師：所在之區、鄉、鎮、市每萬人口執業醫師數未達十人、執業中醫師數未達三人或執業牙醫師數未達三人。</w:t>
            </w:r>
          </w:p>
          <w:p w:rsidR="007C473E" w:rsidRPr="00275EAA" w:rsidRDefault="007C473E" w:rsidP="00F61131">
            <w:pPr>
              <w:spacing w:line="340" w:lineRule="exact"/>
              <w:ind w:leftChars="74" w:left="742" w:hangingChars="235" w:hanging="564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(二)護理師：所在之區、鄉、鎮、市每萬人口執業護理人員未達三十人。</w:t>
            </w:r>
          </w:p>
          <w:p w:rsidR="007C473E" w:rsidRPr="00275EAA" w:rsidRDefault="007C473E" w:rsidP="00F61131">
            <w:pPr>
              <w:spacing w:line="340" w:lineRule="exact"/>
              <w:ind w:leftChars="132" w:left="742" w:hangingChars="177" w:hanging="425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(三)藥師：所在之區、鄉、鎮、市每萬人口執業藥師未達七人。</w:t>
            </w:r>
          </w:p>
          <w:p w:rsidR="007C473E" w:rsidRPr="00275EAA" w:rsidRDefault="007C473E" w:rsidP="00F61131">
            <w:pPr>
              <w:spacing w:line="340" w:lineRule="exact"/>
              <w:ind w:leftChars="133" w:left="741" w:hangingChars="176" w:hanging="422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(四)其他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事人員：補助條件不限。</w:t>
            </w:r>
          </w:p>
          <w:p w:rsidR="007C473E" w:rsidRPr="00275EAA" w:rsidRDefault="007C473E" w:rsidP="00F61131">
            <w:pPr>
              <w:spacing w:line="340" w:lineRule="exact"/>
              <w:ind w:firstLineChars="132" w:firstLine="317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山地原住民鄉因地理環境特殊，醫護人員羅致不易，醫療保健措施、民眾求醫行為及醫療資源之可用性、可近性較一般地區不足，且對外交通不便，常因天災致使交通中斷，故不受前項限制。</w:t>
            </w:r>
          </w:p>
        </w:tc>
        <w:tc>
          <w:tcPr>
            <w:tcW w:w="3497" w:type="dxa"/>
          </w:tcPr>
          <w:p w:rsidR="00FE3F2D" w:rsidRPr="00275EAA" w:rsidRDefault="00891929" w:rsidP="0053774A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原規定計算方式過於複雜，恐無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法真正落實偏鄉服務之意，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爰修正以村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（里）為單位，如該村里無同屬性之機構者，則可申請</w:t>
            </w: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補助</w:t>
            </w:r>
            <w:r w:rsidR="004013DF"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5B48E8">
        <w:tc>
          <w:tcPr>
            <w:tcW w:w="3496" w:type="dxa"/>
          </w:tcPr>
          <w:p w:rsidR="00637BDB" w:rsidRPr="00275EAA" w:rsidRDefault="00637BDB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五、前點所定得申請補助之項目及額度如下：</w:t>
            </w:r>
          </w:p>
          <w:p w:rsidR="00637BDB" w:rsidRPr="00275EAA" w:rsidRDefault="00637BDB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)</w:t>
            </w:r>
            <w:r w:rsidR="00C40C7F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機構</w:t>
            </w:r>
            <w:r w:rsidRPr="00275EAA">
              <w:rPr>
                <w:rFonts w:ascii="標楷體" w:eastAsia="標楷體" w:hAnsi="標楷體" w:hint="eastAsia"/>
                <w:szCs w:val="24"/>
              </w:rPr>
              <w:t>裝潢</w:t>
            </w:r>
            <w:r w:rsidR="00D00A48" w:rsidRPr="00275EAA">
              <w:rPr>
                <w:rFonts w:ascii="標楷體" w:eastAsia="標楷體" w:hAnsi="標楷體" w:hint="eastAsia"/>
                <w:szCs w:val="24"/>
              </w:rPr>
              <w:t>及結構安全鑑定費</w:t>
            </w:r>
            <w:r w:rsidRPr="00275EAA">
              <w:rPr>
                <w:rFonts w:ascii="標楷體" w:eastAsia="標楷體" w:hAnsi="標楷體" w:hint="eastAsia"/>
                <w:szCs w:val="24"/>
              </w:rPr>
              <w:t>用：新臺幣二十萬元以下。</w:t>
            </w:r>
          </w:p>
          <w:p w:rsidR="00637BDB" w:rsidRPr="00275EAA" w:rsidRDefault="00637BDB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(二)費用申報</w:t>
            </w:r>
            <w:r w:rsidR="004D16C3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、</w:t>
            </w:r>
            <w:r w:rsidR="00464610" w:rsidRPr="00275EAA">
              <w:rPr>
                <w:rFonts w:ascii="標楷體" w:eastAsia="標楷體" w:hAnsi="標楷體" w:hint="eastAsia"/>
                <w:szCs w:val="24"/>
              </w:rPr>
              <w:t>建置</w:t>
            </w:r>
            <w:r w:rsidRPr="00275EAA">
              <w:rPr>
                <w:rFonts w:ascii="標楷體" w:eastAsia="標楷體" w:hAnsi="標楷體" w:hint="eastAsia"/>
                <w:szCs w:val="24"/>
              </w:rPr>
              <w:t>電子</w:t>
            </w:r>
            <w:r w:rsidR="00C40C7F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記錄</w:t>
            </w:r>
            <w:r w:rsidR="004D16C3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或</w:t>
            </w:r>
            <w:r w:rsidR="00C40C7F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遠距會診</w:t>
            </w:r>
            <w:r w:rsidRPr="00275EAA">
              <w:rPr>
                <w:rFonts w:ascii="標楷體" w:eastAsia="標楷體" w:hAnsi="標楷體" w:hint="eastAsia"/>
                <w:szCs w:val="24"/>
              </w:rPr>
              <w:t>所需配置之電腦、相關設備及物品：新臺幣二十萬元以下。</w:t>
            </w:r>
          </w:p>
          <w:p w:rsidR="00637BDB" w:rsidRPr="00275EAA" w:rsidRDefault="00637BDB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(三)藥品費用：新臺幣十萬元以下。</w:t>
            </w:r>
          </w:p>
          <w:p w:rsidR="00637BDB" w:rsidRPr="00275EAA" w:rsidRDefault="00637BDB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(四)醫療器材</w:t>
            </w:r>
            <w:r w:rsidR="00993DFD" w:rsidRPr="00275EAA">
              <w:rPr>
                <w:rFonts w:ascii="標楷體" w:eastAsia="標楷體" w:hAnsi="標楷體" w:hint="eastAsia"/>
                <w:szCs w:val="24"/>
              </w:rPr>
              <w:t>、醫療儀器</w:t>
            </w:r>
            <w:r w:rsidRPr="00275EAA">
              <w:rPr>
                <w:rFonts w:ascii="標楷體" w:eastAsia="標楷體" w:hAnsi="標楷體" w:hint="eastAsia"/>
                <w:szCs w:val="24"/>
              </w:rPr>
              <w:t>或</w:t>
            </w:r>
            <w:r w:rsidR="00993DFD" w:rsidRPr="00275EAA">
              <w:rPr>
                <w:rFonts w:ascii="標楷體" w:eastAsia="標楷體" w:hAnsi="標楷體" w:hint="eastAsia"/>
                <w:szCs w:val="24"/>
                <w:u w:val="single"/>
              </w:rPr>
              <w:t>居家護理機構設備</w:t>
            </w:r>
            <w:r w:rsidRPr="00275EAA">
              <w:rPr>
                <w:rFonts w:ascii="標楷體" w:eastAsia="標楷體" w:hAnsi="標楷體" w:hint="eastAsia"/>
                <w:szCs w:val="24"/>
              </w:rPr>
              <w:t>費用：新臺幣三十萬元以下。</w:t>
            </w:r>
          </w:p>
          <w:p w:rsidR="00637BDB" w:rsidRPr="00275EAA" w:rsidRDefault="00637BDB" w:rsidP="00AB7D2B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前項各款費用補助之金額合計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不得逾新臺幣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五十萬元。</w:t>
            </w:r>
          </w:p>
          <w:p w:rsidR="007C473E" w:rsidRPr="00275EAA" w:rsidRDefault="00637BDB" w:rsidP="00870F49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第一項之補助，每一</w:t>
            </w:r>
            <w:r w:rsidR="00852C99" w:rsidRPr="00275EAA">
              <w:rPr>
                <w:rFonts w:ascii="標楷體" w:eastAsia="標楷體" w:hAnsi="標楷體" w:hint="eastAsia"/>
                <w:szCs w:val="24"/>
                <w:u w:val="single"/>
              </w:rPr>
              <w:t>機構</w:t>
            </w:r>
            <w:r w:rsidRPr="00275EAA">
              <w:rPr>
                <w:rFonts w:ascii="標楷體" w:eastAsia="標楷體" w:hAnsi="標楷體" w:hint="eastAsia"/>
                <w:szCs w:val="24"/>
              </w:rPr>
              <w:t>以補助一次為限，已領有本部或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依其他法令規定之開業補助或獎勵經費者，不得重複申請。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5" w:left="317" w:hangingChars="177" w:hanging="425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五、前點所定得申請補助之項目及額度如下：</w:t>
            </w:r>
          </w:p>
          <w:p w:rsidR="007C473E" w:rsidRPr="00275EAA" w:rsidRDefault="007C473E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)開業場所裝潢</w:t>
            </w:r>
            <w:r w:rsidR="005357D1" w:rsidRPr="00275EAA">
              <w:rPr>
                <w:rFonts w:ascii="標楷體" w:eastAsia="標楷體" w:hAnsi="標楷體" w:hint="eastAsia"/>
                <w:szCs w:val="24"/>
              </w:rPr>
              <w:t>及結構安全鑑定</w:t>
            </w:r>
            <w:r w:rsidRPr="00275EAA">
              <w:rPr>
                <w:rFonts w:ascii="標楷體" w:eastAsia="標楷體" w:hAnsi="標楷體" w:hint="eastAsia"/>
                <w:szCs w:val="24"/>
              </w:rPr>
              <w:t>費用：新臺幣二十萬元以下。</w:t>
            </w:r>
          </w:p>
          <w:p w:rsidR="007C473E" w:rsidRPr="00275EAA" w:rsidRDefault="007C473E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(二)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全民健康保險醫療</w:t>
            </w:r>
            <w:r w:rsidRPr="00275EAA">
              <w:rPr>
                <w:rFonts w:ascii="標楷體" w:eastAsia="標楷體" w:hAnsi="標楷體" w:hint="eastAsia"/>
                <w:szCs w:val="24"/>
              </w:rPr>
              <w:t>費用申報或建置電子病歷所需配置之電腦、相關設備及物品：新臺幣二十萬元以下。</w:t>
            </w:r>
          </w:p>
          <w:p w:rsidR="00204728" w:rsidRPr="00275EAA" w:rsidRDefault="007C473E" w:rsidP="00F61131">
            <w:pPr>
              <w:spacing w:line="340" w:lineRule="exact"/>
              <w:ind w:leftChars="74" w:left="742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(三)藥品費用：新臺幣十萬元以下。</w:t>
            </w:r>
          </w:p>
          <w:p w:rsidR="007C473E" w:rsidRPr="00275EAA" w:rsidRDefault="007C473E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(四)醫療器材或醫療儀器費用：新臺幣三十萬元以下。</w:t>
            </w:r>
          </w:p>
          <w:p w:rsidR="007C473E" w:rsidRPr="00275EAA" w:rsidRDefault="007C473E" w:rsidP="00870F49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前項各款費用補助之金額合計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不得逾新臺幣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五十萬元。</w:t>
            </w:r>
          </w:p>
          <w:p w:rsidR="007C473E" w:rsidRPr="00275EAA" w:rsidRDefault="007C473E" w:rsidP="00870F49">
            <w:pPr>
              <w:spacing w:line="340" w:lineRule="exact"/>
              <w:ind w:leftChars="73" w:left="175" w:firstLineChars="117" w:firstLine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第一項之補助，每一開業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事人員，以補助一次為限，已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領有本部或依其他法令規定之開業補助或獎勵經費者，不得重複申請。</w:t>
            </w:r>
          </w:p>
        </w:tc>
        <w:tc>
          <w:tcPr>
            <w:tcW w:w="3497" w:type="dxa"/>
          </w:tcPr>
          <w:p w:rsidR="001C2127" w:rsidRPr="00275EAA" w:rsidRDefault="001C2127" w:rsidP="005B48E8">
            <w:pPr>
              <w:ind w:leftChars="-64" w:left="271" w:hangingChars="177" w:hanging="425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一、</w:t>
            </w:r>
            <w:r w:rsidR="00EA5309" w:rsidRPr="00275EAA">
              <w:rPr>
                <w:rFonts w:ascii="標楷體" w:eastAsia="標楷體" w:hAnsi="標楷體" w:hint="eastAsia"/>
                <w:szCs w:val="24"/>
                <w:lang w:eastAsia="zh-HK"/>
              </w:rPr>
              <w:t>配合補助對象之多樣性，修正補助項目內容，不限於全民健康保險申報所需設備或電子病歷所需設備，並涵</w:t>
            </w:r>
            <w:proofErr w:type="gramStart"/>
            <w:r w:rsidR="00EA5309" w:rsidRPr="00275EAA">
              <w:rPr>
                <w:rFonts w:ascii="標楷體" w:eastAsia="標楷體" w:hAnsi="標楷體" w:hint="eastAsia"/>
                <w:szCs w:val="24"/>
                <w:lang w:eastAsia="zh-HK"/>
              </w:rPr>
              <w:t>括</w:t>
            </w:r>
            <w:proofErr w:type="gramEnd"/>
            <w:r w:rsidR="00EA5309" w:rsidRPr="00275EAA">
              <w:rPr>
                <w:rFonts w:ascii="標楷體" w:eastAsia="標楷體" w:hAnsi="標楷體" w:hint="eastAsia"/>
                <w:szCs w:val="24"/>
                <w:lang w:eastAsia="zh-HK"/>
              </w:rPr>
              <w:t>各種電子記錄</w:t>
            </w:r>
            <w:r w:rsidR="00415A81" w:rsidRPr="00275EAA">
              <w:rPr>
                <w:rFonts w:ascii="新細明體" w:eastAsia="新細明體" w:hAnsi="新細明體" w:hint="eastAsia"/>
                <w:szCs w:val="24"/>
                <w:lang w:eastAsia="zh-HK"/>
              </w:rPr>
              <w:t>、</w:t>
            </w:r>
            <w:r w:rsidR="00EA5309" w:rsidRPr="00275EAA">
              <w:rPr>
                <w:rFonts w:ascii="標楷體" w:eastAsia="標楷體" w:hAnsi="標楷體" w:hint="eastAsia"/>
                <w:szCs w:val="24"/>
                <w:lang w:eastAsia="zh-HK"/>
              </w:rPr>
              <w:t>遠距會診</w:t>
            </w:r>
            <w:r w:rsidR="00993DFD" w:rsidRPr="00275EAA">
              <w:rPr>
                <w:rFonts w:ascii="標楷體" w:eastAsia="標楷體" w:hAnsi="標楷體" w:hint="eastAsia"/>
                <w:szCs w:val="24"/>
              </w:rPr>
              <w:t>及</w:t>
            </w:r>
            <w:r w:rsidR="00993DFD" w:rsidRPr="00275EAA">
              <w:rPr>
                <w:rFonts w:ascii="標楷體" w:eastAsia="標楷體" w:hAnsi="標楷體" w:hint="eastAsia"/>
                <w:szCs w:val="24"/>
                <w:lang w:eastAsia="zh-HK"/>
              </w:rPr>
              <w:t>居家護理機構</w:t>
            </w:r>
            <w:r w:rsidR="00EA5309" w:rsidRPr="00275EAA">
              <w:rPr>
                <w:rFonts w:ascii="標楷體" w:eastAsia="標楷體" w:hAnsi="標楷體" w:hint="eastAsia"/>
                <w:szCs w:val="24"/>
                <w:lang w:eastAsia="zh-HK"/>
              </w:rPr>
              <w:t>等相關設備及費用亦納入補助項目，以符實際需求。</w:t>
            </w:r>
          </w:p>
          <w:p w:rsidR="00204728" w:rsidRPr="00275EAA" w:rsidRDefault="001C2127" w:rsidP="005B48E8">
            <w:pPr>
              <w:spacing w:line="340" w:lineRule="exact"/>
              <w:ind w:leftChars="-64" w:left="412" w:hangingChars="236" w:hanging="566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二、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  <w:p w:rsidR="00EA5309" w:rsidRPr="00275EAA" w:rsidRDefault="00EA5309" w:rsidP="005B48E8">
            <w:pPr>
              <w:pStyle w:val="1"/>
              <w:jc w:val="both"/>
            </w:pP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75161D" w:rsidP="00F61131">
            <w:pPr>
              <w:spacing w:line="340" w:lineRule="exact"/>
              <w:ind w:leftChars="-44" w:left="316" w:hangingChars="176" w:hanging="42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六、補助申請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期間，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由本部每年定期公告之。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六、補助申請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期間，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由本部每年定期公告之。</w:t>
            </w:r>
          </w:p>
        </w:tc>
        <w:tc>
          <w:tcPr>
            <w:tcW w:w="3497" w:type="dxa"/>
          </w:tcPr>
          <w:p w:rsidR="007C473E" w:rsidRPr="00275EAA" w:rsidRDefault="001C2127" w:rsidP="001C2127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275EAA" w:rsidRPr="00275EAA" w:rsidTr="00233A88">
        <w:tc>
          <w:tcPr>
            <w:tcW w:w="3496" w:type="dxa"/>
          </w:tcPr>
          <w:p w:rsidR="000A5C8D" w:rsidRPr="00275EAA" w:rsidRDefault="000A5C8D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七、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受補助對象</w:t>
            </w:r>
            <w:r w:rsidRPr="00275EAA">
              <w:rPr>
                <w:rFonts w:ascii="標楷體" w:eastAsia="標楷體" w:hAnsi="標楷體" w:hint="eastAsia"/>
                <w:szCs w:val="24"/>
              </w:rPr>
              <w:t>應於開業日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起</w:t>
            </w:r>
            <w:r w:rsidRPr="00275EAA">
              <w:rPr>
                <w:rFonts w:ascii="標楷體" w:eastAsia="標楷體" w:hAnsi="標楷體" w:hint="eastAsia"/>
                <w:szCs w:val="24"/>
              </w:rPr>
              <w:t>六個月內檢具下列文件，送由所在地衛生主管機關審核後，轉本部辦理，並經審查通過後再予補助：</w:t>
            </w:r>
          </w:p>
          <w:p w:rsidR="000A5C8D" w:rsidRPr="00275EAA" w:rsidRDefault="000A5C8D" w:rsidP="00F61131">
            <w:pPr>
              <w:spacing w:line="340" w:lineRule="exact"/>
              <w:ind w:firstLineChars="73" w:firstLine="175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)申請書。</w:t>
            </w:r>
          </w:p>
          <w:p w:rsidR="000A5C8D" w:rsidRPr="00275EAA" w:rsidRDefault="000A5C8D" w:rsidP="00F61131">
            <w:pPr>
              <w:spacing w:line="340" w:lineRule="exact"/>
              <w:ind w:firstLineChars="73" w:firstLine="175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(二)開業執照影本。</w:t>
            </w:r>
          </w:p>
          <w:p w:rsidR="000A5C8D" w:rsidRPr="00275EAA" w:rsidRDefault="000A5C8D" w:rsidP="00F61131">
            <w:pPr>
              <w:spacing w:line="340" w:lineRule="exact"/>
              <w:ind w:leftChars="73" w:left="597" w:hangingChars="176" w:hanging="422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(三)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第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五點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第一項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各款費用</w:t>
            </w:r>
            <w:r w:rsidR="0089350C" w:rsidRPr="00275EAA">
              <w:rPr>
                <w:rFonts w:ascii="標楷體" w:eastAsia="標楷體" w:hAnsi="標楷體" w:hint="eastAsia"/>
                <w:szCs w:val="24"/>
                <w:u w:val="single"/>
              </w:rPr>
              <w:t>支出</w:t>
            </w:r>
            <w:r w:rsidR="0089350C" w:rsidRPr="00CC0576">
              <w:rPr>
                <w:rFonts w:ascii="標楷體" w:eastAsia="標楷體" w:hAnsi="標楷體" w:hint="eastAsia"/>
                <w:szCs w:val="24"/>
              </w:rPr>
              <w:t>憑證</w:t>
            </w:r>
            <w:r w:rsidRPr="00275EAA">
              <w:rPr>
                <w:rFonts w:ascii="標楷體" w:eastAsia="標楷體" w:hAnsi="標楷體" w:hint="eastAsia"/>
                <w:szCs w:val="24"/>
              </w:rPr>
              <w:t>正本。</w:t>
            </w:r>
          </w:p>
        </w:tc>
        <w:tc>
          <w:tcPr>
            <w:tcW w:w="3497" w:type="dxa"/>
          </w:tcPr>
          <w:p w:rsidR="000A5C8D" w:rsidRPr="00275EAA" w:rsidRDefault="000A5C8D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七、依本要點申請補助者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，</w:t>
            </w:r>
            <w:r w:rsidRPr="00275EAA">
              <w:rPr>
                <w:rFonts w:ascii="標楷體" w:eastAsia="標楷體" w:hAnsi="標楷體" w:hint="eastAsia"/>
                <w:szCs w:val="24"/>
              </w:rPr>
              <w:t>應於開業日六個月內檢具下列文件，送由所在地衛生主管機關審核後，轉本部辦理，並經審查通過後再予補助：</w:t>
            </w:r>
          </w:p>
          <w:p w:rsidR="000A5C8D" w:rsidRPr="00275EAA" w:rsidRDefault="000A5C8D" w:rsidP="00F61131">
            <w:pPr>
              <w:spacing w:line="340" w:lineRule="exact"/>
              <w:ind w:firstLineChars="73" w:firstLine="175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)申請書。</w:t>
            </w:r>
          </w:p>
          <w:p w:rsidR="000A5C8D" w:rsidRPr="00275EAA" w:rsidRDefault="000A5C8D" w:rsidP="00F61131">
            <w:pPr>
              <w:spacing w:line="340" w:lineRule="exact"/>
              <w:ind w:firstLineChars="73" w:firstLine="175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(二)開業執照影本。</w:t>
            </w:r>
          </w:p>
          <w:p w:rsidR="000A5C8D" w:rsidRPr="00275EAA" w:rsidRDefault="000A5C8D" w:rsidP="00F61131">
            <w:pPr>
              <w:spacing w:line="340" w:lineRule="exact"/>
              <w:ind w:leftChars="74" w:left="742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(三)申請補助之經費明細表</w:t>
            </w:r>
            <w:r w:rsidRPr="00EF18E9">
              <w:rPr>
                <w:rFonts w:ascii="標楷體" w:eastAsia="標楷體" w:hAnsi="標楷體" w:hint="eastAsia"/>
                <w:szCs w:val="24"/>
                <w:u w:val="single"/>
              </w:rPr>
              <w:t>及其</w:t>
            </w:r>
            <w:r w:rsidRPr="00275EAA">
              <w:rPr>
                <w:rFonts w:ascii="標楷體" w:eastAsia="標楷體" w:hAnsi="標楷體" w:hint="eastAsia"/>
                <w:szCs w:val="24"/>
              </w:rPr>
              <w:t>憑證正本。</w:t>
            </w:r>
          </w:p>
        </w:tc>
        <w:tc>
          <w:tcPr>
            <w:tcW w:w="3497" w:type="dxa"/>
          </w:tcPr>
          <w:p w:rsidR="000A5C8D" w:rsidRPr="00275EAA" w:rsidRDefault="000A5C8D" w:rsidP="00C3217B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0A5C8D" w:rsidRPr="00BA6C7E" w:rsidRDefault="000A5C8D" w:rsidP="00C61477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BA6C7E">
              <w:rPr>
                <w:rFonts w:ascii="標楷體" w:eastAsia="標楷體" w:hAnsi="標楷體" w:hint="eastAsia"/>
                <w:szCs w:val="24"/>
              </w:rPr>
              <w:t>八、受補助</w:t>
            </w:r>
            <w:r w:rsidRPr="00BA6C7E">
              <w:rPr>
                <w:rFonts w:ascii="標楷體" w:eastAsia="標楷體" w:hAnsi="標楷體" w:hint="eastAsia"/>
                <w:szCs w:val="24"/>
                <w:u w:val="single"/>
              </w:rPr>
              <w:t>對象</w:t>
            </w:r>
            <w:r w:rsidR="00C61477" w:rsidRPr="00BA6C7E">
              <w:rPr>
                <w:rFonts w:ascii="標楷體" w:eastAsia="標楷體" w:hAnsi="標楷體" w:hint="eastAsia"/>
                <w:szCs w:val="24"/>
                <w:u w:val="single"/>
              </w:rPr>
              <w:t>所繳交之</w:t>
            </w:r>
            <w:r w:rsidR="00C61477" w:rsidRPr="00BA6C7E">
              <w:rPr>
                <w:rFonts w:ascii="標楷體" w:eastAsia="標楷體" w:hAnsi="標楷體" w:hint="eastAsia"/>
                <w:szCs w:val="24"/>
              </w:rPr>
              <w:t>申請</w:t>
            </w:r>
            <w:r w:rsidR="00C61477" w:rsidRPr="00BA6C7E">
              <w:rPr>
                <w:rFonts w:ascii="標楷體" w:eastAsia="標楷體" w:hAnsi="標楷體" w:hint="eastAsia"/>
                <w:szCs w:val="24"/>
                <w:u w:val="single"/>
              </w:rPr>
              <w:t>文件</w:t>
            </w:r>
            <w:r w:rsidR="00C61477" w:rsidRPr="00BA6C7E">
              <w:rPr>
                <w:rFonts w:ascii="微軟正黑體" w:eastAsia="微軟正黑體" w:hAnsi="微軟正黑體" w:hint="eastAsia"/>
                <w:szCs w:val="24"/>
                <w:u w:val="single"/>
              </w:rPr>
              <w:t>，</w:t>
            </w:r>
            <w:r w:rsidR="00C61477" w:rsidRPr="00BA6C7E">
              <w:rPr>
                <w:rFonts w:ascii="標楷體" w:eastAsia="標楷體" w:hAnsi="標楷體" w:hint="eastAsia"/>
                <w:szCs w:val="24"/>
                <w:u w:val="single"/>
              </w:rPr>
              <w:t>如有不實或與</w:t>
            </w:r>
            <w:r w:rsidR="0089350C" w:rsidRPr="00BA6C7E">
              <w:rPr>
                <w:rFonts w:ascii="標楷體" w:eastAsia="標楷體" w:hAnsi="標楷體" w:hint="eastAsia"/>
                <w:szCs w:val="24"/>
                <w:u w:val="single"/>
              </w:rPr>
              <w:t>補助</w:t>
            </w:r>
            <w:r w:rsidRPr="00BA6C7E">
              <w:rPr>
                <w:rFonts w:ascii="標楷體" w:eastAsia="標楷體" w:hAnsi="標楷體" w:hint="eastAsia"/>
                <w:szCs w:val="24"/>
              </w:rPr>
              <w:t>用途不符者，本部</w:t>
            </w:r>
            <w:r w:rsidR="00C61477" w:rsidRPr="00BA6C7E">
              <w:rPr>
                <w:rFonts w:ascii="標楷體" w:eastAsia="標楷體" w:hAnsi="標楷體" w:hint="eastAsia"/>
                <w:szCs w:val="24"/>
                <w:u w:val="single"/>
              </w:rPr>
              <w:t>將</w:t>
            </w:r>
            <w:r w:rsidRPr="00BA6C7E">
              <w:rPr>
                <w:rFonts w:ascii="標楷體" w:eastAsia="標楷體" w:hAnsi="標楷體" w:hint="eastAsia"/>
                <w:szCs w:val="24"/>
              </w:rPr>
              <w:t>追繳已給付之補助經費。</w:t>
            </w:r>
          </w:p>
        </w:tc>
        <w:tc>
          <w:tcPr>
            <w:tcW w:w="3497" w:type="dxa"/>
          </w:tcPr>
          <w:p w:rsidR="000A5C8D" w:rsidRPr="00BA6C7E" w:rsidRDefault="000A5C8D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BA6C7E">
              <w:rPr>
                <w:rFonts w:ascii="標楷體" w:eastAsia="標楷體" w:hAnsi="標楷體" w:hint="eastAsia"/>
                <w:szCs w:val="24"/>
              </w:rPr>
              <w:t>八、</w:t>
            </w:r>
            <w:r w:rsidRPr="00BA6C7E">
              <w:rPr>
                <w:rFonts w:ascii="標楷體" w:eastAsia="標楷體" w:hAnsi="標楷體" w:hint="eastAsia"/>
                <w:szCs w:val="24"/>
                <w:u w:val="single"/>
              </w:rPr>
              <w:t>依本要點接</w:t>
            </w:r>
            <w:r w:rsidRPr="00BA6C7E">
              <w:rPr>
                <w:rFonts w:ascii="標楷體" w:eastAsia="標楷體" w:hAnsi="標楷體" w:hint="eastAsia"/>
                <w:szCs w:val="24"/>
              </w:rPr>
              <w:t>受補助</w:t>
            </w:r>
            <w:r w:rsidRPr="00BA6C7E">
              <w:rPr>
                <w:rFonts w:ascii="標楷體" w:eastAsia="標楷體" w:hAnsi="標楷體" w:hint="eastAsia"/>
                <w:szCs w:val="24"/>
                <w:u w:val="single"/>
              </w:rPr>
              <w:t>者，應依所提補助經費之</w:t>
            </w:r>
            <w:r w:rsidRPr="00BA6C7E">
              <w:rPr>
                <w:rFonts w:ascii="標楷體" w:eastAsia="標楷體" w:hAnsi="標楷體" w:hint="eastAsia"/>
                <w:szCs w:val="24"/>
              </w:rPr>
              <w:t>申請</w:t>
            </w:r>
            <w:r w:rsidRPr="00BA6C7E">
              <w:rPr>
                <w:rFonts w:ascii="標楷體" w:eastAsia="標楷體" w:hAnsi="標楷體" w:hint="eastAsia"/>
                <w:szCs w:val="24"/>
                <w:u w:val="single"/>
              </w:rPr>
              <w:t>確實執行，如有未執行或與申請</w:t>
            </w:r>
            <w:r w:rsidRPr="00BA6C7E">
              <w:rPr>
                <w:rFonts w:ascii="標楷體" w:eastAsia="標楷體" w:hAnsi="標楷體" w:hint="eastAsia"/>
                <w:szCs w:val="24"/>
              </w:rPr>
              <w:t>用途不符者，本部</w:t>
            </w:r>
            <w:r w:rsidRPr="00BA6C7E">
              <w:rPr>
                <w:rFonts w:ascii="標楷體" w:eastAsia="標楷體" w:hAnsi="標楷體" w:hint="eastAsia"/>
                <w:szCs w:val="24"/>
                <w:u w:val="single"/>
              </w:rPr>
              <w:t>得予</w:t>
            </w:r>
            <w:r w:rsidRPr="00BA6C7E">
              <w:rPr>
                <w:rFonts w:ascii="標楷體" w:eastAsia="標楷體" w:hAnsi="標楷體" w:hint="eastAsia"/>
                <w:szCs w:val="24"/>
              </w:rPr>
              <w:t>追繳已給付之補助經費。</w:t>
            </w:r>
          </w:p>
        </w:tc>
        <w:tc>
          <w:tcPr>
            <w:tcW w:w="3497" w:type="dxa"/>
          </w:tcPr>
          <w:p w:rsidR="000A5C8D" w:rsidRPr="00275EAA" w:rsidRDefault="000A5C8D" w:rsidP="00C3217B">
            <w:pPr>
              <w:spacing w:line="340" w:lineRule="exact"/>
              <w:rPr>
                <w:rFonts w:ascii="標楷體" w:eastAsia="標楷體" w:hAnsi="標楷體"/>
                <w:szCs w:val="24"/>
              </w:rPr>
            </w:pP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792C54" w:rsidRPr="00275EAA" w:rsidRDefault="0075161D" w:rsidP="000908DE">
            <w:pPr>
              <w:kinsoku w:val="0"/>
              <w:overflowPunct w:val="0"/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cs="Times New Roman" w:hint="eastAsia"/>
                <w:szCs w:val="24"/>
              </w:rPr>
              <w:t>九</w:t>
            </w:r>
            <w:r w:rsidR="007C473E" w:rsidRPr="00275EAA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0A5C8D" w:rsidRPr="00275EAA">
              <w:rPr>
                <w:rFonts w:ascii="標楷體" w:eastAsia="標楷體" w:hAnsi="標楷體" w:hint="eastAsia"/>
                <w:szCs w:val="24"/>
                <w:u w:val="single"/>
              </w:rPr>
              <w:t>受補助對象</w:t>
            </w:r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應自本部核准補助日起，在</w:t>
            </w:r>
            <w:r w:rsidR="00E81FFC" w:rsidRPr="00275EAA">
              <w:rPr>
                <w:rFonts w:ascii="標楷體" w:eastAsia="標楷體" w:hAnsi="標楷體" w:cs="Times New Roman" w:hint="eastAsia"/>
                <w:szCs w:val="24"/>
                <w:u w:val="single"/>
              </w:rPr>
              <w:t>該</w:t>
            </w:r>
            <w:r w:rsidR="000908DE" w:rsidRPr="00275EAA">
              <w:rPr>
                <w:rFonts w:ascii="標楷體" w:eastAsia="標楷體" w:hAnsi="標楷體" w:cs="Times New Roman" w:hint="eastAsia"/>
                <w:szCs w:val="24"/>
                <w:u w:val="single"/>
              </w:rPr>
              <w:t>核准</w:t>
            </w:r>
            <w:r w:rsidR="00852C99" w:rsidRPr="00275EAA">
              <w:rPr>
                <w:rFonts w:ascii="標楷體" w:eastAsia="標楷體" w:hAnsi="標楷體" w:cs="Times New Roman" w:hint="eastAsia"/>
                <w:szCs w:val="24"/>
                <w:u w:val="single"/>
                <w:lang w:eastAsia="zh-HK"/>
              </w:rPr>
              <w:t>開業</w:t>
            </w:r>
            <w:r w:rsidR="004013DF" w:rsidRPr="00275EAA">
              <w:rPr>
                <w:rFonts w:ascii="標楷體" w:eastAsia="標楷體" w:hAnsi="標楷體" w:hint="eastAsia"/>
                <w:szCs w:val="24"/>
                <w:u w:val="single"/>
              </w:rPr>
              <w:t>所在之</w:t>
            </w:r>
            <w:proofErr w:type="gramStart"/>
            <w:r w:rsidR="000908DE" w:rsidRPr="00275EAA">
              <w:rPr>
                <w:rFonts w:ascii="標楷體" w:eastAsia="標楷體" w:hAnsi="標楷體" w:hint="eastAsia"/>
                <w:szCs w:val="24"/>
                <w:u w:val="single"/>
              </w:rPr>
              <w:t>部落或村</w:t>
            </w:r>
            <w:proofErr w:type="gramEnd"/>
            <w:r w:rsidR="000908DE" w:rsidRPr="00275EAA">
              <w:rPr>
                <w:rFonts w:ascii="標楷體" w:eastAsia="標楷體" w:hAnsi="標楷體" w:hint="eastAsia"/>
                <w:szCs w:val="24"/>
                <w:u w:val="single"/>
              </w:rPr>
              <w:t>(里)</w:t>
            </w:r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提供服務至少</w:t>
            </w:r>
            <w:r w:rsidR="00C40C7F" w:rsidRPr="00275EAA">
              <w:rPr>
                <w:rFonts w:ascii="標楷體" w:eastAsia="標楷體" w:hAnsi="標楷體" w:cs="Times New Roman" w:hint="eastAsia"/>
                <w:szCs w:val="24"/>
                <w:u w:val="single"/>
                <w:lang w:eastAsia="zh-HK"/>
              </w:rPr>
              <w:t>二</w:t>
            </w:r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年。未滿</w:t>
            </w:r>
            <w:r w:rsidR="00C40C7F" w:rsidRPr="00275EAA">
              <w:rPr>
                <w:rFonts w:ascii="標楷體" w:eastAsia="標楷體" w:hAnsi="標楷體" w:cs="Times New Roman" w:hint="eastAsia"/>
                <w:szCs w:val="24"/>
                <w:u w:val="single"/>
                <w:lang w:eastAsia="zh-HK"/>
              </w:rPr>
              <w:t>二</w:t>
            </w:r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年者，應</w:t>
            </w:r>
            <w:proofErr w:type="gramStart"/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繳回受領</w:t>
            </w:r>
            <w:proofErr w:type="gramEnd"/>
            <w:r w:rsidR="00637BDB" w:rsidRPr="00275EAA">
              <w:rPr>
                <w:rFonts w:ascii="標楷體" w:eastAsia="標楷體" w:hAnsi="標楷體" w:cs="Times New Roman" w:hint="eastAsia"/>
                <w:szCs w:val="24"/>
              </w:rPr>
              <w:t>之全部補助經費。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kinsoku w:val="0"/>
              <w:overflowPunct w:val="0"/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cs="Times New Roman" w:hint="eastAsia"/>
                <w:szCs w:val="24"/>
              </w:rPr>
              <w:t>九、依本要點接受補助者</w:t>
            </w:r>
            <w:r w:rsidRPr="00275EAA">
              <w:rPr>
                <w:rFonts w:ascii="標楷體" w:eastAsia="標楷體" w:hAnsi="標楷體" w:cs="Times New Roman" w:hint="eastAsia"/>
                <w:szCs w:val="24"/>
                <w:u w:val="single"/>
              </w:rPr>
              <w:t>，</w:t>
            </w:r>
            <w:r w:rsidRPr="00275EAA">
              <w:rPr>
                <w:rFonts w:ascii="標楷體" w:eastAsia="標楷體" w:hAnsi="標楷體" w:cs="Times New Roman" w:hint="eastAsia"/>
                <w:szCs w:val="24"/>
              </w:rPr>
              <w:t>應自本部核准補助日起，在該原住民族地區</w:t>
            </w:r>
            <w:r w:rsidRPr="00275EAA">
              <w:rPr>
                <w:rFonts w:ascii="標楷體" w:eastAsia="標楷體" w:hAnsi="標楷體" w:cs="Times New Roman" w:hint="eastAsia"/>
                <w:szCs w:val="24"/>
                <w:u w:val="single"/>
              </w:rPr>
              <w:t>開業</w:t>
            </w:r>
            <w:r w:rsidRPr="00275EAA">
              <w:rPr>
                <w:rFonts w:ascii="標楷體" w:eastAsia="標楷體" w:hAnsi="標楷體" w:cs="Times New Roman" w:hint="eastAsia"/>
                <w:szCs w:val="24"/>
              </w:rPr>
              <w:t>提供</w:t>
            </w:r>
            <w:r w:rsidRPr="00275EAA">
              <w:rPr>
                <w:rFonts w:ascii="標楷體" w:eastAsia="標楷體" w:hAnsi="標楷體" w:cs="Times New Roman" w:hint="eastAsia"/>
                <w:szCs w:val="24"/>
                <w:u w:val="single"/>
              </w:rPr>
              <w:t>醫療</w:t>
            </w:r>
            <w:r w:rsidRPr="00275EAA">
              <w:rPr>
                <w:rFonts w:ascii="標楷體" w:eastAsia="標楷體" w:hAnsi="標楷體" w:cs="Times New Roman" w:hint="eastAsia"/>
                <w:szCs w:val="24"/>
              </w:rPr>
              <w:t>服務至少三年。未滿三年者，應</w:t>
            </w:r>
            <w:proofErr w:type="gramStart"/>
            <w:r w:rsidRPr="00275EAA">
              <w:rPr>
                <w:rFonts w:ascii="標楷體" w:eastAsia="標楷體" w:hAnsi="標楷體" w:cs="Times New Roman" w:hint="eastAsia"/>
                <w:szCs w:val="24"/>
              </w:rPr>
              <w:t>繳回受領</w:t>
            </w:r>
            <w:proofErr w:type="gramEnd"/>
            <w:r w:rsidRPr="00275EAA">
              <w:rPr>
                <w:rFonts w:ascii="標楷體" w:eastAsia="標楷體" w:hAnsi="標楷體" w:cs="Times New Roman" w:hint="eastAsia"/>
                <w:szCs w:val="24"/>
              </w:rPr>
              <w:t>之全部補助經費。</w:t>
            </w:r>
          </w:p>
        </w:tc>
        <w:tc>
          <w:tcPr>
            <w:tcW w:w="3497" w:type="dxa"/>
          </w:tcPr>
          <w:p w:rsidR="002B2524" w:rsidRPr="00275EAA" w:rsidRDefault="00C40C7F" w:rsidP="00CE4090">
            <w:pPr>
              <w:spacing w:line="340" w:lineRule="exact"/>
              <w:ind w:left="413" w:hangingChars="172" w:hanging="413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一、</w:t>
            </w:r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本項補助之目的係鼓勵</w:t>
            </w:r>
            <w:proofErr w:type="gramStart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醫</w:t>
            </w:r>
            <w:proofErr w:type="gramEnd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事人員至原住民族地區開業提供服務，基於政策考量，離島開業</w:t>
            </w:r>
            <w:proofErr w:type="gramStart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醫</w:t>
            </w:r>
            <w:proofErr w:type="gramEnd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事機構獎勵及輔導辦法第七條亦刻正同步修正為服務年限至少二年，未滿二年者，應</w:t>
            </w:r>
            <w:proofErr w:type="gramStart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繳回受領</w:t>
            </w:r>
            <w:proofErr w:type="gramEnd"/>
            <w:r w:rsidR="002B2524" w:rsidRPr="00275EAA">
              <w:rPr>
                <w:rFonts w:ascii="標楷體" w:eastAsia="標楷體" w:hAnsi="標楷體" w:hint="eastAsia"/>
                <w:szCs w:val="24"/>
                <w:lang w:eastAsia="zh-HK"/>
              </w:rPr>
              <w:t>之全部補助。基於離島與原住民族地區同為醫療資源缺乏之地區，尚不宜有差別待遇。</w:t>
            </w:r>
          </w:p>
          <w:p w:rsidR="00C50E38" w:rsidRPr="00275EAA" w:rsidRDefault="00C40C7F" w:rsidP="00CE4090">
            <w:pPr>
              <w:spacing w:line="340" w:lineRule="exact"/>
              <w:ind w:left="413" w:hangingChars="172" w:hanging="41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  <w:lang w:eastAsia="zh-HK"/>
              </w:rPr>
              <w:t>二、</w:t>
            </w:r>
            <w:proofErr w:type="gramStart"/>
            <w:r w:rsidR="000A5C8D" w:rsidRPr="00275EAA">
              <w:rPr>
                <w:rFonts w:ascii="標楷體" w:eastAsia="標楷體" w:hAnsi="標楷體" w:hint="eastAsia"/>
                <w:szCs w:val="24"/>
              </w:rPr>
              <w:t>文字酌作修正</w:t>
            </w:r>
            <w:proofErr w:type="gramEnd"/>
            <w:r w:rsidR="000A5C8D"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792C54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十</w:t>
            </w:r>
            <w:r w:rsidR="007C473E" w:rsidRPr="00275EAA">
              <w:rPr>
                <w:rFonts w:ascii="標楷體" w:eastAsia="標楷體" w:hAnsi="標楷體" w:hint="eastAsia"/>
                <w:szCs w:val="24"/>
              </w:rPr>
              <w:t>、</w:t>
            </w:r>
            <w:r w:rsidR="000A5C8D" w:rsidRPr="00275EAA">
              <w:rPr>
                <w:rFonts w:ascii="標楷體" w:eastAsia="標楷體" w:hAnsi="標楷體" w:hint="eastAsia"/>
                <w:szCs w:val="24"/>
                <w:u w:val="single"/>
              </w:rPr>
              <w:t>受補助對象</w:t>
            </w:r>
            <w:r w:rsidR="000C3DB0" w:rsidRPr="00275EAA">
              <w:rPr>
                <w:rFonts w:ascii="標楷體" w:eastAsia="標楷體" w:hAnsi="標楷體" w:hint="eastAsia"/>
                <w:szCs w:val="24"/>
              </w:rPr>
              <w:t>應於受補助購置之設備以文字標示「衛生福利部補助購置」字樣；其使用年限，應依行政院所定之財物標準分類規定辦理並列</w:t>
            </w:r>
            <w:proofErr w:type="gramStart"/>
            <w:r w:rsidR="000C3DB0" w:rsidRPr="00275EAA">
              <w:rPr>
                <w:rFonts w:ascii="標楷體" w:eastAsia="標楷體" w:hAnsi="標楷體" w:hint="eastAsia"/>
                <w:szCs w:val="24"/>
              </w:rPr>
              <w:t>冊</w:t>
            </w:r>
            <w:proofErr w:type="gramEnd"/>
            <w:r w:rsidR="000C3DB0" w:rsidRPr="00275EAA">
              <w:rPr>
                <w:rFonts w:ascii="標楷體" w:eastAsia="標楷體" w:hAnsi="標楷體" w:hint="eastAsia"/>
                <w:szCs w:val="24"/>
              </w:rPr>
              <w:t>管理。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十、依本要點接受補助者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，</w:t>
            </w:r>
            <w:r w:rsidRPr="00275EAA">
              <w:rPr>
                <w:rFonts w:ascii="標楷體" w:eastAsia="標楷體" w:hAnsi="標楷體" w:hint="eastAsia"/>
                <w:szCs w:val="24"/>
              </w:rPr>
              <w:t>應於受補助購置之設備以文字標示「衛生福利部補助購置」字樣；其使用年限，應依行政院所定之財物標準分類規定辦理並列</w:t>
            </w: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冊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管理。</w:t>
            </w:r>
          </w:p>
        </w:tc>
        <w:tc>
          <w:tcPr>
            <w:tcW w:w="3497" w:type="dxa"/>
          </w:tcPr>
          <w:p w:rsidR="007C473E" w:rsidRPr="00275EAA" w:rsidRDefault="000A5C8D" w:rsidP="00F61131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7C473E" w:rsidP="00F61131">
            <w:pPr>
              <w:spacing w:line="340" w:lineRule="exact"/>
              <w:ind w:leftChars="-46" w:left="176" w:hangingChars="119" w:hanging="286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十</w:t>
            </w:r>
            <w:r w:rsidR="00792C54" w:rsidRPr="00275EAA">
              <w:rPr>
                <w:rFonts w:ascii="標楷體" w:eastAsia="標楷體" w:hAnsi="標楷體" w:hint="eastAsia"/>
                <w:szCs w:val="24"/>
              </w:rPr>
              <w:t>一</w:t>
            </w:r>
            <w:r w:rsidRPr="00275EAA">
              <w:rPr>
                <w:rFonts w:ascii="標楷體" w:eastAsia="標楷體" w:hAnsi="標楷體" w:hint="eastAsia"/>
                <w:szCs w:val="24"/>
              </w:rPr>
              <w:t>、本部為瞭解補助經費之執行情形，必要時得派員或會同有關機關</w:t>
            </w:r>
            <w:r w:rsidR="000A5C8D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對</w:t>
            </w:r>
            <w:r w:rsidR="000A5C8D" w:rsidRPr="00275EAA">
              <w:rPr>
                <w:rFonts w:ascii="標楷體" w:eastAsia="標楷體" w:hAnsi="標楷體" w:hint="eastAsia"/>
                <w:szCs w:val="24"/>
                <w:u w:val="single"/>
              </w:rPr>
              <w:t>受補助對象</w:t>
            </w:r>
            <w:r w:rsidR="000A5C8D" w:rsidRPr="00275EAA">
              <w:rPr>
                <w:rFonts w:ascii="標楷體" w:eastAsia="標楷體" w:hAnsi="標楷體" w:hint="eastAsia"/>
                <w:szCs w:val="24"/>
                <w:u w:val="single"/>
                <w:lang w:eastAsia="zh-HK"/>
              </w:rPr>
              <w:t>進行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實地輔導、勘查或查核。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十一、本部為瞭解補助經費之執行情形，必要時得派員或會同有關機關實地輔導、勘查或查</w:t>
            </w: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核</w:t>
            </w:r>
            <w:r w:rsidRPr="00275EAA">
              <w:rPr>
                <w:rFonts w:ascii="標楷體" w:eastAsia="標楷體" w:hAnsi="標楷體" w:hint="eastAsia"/>
                <w:szCs w:val="24"/>
                <w:u w:val="single"/>
              </w:rPr>
              <w:t>受補助之機構</w:t>
            </w:r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97" w:type="dxa"/>
          </w:tcPr>
          <w:p w:rsidR="007C473E" w:rsidRPr="00275EAA" w:rsidRDefault="000A5C8D" w:rsidP="00F61131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文字酌作修正</w:t>
            </w:r>
            <w:proofErr w:type="gramEnd"/>
            <w:r w:rsidRPr="00275EA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75EAA" w:rsidRPr="00275EAA" w:rsidTr="00233A88">
        <w:tc>
          <w:tcPr>
            <w:tcW w:w="3496" w:type="dxa"/>
          </w:tcPr>
          <w:p w:rsidR="007C473E" w:rsidRPr="00275EAA" w:rsidRDefault="00637BDB" w:rsidP="00F61131">
            <w:pPr>
              <w:spacing w:line="340" w:lineRule="exact"/>
              <w:ind w:leftChars="-44" w:left="175" w:hangingChars="117" w:hanging="281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lastRenderedPageBreak/>
              <w:t>十</w:t>
            </w:r>
            <w:r w:rsidR="00EB0670" w:rsidRPr="00275EAA">
              <w:rPr>
                <w:rFonts w:ascii="標楷體" w:eastAsia="標楷體" w:hAnsi="標楷體" w:hint="eastAsia"/>
                <w:szCs w:val="24"/>
              </w:rPr>
              <w:t>二</w:t>
            </w:r>
            <w:r w:rsidRPr="00275EAA">
              <w:rPr>
                <w:rFonts w:ascii="標楷體" w:eastAsia="標楷體" w:hAnsi="標楷體" w:hint="eastAsia"/>
                <w:szCs w:val="24"/>
              </w:rPr>
              <w:t>、本要點生效前已在原住民族地區開業者，不得依本要點申請補助。</w:t>
            </w:r>
          </w:p>
        </w:tc>
        <w:tc>
          <w:tcPr>
            <w:tcW w:w="3497" w:type="dxa"/>
          </w:tcPr>
          <w:p w:rsidR="007C473E" w:rsidRPr="00275EAA" w:rsidRDefault="007C473E" w:rsidP="00F61131">
            <w:pPr>
              <w:spacing w:line="340" w:lineRule="exact"/>
              <w:ind w:leftChars="-45" w:left="175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十二、本要點生效前已在原住民族地區開業者，不得依本要點申請補助。</w:t>
            </w:r>
          </w:p>
        </w:tc>
        <w:tc>
          <w:tcPr>
            <w:tcW w:w="3497" w:type="dxa"/>
          </w:tcPr>
          <w:p w:rsidR="00B32596" w:rsidRPr="00275EAA" w:rsidRDefault="00792C54" w:rsidP="00F61131">
            <w:pPr>
              <w:spacing w:line="340" w:lineRule="exact"/>
              <w:ind w:leftChars="-1" w:left="-2" w:firstLine="2"/>
              <w:jc w:val="both"/>
              <w:rPr>
                <w:rFonts w:ascii="標楷體" w:eastAsia="標楷體" w:hAnsi="標楷體"/>
                <w:szCs w:val="24"/>
              </w:rPr>
            </w:pPr>
            <w:r w:rsidRPr="00275EAA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</w:tbl>
    <w:p w:rsidR="00741653" w:rsidRPr="00275EAA" w:rsidRDefault="00741653" w:rsidP="00F61131">
      <w:pPr>
        <w:spacing w:line="340" w:lineRule="exact"/>
        <w:jc w:val="both"/>
      </w:pPr>
    </w:p>
    <w:sectPr w:rsidR="00741653" w:rsidRPr="00275EAA" w:rsidSect="00233A88">
      <w:pgSz w:w="11906" w:h="16838"/>
      <w:pgMar w:top="1440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6AF" w:rsidRDefault="00A856AF" w:rsidP="00A47712">
      <w:r>
        <w:separator/>
      </w:r>
    </w:p>
  </w:endnote>
  <w:endnote w:type="continuationSeparator" w:id="0">
    <w:p w:rsidR="00A856AF" w:rsidRDefault="00A856AF" w:rsidP="00A4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6AF" w:rsidRDefault="00A856AF" w:rsidP="00A47712">
      <w:r>
        <w:separator/>
      </w:r>
    </w:p>
  </w:footnote>
  <w:footnote w:type="continuationSeparator" w:id="0">
    <w:p w:rsidR="00A856AF" w:rsidRDefault="00A856AF" w:rsidP="00A47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E561C"/>
    <w:multiLevelType w:val="hybridMultilevel"/>
    <w:tmpl w:val="A378D738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653"/>
    <w:rsid w:val="00012D89"/>
    <w:rsid w:val="0002502C"/>
    <w:rsid w:val="0003672D"/>
    <w:rsid w:val="00055881"/>
    <w:rsid w:val="000743C6"/>
    <w:rsid w:val="00075C45"/>
    <w:rsid w:val="00083A64"/>
    <w:rsid w:val="000908DE"/>
    <w:rsid w:val="00092521"/>
    <w:rsid w:val="000925DE"/>
    <w:rsid w:val="000A3C83"/>
    <w:rsid w:val="000A5C8D"/>
    <w:rsid w:val="000C3DB0"/>
    <w:rsid w:val="000E456D"/>
    <w:rsid w:val="000F2827"/>
    <w:rsid w:val="00105933"/>
    <w:rsid w:val="00123F5B"/>
    <w:rsid w:val="00130806"/>
    <w:rsid w:val="00151096"/>
    <w:rsid w:val="00172094"/>
    <w:rsid w:val="00176CFF"/>
    <w:rsid w:val="001A66A1"/>
    <w:rsid w:val="001B4A8E"/>
    <w:rsid w:val="001C0A0E"/>
    <w:rsid w:val="001C2127"/>
    <w:rsid w:val="001D31ED"/>
    <w:rsid w:val="001F52E7"/>
    <w:rsid w:val="00204728"/>
    <w:rsid w:val="00206257"/>
    <w:rsid w:val="002160C6"/>
    <w:rsid w:val="00216D3E"/>
    <w:rsid w:val="00233A88"/>
    <w:rsid w:val="002457FC"/>
    <w:rsid w:val="0024581E"/>
    <w:rsid w:val="002501F2"/>
    <w:rsid w:val="0026003E"/>
    <w:rsid w:val="00275EAA"/>
    <w:rsid w:val="002825DD"/>
    <w:rsid w:val="002A339B"/>
    <w:rsid w:val="002B2524"/>
    <w:rsid w:val="002E06E9"/>
    <w:rsid w:val="002E4D36"/>
    <w:rsid w:val="002F7571"/>
    <w:rsid w:val="00306623"/>
    <w:rsid w:val="00322096"/>
    <w:rsid w:val="00366FE8"/>
    <w:rsid w:val="00385F28"/>
    <w:rsid w:val="00392162"/>
    <w:rsid w:val="003A44FD"/>
    <w:rsid w:val="003D0E7B"/>
    <w:rsid w:val="00401187"/>
    <w:rsid w:val="004013DF"/>
    <w:rsid w:val="00403E50"/>
    <w:rsid w:val="00413022"/>
    <w:rsid w:val="00415A81"/>
    <w:rsid w:val="00442E0F"/>
    <w:rsid w:val="00453615"/>
    <w:rsid w:val="00464610"/>
    <w:rsid w:val="004C54A8"/>
    <w:rsid w:val="004D16C3"/>
    <w:rsid w:val="004E6B43"/>
    <w:rsid w:val="004F089C"/>
    <w:rsid w:val="005052CA"/>
    <w:rsid w:val="005357D1"/>
    <w:rsid w:val="0053774A"/>
    <w:rsid w:val="00555E4E"/>
    <w:rsid w:val="00555E8E"/>
    <w:rsid w:val="00561933"/>
    <w:rsid w:val="005657B1"/>
    <w:rsid w:val="00584AF3"/>
    <w:rsid w:val="00587B5F"/>
    <w:rsid w:val="005A505F"/>
    <w:rsid w:val="005B48E8"/>
    <w:rsid w:val="005E5829"/>
    <w:rsid w:val="005F4AFC"/>
    <w:rsid w:val="005F4B78"/>
    <w:rsid w:val="00607341"/>
    <w:rsid w:val="00625263"/>
    <w:rsid w:val="00634528"/>
    <w:rsid w:val="00637BDB"/>
    <w:rsid w:val="00662FD0"/>
    <w:rsid w:val="0068277B"/>
    <w:rsid w:val="006A1081"/>
    <w:rsid w:val="006A423D"/>
    <w:rsid w:val="006A4F52"/>
    <w:rsid w:val="006C1674"/>
    <w:rsid w:val="006C3A57"/>
    <w:rsid w:val="0071056D"/>
    <w:rsid w:val="007156DD"/>
    <w:rsid w:val="007364B9"/>
    <w:rsid w:val="00741653"/>
    <w:rsid w:val="0074332D"/>
    <w:rsid w:val="0075161D"/>
    <w:rsid w:val="00772AA5"/>
    <w:rsid w:val="00780913"/>
    <w:rsid w:val="007848CB"/>
    <w:rsid w:val="00792C54"/>
    <w:rsid w:val="007A59FE"/>
    <w:rsid w:val="007C473E"/>
    <w:rsid w:val="007F33EB"/>
    <w:rsid w:val="008221EE"/>
    <w:rsid w:val="00852C99"/>
    <w:rsid w:val="00870F49"/>
    <w:rsid w:val="00891929"/>
    <w:rsid w:val="0089350C"/>
    <w:rsid w:val="00897D73"/>
    <w:rsid w:val="008D1634"/>
    <w:rsid w:val="008D28C9"/>
    <w:rsid w:val="008D44D7"/>
    <w:rsid w:val="008E3440"/>
    <w:rsid w:val="008F5F5F"/>
    <w:rsid w:val="0090633E"/>
    <w:rsid w:val="00910238"/>
    <w:rsid w:val="00912410"/>
    <w:rsid w:val="00940AB6"/>
    <w:rsid w:val="009677BE"/>
    <w:rsid w:val="009863AB"/>
    <w:rsid w:val="00990290"/>
    <w:rsid w:val="00993DFD"/>
    <w:rsid w:val="00997393"/>
    <w:rsid w:val="009B19B7"/>
    <w:rsid w:val="009B2F8B"/>
    <w:rsid w:val="009C0B24"/>
    <w:rsid w:val="009C3031"/>
    <w:rsid w:val="009E67E4"/>
    <w:rsid w:val="00A15C56"/>
    <w:rsid w:val="00A374C8"/>
    <w:rsid w:val="00A47712"/>
    <w:rsid w:val="00A62C57"/>
    <w:rsid w:val="00A71B28"/>
    <w:rsid w:val="00A83441"/>
    <w:rsid w:val="00A856AF"/>
    <w:rsid w:val="00A870CD"/>
    <w:rsid w:val="00AB7D2B"/>
    <w:rsid w:val="00AD1AC1"/>
    <w:rsid w:val="00AF0F33"/>
    <w:rsid w:val="00B01DDA"/>
    <w:rsid w:val="00B03F8E"/>
    <w:rsid w:val="00B126AD"/>
    <w:rsid w:val="00B31312"/>
    <w:rsid w:val="00B32596"/>
    <w:rsid w:val="00B5169B"/>
    <w:rsid w:val="00B6042F"/>
    <w:rsid w:val="00B60A3B"/>
    <w:rsid w:val="00B8388A"/>
    <w:rsid w:val="00BA6C7E"/>
    <w:rsid w:val="00BB348B"/>
    <w:rsid w:val="00BB3674"/>
    <w:rsid w:val="00BF369E"/>
    <w:rsid w:val="00C05F4B"/>
    <w:rsid w:val="00C06479"/>
    <w:rsid w:val="00C37070"/>
    <w:rsid w:val="00C40C7F"/>
    <w:rsid w:val="00C47910"/>
    <w:rsid w:val="00C50E38"/>
    <w:rsid w:val="00C61477"/>
    <w:rsid w:val="00C90804"/>
    <w:rsid w:val="00CB063C"/>
    <w:rsid w:val="00CB7938"/>
    <w:rsid w:val="00CC0576"/>
    <w:rsid w:val="00CE0A1A"/>
    <w:rsid w:val="00CE4090"/>
    <w:rsid w:val="00CF10A4"/>
    <w:rsid w:val="00CF349A"/>
    <w:rsid w:val="00D00A48"/>
    <w:rsid w:val="00D07737"/>
    <w:rsid w:val="00D2113A"/>
    <w:rsid w:val="00D554C5"/>
    <w:rsid w:val="00D839E8"/>
    <w:rsid w:val="00D87C29"/>
    <w:rsid w:val="00D951B4"/>
    <w:rsid w:val="00DA7AA8"/>
    <w:rsid w:val="00DB68C1"/>
    <w:rsid w:val="00DB7DE3"/>
    <w:rsid w:val="00DB7FB1"/>
    <w:rsid w:val="00DD1A6A"/>
    <w:rsid w:val="00DF151C"/>
    <w:rsid w:val="00E04E0D"/>
    <w:rsid w:val="00E20E78"/>
    <w:rsid w:val="00E248D3"/>
    <w:rsid w:val="00E4529F"/>
    <w:rsid w:val="00E65B40"/>
    <w:rsid w:val="00E81FFC"/>
    <w:rsid w:val="00E8553D"/>
    <w:rsid w:val="00E9014F"/>
    <w:rsid w:val="00E94D1E"/>
    <w:rsid w:val="00EA5309"/>
    <w:rsid w:val="00EA5E0D"/>
    <w:rsid w:val="00EB0670"/>
    <w:rsid w:val="00EB5480"/>
    <w:rsid w:val="00EC2553"/>
    <w:rsid w:val="00EF18E9"/>
    <w:rsid w:val="00F045AD"/>
    <w:rsid w:val="00F10FAC"/>
    <w:rsid w:val="00F15098"/>
    <w:rsid w:val="00F209DA"/>
    <w:rsid w:val="00F23F78"/>
    <w:rsid w:val="00F309F3"/>
    <w:rsid w:val="00F3434A"/>
    <w:rsid w:val="00F3513F"/>
    <w:rsid w:val="00F5251E"/>
    <w:rsid w:val="00F57DF4"/>
    <w:rsid w:val="00F61131"/>
    <w:rsid w:val="00FA3BD4"/>
    <w:rsid w:val="00FA6413"/>
    <w:rsid w:val="00FB6AFE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530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2F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B3259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4771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47712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EA530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BD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530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2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2F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B3259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4771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477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47712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EA530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96279-66A9-4BF4-A019-13C6B2584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MohwPC</dc:creator>
  <cp:lastModifiedBy>MohwPC</cp:lastModifiedBy>
  <cp:revision>11</cp:revision>
  <cp:lastPrinted>2018-05-15T02:56:00Z</cp:lastPrinted>
  <dcterms:created xsi:type="dcterms:W3CDTF">2018-05-21T01:54:00Z</dcterms:created>
  <dcterms:modified xsi:type="dcterms:W3CDTF">2018-06-06T02:30:00Z</dcterms:modified>
</cp:coreProperties>
</file>