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6A2" w:rsidRPr="000E07BE" w:rsidRDefault="000E07BE" w:rsidP="000E07BE">
      <w:pPr>
        <w:jc w:val="center"/>
        <w:rPr>
          <w:rFonts w:ascii="微軟正黑體" w:eastAsia="微軟正黑體" w:hAnsi="微軟正黑體"/>
          <w:b/>
          <w:sz w:val="44"/>
          <w:szCs w:val="44"/>
        </w:rPr>
      </w:pPr>
      <w:bookmarkStart w:id="0" w:name="_GoBack"/>
      <w:bookmarkEnd w:id="0"/>
      <w:r w:rsidRPr="000E07BE">
        <w:rPr>
          <w:rFonts w:ascii="微軟正黑體" w:eastAsia="微軟正黑體" w:hAnsi="微軟正黑體" w:hint="eastAsia"/>
          <w:b/>
          <w:sz w:val="44"/>
          <w:szCs w:val="44"/>
        </w:rPr>
        <w:t>切</w:t>
      </w:r>
      <w:r>
        <w:rPr>
          <w:rFonts w:ascii="微軟正黑體" w:eastAsia="微軟正黑體" w:hAnsi="微軟正黑體" w:hint="eastAsia"/>
          <w:b/>
          <w:sz w:val="44"/>
          <w:szCs w:val="44"/>
        </w:rPr>
        <w:t xml:space="preserve">  </w:t>
      </w:r>
      <w:r w:rsidRPr="000E07BE">
        <w:rPr>
          <w:rFonts w:ascii="微軟正黑體" w:eastAsia="微軟正黑體" w:hAnsi="微軟正黑體" w:hint="eastAsia"/>
          <w:b/>
          <w:sz w:val="44"/>
          <w:szCs w:val="44"/>
        </w:rPr>
        <w:t>結</w:t>
      </w:r>
      <w:r>
        <w:rPr>
          <w:rFonts w:ascii="微軟正黑體" w:eastAsia="微軟正黑體" w:hAnsi="微軟正黑體" w:hint="eastAsia"/>
          <w:b/>
          <w:sz w:val="44"/>
          <w:szCs w:val="44"/>
        </w:rPr>
        <w:t xml:space="preserve">  </w:t>
      </w:r>
      <w:r w:rsidRPr="000E07BE">
        <w:rPr>
          <w:rFonts w:ascii="微軟正黑體" w:eastAsia="微軟正黑體" w:hAnsi="微軟正黑體" w:hint="eastAsia"/>
          <w:b/>
          <w:sz w:val="44"/>
          <w:szCs w:val="44"/>
        </w:rPr>
        <w:t>書</w:t>
      </w:r>
    </w:p>
    <w:p w:rsidR="000E07BE" w:rsidRPr="002F3E9F" w:rsidRDefault="000E07BE">
      <w:pPr>
        <w:rPr>
          <w:rFonts w:ascii="微軟正黑體" w:eastAsia="微軟正黑體" w:hAnsi="微軟正黑體"/>
          <w:color w:val="FF0000"/>
          <w:sz w:val="28"/>
          <w:szCs w:val="28"/>
        </w:rPr>
      </w:pPr>
      <w:r w:rsidRPr="004A4FF0">
        <w:rPr>
          <w:rFonts w:ascii="微軟正黑體" w:eastAsia="微軟正黑體" w:hAnsi="微軟正黑體" w:hint="eastAsia"/>
          <w:sz w:val="28"/>
          <w:szCs w:val="28"/>
        </w:rPr>
        <w:t>本公司自</w:t>
      </w:r>
      <w:r w:rsidRPr="004A4FF0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(出口國)   </w:t>
      </w:r>
      <w:r w:rsidRPr="004A4FF0">
        <w:rPr>
          <w:rFonts w:ascii="微軟正黑體" w:eastAsia="微軟正黑體" w:hAnsi="微軟正黑體" w:hint="eastAsia"/>
          <w:sz w:val="28"/>
          <w:szCs w:val="28"/>
        </w:rPr>
        <w:t>輸入</w:t>
      </w:r>
      <w:r w:rsidRPr="004A4FF0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(</w:t>
      </w:r>
      <w:r w:rsidR="001A5433" w:rsidRPr="004A4FF0">
        <w:rPr>
          <w:rFonts w:ascii="微軟正黑體" w:eastAsia="微軟正黑體" w:hAnsi="微軟正黑體" w:hint="eastAsia"/>
          <w:sz w:val="28"/>
          <w:szCs w:val="28"/>
          <w:u w:val="single"/>
        </w:rPr>
        <w:t>貨</w:t>
      </w:r>
      <w:r w:rsidRPr="004A4FF0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品名稱)   </w:t>
      </w:r>
      <w:r w:rsidR="00334A63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</w:t>
      </w:r>
      <w:r w:rsidRPr="004A4FF0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334A63">
        <w:rPr>
          <w:rFonts w:ascii="微軟正黑體" w:eastAsia="微軟正黑體" w:hAnsi="微軟正黑體" w:hint="eastAsia"/>
          <w:sz w:val="28"/>
          <w:szCs w:val="28"/>
        </w:rPr>
        <w:t>(</w:t>
      </w:r>
      <w:r w:rsidR="003B4C59" w:rsidRPr="003B4C59">
        <w:rPr>
          <w:rFonts w:ascii="微軟正黑體" w:eastAsia="微軟正黑體" w:hAnsi="微軟正黑體" w:hint="eastAsia"/>
          <w:color w:val="FF0000"/>
          <w:sz w:val="28"/>
          <w:szCs w:val="28"/>
        </w:rPr>
        <w:t>產品每</w:t>
      </w:r>
      <w:proofErr w:type="gramStart"/>
      <w:r w:rsidR="003B4C59" w:rsidRPr="003B4C59">
        <w:rPr>
          <w:rFonts w:ascii="微軟正黑體" w:eastAsia="微軟正黑體" w:hAnsi="微軟正黑體" w:hint="eastAsia"/>
          <w:color w:val="FF0000"/>
          <w:sz w:val="28"/>
          <w:szCs w:val="28"/>
        </w:rPr>
        <w:t>公克含原中</w:t>
      </w:r>
      <w:proofErr w:type="gramEnd"/>
      <w:r w:rsidR="003B4C59" w:rsidRPr="003B4C59">
        <w:rPr>
          <w:rFonts w:ascii="微軟正黑體" w:eastAsia="微軟正黑體" w:hAnsi="微軟正黑體" w:hint="eastAsia"/>
          <w:color w:val="FF0000"/>
          <w:sz w:val="28"/>
          <w:szCs w:val="28"/>
        </w:rPr>
        <w:t>藥材</w:t>
      </w:r>
      <w:r w:rsidR="003B4C59" w:rsidRPr="003B4C59">
        <w:rPr>
          <w:rFonts w:ascii="微軟正黑體" w:eastAsia="微軟正黑體" w:hAnsi="微軟正黑體" w:hint="eastAsia"/>
          <w:color w:val="FF0000"/>
          <w:sz w:val="28"/>
          <w:szCs w:val="28"/>
          <w:u w:val="single"/>
        </w:rPr>
        <w:t>OO</w:t>
      </w:r>
      <w:r w:rsidR="003B4C59" w:rsidRPr="003B4C59">
        <w:rPr>
          <w:rFonts w:ascii="微軟正黑體" w:eastAsia="微軟正黑體" w:hAnsi="微軟正黑體" w:hint="eastAsia"/>
          <w:color w:val="FF0000"/>
          <w:sz w:val="28"/>
          <w:szCs w:val="28"/>
        </w:rPr>
        <w:t>共</w:t>
      </w:r>
      <w:r w:rsidR="003B4C59" w:rsidRPr="003B4C59">
        <w:rPr>
          <w:rFonts w:ascii="微軟正黑體" w:eastAsia="微軟正黑體" w:hAnsi="微軟正黑體" w:hint="eastAsia"/>
          <w:color w:val="FF0000"/>
          <w:sz w:val="28"/>
          <w:szCs w:val="28"/>
          <w:u w:val="single"/>
        </w:rPr>
        <w:t>OO</w:t>
      </w:r>
      <w:r w:rsidR="003B4C59" w:rsidRPr="003B4C59">
        <w:rPr>
          <w:rFonts w:ascii="微軟正黑體" w:eastAsia="微軟正黑體" w:hAnsi="微軟正黑體" w:hint="eastAsia"/>
          <w:color w:val="FF0000"/>
          <w:sz w:val="28"/>
          <w:szCs w:val="28"/>
        </w:rPr>
        <w:t>公克</w:t>
      </w:r>
      <w:r w:rsidR="003B4C59">
        <w:rPr>
          <w:rFonts w:ascii="微軟正黑體" w:eastAsia="微軟正黑體" w:hAnsi="微軟正黑體" w:hint="eastAsia"/>
          <w:color w:val="FF0000"/>
          <w:sz w:val="28"/>
          <w:szCs w:val="28"/>
        </w:rPr>
        <w:t>，範例:</w:t>
      </w:r>
      <w:r w:rsidR="003B4C59" w:rsidRPr="003B4C59">
        <w:rPr>
          <w:rFonts w:ascii="微軟正黑體" w:eastAsia="微軟正黑體" w:hAnsi="微軟正黑體" w:hint="eastAsia"/>
          <w:color w:val="FF0000"/>
          <w:sz w:val="28"/>
          <w:szCs w:val="28"/>
        </w:rPr>
        <w:t>產品每</w:t>
      </w:r>
      <w:proofErr w:type="gramStart"/>
      <w:r w:rsidR="003B4C59" w:rsidRPr="003B4C59">
        <w:rPr>
          <w:rFonts w:ascii="微軟正黑體" w:eastAsia="微軟正黑體" w:hAnsi="微軟正黑體" w:hint="eastAsia"/>
          <w:color w:val="FF0000"/>
          <w:sz w:val="28"/>
          <w:szCs w:val="28"/>
        </w:rPr>
        <w:t>公克含原中</w:t>
      </w:r>
      <w:proofErr w:type="gramEnd"/>
      <w:r w:rsidR="003B4C59" w:rsidRPr="003B4C59">
        <w:rPr>
          <w:rFonts w:ascii="微軟正黑體" w:eastAsia="微軟正黑體" w:hAnsi="微軟正黑體" w:hint="eastAsia"/>
          <w:color w:val="FF0000"/>
          <w:sz w:val="28"/>
          <w:szCs w:val="28"/>
        </w:rPr>
        <w:t>藥材</w:t>
      </w:r>
      <w:r w:rsidR="003B4C59">
        <w:rPr>
          <w:rFonts w:ascii="微軟正黑體" w:eastAsia="微軟正黑體" w:hAnsi="微軟正黑體" w:hint="eastAsia"/>
          <w:color w:val="FF0000"/>
          <w:sz w:val="28"/>
          <w:szCs w:val="28"/>
        </w:rPr>
        <w:t>當歸</w:t>
      </w:r>
      <w:r w:rsidR="003B4C59" w:rsidRPr="003B4C59">
        <w:rPr>
          <w:rFonts w:ascii="微軟正黑體" w:eastAsia="微軟正黑體" w:hAnsi="微軟正黑體" w:hint="eastAsia"/>
          <w:color w:val="FF0000"/>
          <w:sz w:val="28"/>
          <w:szCs w:val="28"/>
        </w:rPr>
        <w:t>共</w:t>
      </w:r>
      <w:r w:rsidR="002F3E9F">
        <w:rPr>
          <w:rFonts w:ascii="微軟正黑體" w:eastAsia="微軟正黑體" w:hAnsi="微軟正黑體" w:hint="eastAsia"/>
          <w:color w:val="FF0000"/>
          <w:sz w:val="28"/>
          <w:szCs w:val="28"/>
        </w:rPr>
        <w:t>0.5</w:t>
      </w:r>
      <w:r w:rsidR="003B4C59" w:rsidRPr="003B4C59">
        <w:rPr>
          <w:rFonts w:ascii="微軟正黑體" w:eastAsia="微軟正黑體" w:hAnsi="微軟正黑體" w:hint="eastAsia"/>
          <w:color w:val="FF0000"/>
          <w:sz w:val="28"/>
          <w:szCs w:val="28"/>
        </w:rPr>
        <w:t>公克</w:t>
      </w:r>
      <w:r w:rsidR="00334A63" w:rsidRPr="003B4C59">
        <w:rPr>
          <w:rFonts w:ascii="微軟正黑體" w:eastAsia="微軟正黑體" w:hAnsi="微軟正黑體" w:hint="eastAsia"/>
          <w:sz w:val="28"/>
          <w:szCs w:val="28"/>
        </w:rPr>
        <w:t>)</w:t>
      </w:r>
      <w:r w:rsidRPr="004A4FF0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(</w:t>
      </w:r>
      <w:r w:rsidR="001A5433" w:rsidRPr="004A4FF0">
        <w:rPr>
          <w:rFonts w:ascii="微軟正黑體" w:eastAsia="微軟正黑體" w:hAnsi="微軟正黑體" w:hint="eastAsia"/>
          <w:sz w:val="28"/>
          <w:szCs w:val="28"/>
          <w:u w:val="single"/>
        </w:rPr>
        <w:t>貨</w:t>
      </w:r>
      <w:r w:rsidRPr="004A4FF0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品數量)  </w:t>
      </w:r>
      <w:r w:rsidRPr="004A4FF0">
        <w:rPr>
          <w:rFonts w:ascii="微軟正黑體" w:eastAsia="微軟正黑體" w:hAnsi="微軟正黑體" w:hint="eastAsia"/>
          <w:sz w:val="28"/>
          <w:szCs w:val="28"/>
        </w:rPr>
        <w:t>，</w:t>
      </w:r>
      <w:r w:rsidR="001A5433" w:rsidRPr="004A4FF0">
        <w:rPr>
          <w:rFonts w:ascii="微軟正黑體" w:eastAsia="微軟正黑體" w:hAnsi="微軟正黑體" w:hint="eastAsia"/>
          <w:sz w:val="28"/>
          <w:szCs w:val="28"/>
        </w:rPr>
        <w:t>報單號碼</w:t>
      </w:r>
      <w:r w:rsidR="001A5433" w:rsidRPr="004A4FF0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     </w:t>
      </w:r>
      <w:r w:rsidR="001A5433" w:rsidRPr="004A4FF0">
        <w:rPr>
          <w:rFonts w:ascii="微軟正黑體" w:eastAsia="微軟正黑體" w:hAnsi="微軟正黑體" w:hint="eastAsia"/>
          <w:sz w:val="28"/>
          <w:szCs w:val="28"/>
        </w:rPr>
        <w:t>(進口關：)，此批貨品</w:t>
      </w:r>
      <w:r w:rsidR="002065A9" w:rsidRPr="004A4FF0">
        <w:rPr>
          <w:rFonts w:ascii="微軟正黑體" w:eastAsia="微軟正黑體" w:hAnsi="微軟正黑體" w:hint="eastAsia"/>
          <w:sz w:val="28"/>
          <w:szCs w:val="28"/>
        </w:rPr>
        <w:t>保證</w:t>
      </w:r>
      <w:r w:rsidR="001A5433" w:rsidRPr="004A4FF0">
        <w:rPr>
          <w:rFonts w:ascii="微軟正黑體" w:eastAsia="微軟正黑體" w:hAnsi="微軟正黑體" w:hint="eastAsia"/>
          <w:sz w:val="28"/>
          <w:szCs w:val="28"/>
        </w:rPr>
        <w:t>僅供</w:t>
      </w:r>
      <w:r w:rsidR="004A4FF0" w:rsidRPr="004A4FF0">
        <w:rPr>
          <w:rFonts w:ascii="微軟正黑體" w:eastAsia="微軟正黑體" w:hAnsi="微軟正黑體" w:hint="eastAsia"/>
          <w:sz w:val="28"/>
          <w:szCs w:val="28"/>
        </w:rPr>
        <w:t>食品廠及食品加工廠作為食品</w:t>
      </w:r>
      <w:r w:rsidR="001A5433" w:rsidRPr="004A4FF0">
        <w:rPr>
          <w:rFonts w:ascii="微軟正黑體" w:eastAsia="微軟正黑體" w:hAnsi="微軟正黑體" w:hint="eastAsia"/>
          <w:sz w:val="28"/>
          <w:szCs w:val="28"/>
        </w:rPr>
        <w:t>原料</w:t>
      </w:r>
      <w:r w:rsidR="004A4FF0" w:rsidRPr="004A4FF0">
        <w:rPr>
          <w:rFonts w:ascii="微軟正黑體" w:eastAsia="微軟正黑體" w:hAnsi="微軟正黑體" w:hint="eastAsia"/>
          <w:sz w:val="28"/>
          <w:szCs w:val="28"/>
        </w:rPr>
        <w:t>使用</w:t>
      </w:r>
      <w:r w:rsidR="001A5433" w:rsidRPr="004A4FF0">
        <w:rPr>
          <w:rFonts w:ascii="微軟正黑體" w:eastAsia="微軟正黑體" w:hAnsi="微軟正黑體" w:hint="eastAsia"/>
          <w:sz w:val="28"/>
          <w:szCs w:val="28"/>
        </w:rPr>
        <w:t>，</w:t>
      </w:r>
      <w:r w:rsidR="004A4FF0" w:rsidRPr="004A4FF0">
        <w:rPr>
          <w:rFonts w:ascii="微軟正黑體" w:eastAsia="微軟正黑體" w:hAnsi="微軟正黑體" w:hint="eastAsia"/>
          <w:sz w:val="28"/>
          <w:szCs w:val="28"/>
        </w:rPr>
        <w:t>並控管下游不得作為其他用途，且</w:t>
      </w:r>
      <w:r w:rsidR="001A5433" w:rsidRPr="004A4FF0">
        <w:rPr>
          <w:rFonts w:ascii="微軟正黑體" w:eastAsia="微軟正黑體" w:hAnsi="微軟正黑體" w:hint="eastAsia"/>
          <w:sz w:val="28"/>
          <w:szCs w:val="28"/>
        </w:rPr>
        <w:t>不直接提供消費者食用</w:t>
      </w:r>
      <w:r w:rsidR="004A4FF0" w:rsidRPr="004A4FF0">
        <w:rPr>
          <w:rFonts w:ascii="微軟正黑體" w:eastAsia="微軟正黑體" w:hAnsi="微軟正黑體" w:hint="eastAsia"/>
          <w:sz w:val="28"/>
          <w:szCs w:val="28"/>
        </w:rPr>
        <w:t>，若有違反或不實之情事，願負相關法律責任。</w:t>
      </w:r>
    </w:p>
    <w:p w:rsidR="004A4FF0" w:rsidRDefault="004A4FF0">
      <w:pPr>
        <w:rPr>
          <w:rFonts w:ascii="微軟正黑體" w:eastAsia="微軟正黑體" w:hAnsi="微軟正黑體"/>
          <w:sz w:val="28"/>
          <w:szCs w:val="28"/>
        </w:rPr>
      </w:pPr>
    </w:p>
    <w:p w:rsidR="004A4FF0" w:rsidRDefault="004A4FF0">
      <w:pPr>
        <w:rPr>
          <w:rFonts w:ascii="微軟正黑體" w:eastAsia="微軟正黑體" w:hAnsi="微軟正黑體"/>
          <w:sz w:val="28"/>
          <w:szCs w:val="28"/>
        </w:rPr>
      </w:pPr>
    </w:p>
    <w:p w:rsidR="004A4FF0" w:rsidRDefault="004A4FF0">
      <w:pPr>
        <w:rPr>
          <w:rFonts w:ascii="微軟正黑體" w:eastAsia="微軟正黑體" w:hAnsi="微軟正黑體"/>
          <w:sz w:val="28"/>
          <w:szCs w:val="28"/>
        </w:rPr>
      </w:pPr>
    </w:p>
    <w:p w:rsidR="004A4FF0" w:rsidRDefault="002318A7">
      <w:pPr>
        <w:rPr>
          <w:rFonts w:ascii="微軟正黑體" w:eastAsia="微軟正黑體" w:hAnsi="微軟正黑體"/>
          <w:sz w:val="28"/>
          <w:szCs w:val="28"/>
        </w:rPr>
      </w:pPr>
      <w:r w:rsidRPr="002318A7"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3248025</wp:posOffset>
                </wp:positionH>
                <wp:positionV relativeFrom="paragraph">
                  <wp:posOffset>180975</wp:posOffset>
                </wp:positionV>
                <wp:extent cx="781050" cy="108585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18A7" w:rsidRPr="002318A7" w:rsidRDefault="002318A7" w:rsidP="002318A7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>公司大章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55.75pt;margin-top:14.25pt;width:61.5pt;height:85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" stroked="f">
                <v:textbox>
                  <w:txbxContent>
                    <w:p w:rsidR="002318A7" w:rsidRPr="002318A7" w:rsidRDefault="002318A7" w:rsidP="002318A7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>公司大章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A4FF0"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2943225</wp:posOffset>
                </wp:positionH>
                <wp:positionV relativeFrom="paragraph">
                  <wp:posOffset>9525</wp:posOffset>
                </wp:positionV>
                <wp:extent cx="1409700" cy="1333500"/>
                <wp:effectExtent l="0" t="0" r="19050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333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5EDF6A33" id="矩形 2" o:spid="_x0000_s1026" style="position:absolute;margin-left:231.75pt;margin-top:.75pt;width:111pt;height:1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" filled="f" strokecolor="black [3213]" strokeweight="1pt"/>
            </w:pict>
          </mc:Fallback>
        </mc:AlternateContent>
      </w:r>
    </w:p>
    <w:p w:rsidR="004A4FF0" w:rsidRDefault="002318A7">
      <w:pPr>
        <w:rPr>
          <w:rFonts w:ascii="微軟正黑體" w:eastAsia="微軟正黑體" w:hAnsi="微軟正黑體"/>
          <w:sz w:val="28"/>
          <w:szCs w:val="28"/>
        </w:rPr>
      </w:pPr>
      <w:r w:rsidRPr="002318A7"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CBAFAC9" wp14:editId="5C33D5DF">
                <wp:simplePos x="0" y="0"/>
                <wp:positionH relativeFrom="column">
                  <wp:posOffset>4505325</wp:posOffset>
                </wp:positionH>
                <wp:positionV relativeFrom="paragraph">
                  <wp:posOffset>342900</wp:posOffset>
                </wp:positionV>
                <wp:extent cx="552450" cy="466725"/>
                <wp:effectExtent l="0" t="0" r="0" b="9525"/>
                <wp:wrapSquare wrapText="bothSides"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18A7" w:rsidRPr="002318A7" w:rsidRDefault="002318A7" w:rsidP="002318A7">
                            <w:pPr>
                              <w:spacing w:line="30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負責人</w:t>
                            </w:r>
                            <w:r w:rsidRPr="002318A7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CBAFAC9" id="_x0000_s1027" type="#_x0000_t202" style="position:absolute;margin-left:354.75pt;margin-top:27pt;width:43.5pt;height:36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" stroked="f">
                <v:textbox>
                  <w:txbxContent>
                    <w:p w:rsidR="002318A7" w:rsidRPr="002318A7" w:rsidRDefault="002318A7" w:rsidP="002318A7">
                      <w:pPr>
                        <w:spacing w:line="30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負責人</w:t>
                      </w:r>
                      <w:r w:rsidRPr="002318A7"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章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4476750</wp:posOffset>
                </wp:positionH>
                <wp:positionV relativeFrom="paragraph">
                  <wp:posOffset>238126</wp:posOffset>
                </wp:positionV>
                <wp:extent cx="609600" cy="609600"/>
                <wp:effectExtent l="0" t="0" r="19050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AD3FCE7" id="矩形 3" o:spid="_x0000_s1026" style="position:absolute;margin-left:352.5pt;margin-top:18.75pt;width:48pt;height:4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" filled="f" strokecolor="black [3213]" strokeweight="1pt"/>
            </w:pict>
          </mc:Fallback>
        </mc:AlternateContent>
      </w:r>
    </w:p>
    <w:p w:rsidR="004A4FF0" w:rsidRDefault="004A4FF0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公司名稱：</w:t>
      </w:r>
    </w:p>
    <w:p w:rsidR="004A4FF0" w:rsidRDefault="004A4FF0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公司地址：</w:t>
      </w:r>
    </w:p>
    <w:p w:rsidR="004A4FF0" w:rsidRDefault="004A4FF0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負責人：</w:t>
      </w:r>
    </w:p>
    <w:p w:rsidR="004A4FF0" w:rsidRDefault="004A4FF0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聯絡人：</w:t>
      </w:r>
    </w:p>
    <w:p w:rsidR="004A4FF0" w:rsidRDefault="004A4FF0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聯絡人電話：</w:t>
      </w:r>
    </w:p>
    <w:p w:rsidR="004A4FF0" w:rsidRDefault="004A4FF0">
      <w:pPr>
        <w:rPr>
          <w:rFonts w:ascii="微軟正黑體" w:eastAsia="微軟正黑體" w:hAnsi="微軟正黑體"/>
          <w:sz w:val="28"/>
          <w:szCs w:val="28"/>
        </w:rPr>
      </w:pPr>
    </w:p>
    <w:p w:rsidR="004A4FF0" w:rsidRPr="004A4FF0" w:rsidRDefault="004A4FF0" w:rsidP="004A4FF0">
      <w:pPr>
        <w:jc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中  華  民  國          </w:t>
      </w:r>
      <w:r w:rsidR="002318A7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>
        <w:rPr>
          <w:rFonts w:ascii="微軟正黑體" w:eastAsia="微軟正黑體" w:hAnsi="微軟正黑體" w:hint="eastAsia"/>
          <w:sz w:val="28"/>
          <w:szCs w:val="28"/>
        </w:rPr>
        <w:t>年           月             日</w:t>
      </w:r>
    </w:p>
    <w:sectPr w:rsidR="004A4FF0" w:rsidRPr="004A4FF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07F" w:rsidRDefault="0041607F" w:rsidP="00334A63">
      <w:r>
        <w:separator/>
      </w:r>
    </w:p>
  </w:endnote>
  <w:endnote w:type="continuationSeparator" w:id="0">
    <w:p w:rsidR="0041607F" w:rsidRDefault="0041607F" w:rsidP="00334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07F" w:rsidRDefault="0041607F" w:rsidP="00334A63">
      <w:r>
        <w:separator/>
      </w:r>
    </w:p>
  </w:footnote>
  <w:footnote w:type="continuationSeparator" w:id="0">
    <w:p w:rsidR="0041607F" w:rsidRDefault="0041607F" w:rsidP="00334A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7BE"/>
    <w:rsid w:val="000E07BE"/>
    <w:rsid w:val="001A5433"/>
    <w:rsid w:val="002065A9"/>
    <w:rsid w:val="00213166"/>
    <w:rsid w:val="002318A7"/>
    <w:rsid w:val="00266810"/>
    <w:rsid w:val="002F3E9F"/>
    <w:rsid w:val="00334A63"/>
    <w:rsid w:val="003B4C59"/>
    <w:rsid w:val="0041607F"/>
    <w:rsid w:val="004A4FF0"/>
    <w:rsid w:val="00547140"/>
    <w:rsid w:val="006E77E1"/>
    <w:rsid w:val="00795EEE"/>
    <w:rsid w:val="007966A2"/>
    <w:rsid w:val="00B9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4A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34A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34A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34A6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4A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34A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34A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34A6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238</Characters>
  <Application>Microsoft Office Word</Application>
  <DocSecurity>0</DocSecurity>
  <Lines>1</Lines>
  <Paragraphs>1</Paragraphs>
  <ScaleCrop>false</ScaleCrop>
  <Company>SYNNEX</Company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中醫藥司陳慧彤</dc:creator>
  <cp:lastModifiedBy>中醫藥司黃彥豪</cp:lastModifiedBy>
  <cp:revision>2</cp:revision>
  <dcterms:created xsi:type="dcterms:W3CDTF">2018-04-23T05:48:00Z</dcterms:created>
  <dcterms:modified xsi:type="dcterms:W3CDTF">2018-04-23T05:48:00Z</dcterms:modified>
</cp:coreProperties>
</file>