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6AF8B5" w14:textId="77777777" w:rsidR="00F725FB" w:rsidRDefault="00CA77B2">
      <w:pPr>
        <w:pStyle w:val="a5"/>
      </w:pPr>
      <w:r>
        <w:t>附件：</w:t>
      </w:r>
    </w:p>
    <w:p w14:paraId="02D41D96" w14:textId="77777777" w:rsidR="00F725FB" w:rsidRDefault="00CA77B2">
      <w:pPr>
        <w:pStyle w:val="a5"/>
      </w:pPr>
      <w:r>
        <w:t>註銷</w:t>
      </w:r>
      <w:proofErr w:type="gramStart"/>
      <w:r>
        <w:t>含馬兜鈴</w:t>
      </w:r>
      <w:proofErr w:type="gramEnd"/>
      <w:r>
        <w:t>、天仙藤、青木香、</w:t>
      </w:r>
      <w:proofErr w:type="gramStart"/>
      <w:r>
        <w:t>廣防己</w:t>
      </w:r>
      <w:proofErr w:type="gramEnd"/>
      <w:r>
        <w:t>、關木通等中藥材之藥品許可證，清冊如下：</w:t>
      </w:r>
    </w:p>
    <w:p w14:paraId="1E7FB133" w14:textId="77777777" w:rsidR="00F725FB" w:rsidRDefault="00F725FB">
      <w:pPr>
        <w:spacing w:line="400" w:lineRule="exact"/>
        <w:rPr>
          <w:rFonts w:ascii="標楷體" w:eastAsia="標楷體" w:hAnsi="標楷體"/>
          <w:sz w:val="32"/>
        </w:rPr>
      </w:pPr>
    </w:p>
    <w:tbl>
      <w:tblPr>
        <w:tblW w:w="10980" w:type="dxa"/>
        <w:tblInd w:w="-14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060"/>
        <w:gridCol w:w="116"/>
        <w:gridCol w:w="2977"/>
        <w:gridCol w:w="2271"/>
        <w:gridCol w:w="756"/>
        <w:gridCol w:w="1800"/>
      </w:tblGrid>
      <w:tr w:rsidR="00F725FB" w14:paraId="420A8B04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980" w:type="dxa"/>
            <w:gridSpan w:val="6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BDC3BA" w14:textId="77777777" w:rsidR="00F725FB" w:rsidRDefault="00CA77B2">
            <w:pPr>
              <w:spacing w:line="400" w:lineRule="exact"/>
              <w:rPr>
                <w:rFonts w:ascii="華康中特圓體" w:eastAsia="華康中特圓體" w:hAnsi="華康中特圓體"/>
                <w:sz w:val="32"/>
              </w:rPr>
            </w:pPr>
            <w:proofErr w:type="gramStart"/>
            <w:r>
              <w:rPr>
                <w:rFonts w:ascii="華康中特圓體" w:eastAsia="華康中特圓體" w:hAnsi="華康中特圓體"/>
                <w:sz w:val="32"/>
              </w:rPr>
              <w:t>馬兜鈴</w:t>
            </w:r>
            <w:proofErr w:type="gramEnd"/>
            <w:r>
              <w:rPr>
                <w:rFonts w:ascii="華康中特圓體" w:eastAsia="華康中特圓體" w:hAnsi="華康中特圓體"/>
                <w:sz w:val="32"/>
              </w:rPr>
              <w:t>：</w:t>
            </w:r>
          </w:p>
        </w:tc>
      </w:tr>
      <w:tr w:rsidR="00F725FB" w14:paraId="36CBF0F3" w14:textId="77777777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983E721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b/>
                <w:bCs/>
                <w:sz w:val="32"/>
              </w:rPr>
            </w:pPr>
            <w:r>
              <w:rPr>
                <w:rFonts w:ascii="標楷體" w:eastAsia="標楷體" w:hAnsi="標楷體"/>
                <w:b/>
                <w:bCs/>
                <w:sz w:val="32"/>
              </w:rPr>
              <w:t>許可證字號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46AC30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b/>
                <w:bCs/>
                <w:sz w:val="32"/>
              </w:rPr>
            </w:pPr>
            <w:r>
              <w:rPr>
                <w:rFonts w:ascii="標楷體" w:eastAsia="標楷體" w:hAnsi="標楷體"/>
                <w:b/>
                <w:bCs/>
                <w:sz w:val="32"/>
              </w:rPr>
              <w:t>中文品名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648870D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b/>
                <w:bCs/>
                <w:sz w:val="32"/>
              </w:rPr>
            </w:pPr>
            <w:r>
              <w:rPr>
                <w:rFonts w:ascii="標楷體" w:eastAsia="標楷體" w:hAnsi="標楷體"/>
                <w:b/>
                <w:bCs/>
                <w:sz w:val="32"/>
              </w:rPr>
              <w:t>製造廠商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71E0D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b/>
                <w:bCs/>
                <w:sz w:val="32"/>
              </w:rPr>
            </w:pPr>
            <w:r>
              <w:rPr>
                <w:rFonts w:ascii="標楷體" w:eastAsia="標楷體" w:hAnsi="標楷體"/>
                <w:b/>
                <w:bCs/>
                <w:sz w:val="32"/>
              </w:rPr>
              <w:t>有效日期</w:t>
            </w:r>
          </w:p>
        </w:tc>
      </w:tr>
      <w:tr w:rsidR="00F725FB" w14:paraId="40F60868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E76761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CB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CB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002531</w:t>
            </w:r>
            <w:r>
              <w:rPr>
                <w:rFonts w:ascii="標楷體" w:eastAsia="標楷體" w:hAnsi="標楷體"/>
                <w:sz w:val="32"/>
              </w:rPr>
              <w:t>號</w:t>
            </w:r>
            <w:r>
              <w:rPr>
                <w:rFonts w:ascii="標楷體" w:eastAsia="標楷體" w:hAnsi="標楷體"/>
                <w:sz w:val="32"/>
              </w:rPr>
              <w:t xml:space="preserve"> 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75CA8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順天堂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馬兜鈴濃縮</w:t>
            </w:r>
            <w:proofErr w:type="gramEnd"/>
            <w:r>
              <w:rPr>
                <w:rFonts w:ascii="標楷體" w:eastAsia="標楷體" w:hAnsi="標楷體"/>
                <w:sz w:val="32"/>
              </w:rPr>
              <w:t>顆粒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E88D0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順天堂藥廠股份有限公司新店廠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76ADC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2004/5/25</w:t>
            </w:r>
          </w:p>
        </w:tc>
      </w:tr>
      <w:tr w:rsidR="00F725FB" w14:paraId="61FF0096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AD5872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EB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EB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016526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26EA7A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順天堂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FE14B9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順天堂藥廠股份有限公司新店廠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6DE53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2004/5/25</w:t>
            </w:r>
          </w:p>
        </w:tc>
      </w:tr>
      <w:tr w:rsidR="00F725FB" w14:paraId="3FD4A59C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C66EA2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FB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FB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016527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8F052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順天堂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散濃縮顆粒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C5B43D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順天堂藥廠股份有限公司新店廠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A0406F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2004/5/25</w:t>
            </w:r>
          </w:p>
        </w:tc>
      </w:tr>
      <w:tr w:rsidR="00F725FB" w14:paraId="1DCC5533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E22FDB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FB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FB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016581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F52CAC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東陽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396B6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東陽製藥股份有限公司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D998E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2004/5/25</w:t>
            </w:r>
          </w:p>
        </w:tc>
      </w:tr>
      <w:tr w:rsidR="00F725FB" w14:paraId="31DD351A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ED5999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024326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9314C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proofErr w:type="gramStart"/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晉安</w:t>
            </w: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90FA1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晉安製藥股份有限公司</w:t>
            </w:r>
            <w:proofErr w:type="gramStart"/>
            <w:r>
              <w:rPr>
                <w:rFonts w:ascii="標楷體" w:eastAsia="標楷體" w:hAnsi="標楷體"/>
                <w:sz w:val="32"/>
              </w:rPr>
              <w:t>頭喬廠</w:t>
            </w:r>
            <w:proofErr w:type="gram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D768D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2004/12/31</w:t>
            </w:r>
          </w:p>
        </w:tc>
      </w:tr>
      <w:tr w:rsidR="00F725FB" w14:paraId="597977DF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E4B071B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032794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5C566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港香蘭</w:t>
            </w: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散濃縮細粒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6C4F3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proofErr w:type="gramStart"/>
            <w:r>
              <w:rPr>
                <w:rFonts w:ascii="標楷體" w:eastAsia="標楷體" w:hAnsi="標楷體"/>
                <w:sz w:val="32"/>
              </w:rPr>
              <w:t>港香蘭</w:t>
            </w:r>
            <w:proofErr w:type="gramEnd"/>
            <w:r>
              <w:rPr>
                <w:rFonts w:ascii="標楷體" w:eastAsia="標楷體" w:hAnsi="標楷體"/>
                <w:sz w:val="32"/>
              </w:rPr>
              <w:t>藥廠股份有限公司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A28C77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2005/7/19</w:t>
            </w:r>
          </w:p>
        </w:tc>
      </w:tr>
      <w:tr w:rsidR="00F725FB" w14:paraId="6AED7F95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3F89D13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035534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AEAD6F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proofErr w:type="gramStart"/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科達</w:t>
            </w: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散濃縮細粒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40326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科達製藥股份有限公司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DA39F0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2007/8/11</w:t>
            </w:r>
          </w:p>
        </w:tc>
      </w:tr>
      <w:tr w:rsidR="00F725FB" w14:paraId="5715B388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4445756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035566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D760C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proofErr w:type="gramStart"/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正揚</w:t>
            </w: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A8604D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正揚製藥股份有限公司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8331A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2007/8/19</w:t>
            </w:r>
          </w:p>
        </w:tc>
      </w:tr>
      <w:tr w:rsidR="00F725FB" w14:paraId="74BCD5F5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69541A5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037329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7043D9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proofErr w:type="gramStart"/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勝昌</w:t>
            </w: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BBC45D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勝昌製藥廠股份有限公司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668FCF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2004/3/14</w:t>
            </w:r>
          </w:p>
        </w:tc>
      </w:tr>
      <w:tr w:rsidR="00F725FB" w14:paraId="3A8B0B7B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69167D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042565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905DE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明通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散濃縮細粒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26F2C01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明通化學製藥廠股份有限公司第二廠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F7E7F9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2008/9/8</w:t>
            </w:r>
          </w:p>
        </w:tc>
      </w:tr>
      <w:tr w:rsidR="00F725FB" w14:paraId="7088B7EA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44473A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044458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6D31D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明通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11EFB8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明通化學藥廠股份有限公司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CA4276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2005/1/29</w:t>
            </w:r>
          </w:p>
        </w:tc>
      </w:tr>
      <w:tr w:rsidR="00F725FB" w14:paraId="7935CD4D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048504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044696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06FD1C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天良牌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保肺抗嗽單散</w:t>
            </w:r>
            <w:proofErr w:type="gramEnd"/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CFABA5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天良生物科技企業股份有限公司高雄廠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F87F3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2008/12/4</w:t>
            </w:r>
          </w:p>
        </w:tc>
      </w:tr>
      <w:tr w:rsidR="00F725FB" w14:paraId="5FCEE3B6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11FF22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044857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D756E1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南和牌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鎮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0CCDF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南和化學製藥廠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F46F26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2004/12/11</w:t>
            </w:r>
          </w:p>
        </w:tc>
      </w:tr>
      <w:tr w:rsidR="00F725FB" w14:paraId="27BD0C84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F02AC3D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sz w:val="32"/>
              </w:rPr>
              <w:t>署藥製字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044859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9661F2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龍德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電咳散</w:t>
            </w:r>
            <w:proofErr w:type="gramEnd"/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8386D2F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龍德製藥廠股份有限公司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C18FFA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2009/1/4</w:t>
            </w:r>
          </w:p>
        </w:tc>
      </w:tr>
      <w:tr w:rsidR="00F725FB" w14:paraId="65217053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95DB41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0"/>
                <w:sz w:val="32"/>
              </w:rPr>
              <w:lastRenderedPageBreak/>
              <w:t>衛</w:t>
            </w:r>
            <w:proofErr w:type="gramStart"/>
            <w:r>
              <w:rPr>
                <w:rFonts w:ascii="標楷體" w:eastAsia="標楷體" w:hAnsi="標楷體"/>
                <w:color w:val="3002D0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044995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209020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人壽</w:t>
            </w: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止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丹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A000A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人壽製藥廠股份有限公司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465B1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2003/12/10</w:t>
            </w:r>
          </w:p>
        </w:tc>
      </w:tr>
      <w:tr w:rsidR="00F725FB" w14:paraId="6AD7CDE8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DEFA5E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0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D0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045029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37B64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保安堂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保肺散</w:t>
            </w:r>
            <w:proofErr w:type="gramEnd"/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596CC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得力興業化學股份有限公司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8AE1E9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2008/12/23</w:t>
            </w:r>
          </w:p>
        </w:tc>
      </w:tr>
      <w:tr w:rsidR="00F725FB" w14:paraId="04B4EE2C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033BAF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0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D0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045066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B1592E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人壽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風寒治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B151C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人壽製藥廠股份有限公司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9C13E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2003/12/10</w:t>
            </w:r>
          </w:p>
        </w:tc>
      </w:tr>
      <w:tr w:rsidR="00F725FB" w14:paraId="245A6189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21D29F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0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D0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045728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99DFED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"</w:t>
            </w:r>
            <w:r>
              <w:rPr>
                <w:rFonts w:ascii="標楷體" w:eastAsia="標楷體" w:hAnsi="標楷體"/>
                <w:sz w:val="32"/>
              </w:rPr>
              <w:t>長安</w:t>
            </w:r>
            <w:r>
              <w:rPr>
                <w:rFonts w:ascii="標楷體" w:eastAsia="標楷體" w:hAnsi="標楷體"/>
                <w:sz w:val="32"/>
              </w:rPr>
              <w:t>"</w:t>
            </w:r>
            <w:proofErr w:type="gramStart"/>
            <w:r>
              <w:rPr>
                <w:rFonts w:ascii="標楷體" w:eastAsia="標楷體" w:hAnsi="標楷體"/>
                <w:sz w:val="32"/>
              </w:rPr>
              <w:t>芷嗽丹散</w:t>
            </w:r>
            <w:proofErr w:type="gramEnd"/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30497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長安化學工業股份有限公司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7FF15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2003/12/10</w:t>
            </w:r>
          </w:p>
        </w:tc>
      </w:tr>
      <w:tr w:rsidR="00F725FB" w14:paraId="0AC6A658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A5C90D3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0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D0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000631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C2CBBA5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大昌</w:t>
            </w: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止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散（廠方）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B27619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大昌製藥廠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0D79D9F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2003/12/10</w:t>
            </w:r>
          </w:p>
        </w:tc>
      </w:tr>
      <w:tr w:rsidR="00F725FB" w14:paraId="20DBDB2D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E83FAF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8E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8E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000942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DFDB8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大昌牌克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散（止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散加減味）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F5209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大昌製藥廠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1F0E05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2004/1/4</w:t>
            </w:r>
          </w:p>
        </w:tc>
      </w:tr>
      <w:tr w:rsidR="00F725FB" w14:paraId="48445B16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741834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成製字第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003455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D147F9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龍虎堂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咳嗽丹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C3076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龍虎堂醫藥有限公司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00D6F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2003/12/3</w:t>
            </w:r>
          </w:p>
        </w:tc>
      </w:tr>
      <w:tr w:rsidR="00F725FB" w14:paraId="1ED09B6F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167373C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成製字第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004077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BE9CE9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勝利</w:t>
            </w: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丸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E96859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勝利製藥廠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90BDD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2003/12/3</w:t>
            </w:r>
          </w:p>
        </w:tc>
      </w:tr>
      <w:tr w:rsidR="00F725FB" w14:paraId="46D99A1C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3E7A433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成製字第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004947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8931F2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鐵牛滅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1FFBB5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養生製藥廠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0819F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2003/10/27</w:t>
            </w:r>
          </w:p>
        </w:tc>
      </w:tr>
      <w:tr w:rsidR="00F725FB" w14:paraId="1B64F857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F9FB9D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成製字第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006048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368EE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龍虎堂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914F7B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龍虎堂醫藥廠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70832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2004/11/25</w:t>
            </w:r>
          </w:p>
        </w:tc>
      </w:tr>
      <w:tr w:rsidR="00F725FB" w14:paraId="4D896C4C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B97F4DB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成製字第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006820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F99217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人參治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糖衣丸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A5BD02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金世界製藥廠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50A2F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1987/5/25</w:t>
            </w:r>
          </w:p>
        </w:tc>
      </w:tr>
      <w:tr w:rsidR="00F725FB" w14:paraId="06778182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C0C75C7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成製字第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007484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50F28C9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人參治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丸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19C8A8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大世界製藥廠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D7B18E9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1999/1/4</w:t>
            </w:r>
          </w:p>
        </w:tc>
      </w:tr>
      <w:tr w:rsidR="00F725FB" w14:paraId="2470C689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1B00A0E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9B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9B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007485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7E8CE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克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F0879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大世界製藥廠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48F31A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1998/12/18</w:t>
            </w:r>
          </w:p>
        </w:tc>
      </w:tr>
      <w:tr w:rsidR="00F725FB" w14:paraId="3EDF6792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7D3AB5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9B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9B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008025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041E96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人參治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丸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BA4D2D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大世界製藥廠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D3A411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1999/5/25</w:t>
            </w:r>
          </w:p>
        </w:tc>
      </w:tr>
      <w:tr w:rsidR="00F725FB" w14:paraId="77744384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514A6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9B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9B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008296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45D82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和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春</w:t>
            </w:r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清肺止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F8244AF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和春製藥廠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391B25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2004/6/26</w:t>
            </w:r>
          </w:p>
        </w:tc>
      </w:tr>
      <w:tr w:rsidR="00F725FB" w14:paraId="1F6675F0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24F25D3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D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DD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008485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16AE7B1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proofErr w:type="gramStart"/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475B8D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大田製藥廠西藥部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8FF99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2004/06/26</w:t>
            </w:r>
          </w:p>
        </w:tc>
      </w:tr>
      <w:tr w:rsidR="00F725FB" w14:paraId="138BE1D5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C7437E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D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DD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009206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F75014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萬國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補肺阿膠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BFE095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萬國製藥廠股份有限公司仁德廠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17866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2000/8/13</w:t>
            </w:r>
          </w:p>
        </w:tc>
      </w:tr>
      <w:tr w:rsidR="00F725FB" w14:paraId="1C67FFC2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86355A2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D"/>
                <w:sz w:val="32"/>
              </w:rPr>
              <w:lastRenderedPageBreak/>
              <w:t>衛署</w:t>
            </w:r>
            <w:proofErr w:type="gramStart"/>
            <w:r>
              <w:rPr>
                <w:rFonts w:ascii="標楷體" w:eastAsia="標楷體" w:hAnsi="標楷體"/>
                <w:color w:val="3002DD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010787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5D91CF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萬國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克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3905F9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萬國製藥廠股份有限公司仁德廠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7A6FDE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2003/12/18</w:t>
            </w:r>
          </w:p>
        </w:tc>
      </w:tr>
      <w:tr w:rsidR="00F725FB" w14:paraId="39A19813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CB71B8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D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DD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010963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D67B2F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萬國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人參治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丸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6407DA9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萬國製藥廠股份有限公司仁德廠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321901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1999/1/4</w:t>
            </w:r>
          </w:p>
        </w:tc>
      </w:tr>
      <w:tr w:rsidR="00F725FB" w14:paraId="293615B1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53E2F4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D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DD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011170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836712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萬國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人參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嗽治丸</w:t>
            </w:r>
            <w:proofErr w:type="gramEnd"/>
            <w:r>
              <w:rPr>
                <w:rFonts w:ascii="標楷體" w:eastAsia="標楷體" w:hAnsi="標楷體"/>
                <w:sz w:val="32"/>
              </w:rPr>
              <w:t>（大丸）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B9F95B9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萬國製藥廠股份有限公司仁德廠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3FA8A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2004/5/25</w:t>
            </w:r>
          </w:p>
        </w:tc>
      </w:tr>
      <w:tr w:rsidR="00F725FB" w14:paraId="2E3F45F1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AEAE6EB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5C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5C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011207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0A9810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萬能牌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運功散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C74068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萬能化學製藥股份有限公司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FEBA5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2003/12/10</w:t>
            </w:r>
          </w:p>
        </w:tc>
      </w:tr>
      <w:tr w:rsidR="00F725FB" w14:paraId="4095B4DC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C6AFA14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5D"/>
                <w:sz w:val="32"/>
              </w:rPr>
              <w:t>內</w:t>
            </w:r>
            <w:proofErr w:type="gramStart"/>
            <w:r>
              <w:rPr>
                <w:rFonts w:ascii="標楷體" w:eastAsia="標楷體" w:hAnsi="標楷體"/>
                <w:color w:val="30025D"/>
                <w:sz w:val="32"/>
              </w:rPr>
              <w:t>衛成製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001709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F08AEB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信效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滋肺丹散</w:t>
            </w:r>
            <w:proofErr w:type="gramEnd"/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22F646" w14:textId="77777777" w:rsidR="00F725FB" w:rsidRDefault="00CA77B2">
            <w:pPr>
              <w:spacing w:line="400" w:lineRule="exact"/>
            </w:pPr>
            <w:proofErr w:type="gramStart"/>
            <w:r>
              <w:rPr>
                <w:rFonts w:ascii="標楷體" w:eastAsia="標楷體" w:hAnsi="標楷體"/>
                <w:sz w:val="32"/>
              </w:rPr>
              <w:t>信效藥廠</w:t>
            </w:r>
            <w:proofErr w:type="gramEnd"/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74EAED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2003/12/4</w:t>
            </w:r>
          </w:p>
        </w:tc>
      </w:tr>
      <w:tr w:rsidR="00F725FB" w14:paraId="35AB3EB4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A483E74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5D"/>
                <w:sz w:val="32"/>
              </w:rPr>
              <w:t>內</w:t>
            </w:r>
            <w:proofErr w:type="gramStart"/>
            <w:r>
              <w:rPr>
                <w:rFonts w:ascii="標楷體" w:eastAsia="標楷體" w:hAnsi="標楷體"/>
                <w:color w:val="30025D"/>
                <w:sz w:val="32"/>
              </w:rPr>
              <w:t>衛成製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002140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090BC82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proofErr w:type="gramStart"/>
            <w:r>
              <w:rPr>
                <w:rFonts w:ascii="標楷體" w:eastAsia="標楷體" w:hAnsi="標楷體"/>
                <w:sz w:val="32"/>
              </w:rPr>
              <w:t>京華蜜煉川貝</w:t>
            </w:r>
            <w:proofErr w:type="gramEnd"/>
            <w:r>
              <w:rPr>
                <w:rFonts w:ascii="標楷體" w:eastAsia="標楷體" w:hAnsi="標楷體"/>
                <w:sz w:val="32"/>
              </w:rPr>
              <w:t>枇杷膏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9CB54B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黃萬壽化學製藥股份有限公司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E3F7EE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1991/12/10</w:t>
            </w:r>
          </w:p>
        </w:tc>
      </w:tr>
      <w:tr w:rsidR="00F725FB" w14:paraId="1F86040A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5913FAF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5D"/>
                <w:sz w:val="32"/>
              </w:rPr>
              <w:t>內</w:t>
            </w:r>
            <w:proofErr w:type="gramStart"/>
            <w:r>
              <w:rPr>
                <w:rFonts w:ascii="標楷體" w:eastAsia="標楷體" w:hAnsi="標楷體"/>
                <w:color w:val="30025D"/>
                <w:sz w:val="32"/>
              </w:rPr>
              <w:t>衛成製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002169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44CA35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萬能牌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運功散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A0E1E7B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萬能化學製藥股份有限公司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AB43C9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1998/12/10</w:t>
            </w:r>
          </w:p>
        </w:tc>
      </w:tr>
      <w:tr w:rsidR="00F725FB" w14:paraId="5413905E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55C587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4B"/>
                <w:sz w:val="32"/>
              </w:rPr>
              <w:t>內</w:t>
            </w:r>
            <w:proofErr w:type="gramStart"/>
            <w:r>
              <w:rPr>
                <w:rFonts w:ascii="標楷體" w:eastAsia="標楷體" w:hAnsi="標楷體"/>
                <w:color w:val="30024B"/>
                <w:sz w:val="32"/>
              </w:rPr>
              <w:t>衛成製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002940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C87BA5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人參治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糖衣丸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E045D7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金世界製藥廠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882917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1985/12/21</w:t>
            </w:r>
          </w:p>
        </w:tc>
      </w:tr>
      <w:tr w:rsidR="00F725FB" w14:paraId="77F3D65C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0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D9655F2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4B"/>
                <w:sz w:val="32"/>
              </w:rPr>
              <w:t>內</w:t>
            </w:r>
            <w:proofErr w:type="gramStart"/>
            <w:r>
              <w:rPr>
                <w:rFonts w:ascii="標楷體" w:eastAsia="標楷體" w:hAnsi="標楷體"/>
                <w:color w:val="30024B"/>
                <w:sz w:val="32"/>
              </w:rPr>
              <w:t>衛成製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003501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30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6BD8B0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人參治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嗽</w:t>
            </w:r>
            <w:proofErr w:type="gramEnd"/>
            <w:r>
              <w:rPr>
                <w:rFonts w:ascii="標楷體" w:eastAsia="標楷體" w:hAnsi="標楷體"/>
                <w:sz w:val="32"/>
              </w:rPr>
              <w:t>丸</w:t>
            </w:r>
          </w:p>
        </w:tc>
        <w:tc>
          <w:tcPr>
            <w:tcW w:w="30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364C57B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金世界製藥廠</w:t>
            </w:r>
          </w:p>
        </w:tc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BF8EEF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1986/01/04</w:t>
            </w:r>
          </w:p>
        </w:tc>
      </w:tr>
      <w:tr w:rsidR="00F725FB" w14:paraId="4CADC548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0980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07391D0" w14:textId="77777777" w:rsidR="00F725FB" w:rsidRDefault="00CA77B2">
            <w:pPr>
              <w:spacing w:line="400" w:lineRule="exact"/>
              <w:rPr>
                <w:rFonts w:ascii="華康中特圓體" w:eastAsia="華康中特圓體" w:hAnsi="華康中特圓體"/>
                <w:sz w:val="32"/>
              </w:rPr>
            </w:pPr>
            <w:r>
              <w:rPr>
                <w:rFonts w:ascii="華康中特圓體" w:eastAsia="華康中特圓體" w:hAnsi="華康中特圓體"/>
                <w:sz w:val="32"/>
              </w:rPr>
              <w:t>天仙藤：</w:t>
            </w:r>
          </w:p>
        </w:tc>
      </w:tr>
      <w:tr w:rsidR="00F725FB" w14:paraId="16D99EC9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1764A80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60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60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001136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214E730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順天堂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天仙藤濃縮顆粒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6F622B6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順天堂藥廠股份有限公司新店廠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B9E66C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2004/5/25</w:t>
            </w:r>
          </w:p>
        </w:tc>
      </w:tr>
      <w:tr w:rsidR="00F725FB" w14:paraId="54ECD9A1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AD4B3A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60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60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028602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42BD17A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福安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胃腸藥散</w:t>
            </w:r>
            <w:proofErr w:type="gram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101441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福安製藥廠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3E5E0C5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2004/6/8</w:t>
            </w:r>
          </w:p>
        </w:tc>
      </w:tr>
      <w:tr w:rsidR="00F725FB" w14:paraId="67E64321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10980" w:type="dxa"/>
            <w:gridSpan w:val="6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D65DD44" w14:textId="77777777" w:rsidR="00F725FB" w:rsidRDefault="00CA77B2">
            <w:pPr>
              <w:spacing w:line="400" w:lineRule="exact"/>
              <w:rPr>
                <w:rFonts w:ascii="華康中特圓體" w:eastAsia="華康中特圓體" w:hAnsi="華康中特圓體"/>
                <w:sz w:val="32"/>
              </w:rPr>
            </w:pPr>
            <w:r>
              <w:rPr>
                <w:rFonts w:ascii="華康中特圓體" w:eastAsia="華康中特圓體" w:hAnsi="華康中特圓體"/>
                <w:sz w:val="32"/>
              </w:rPr>
              <w:t>青木香：</w:t>
            </w:r>
          </w:p>
        </w:tc>
      </w:tr>
      <w:tr w:rsidR="00F725FB" w14:paraId="56F0242D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7AA497E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F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DF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044820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AD22DF5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正和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歸脾散</w:t>
            </w:r>
            <w:proofErr w:type="gram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C39D8E8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全生製藥股份有限公司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243325F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2004/7/19</w:t>
            </w:r>
          </w:p>
        </w:tc>
      </w:tr>
      <w:tr w:rsidR="00F725FB" w14:paraId="0A035B82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5A8BEFE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F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DF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044856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5B3FEA6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老漢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歸脾散</w:t>
            </w:r>
            <w:proofErr w:type="gram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53D011F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正和製藥股份有限公司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60BB6F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2004/8/31</w:t>
            </w:r>
          </w:p>
        </w:tc>
      </w:tr>
      <w:tr w:rsidR="00F725FB" w14:paraId="0A4B4351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DDA36F6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F"/>
                <w:sz w:val="32"/>
              </w:rPr>
              <w:t>衛</w:t>
            </w:r>
            <w:proofErr w:type="gramStart"/>
            <w:r>
              <w:rPr>
                <w:rFonts w:ascii="標楷體" w:eastAsia="標楷體" w:hAnsi="標楷體"/>
                <w:color w:val="3002DF"/>
                <w:sz w:val="32"/>
              </w:rPr>
              <w:t>署藥製</w:t>
            </w:r>
            <w:r>
              <w:rPr>
                <w:rFonts w:ascii="標楷體" w:eastAsia="標楷體" w:hAnsi="標楷體"/>
                <w:sz w:val="32"/>
              </w:rPr>
              <w:t>字</w:t>
            </w:r>
            <w:proofErr w:type="gramEnd"/>
            <w:r>
              <w:rPr>
                <w:rFonts w:ascii="標楷體" w:eastAsia="標楷體" w:hAnsi="標楷體"/>
                <w:sz w:val="32"/>
              </w:rPr>
              <w:t>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044858</w:t>
            </w:r>
            <w:r>
              <w:rPr>
                <w:rFonts w:ascii="標楷體" w:eastAsia="標楷體" w:hAnsi="標楷體"/>
                <w:sz w:val="32"/>
              </w:rPr>
              <w:t>號</w:t>
            </w:r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77B3FB3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正揚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歸脾散</w:t>
            </w:r>
            <w:proofErr w:type="gram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E47A90B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正揚製藥股份有限公司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E2CDDF1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2004/5/28</w:t>
            </w:r>
          </w:p>
        </w:tc>
      </w:tr>
      <w:tr w:rsidR="00F725FB" w14:paraId="57DC32EF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46228F6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F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color w:val="3002DF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005814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4CA1120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王品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歸脾丸</w:t>
            </w:r>
            <w:proofErr w:type="gram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6FFD577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王品製藥廠有限公司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FACEBBA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2005/1/23</w:t>
            </w:r>
          </w:p>
        </w:tc>
      </w:tr>
      <w:tr w:rsidR="00F725FB" w14:paraId="3A730676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59AD81C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color w:val="3002DF"/>
                <w:sz w:val="32"/>
              </w:rPr>
              <w:lastRenderedPageBreak/>
              <w:t>衛署</w:t>
            </w:r>
            <w:proofErr w:type="gramStart"/>
            <w:r>
              <w:rPr>
                <w:rFonts w:ascii="標楷體" w:eastAsia="標楷體" w:hAnsi="標楷體"/>
                <w:color w:val="3002DF"/>
                <w:sz w:val="32"/>
              </w:rPr>
              <w:t>成製</w:t>
            </w:r>
            <w:r>
              <w:rPr>
                <w:rFonts w:ascii="標楷體" w:eastAsia="標楷體" w:hAnsi="標楷體"/>
                <w:sz w:val="32"/>
              </w:rPr>
              <w:t>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006041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061897C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立安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歸脾散</w:t>
            </w:r>
            <w:proofErr w:type="gram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08E40F53" w14:textId="77777777" w:rsidR="00F725FB" w:rsidRDefault="00CA77B2">
            <w:pPr>
              <w:spacing w:line="400" w:lineRule="exact"/>
            </w:pPr>
            <w:proofErr w:type="gramStart"/>
            <w:r>
              <w:rPr>
                <w:rFonts w:ascii="標楷體" w:eastAsia="標楷體" w:hAnsi="標楷體"/>
                <w:sz w:val="32"/>
              </w:rPr>
              <w:t>立安製藥</w:t>
            </w:r>
            <w:proofErr w:type="gramEnd"/>
            <w:r>
              <w:rPr>
                <w:rFonts w:ascii="標楷體" w:eastAsia="標楷體" w:hAnsi="標楷體"/>
                <w:sz w:val="32"/>
              </w:rPr>
              <w:t>股份有限公司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302C9C40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2003/4/11</w:t>
            </w:r>
          </w:p>
        </w:tc>
      </w:tr>
      <w:tr w:rsidR="00F725FB" w14:paraId="3749D98E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69CBB415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成製字第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006045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6C873F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久德</w:t>
            </w:r>
            <w:r>
              <w:rPr>
                <w:rFonts w:ascii="標楷體" w:eastAsia="標楷體" w:hAnsi="標楷體"/>
                <w:sz w:val="32"/>
              </w:rPr>
              <w:t>”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歸脾散</w:t>
            </w:r>
            <w:proofErr w:type="gram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131527D1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久德製藥廠有限公司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DA53E0A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2003/4/11</w:t>
            </w:r>
          </w:p>
        </w:tc>
      </w:tr>
      <w:tr w:rsidR="00F725FB" w14:paraId="128C0E6B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72BE0D9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成製字第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006805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595DAA8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“</w:t>
            </w:r>
            <w:r>
              <w:rPr>
                <w:rFonts w:ascii="標楷體" w:eastAsia="標楷體" w:hAnsi="標楷體"/>
                <w:sz w:val="32"/>
              </w:rPr>
              <w:t>萬國</w:t>
            </w:r>
            <w:r>
              <w:rPr>
                <w:rFonts w:ascii="標楷體" w:eastAsia="標楷體" w:hAnsi="標楷體"/>
                <w:sz w:val="32"/>
              </w:rPr>
              <w:t>”</w:t>
            </w:r>
            <w:proofErr w:type="gramStart"/>
            <w:r>
              <w:rPr>
                <w:rFonts w:ascii="標楷體" w:eastAsia="標楷體" w:hAnsi="標楷體"/>
                <w:sz w:val="32"/>
              </w:rPr>
              <w:t>歸脾散</w:t>
            </w:r>
            <w:proofErr w:type="gramEnd"/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96360F1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萬國製藥廠股份有限公司仁德廠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748AF954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2004/6/25</w:t>
            </w:r>
          </w:p>
        </w:tc>
      </w:tr>
      <w:tr w:rsidR="00F725FB" w14:paraId="45B02E59" w14:textId="77777777">
        <w:tblPrEx>
          <w:tblCellMar>
            <w:top w:w="0" w:type="dxa"/>
            <w:bottom w:w="0" w:type="dxa"/>
          </w:tblCellMar>
        </w:tblPrEx>
        <w:trPr>
          <w:cantSplit/>
          <w:trHeight w:val="20"/>
        </w:trPr>
        <w:tc>
          <w:tcPr>
            <w:tcW w:w="317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11DEF0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衛署</w:t>
            </w:r>
            <w:proofErr w:type="gramStart"/>
            <w:r>
              <w:rPr>
                <w:rFonts w:ascii="標楷體" w:eastAsia="標楷體" w:hAnsi="標楷體"/>
                <w:sz w:val="32"/>
              </w:rPr>
              <w:t>中藥輸字第</w:t>
            </w:r>
            <w:r>
              <w:rPr>
                <w:rFonts w:ascii="標楷體" w:eastAsia="標楷體" w:hAnsi="標楷體"/>
                <w:color w:val="C90000"/>
                <w:sz w:val="32"/>
              </w:rPr>
              <w:t>000173</w:t>
            </w:r>
            <w:r>
              <w:rPr>
                <w:rFonts w:ascii="標楷體" w:eastAsia="標楷體" w:hAnsi="標楷體"/>
                <w:sz w:val="32"/>
              </w:rPr>
              <w:t>號</w:t>
            </w:r>
            <w:proofErr w:type="gramEnd"/>
          </w:p>
        </w:tc>
        <w:tc>
          <w:tcPr>
            <w:tcW w:w="29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A25C47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”</w:t>
            </w:r>
            <w:r>
              <w:rPr>
                <w:rFonts w:ascii="標楷體" w:eastAsia="標楷體" w:hAnsi="標楷體"/>
                <w:sz w:val="32"/>
              </w:rPr>
              <w:t>陳李濟</w:t>
            </w:r>
            <w:proofErr w:type="gramStart"/>
            <w:r>
              <w:rPr>
                <w:rFonts w:ascii="標楷體" w:eastAsia="標楷體" w:hAnsi="標楷體"/>
                <w:sz w:val="32"/>
              </w:rPr>
              <w:t>”</w:t>
            </w:r>
            <w:proofErr w:type="gramEnd"/>
            <w:r>
              <w:rPr>
                <w:rFonts w:ascii="標楷體" w:eastAsia="標楷體" w:hAnsi="標楷體"/>
                <w:sz w:val="32"/>
              </w:rPr>
              <w:t>養心</w:t>
            </w:r>
            <w:proofErr w:type="gramStart"/>
            <w:r>
              <w:rPr>
                <w:rFonts w:ascii="標楷體" w:eastAsia="標楷體" w:hAnsi="標楷體"/>
                <w:sz w:val="32"/>
              </w:rPr>
              <w:t>寧神丸</w:t>
            </w:r>
            <w:proofErr w:type="gramEnd"/>
            <w:r>
              <w:rPr>
                <w:rFonts w:ascii="標楷體" w:eastAsia="標楷體" w:hAnsi="標楷體"/>
                <w:sz w:val="32"/>
              </w:rPr>
              <w:t>（歸脾丸）</w:t>
            </w:r>
          </w:p>
        </w:tc>
        <w:tc>
          <w:tcPr>
            <w:tcW w:w="22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49BAE762" w14:textId="77777777" w:rsidR="00F725FB" w:rsidRDefault="00CA77B2">
            <w:pPr>
              <w:spacing w:line="400" w:lineRule="exact"/>
            </w:pPr>
            <w:r>
              <w:rPr>
                <w:rFonts w:ascii="標楷體" w:eastAsia="標楷體" w:hAnsi="標楷體"/>
                <w:sz w:val="32"/>
              </w:rPr>
              <w:t>洽興貿易股份有限公司</w:t>
            </w:r>
          </w:p>
        </w:tc>
        <w:tc>
          <w:tcPr>
            <w:tcW w:w="255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28" w:type="dxa"/>
              <w:bottom w:w="0" w:type="dxa"/>
              <w:right w:w="28" w:type="dxa"/>
            </w:tcMar>
          </w:tcPr>
          <w:p w14:paraId="224B8168" w14:textId="77777777" w:rsidR="00F725FB" w:rsidRDefault="00CA77B2">
            <w:pPr>
              <w:spacing w:line="400" w:lineRule="exact"/>
              <w:rPr>
                <w:rFonts w:ascii="標楷體" w:eastAsia="標楷體" w:hAnsi="標楷體"/>
                <w:sz w:val="32"/>
              </w:rPr>
            </w:pPr>
            <w:r>
              <w:rPr>
                <w:rFonts w:ascii="標楷體" w:eastAsia="標楷體" w:hAnsi="標楷體"/>
                <w:sz w:val="32"/>
              </w:rPr>
              <w:t>2004/6/14</w:t>
            </w:r>
          </w:p>
        </w:tc>
      </w:tr>
    </w:tbl>
    <w:p w14:paraId="12EEF5AF" w14:textId="77777777" w:rsidR="00F725FB" w:rsidRDefault="00F725FB">
      <w:pPr>
        <w:spacing w:line="400" w:lineRule="exact"/>
        <w:rPr>
          <w:rFonts w:ascii="標楷體" w:eastAsia="標楷體" w:hAnsi="標楷體"/>
          <w:sz w:val="32"/>
        </w:rPr>
      </w:pPr>
    </w:p>
    <w:sectPr w:rsidR="00F725FB">
      <w:footerReference w:type="default" r:id="rId6"/>
      <w:pgSz w:w="11906" w:h="16838"/>
      <w:pgMar w:top="1440" w:right="1800" w:bottom="1440" w:left="1800" w:header="851" w:footer="992" w:gutter="0"/>
      <w:cols w:space="720"/>
      <w:docGrid w:type="lines" w:linePitch="39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2654EA" w14:textId="77777777" w:rsidR="00CA77B2" w:rsidRDefault="00CA77B2">
      <w:r>
        <w:separator/>
      </w:r>
    </w:p>
  </w:endnote>
  <w:endnote w:type="continuationSeparator" w:id="0">
    <w:p w14:paraId="39CA4D6D" w14:textId="77777777" w:rsidR="00CA77B2" w:rsidRDefault="00CA77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中特圓體">
    <w:altName w:val="Calibri"/>
    <w:charset w:val="00"/>
    <w:family w:val="modern"/>
    <w:pitch w:val="fixed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0D2EB9" w14:textId="77777777" w:rsidR="00F67E10" w:rsidRDefault="00CA77B2">
    <w:pPr>
      <w:pStyle w:val="a3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6ADD158" wp14:editId="15450246">
              <wp:simplePos x="0" y="0"/>
              <wp:positionH relativeFrom="margin">
                <wp:align>center</wp:align>
              </wp:positionH>
              <wp:positionV relativeFrom="paragraph">
                <wp:posOffset>548</wp:posOffset>
              </wp:positionV>
              <wp:extent cx="0" cy="0"/>
              <wp:effectExtent l="0" t="0" r="0" b="0"/>
              <wp:wrapSquare wrapText="bothSides"/>
              <wp:docPr id="1" name="文字方塊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0" cy="0"/>
                      </a:xfrm>
                      <a:prstGeom prst="rect">
                        <a:avLst/>
                      </a:prstGeom>
                      <a:ln>
                        <a:noFill/>
                        <a:prstDash/>
                      </a:ln>
                    </wps:spPr>
                    <wps:txbx>
                      <w:txbxContent>
                        <w:p w14:paraId="13750116" w14:textId="77777777" w:rsidR="00F67E10" w:rsidRDefault="00CA77B2">
                          <w:pPr>
                            <w:pStyle w:val="a3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>
                            <w:rPr>
                              <w:rStyle w:val="a4"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6ADD158" id="_x0000_t202" coordsize="21600,21600" o:spt="202" path="m,l,21600r21600,l21600,xe">
              <v:stroke joinstyle="miter"/>
              <v:path gradientshapeok="t" o:connecttype="rect"/>
            </v:shapetype>
            <v:shape id="文字方塊 1" o:spid="_x0000_s1026" type="#_x0000_t202" style="position:absolute;margin-left:0;margin-top:.05pt;width:0;height:0;z-index:2516592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" filled="f" stroked="f">
              <v:textbox style="mso-fit-shape-to-text:t" inset="0,0,0,0">
                <w:txbxContent>
                  <w:p w14:paraId="13750116" w14:textId="77777777" w:rsidR="00F67E10" w:rsidRDefault="00CA77B2">
                    <w:pPr>
                      <w:pStyle w:val="a3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>
                      <w:rPr>
                        <w:rStyle w:val="a4"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anchorx="margin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E7EED6" w14:textId="77777777" w:rsidR="00CA77B2" w:rsidRDefault="00CA77B2">
      <w:r>
        <w:rPr>
          <w:color w:val="000000"/>
        </w:rPr>
        <w:separator/>
      </w:r>
    </w:p>
  </w:footnote>
  <w:footnote w:type="continuationSeparator" w:id="0">
    <w:p w14:paraId="2E240576" w14:textId="77777777" w:rsidR="00CA77B2" w:rsidRDefault="00CA77B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attachedTemplate r:id="rId1"/>
  <w:defaultTabStop w:val="480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F725FB"/>
    <w:rsid w:val="007F62E7"/>
    <w:rsid w:val="00CA77B2"/>
    <w:rsid w:val="00F72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447354"/>
  <w15:docId w15:val="{ABD84EF9-0F1A-41DB-9A12-E5B3AB3540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suppressAutoHyphens/>
    </w:pPr>
    <w:rPr>
      <w:kern w:val="3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4">
    <w:name w:val="page number"/>
    <w:basedOn w:val="a0"/>
  </w:style>
  <w:style w:type="paragraph" w:styleId="a5">
    <w:name w:val="Body Text"/>
    <w:basedOn w:val="a"/>
    <w:pPr>
      <w:spacing w:line="400" w:lineRule="exact"/>
    </w:pPr>
    <w:rPr>
      <w:rFonts w:ascii="標楷體" w:eastAsia="標楷體" w:hAnsi="標楷體"/>
      <w:b/>
      <w:bCs/>
      <w:sz w:val="32"/>
    </w:rPr>
  </w:style>
  <w:style w:type="paragraph" w:styleId="a6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rPr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357</Words>
  <Characters>2037</Characters>
  <Application>Microsoft Office Word</Application>
  <DocSecurity>0</DocSecurity>
  <Lines>16</Lines>
  <Paragraphs>4</Paragraphs>
  <ScaleCrop>false</ScaleCrop>
  <Company/>
  <LinksUpToDate>false</LinksUpToDate>
  <CharactersWithSpaces>2390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馬兜鈴：</dc:title>
  <dc:creator>cjung</dc:creator>
  <cp:lastModifiedBy>中醫藥司藍晨榕</cp:lastModifiedBy>
  <cp:revision>2</cp:revision>
  <cp:lastPrinted>2003-11-03T10:21:00Z</cp:lastPrinted>
  <dcterms:created xsi:type="dcterms:W3CDTF">2025-05-15T08:15:00Z</dcterms:created>
  <dcterms:modified xsi:type="dcterms:W3CDTF">2025-05-15T08:15:00Z</dcterms:modified>
</cp:coreProperties>
</file>