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04F" w:rsidRPr="008501ED" w:rsidRDefault="0019004F" w:rsidP="00247F71">
      <w:pPr>
        <w:spacing w:line="56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8501ED">
        <w:rPr>
          <w:rFonts w:ascii="標楷體" w:eastAsia="標楷體" w:hAnsi="標楷體" w:hint="eastAsia"/>
          <w:b/>
          <w:sz w:val="32"/>
          <w:szCs w:val="28"/>
        </w:rPr>
        <w:t>104年度八仙樂園粉塵</w:t>
      </w:r>
      <w:r w:rsidR="00655A45" w:rsidRPr="008501ED">
        <w:rPr>
          <w:rFonts w:ascii="標楷體" w:eastAsia="標楷體" w:hAnsi="標楷體" w:hint="eastAsia"/>
          <w:b/>
          <w:sz w:val="32"/>
          <w:szCs w:val="28"/>
        </w:rPr>
        <w:t>暴</w:t>
      </w:r>
      <w:r w:rsidRPr="008501ED">
        <w:rPr>
          <w:rFonts w:ascii="標楷體" w:eastAsia="標楷體" w:hAnsi="標楷體" w:hint="eastAsia"/>
          <w:b/>
          <w:sz w:val="32"/>
          <w:szCs w:val="28"/>
        </w:rPr>
        <w:t>燃事件</w:t>
      </w:r>
    </w:p>
    <w:p w:rsidR="0019004F" w:rsidRPr="008501ED" w:rsidRDefault="0019004F" w:rsidP="00247F71">
      <w:pPr>
        <w:spacing w:line="56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8501ED">
        <w:rPr>
          <w:rFonts w:ascii="標楷體" w:eastAsia="標楷體" w:hAnsi="標楷體" w:hint="eastAsia"/>
          <w:b/>
          <w:sz w:val="32"/>
          <w:szCs w:val="28"/>
        </w:rPr>
        <w:t>第二預備金　護理人員津貼發放原則及標準</w:t>
      </w:r>
    </w:p>
    <w:p w:rsidR="0019004F" w:rsidRPr="0034404C" w:rsidRDefault="0019004F" w:rsidP="00655A45">
      <w:pPr>
        <w:spacing w:line="600" w:lineRule="exact"/>
        <w:jc w:val="right"/>
        <w:rPr>
          <w:rFonts w:ascii="標楷體" w:eastAsia="標楷體" w:hAnsi="標楷體"/>
          <w:color w:val="FF0000"/>
          <w:szCs w:val="28"/>
        </w:rPr>
      </w:pPr>
      <w:r w:rsidRPr="008501ED">
        <w:rPr>
          <w:rFonts w:ascii="標楷體" w:eastAsia="標楷體" w:hAnsi="標楷體" w:hint="eastAsia"/>
          <w:szCs w:val="28"/>
        </w:rPr>
        <w:t>護理</w:t>
      </w:r>
      <w:r w:rsidRPr="0034404C">
        <w:rPr>
          <w:rFonts w:ascii="標楷體" w:eastAsia="標楷體" w:hAnsi="標楷體" w:hint="eastAsia"/>
          <w:szCs w:val="28"/>
        </w:rPr>
        <w:t>及健康照護司</w:t>
      </w:r>
    </w:p>
    <w:p w:rsidR="0019004F" w:rsidRPr="0034404C" w:rsidRDefault="0019004F" w:rsidP="00655A45">
      <w:pPr>
        <w:pStyle w:val="a4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前言：</w:t>
      </w:r>
    </w:p>
    <w:p w:rsidR="0019004F" w:rsidRPr="0034404C" w:rsidRDefault="00655A45" w:rsidP="00655A45">
      <w:pPr>
        <w:pStyle w:val="a4"/>
        <w:spacing w:line="60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因應八仙樂園粉塵暴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>燃</w:t>
      </w:r>
      <w:r w:rsidRPr="0034404C">
        <w:rPr>
          <w:rFonts w:ascii="標楷體" w:eastAsia="標楷體" w:hAnsi="標楷體" w:hint="eastAsia"/>
          <w:sz w:val="28"/>
          <w:szCs w:val="28"/>
        </w:rPr>
        <w:t>事件，醫院每日動員共上千人力救治病患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，</w:t>
      </w:r>
      <w:r w:rsidRPr="0034404C">
        <w:rPr>
          <w:rFonts w:ascii="標楷體" w:eastAsia="標楷體" w:hAnsi="標楷體" w:hint="eastAsia"/>
          <w:sz w:val="28"/>
          <w:szCs w:val="28"/>
        </w:rPr>
        <w:t>備</w:t>
      </w:r>
      <w:r w:rsidR="006F11F4" w:rsidRPr="0034404C">
        <w:rPr>
          <w:rFonts w:ascii="標楷體" w:eastAsia="標楷體" w:hAnsi="標楷體" w:hint="eastAsia"/>
          <w:sz w:val="28"/>
          <w:szCs w:val="28"/>
        </w:rPr>
        <w:t>極</w:t>
      </w:r>
      <w:r w:rsidRPr="0034404C">
        <w:rPr>
          <w:rFonts w:ascii="標楷體" w:eastAsia="標楷體" w:hAnsi="標楷體" w:hint="eastAsia"/>
          <w:sz w:val="28"/>
          <w:szCs w:val="28"/>
        </w:rPr>
        <w:t>辛勞，為獎勵收治八仙</w:t>
      </w:r>
      <w:r w:rsidR="00332C3E" w:rsidRPr="0034404C">
        <w:rPr>
          <w:rFonts w:ascii="標楷體" w:eastAsia="標楷體" w:hAnsi="標楷體" w:hint="eastAsia"/>
          <w:sz w:val="28"/>
          <w:szCs w:val="28"/>
        </w:rPr>
        <w:t>粉塵暴燃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>個案之醫院及護理人員，編列經費補助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因此事件所新增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>護理人員酬金、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照護</w:t>
      </w:r>
      <w:r w:rsidR="00332C3E" w:rsidRPr="0034404C">
        <w:rPr>
          <w:rFonts w:ascii="標楷體" w:eastAsia="標楷體" w:hAnsi="標楷體" w:hint="eastAsia"/>
          <w:sz w:val="28"/>
          <w:szCs w:val="28"/>
        </w:rPr>
        <w:t>本</w:t>
      </w:r>
      <w:r w:rsidR="00571455" w:rsidRPr="0034404C">
        <w:rPr>
          <w:rFonts w:ascii="標楷體" w:eastAsia="標楷體" w:hAnsi="標楷體" w:hint="eastAsia"/>
          <w:sz w:val="28"/>
          <w:szCs w:val="28"/>
        </w:rPr>
        <w:t>事件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個案所衍生之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>加班津貼與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提供辛勞津貼，以</w:t>
      </w:r>
      <w:r w:rsidR="001E5AB5" w:rsidRPr="0034404C">
        <w:rPr>
          <w:rFonts w:ascii="標楷體" w:eastAsia="標楷體" w:hAnsi="標楷體" w:hint="eastAsia"/>
          <w:sz w:val="28"/>
          <w:szCs w:val="28"/>
        </w:rPr>
        <w:t>維護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優良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>醫療照護品質，勉慰救治之護理人員。</w:t>
      </w:r>
    </w:p>
    <w:p w:rsidR="0019004F" w:rsidRPr="0034404C" w:rsidRDefault="0019004F" w:rsidP="00655A45">
      <w:pPr>
        <w:pStyle w:val="a4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補助期</w:t>
      </w:r>
      <w:r w:rsidR="000F51CD" w:rsidRPr="0034404C">
        <w:rPr>
          <w:rFonts w:ascii="標楷體" w:eastAsia="標楷體" w:hAnsi="標楷體" w:hint="eastAsia"/>
          <w:sz w:val="28"/>
          <w:szCs w:val="28"/>
        </w:rPr>
        <w:t>間</w:t>
      </w:r>
      <w:r w:rsidRPr="0034404C">
        <w:rPr>
          <w:rFonts w:ascii="標楷體" w:eastAsia="標楷體" w:hAnsi="標楷體" w:hint="eastAsia"/>
          <w:sz w:val="28"/>
          <w:szCs w:val="28"/>
        </w:rPr>
        <w:t>：104年6月27日至8月26日共計2個月。</w:t>
      </w:r>
    </w:p>
    <w:p w:rsidR="00EB11DD" w:rsidRPr="0034404C" w:rsidRDefault="0019004F" w:rsidP="00EB11DD">
      <w:pPr>
        <w:pStyle w:val="a4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補助項目及支用原則：</w:t>
      </w:r>
      <w:r w:rsidR="00EB11DD" w:rsidRPr="0034404C">
        <w:rPr>
          <w:rFonts w:ascii="標楷體" w:eastAsia="標楷體" w:hAnsi="標楷體" w:hint="eastAsia"/>
          <w:sz w:val="28"/>
          <w:szCs w:val="28"/>
        </w:rPr>
        <w:t>共分新增護理人力補助、加班津貼及辛勞津貼三項。總額度及申領標準不變下，三項費用可相互流用。</w:t>
      </w:r>
    </w:p>
    <w:p w:rsidR="0019004F" w:rsidRPr="0034404C" w:rsidRDefault="0019004F" w:rsidP="00655A45">
      <w:pPr>
        <w:pStyle w:val="a4"/>
        <w:spacing w:line="600" w:lineRule="exact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(一)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新增</w:t>
      </w:r>
      <w:r w:rsidRPr="0034404C">
        <w:rPr>
          <w:rFonts w:ascii="標楷體" w:eastAsia="標楷體" w:hAnsi="標楷體" w:hint="eastAsia"/>
          <w:sz w:val="28"/>
          <w:szCs w:val="28"/>
        </w:rPr>
        <w:t>護理人力：</w:t>
      </w:r>
    </w:p>
    <w:p w:rsidR="0019004F" w:rsidRPr="0034404C" w:rsidRDefault="0019004F" w:rsidP="00655A45">
      <w:pPr>
        <w:spacing w:line="600" w:lineRule="exact"/>
        <w:ind w:leftChars="355" w:left="2552" w:hangingChars="607" w:hanging="1700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1.</w:t>
      </w:r>
      <w:r w:rsidR="00571455" w:rsidRPr="0034404C">
        <w:rPr>
          <w:rFonts w:ascii="標楷體" w:eastAsia="標楷體" w:hAnsi="標楷體" w:hint="eastAsia"/>
          <w:sz w:val="28"/>
          <w:szCs w:val="28"/>
        </w:rPr>
        <w:t>補助對象：補助</w:t>
      </w:r>
      <w:r w:rsidRPr="0034404C">
        <w:rPr>
          <w:rFonts w:ascii="標楷體" w:eastAsia="標楷體" w:hAnsi="標楷體" w:hint="eastAsia"/>
          <w:sz w:val="28"/>
          <w:szCs w:val="28"/>
        </w:rPr>
        <w:t>收治醫院</w:t>
      </w:r>
      <w:r w:rsidR="00571455" w:rsidRPr="0034404C">
        <w:rPr>
          <w:rFonts w:ascii="標楷體" w:eastAsia="標楷體" w:hAnsi="標楷體" w:hint="eastAsia"/>
          <w:sz w:val="28"/>
          <w:szCs w:val="28"/>
        </w:rPr>
        <w:t>於補助期間</w:t>
      </w:r>
      <w:r w:rsidRPr="0034404C">
        <w:rPr>
          <w:rFonts w:ascii="標楷體" w:eastAsia="標楷體" w:hAnsi="標楷體" w:hint="eastAsia"/>
          <w:sz w:val="28"/>
          <w:szCs w:val="28"/>
        </w:rPr>
        <w:t>自行招募或透過平台媒合之新增人員(含離退職人員)，且須執登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或支援報備</w:t>
      </w:r>
      <w:r w:rsidR="001E5AB5" w:rsidRPr="0034404C">
        <w:rPr>
          <w:rFonts w:ascii="標楷體" w:eastAsia="標楷體" w:hAnsi="標楷體" w:hint="eastAsia"/>
          <w:sz w:val="28"/>
          <w:szCs w:val="28"/>
        </w:rPr>
        <w:t>於收治醫院，</w:t>
      </w:r>
      <w:r w:rsidRPr="0034404C">
        <w:rPr>
          <w:rFonts w:ascii="標楷體" w:eastAsia="標楷體" w:hAnsi="標楷體" w:hint="eastAsia"/>
          <w:sz w:val="28"/>
          <w:szCs w:val="28"/>
        </w:rPr>
        <w:t>並實際護理</w:t>
      </w:r>
      <w:r w:rsidR="003325A9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="00714811" w:rsidRPr="0034404C">
        <w:rPr>
          <w:rFonts w:ascii="標楷體" w:eastAsia="標楷體" w:hAnsi="標楷體" w:hint="eastAsia"/>
          <w:sz w:val="28"/>
          <w:szCs w:val="28"/>
        </w:rPr>
        <w:t>個案</w:t>
      </w:r>
      <w:r w:rsidRPr="0034404C">
        <w:rPr>
          <w:rFonts w:ascii="標楷體" w:eastAsia="標楷體" w:hAnsi="標楷體" w:hint="eastAsia"/>
          <w:sz w:val="28"/>
          <w:szCs w:val="28"/>
        </w:rPr>
        <w:t>之護理人員。</w:t>
      </w:r>
    </w:p>
    <w:p w:rsidR="0019004F" w:rsidRPr="0034404C" w:rsidRDefault="0019004F" w:rsidP="00655A45">
      <w:pPr>
        <w:pStyle w:val="a4"/>
        <w:spacing w:line="600" w:lineRule="exact"/>
        <w:ind w:leftChars="354" w:left="2216" w:hangingChars="488" w:hanging="1366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2.補助方式及金額：</w:t>
      </w:r>
    </w:p>
    <w:p w:rsidR="00247F71" w:rsidRPr="0034404C" w:rsidRDefault="00247F71" w:rsidP="009932BF">
      <w:pPr>
        <w:spacing w:line="600" w:lineRule="exact"/>
        <w:ind w:leftChars="472" w:left="2973" w:hangingChars="657" w:hanging="1840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(1)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補助月薪：</w:t>
      </w:r>
      <w:r w:rsidR="00166BDA" w:rsidRPr="0034404C">
        <w:rPr>
          <w:rFonts w:ascii="標楷體" w:eastAsia="標楷體" w:hAnsi="標楷體" w:hint="eastAsia"/>
          <w:sz w:val="28"/>
          <w:szCs w:val="28"/>
        </w:rPr>
        <w:t>每月每名新增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 xml:space="preserve">護理人員補助40,000元。  </w:t>
      </w:r>
    </w:p>
    <w:p w:rsidR="00247F71" w:rsidRPr="0034404C" w:rsidRDefault="0019004F" w:rsidP="00655A45">
      <w:pPr>
        <w:spacing w:line="600" w:lineRule="exact"/>
        <w:ind w:leftChars="473" w:left="2160" w:hangingChars="366" w:hanging="1025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(2)部分工時薪資補助：每人每小時300元</w:t>
      </w:r>
      <w:r w:rsidR="00247F71" w:rsidRPr="0034404C">
        <w:rPr>
          <w:rFonts w:ascii="標楷體" w:eastAsia="標楷體" w:hAnsi="標楷體" w:hint="eastAsia"/>
          <w:sz w:val="28"/>
          <w:szCs w:val="28"/>
        </w:rPr>
        <w:t>。</w:t>
      </w:r>
    </w:p>
    <w:p w:rsidR="001E3907" w:rsidRPr="0034404C" w:rsidRDefault="00247F71" w:rsidP="00655A45">
      <w:pPr>
        <w:spacing w:line="600" w:lineRule="exact"/>
        <w:ind w:leftChars="473" w:left="2160" w:hangingChars="366" w:hanging="1025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(3)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>上述補助方式，限擇一申請。</w:t>
      </w:r>
    </w:p>
    <w:p w:rsidR="0019004F" w:rsidRPr="0034404C" w:rsidRDefault="001E3907" w:rsidP="00655A45">
      <w:pPr>
        <w:spacing w:line="600" w:lineRule="exact"/>
        <w:ind w:leftChars="473" w:left="2160" w:hangingChars="366" w:hanging="1025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(4)醫院支給</w:t>
      </w:r>
      <w:r w:rsidR="00571455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Pr="0034404C">
        <w:rPr>
          <w:rFonts w:ascii="標楷體" w:eastAsia="標楷體" w:hAnsi="標楷體" w:hint="eastAsia"/>
          <w:sz w:val="28"/>
          <w:szCs w:val="28"/>
        </w:rPr>
        <w:t>新增護理人力薪資酬金，不得少於上述補助額度。</w:t>
      </w:r>
    </w:p>
    <w:p w:rsidR="0019004F" w:rsidRPr="0034404C" w:rsidRDefault="0019004F" w:rsidP="00655A45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 xml:space="preserve">   (二)加班津貼:</w:t>
      </w:r>
    </w:p>
    <w:p w:rsidR="0019004F" w:rsidRPr="0034404C" w:rsidRDefault="0019004F" w:rsidP="00571455">
      <w:pPr>
        <w:spacing w:line="600" w:lineRule="exact"/>
        <w:ind w:leftChars="354" w:left="1133" w:hangingChars="101" w:hanging="283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1.</w:t>
      </w:r>
      <w:r w:rsidR="0055217E" w:rsidRPr="0034404C">
        <w:rPr>
          <w:rFonts w:ascii="標楷體" w:eastAsia="標楷體" w:hAnsi="標楷體" w:hint="eastAsia"/>
          <w:sz w:val="28"/>
          <w:szCs w:val="28"/>
        </w:rPr>
        <w:t>補助對象：</w:t>
      </w:r>
      <w:r w:rsidRPr="0034404C">
        <w:rPr>
          <w:rFonts w:ascii="標楷體" w:eastAsia="標楷體" w:hAnsi="標楷體" w:hint="eastAsia"/>
          <w:sz w:val="28"/>
          <w:szCs w:val="28"/>
        </w:rPr>
        <w:t>直接護理</w:t>
      </w:r>
      <w:r w:rsidR="00571455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Pr="0034404C">
        <w:rPr>
          <w:rFonts w:ascii="標楷體" w:eastAsia="標楷體" w:hAnsi="標楷體" w:hint="eastAsia"/>
          <w:sz w:val="28"/>
          <w:szCs w:val="28"/>
        </w:rPr>
        <w:t>個案之</w:t>
      </w:r>
      <w:r w:rsidR="00571455" w:rsidRPr="0034404C">
        <w:rPr>
          <w:rFonts w:ascii="標楷體" w:eastAsia="標楷體" w:hAnsi="標楷體" w:hint="eastAsia"/>
          <w:sz w:val="28"/>
          <w:szCs w:val="28"/>
        </w:rPr>
        <w:t>一般護理人員、麻醉護理人員或專科護理師</w:t>
      </w:r>
      <w:r w:rsidRPr="0034404C">
        <w:rPr>
          <w:rFonts w:ascii="標楷體" w:eastAsia="標楷體" w:hAnsi="標楷體" w:hint="eastAsia"/>
          <w:sz w:val="28"/>
          <w:szCs w:val="28"/>
        </w:rPr>
        <w:t xml:space="preserve">。 </w:t>
      </w:r>
    </w:p>
    <w:p w:rsidR="00B0644E" w:rsidRPr="0034404C" w:rsidRDefault="0019004F" w:rsidP="00904DC1">
      <w:pPr>
        <w:spacing w:line="600" w:lineRule="exact"/>
        <w:ind w:left="2551" w:hangingChars="911" w:hanging="2551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 xml:space="preserve">      2.加班定義</w:t>
      </w:r>
      <w:r w:rsidR="0055217E" w:rsidRPr="0034404C">
        <w:rPr>
          <w:rFonts w:ascii="標楷體" w:eastAsia="標楷體" w:hAnsi="標楷體" w:hint="eastAsia"/>
          <w:sz w:val="28"/>
          <w:szCs w:val="28"/>
        </w:rPr>
        <w:t>：</w:t>
      </w:r>
      <w:r w:rsidRPr="0034404C">
        <w:rPr>
          <w:rFonts w:ascii="標楷體" w:eastAsia="標楷體" w:hAnsi="標楷體" w:hint="eastAsia"/>
          <w:sz w:val="28"/>
          <w:szCs w:val="28"/>
        </w:rPr>
        <w:t>屬公</w:t>
      </w:r>
      <w:r w:rsidR="00044F69" w:rsidRPr="0034404C">
        <w:rPr>
          <w:rFonts w:ascii="標楷體" w:eastAsia="標楷體" w:hAnsi="標楷體" w:hint="eastAsia"/>
          <w:sz w:val="28"/>
          <w:szCs w:val="28"/>
        </w:rPr>
        <w:t>務人員者依公務人員法相關規定，非屬公務人員者依勞</w:t>
      </w:r>
      <w:r w:rsidR="00044F69" w:rsidRPr="0034404C">
        <w:rPr>
          <w:rFonts w:ascii="標楷體" w:eastAsia="標楷體" w:hAnsi="標楷體" w:hint="eastAsia"/>
          <w:sz w:val="28"/>
          <w:szCs w:val="28"/>
        </w:rPr>
        <w:lastRenderedPageBreak/>
        <w:t>動基準法</w:t>
      </w:r>
      <w:r w:rsidR="00285DD1" w:rsidRPr="0034404C">
        <w:rPr>
          <w:rFonts w:ascii="標楷體" w:eastAsia="標楷體" w:hAnsi="標楷體" w:hint="eastAsia"/>
          <w:sz w:val="28"/>
          <w:szCs w:val="28"/>
        </w:rPr>
        <w:t>相關</w:t>
      </w:r>
      <w:r w:rsidRPr="0034404C">
        <w:rPr>
          <w:rFonts w:ascii="標楷體" w:eastAsia="標楷體" w:hAnsi="標楷體" w:hint="eastAsia"/>
          <w:sz w:val="28"/>
          <w:szCs w:val="28"/>
        </w:rPr>
        <w:t>規定辦理。</w:t>
      </w:r>
      <w:r w:rsidRPr="0034404C">
        <w:rPr>
          <w:rFonts w:ascii="標楷體" w:eastAsia="標楷體" w:hAnsi="標楷體"/>
          <w:sz w:val="28"/>
          <w:szCs w:val="28"/>
        </w:rPr>
        <w:t xml:space="preserve"> </w:t>
      </w:r>
      <w:r w:rsidRPr="0034404C">
        <w:rPr>
          <w:rFonts w:ascii="標楷體" w:eastAsia="標楷體" w:hAnsi="標楷體" w:hint="eastAsia"/>
          <w:sz w:val="28"/>
          <w:szCs w:val="28"/>
        </w:rPr>
        <w:t xml:space="preserve">     </w:t>
      </w:r>
    </w:p>
    <w:p w:rsidR="0021456F" w:rsidRPr="0034404C" w:rsidRDefault="0019004F" w:rsidP="00904DC1">
      <w:pPr>
        <w:spacing w:line="600" w:lineRule="exact"/>
        <w:ind w:leftChars="354" w:left="3112" w:hangingChars="808" w:hanging="2262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3.</w:t>
      </w:r>
      <w:r w:rsidR="00811FCC" w:rsidRPr="0034404C">
        <w:rPr>
          <w:rFonts w:ascii="標楷體" w:eastAsia="標楷體" w:hAnsi="標楷體" w:hint="eastAsia"/>
          <w:sz w:val="28"/>
          <w:szCs w:val="28"/>
        </w:rPr>
        <w:t>補助方式及金額：</w:t>
      </w:r>
    </w:p>
    <w:p w:rsidR="0021456F" w:rsidRPr="0034404C" w:rsidRDefault="002B3DC0" w:rsidP="0021456F">
      <w:pPr>
        <w:pStyle w:val="a4"/>
        <w:numPr>
          <w:ilvl w:val="0"/>
          <w:numId w:val="6"/>
        </w:numPr>
        <w:spacing w:line="60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符合前述加班者，覈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>實補助</w:t>
      </w:r>
      <w:r>
        <w:rPr>
          <w:rFonts w:ascii="標楷體" w:eastAsia="標楷體" w:hAnsi="標楷體" w:hint="eastAsia"/>
          <w:sz w:val="28"/>
          <w:szCs w:val="28"/>
        </w:rPr>
        <w:t>，且每人每小時最高補助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>300元</w:t>
      </w:r>
      <w:r w:rsidR="00F55407" w:rsidRPr="0034404C">
        <w:rPr>
          <w:rFonts w:ascii="標楷體" w:eastAsia="標楷體" w:hAnsi="標楷體" w:hint="eastAsia"/>
          <w:sz w:val="28"/>
          <w:szCs w:val="28"/>
        </w:rPr>
        <w:t>。</w:t>
      </w:r>
    </w:p>
    <w:p w:rsidR="0019004F" w:rsidRPr="0034404C" w:rsidRDefault="00811FCC" w:rsidP="0021456F">
      <w:pPr>
        <w:pStyle w:val="a4"/>
        <w:numPr>
          <w:ilvl w:val="0"/>
          <w:numId w:val="6"/>
        </w:numPr>
        <w:spacing w:line="600" w:lineRule="exact"/>
        <w:ind w:leftChars="0" w:left="1418" w:hanging="425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醫院應依</w:t>
      </w:r>
      <w:r w:rsidR="0021456F" w:rsidRPr="0034404C">
        <w:rPr>
          <w:rFonts w:ascii="標楷體" w:eastAsia="標楷體" w:hAnsi="標楷體" w:hint="eastAsia"/>
          <w:sz w:val="28"/>
          <w:szCs w:val="28"/>
        </w:rPr>
        <w:t>公務人員法或勞基法等相關法令規定支給足額之加班費。</w:t>
      </w:r>
    </w:p>
    <w:p w:rsidR="0019004F" w:rsidRPr="0034404C" w:rsidRDefault="0019004F" w:rsidP="00655A45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 xml:space="preserve">   (三)辛勞津貼：</w:t>
      </w:r>
    </w:p>
    <w:p w:rsidR="0019004F" w:rsidRPr="0034404C" w:rsidRDefault="0019004F" w:rsidP="001C6DFF">
      <w:pPr>
        <w:pStyle w:val="a4"/>
        <w:numPr>
          <w:ilvl w:val="0"/>
          <w:numId w:val="4"/>
        </w:numPr>
        <w:spacing w:line="600" w:lineRule="exact"/>
        <w:ind w:leftChars="0" w:left="1134" w:hanging="283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補助對象：</w:t>
      </w:r>
    </w:p>
    <w:p w:rsidR="001F1D0A" w:rsidRPr="0034404C" w:rsidRDefault="0021456F" w:rsidP="001F1D0A">
      <w:pPr>
        <w:pStyle w:val="a4"/>
        <w:numPr>
          <w:ilvl w:val="0"/>
          <w:numId w:val="2"/>
        </w:numPr>
        <w:spacing w:line="600" w:lineRule="exact"/>
        <w:ind w:leftChars="0" w:left="1843" w:hanging="567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實際護理</w:t>
      </w:r>
      <w:r w:rsidR="00904DC1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="002E2BC3" w:rsidRPr="0034404C">
        <w:rPr>
          <w:rFonts w:ascii="標楷體" w:eastAsia="標楷體" w:hAnsi="標楷體" w:hint="eastAsia"/>
          <w:sz w:val="28"/>
          <w:szCs w:val="28"/>
        </w:rPr>
        <w:t>個案之一般護理人員、麻醉護理人員或專科護理師</w:t>
      </w:r>
      <w:r w:rsidR="0019004F" w:rsidRPr="0034404C">
        <w:rPr>
          <w:rFonts w:ascii="標楷體" w:eastAsia="標楷體" w:hAnsi="標楷體" w:hint="eastAsia"/>
          <w:sz w:val="28"/>
          <w:szCs w:val="28"/>
        </w:rPr>
        <w:t>(含公務人員、軍職、約聘僱、臨時支援者)。</w:t>
      </w:r>
    </w:p>
    <w:p w:rsidR="0019004F" w:rsidRPr="008501ED" w:rsidRDefault="009F0B44" w:rsidP="009F0B44">
      <w:pPr>
        <w:pStyle w:val="a4"/>
        <w:numPr>
          <w:ilvl w:val="0"/>
          <w:numId w:val="2"/>
        </w:numPr>
        <w:spacing w:line="600" w:lineRule="exact"/>
        <w:ind w:leftChars="0" w:left="1843" w:hanging="567"/>
        <w:rPr>
          <w:rFonts w:ascii="標楷體" w:eastAsia="標楷體" w:hAnsi="標楷體"/>
          <w:sz w:val="28"/>
          <w:szCs w:val="28"/>
        </w:rPr>
      </w:pPr>
      <w:r w:rsidRPr="008501ED">
        <w:rPr>
          <w:rFonts w:ascii="標楷體" w:eastAsia="標楷體" w:hAnsi="標楷體" w:hint="eastAsia"/>
          <w:sz w:val="28"/>
          <w:szCs w:val="28"/>
        </w:rPr>
        <w:t>輔助人員：指實際輔助照顧本事件個案之照顧服務員、救護人員或供應室人員。</w:t>
      </w:r>
    </w:p>
    <w:p w:rsidR="0019004F" w:rsidRPr="008501ED" w:rsidRDefault="0019004F" w:rsidP="001C6DFF">
      <w:pPr>
        <w:pStyle w:val="a4"/>
        <w:numPr>
          <w:ilvl w:val="0"/>
          <w:numId w:val="4"/>
        </w:numPr>
        <w:spacing w:line="600" w:lineRule="exact"/>
        <w:ind w:leftChars="0" w:left="1134" w:hanging="283"/>
        <w:rPr>
          <w:rFonts w:ascii="標楷體" w:eastAsia="標楷體" w:hAnsi="標楷體"/>
          <w:sz w:val="28"/>
          <w:szCs w:val="28"/>
        </w:rPr>
      </w:pPr>
      <w:r w:rsidRPr="008501ED">
        <w:rPr>
          <w:rFonts w:ascii="標楷體" w:eastAsia="標楷體" w:hAnsi="標楷體" w:hint="eastAsia"/>
          <w:sz w:val="28"/>
          <w:szCs w:val="28"/>
        </w:rPr>
        <w:t>補助方式及金額</w:t>
      </w:r>
    </w:p>
    <w:p w:rsidR="00D43834" w:rsidRPr="0034404C" w:rsidRDefault="00D43834" w:rsidP="001C6DFF">
      <w:pPr>
        <w:pStyle w:val="a4"/>
        <w:spacing w:line="60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依各醫院</w:t>
      </w:r>
      <w:r w:rsidR="001C6DFF" w:rsidRPr="0034404C">
        <w:rPr>
          <w:rFonts w:ascii="標楷體" w:eastAsia="標楷體" w:hAnsi="標楷體" w:hint="eastAsia"/>
          <w:sz w:val="28"/>
          <w:szCs w:val="28"/>
        </w:rPr>
        <w:t>每日</w:t>
      </w:r>
      <w:r w:rsidRPr="0034404C">
        <w:rPr>
          <w:rFonts w:ascii="標楷體" w:eastAsia="標楷體" w:hAnsi="標楷體" w:hint="eastAsia"/>
          <w:sz w:val="28"/>
          <w:szCs w:val="28"/>
        </w:rPr>
        <w:t>收治八仙</w:t>
      </w:r>
      <w:r w:rsidR="00553385" w:rsidRPr="0034404C">
        <w:rPr>
          <w:rFonts w:ascii="標楷體" w:eastAsia="標楷體" w:hAnsi="標楷體" w:hint="eastAsia"/>
          <w:sz w:val="28"/>
          <w:szCs w:val="28"/>
        </w:rPr>
        <w:t>粉塵暴燃</w:t>
      </w:r>
      <w:r w:rsidRPr="0034404C">
        <w:rPr>
          <w:rFonts w:ascii="標楷體" w:eastAsia="標楷體" w:hAnsi="標楷體" w:hint="eastAsia"/>
          <w:sz w:val="28"/>
          <w:szCs w:val="28"/>
        </w:rPr>
        <w:t>個案數，訂定</w:t>
      </w:r>
      <w:r w:rsidR="001C6DFF" w:rsidRPr="0034404C">
        <w:rPr>
          <w:rFonts w:ascii="標楷體" w:eastAsia="標楷體" w:hAnsi="標楷體" w:hint="eastAsia"/>
          <w:sz w:val="28"/>
          <w:szCs w:val="28"/>
        </w:rPr>
        <w:t>當日實際護理</w:t>
      </w:r>
      <w:r w:rsidR="00904DC1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="001C6DFF" w:rsidRPr="0034404C">
        <w:rPr>
          <w:rFonts w:ascii="標楷體" w:eastAsia="標楷體" w:hAnsi="標楷體" w:hint="eastAsia"/>
          <w:sz w:val="28"/>
          <w:szCs w:val="28"/>
        </w:rPr>
        <w:t>個案之護理人員及其輔助人員</w:t>
      </w:r>
      <w:r w:rsidRPr="0034404C">
        <w:rPr>
          <w:rFonts w:ascii="標楷體" w:eastAsia="標楷體" w:hAnsi="標楷體" w:hint="eastAsia"/>
          <w:sz w:val="28"/>
          <w:szCs w:val="28"/>
        </w:rPr>
        <w:t>辛勞津貼總</w:t>
      </w:r>
      <w:r w:rsidR="00DD4B5E" w:rsidRPr="0034404C">
        <w:rPr>
          <w:rFonts w:ascii="標楷體" w:eastAsia="標楷體" w:hAnsi="標楷體" w:hint="eastAsia"/>
          <w:sz w:val="28"/>
          <w:szCs w:val="28"/>
        </w:rPr>
        <w:t>人數及</w:t>
      </w:r>
      <w:r w:rsidRPr="0034404C">
        <w:rPr>
          <w:rFonts w:ascii="標楷體" w:eastAsia="標楷體" w:hAnsi="標楷體" w:hint="eastAsia"/>
          <w:sz w:val="28"/>
          <w:szCs w:val="28"/>
        </w:rPr>
        <w:t>金額上限。各醫院可視</w:t>
      </w:r>
      <w:r w:rsidR="001C6DFF" w:rsidRPr="0034404C">
        <w:rPr>
          <w:rFonts w:ascii="標楷體" w:eastAsia="標楷體" w:hAnsi="標楷體" w:hint="eastAsia"/>
          <w:sz w:val="28"/>
          <w:szCs w:val="28"/>
        </w:rPr>
        <w:t>實際</w:t>
      </w:r>
      <w:r w:rsidRPr="0034404C">
        <w:rPr>
          <w:rFonts w:ascii="標楷體" w:eastAsia="標楷體" w:hAnsi="標楷體" w:hint="eastAsia"/>
          <w:sz w:val="28"/>
          <w:szCs w:val="28"/>
        </w:rPr>
        <w:t>救治及照護情況</w:t>
      </w:r>
      <w:r w:rsidR="001C6DFF" w:rsidRPr="0034404C">
        <w:rPr>
          <w:rFonts w:ascii="標楷體" w:eastAsia="標楷體" w:hAnsi="標楷體" w:hint="eastAsia"/>
          <w:sz w:val="28"/>
          <w:szCs w:val="28"/>
        </w:rPr>
        <w:t>，</w:t>
      </w:r>
      <w:r w:rsidRPr="0034404C">
        <w:rPr>
          <w:rFonts w:ascii="標楷體" w:eastAsia="標楷體" w:hAnsi="標楷體" w:hint="eastAsia"/>
          <w:sz w:val="28"/>
          <w:szCs w:val="28"/>
        </w:rPr>
        <w:t>於該日</w:t>
      </w:r>
      <w:r w:rsidR="00C66A87" w:rsidRPr="0034404C">
        <w:rPr>
          <w:rFonts w:ascii="標楷體" w:eastAsia="標楷體" w:hAnsi="標楷體" w:hint="eastAsia"/>
          <w:sz w:val="28"/>
          <w:szCs w:val="28"/>
        </w:rPr>
        <w:t>辛勞津貼上限</w:t>
      </w:r>
      <w:r w:rsidRPr="0034404C">
        <w:rPr>
          <w:rFonts w:ascii="標楷體" w:eastAsia="標楷體" w:hAnsi="標楷體" w:hint="eastAsia"/>
          <w:sz w:val="28"/>
          <w:szCs w:val="28"/>
        </w:rPr>
        <w:t>總</w:t>
      </w:r>
      <w:r w:rsidR="001C6DFF" w:rsidRPr="0034404C">
        <w:rPr>
          <w:rFonts w:ascii="標楷體" w:eastAsia="標楷體" w:hAnsi="標楷體" w:hint="eastAsia"/>
          <w:sz w:val="28"/>
          <w:szCs w:val="28"/>
        </w:rPr>
        <w:t>額度</w:t>
      </w:r>
      <w:r w:rsidRPr="0034404C">
        <w:rPr>
          <w:rFonts w:ascii="標楷體" w:eastAsia="標楷體" w:hAnsi="標楷體" w:hint="eastAsia"/>
          <w:sz w:val="28"/>
          <w:szCs w:val="28"/>
        </w:rPr>
        <w:t>不變下</w:t>
      </w:r>
      <w:r w:rsidR="00DD4B5E" w:rsidRPr="0034404C">
        <w:rPr>
          <w:rFonts w:ascii="標楷體" w:eastAsia="標楷體" w:hAnsi="標楷體" w:hint="eastAsia"/>
          <w:sz w:val="28"/>
          <w:szCs w:val="28"/>
        </w:rPr>
        <w:t>，</w:t>
      </w:r>
      <w:r w:rsidRPr="0034404C">
        <w:rPr>
          <w:rFonts w:ascii="標楷體" w:eastAsia="標楷體" w:hAnsi="標楷體" w:hint="eastAsia"/>
          <w:sz w:val="28"/>
          <w:szCs w:val="28"/>
        </w:rPr>
        <w:t>調整分配</w:t>
      </w:r>
      <w:r w:rsidR="00C66A87" w:rsidRPr="0034404C">
        <w:rPr>
          <w:rFonts w:ascii="標楷體" w:eastAsia="標楷體" w:hAnsi="標楷體" w:hint="eastAsia"/>
          <w:sz w:val="28"/>
          <w:szCs w:val="28"/>
        </w:rPr>
        <w:t>各類之申領人力數</w:t>
      </w:r>
      <w:r w:rsidRPr="0034404C">
        <w:rPr>
          <w:rFonts w:ascii="標楷體" w:eastAsia="標楷體" w:hAnsi="標楷體" w:hint="eastAsia"/>
          <w:sz w:val="28"/>
          <w:szCs w:val="28"/>
        </w:rPr>
        <w:t>。</w:t>
      </w:r>
    </w:p>
    <w:p w:rsidR="00DD4B5E" w:rsidRPr="0034404C" w:rsidRDefault="00DD4B5E" w:rsidP="00DD4B5E">
      <w:pPr>
        <w:pStyle w:val="a4"/>
        <w:numPr>
          <w:ilvl w:val="0"/>
          <w:numId w:val="7"/>
        </w:numPr>
        <w:spacing w:line="600" w:lineRule="exact"/>
        <w:ind w:leftChars="0" w:left="1843" w:hanging="567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申領人員資格：</w:t>
      </w:r>
    </w:p>
    <w:p w:rsidR="00DD4B5E" w:rsidRPr="0034404C" w:rsidRDefault="00DD4B5E" w:rsidP="00904DC1">
      <w:pPr>
        <w:pStyle w:val="a4"/>
        <w:spacing w:line="600" w:lineRule="exact"/>
        <w:ind w:leftChars="767" w:left="2127" w:hangingChars="102" w:hanging="286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a.</w:t>
      </w:r>
      <w:r w:rsidR="001A6971" w:rsidRPr="0034404C">
        <w:rPr>
          <w:rFonts w:ascii="標楷體" w:eastAsia="標楷體" w:hAnsi="標楷體" w:hint="eastAsia"/>
          <w:sz w:val="28"/>
          <w:szCs w:val="28"/>
        </w:rPr>
        <w:t>實際照護</w:t>
      </w:r>
      <w:r w:rsidR="00904DC1" w:rsidRPr="0034404C">
        <w:rPr>
          <w:rFonts w:ascii="標楷體" w:eastAsia="標楷體" w:hAnsi="標楷體" w:hint="eastAsia"/>
          <w:sz w:val="28"/>
          <w:szCs w:val="28"/>
        </w:rPr>
        <w:t>個案</w:t>
      </w:r>
      <w:r w:rsidR="001A6971" w:rsidRPr="0034404C">
        <w:rPr>
          <w:rFonts w:ascii="標楷體" w:eastAsia="標楷體" w:hAnsi="標楷體" w:hint="eastAsia"/>
          <w:sz w:val="28"/>
          <w:szCs w:val="28"/>
        </w:rPr>
        <w:t>之護理人員：</w:t>
      </w:r>
      <w:r w:rsidR="00117439" w:rsidRPr="0034404C">
        <w:rPr>
          <w:rFonts w:ascii="標楷體" w:eastAsia="標楷體" w:hAnsi="標楷體" w:hint="eastAsia"/>
          <w:sz w:val="28"/>
          <w:szCs w:val="28"/>
        </w:rPr>
        <w:t>依據醫院收治</w:t>
      </w:r>
      <w:r w:rsidR="00904DC1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="00553385" w:rsidRPr="0034404C">
        <w:rPr>
          <w:rFonts w:ascii="標楷體" w:eastAsia="標楷體" w:hAnsi="標楷體" w:hint="eastAsia"/>
          <w:sz w:val="28"/>
          <w:szCs w:val="28"/>
        </w:rPr>
        <w:t>個案</w:t>
      </w:r>
      <w:r w:rsidR="00117439" w:rsidRPr="0034404C">
        <w:rPr>
          <w:rFonts w:ascii="標楷體" w:eastAsia="標楷體" w:hAnsi="標楷體" w:hint="eastAsia"/>
          <w:sz w:val="28"/>
          <w:szCs w:val="28"/>
        </w:rPr>
        <w:t>數</w:t>
      </w:r>
      <w:r w:rsidR="00C66A87" w:rsidRPr="0034404C">
        <w:rPr>
          <w:rFonts w:ascii="標楷體" w:eastAsia="標楷體" w:hAnsi="標楷體" w:hint="eastAsia"/>
          <w:sz w:val="28"/>
          <w:szCs w:val="28"/>
        </w:rPr>
        <w:t>，於加護病房(含燒燙傷中心</w:t>
      </w:r>
      <w:bookmarkStart w:id="0" w:name="_GoBack"/>
      <w:r w:rsidR="009F0B44" w:rsidRPr="008501ED">
        <w:rPr>
          <w:rFonts w:ascii="標楷體" w:eastAsia="標楷體" w:hAnsi="標楷體" w:hint="eastAsia"/>
          <w:sz w:val="28"/>
          <w:szCs w:val="28"/>
        </w:rPr>
        <w:t>、燒燙傷病房</w:t>
      </w:r>
      <w:r w:rsidR="00C66A87" w:rsidRPr="008501ED">
        <w:rPr>
          <w:rFonts w:ascii="標楷體" w:eastAsia="標楷體" w:hAnsi="標楷體" w:hint="eastAsia"/>
          <w:sz w:val="28"/>
          <w:szCs w:val="28"/>
        </w:rPr>
        <w:t>)、</w:t>
      </w:r>
      <w:bookmarkEnd w:id="0"/>
      <w:r w:rsidR="00C66A87" w:rsidRPr="0034404C">
        <w:rPr>
          <w:rFonts w:ascii="標楷體" w:eastAsia="標楷體" w:hAnsi="標楷體" w:hint="eastAsia"/>
          <w:sz w:val="28"/>
          <w:szCs w:val="28"/>
        </w:rPr>
        <w:t>一般病房、手術室(含恢復室)</w:t>
      </w:r>
      <w:r w:rsidR="00F02CDF" w:rsidRPr="0034404C">
        <w:rPr>
          <w:rFonts w:ascii="標楷體" w:eastAsia="標楷體" w:hAnsi="標楷體" w:hint="eastAsia"/>
          <w:sz w:val="28"/>
          <w:szCs w:val="28"/>
        </w:rPr>
        <w:t>及急診室</w:t>
      </w:r>
      <w:r w:rsidR="00A77860" w:rsidRPr="0034404C">
        <w:rPr>
          <w:rFonts w:ascii="標楷體" w:eastAsia="標楷體" w:hAnsi="標楷體" w:hint="eastAsia"/>
          <w:sz w:val="28"/>
          <w:szCs w:val="28"/>
        </w:rPr>
        <w:t>等</w:t>
      </w:r>
      <w:r w:rsidR="00C66A87" w:rsidRPr="0034404C">
        <w:rPr>
          <w:rFonts w:ascii="標楷體" w:eastAsia="標楷體" w:hAnsi="標楷體" w:hint="eastAsia"/>
          <w:sz w:val="28"/>
          <w:szCs w:val="28"/>
        </w:rPr>
        <w:t>實際護理</w:t>
      </w:r>
      <w:r w:rsidR="00904DC1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="00C66A87" w:rsidRPr="0034404C">
        <w:rPr>
          <w:rFonts w:ascii="標楷體" w:eastAsia="標楷體" w:hAnsi="標楷體" w:hint="eastAsia"/>
          <w:sz w:val="28"/>
          <w:szCs w:val="28"/>
        </w:rPr>
        <w:t>個案之護理人員，訂定每日辛勞津貼總金額上限(表一)</w:t>
      </w:r>
      <w:r w:rsidR="00117439" w:rsidRPr="0034404C">
        <w:rPr>
          <w:rFonts w:ascii="標楷體" w:eastAsia="標楷體" w:hAnsi="標楷體" w:hint="eastAsia"/>
          <w:sz w:val="28"/>
          <w:szCs w:val="28"/>
        </w:rPr>
        <w:t>。</w:t>
      </w:r>
    </w:p>
    <w:p w:rsidR="00DD4B5E" w:rsidRPr="0034404C" w:rsidRDefault="00DD4B5E" w:rsidP="00DD4B5E">
      <w:pPr>
        <w:pStyle w:val="a4"/>
        <w:spacing w:line="600" w:lineRule="exact"/>
        <w:ind w:leftChars="767" w:left="2264" w:hangingChars="151" w:hanging="423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b.</w:t>
      </w:r>
      <w:r w:rsidR="001A6971" w:rsidRPr="0034404C">
        <w:rPr>
          <w:rFonts w:ascii="標楷體" w:eastAsia="標楷體" w:hAnsi="標楷體" w:hint="eastAsia"/>
          <w:sz w:val="28"/>
          <w:szCs w:val="28"/>
        </w:rPr>
        <w:t>輔助人員</w:t>
      </w:r>
      <w:r w:rsidR="00D43834" w:rsidRPr="0034404C">
        <w:rPr>
          <w:rFonts w:ascii="標楷體" w:eastAsia="標楷體" w:hAnsi="標楷體" w:hint="eastAsia"/>
          <w:sz w:val="28"/>
          <w:szCs w:val="28"/>
        </w:rPr>
        <w:t>：</w:t>
      </w:r>
      <w:r w:rsidRPr="0034404C">
        <w:rPr>
          <w:rFonts w:ascii="標楷體" w:eastAsia="標楷體" w:hAnsi="標楷體" w:hint="eastAsia"/>
          <w:sz w:val="28"/>
          <w:szCs w:val="28"/>
        </w:rPr>
        <w:t>依據醫院收治</w:t>
      </w:r>
      <w:r w:rsidR="00904DC1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Pr="0034404C">
        <w:rPr>
          <w:rFonts w:ascii="標楷體" w:eastAsia="標楷體" w:hAnsi="標楷體" w:hint="eastAsia"/>
          <w:sz w:val="28"/>
          <w:szCs w:val="28"/>
        </w:rPr>
        <w:t>個案數，訂定每日申報人力數及總金額上限(表二)。</w:t>
      </w:r>
    </w:p>
    <w:p w:rsidR="00B0644E" w:rsidRDefault="00DD4B5E" w:rsidP="00B0644E">
      <w:pPr>
        <w:pStyle w:val="a4"/>
        <w:numPr>
          <w:ilvl w:val="0"/>
          <w:numId w:val="7"/>
        </w:numPr>
        <w:tabs>
          <w:tab w:val="left" w:pos="1843"/>
        </w:tabs>
        <w:spacing w:line="600" w:lineRule="exact"/>
        <w:ind w:leftChars="0" w:left="2268" w:hanging="567"/>
        <w:rPr>
          <w:rFonts w:ascii="標楷體" w:eastAsia="標楷體" w:hAnsi="標楷體"/>
          <w:sz w:val="28"/>
          <w:szCs w:val="28"/>
        </w:rPr>
      </w:pPr>
      <w:r w:rsidRPr="009F0B44">
        <w:rPr>
          <w:rFonts w:ascii="標楷體" w:eastAsia="標楷體" w:hAnsi="標楷體" w:hint="eastAsia"/>
          <w:sz w:val="28"/>
          <w:szCs w:val="28"/>
        </w:rPr>
        <w:t>補助金額：</w:t>
      </w:r>
      <w:r w:rsidR="00A77860" w:rsidRPr="009F0B44">
        <w:rPr>
          <w:rFonts w:ascii="標楷體" w:eastAsia="標楷體" w:hAnsi="標楷體" w:hint="eastAsia"/>
          <w:sz w:val="28"/>
          <w:szCs w:val="28"/>
        </w:rPr>
        <w:t>每小時2</w:t>
      </w:r>
      <w:r w:rsidR="006F11F4" w:rsidRPr="009F0B44">
        <w:rPr>
          <w:rFonts w:ascii="標楷體" w:eastAsia="標楷體" w:hAnsi="標楷體" w:hint="eastAsia"/>
          <w:sz w:val="28"/>
          <w:szCs w:val="28"/>
        </w:rPr>
        <w:t>50元，每人每日上限2,000元。</w:t>
      </w:r>
    </w:p>
    <w:p w:rsidR="009F0B44" w:rsidRDefault="009F0B44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9F0B44" w:rsidRPr="009F0B44" w:rsidRDefault="009F0B44" w:rsidP="009F0B44">
      <w:pPr>
        <w:pStyle w:val="a4"/>
        <w:tabs>
          <w:tab w:val="left" w:pos="1843"/>
        </w:tabs>
        <w:spacing w:line="600" w:lineRule="exact"/>
        <w:ind w:leftChars="0" w:left="2268"/>
        <w:rPr>
          <w:rFonts w:ascii="標楷體" w:eastAsia="標楷體" w:hAnsi="標楷體"/>
          <w:sz w:val="28"/>
          <w:szCs w:val="28"/>
        </w:rPr>
      </w:pPr>
    </w:p>
    <w:p w:rsidR="00B50D18" w:rsidRPr="0034404C" w:rsidRDefault="00117439" w:rsidP="00C262DC">
      <w:pPr>
        <w:widowControl/>
        <w:spacing w:line="600" w:lineRule="exact"/>
        <w:ind w:left="1135" w:hanging="851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color w:val="0F243E" w:themeColor="text2" w:themeShade="80"/>
          <w:sz w:val="28"/>
          <w:szCs w:val="28"/>
        </w:rPr>
        <w:t>表一:</w:t>
      </w:r>
      <w:r w:rsidR="00C262DC" w:rsidRPr="0034404C">
        <w:rPr>
          <w:rFonts w:ascii="標楷體" w:eastAsia="標楷體" w:hAnsi="標楷體" w:hint="eastAsia"/>
          <w:color w:val="0F243E" w:themeColor="text2" w:themeShade="80"/>
          <w:sz w:val="28"/>
          <w:szCs w:val="28"/>
        </w:rPr>
        <w:t>每</w:t>
      </w:r>
      <w:r w:rsidRPr="0034404C">
        <w:rPr>
          <w:rFonts w:ascii="標楷體" w:eastAsia="標楷體" w:hAnsi="標楷體" w:hint="eastAsia"/>
          <w:color w:val="0F243E" w:themeColor="text2" w:themeShade="80"/>
          <w:sz w:val="28"/>
          <w:szCs w:val="28"/>
        </w:rPr>
        <w:t>日</w:t>
      </w:r>
      <w:r w:rsidRPr="0034404C">
        <w:rPr>
          <w:rFonts w:ascii="標楷體" w:eastAsia="標楷體" w:hAnsi="標楷體" w:hint="eastAsia"/>
          <w:sz w:val="28"/>
          <w:szCs w:val="28"/>
        </w:rPr>
        <w:t>實際護理</w:t>
      </w:r>
      <w:r w:rsidR="00904DC1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Pr="0034404C">
        <w:rPr>
          <w:rFonts w:ascii="標楷體" w:eastAsia="標楷體" w:hAnsi="標楷體" w:hint="eastAsia"/>
          <w:sz w:val="28"/>
          <w:szCs w:val="28"/>
        </w:rPr>
        <w:t>個案之護理人員數上限計算標準</w:t>
      </w:r>
    </w:p>
    <w:tbl>
      <w:tblPr>
        <w:tblStyle w:val="a3"/>
        <w:tblpPr w:leftFromText="180" w:rightFromText="180" w:vertAnchor="text" w:horzAnchor="margin" w:tblpXSpec="center" w:tblpY="136"/>
        <w:tblW w:w="9747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850"/>
        <w:gridCol w:w="709"/>
        <w:gridCol w:w="992"/>
        <w:gridCol w:w="1134"/>
        <w:gridCol w:w="709"/>
        <w:gridCol w:w="2551"/>
      </w:tblGrid>
      <w:tr w:rsidR="00AD7490" w:rsidRPr="0034404C" w:rsidTr="008E5104">
        <w:tc>
          <w:tcPr>
            <w:tcW w:w="2802" w:type="dxa"/>
            <w:gridSpan w:val="2"/>
          </w:tcPr>
          <w:p w:rsidR="00AD7490" w:rsidRPr="0034404C" w:rsidRDefault="00AD7490" w:rsidP="008E5104">
            <w:pPr>
              <w:spacing w:line="500" w:lineRule="exact"/>
              <w:ind w:right="56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當日收治病人數</w:t>
            </w:r>
          </w:p>
        </w:tc>
        <w:tc>
          <w:tcPr>
            <w:tcW w:w="850" w:type="dxa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1-3</w:t>
            </w:r>
          </w:p>
        </w:tc>
        <w:tc>
          <w:tcPr>
            <w:tcW w:w="709" w:type="dxa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4-9</w:t>
            </w:r>
          </w:p>
        </w:tc>
        <w:tc>
          <w:tcPr>
            <w:tcW w:w="992" w:type="dxa"/>
          </w:tcPr>
          <w:p w:rsidR="00AD7490" w:rsidRPr="0034404C" w:rsidRDefault="00AD7490" w:rsidP="008E5104">
            <w:pPr>
              <w:spacing w:line="500" w:lineRule="exact"/>
              <w:ind w:rightChars="-35" w:right="-8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10-19</w:t>
            </w:r>
          </w:p>
        </w:tc>
        <w:tc>
          <w:tcPr>
            <w:tcW w:w="1134" w:type="dxa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20-29</w:t>
            </w:r>
          </w:p>
        </w:tc>
        <w:tc>
          <w:tcPr>
            <w:tcW w:w="709" w:type="dxa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Times New Roman" w:eastAsia="標楷體" w:hAnsi="Times New Roman" w:cs="Times New Roman"/>
                <w:sz w:val="28"/>
                <w:szCs w:val="28"/>
              </w:rPr>
              <w:t>˃</w:t>
            </w: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2551" w:type="dxa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 xml:space="preserve">計算單位 </w:t>
            </w:r>
          </w:p>
        </w:tc>
      </w:tr>
      <w:tr w:rsidR="00AD7490" w:rsidRPr="0034404C" w:rsidTr="00EB1E63">
        <w:trPr>
          <w:trHeight w:val="751"/>
        </w:trPr>
        <w:tc>
          <w:tcPr>
            <w:tcW w:w="1384" w:type="dxa"/>
            <w:vMerge w:val="restart"/>
            <w:vAlign w:val="center"/>
          </w:tcPr>
          <w:p w:rsidR="00AD7490" w:rsidRPr="0034404C" w:rsidRDefault="00AD7490" w:rsidP="008E5104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加護病房</w:t>
            </w:r>
          </w:p>
          <w:p w:rsidR="00AD7490" w:rsidRPr="0034404C" w:rsidRDefault="00AD7490" w:rsidP="0004527B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(含燒燙傷中心</w:t>
            </w:r>
            <w:r w:rsidR="0004527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04527B" w:rsidRPr="0034404C">
              <w:rPr>
                <w:rFonts w:ascii="標楷體" w:eastAsia="標楷體" w:hAnsi="標楷體" w:hint="eastAsia"/>
                <w:sz w:val="28"/>
                <w:szCs w:val="28"/>
              </w:rPr>
              <w:t>燒燙傷</w:t>
            </w:r>
            <w:r w:rsidR="0004527B">
              <w:rPr>
                <w:rFonts w:ascii="標楷體" w:eastAsia="標楷體" w:hAnsi="標楷體" w:hint="eastAsia"/>
                <w:sz w:val="28"/>
                <w:szCs w:val="28"/>
              </w:rPr>
              <w:t>病房</w:t>
            </w: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418" w:type="dxa"/>
            <w:vAlign w:val="center"/>
          </w:tcPr>
          <w:p w:rsidR="00AD7490" w:rsidRPr="0034404C" w:rsidRDefault="00AD7490" w:rsidP="008E5104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第1個月</w:t>
            </w:r>
          </w:p>
        </w:tc>
        <w:tc>
          <w:tcPr>
            <w:tcW w:w="850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09" w:type="dxa"/>
            <w:vAlign w:val="center"/>
          </w:tcPr>
          <w:p w:rsidR="00AD7490" w:rsidRPr="0034404C" w:rsidRDefault="00AD7490" w:rsidP="008E5104">
            <w:pPr>
              <w:spacing w:line="500" w:lineRule="exact"/>
              <w:ind w:leftChars="-23" w:left="-7" w:hangingChars="17" w:hanging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AD7490" w:rsidRPr="0034404C" w:rsidRDefault="00AD7490" w:rsidP="008E5104">
            <w:pPr>
              <w:spacing w:line="500" w:lineRule="exact"/>
              <w:ind w:leftChars="-23" w:left="-7" w:hangingChars="17" w:hanging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09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AD7490" w:rsidRPr="0034404C" w:rsidRDefault="00AD7490" w:rsidP="008E510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nurse/</w:t>
            </w:r>
            <w:r w:rsidR="008E5104" w:rsidRPr="0034404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1pt/</w:t>
            </w:r>
            <w:r w:rsidR="008E5104" w:rsidRPr="0034404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1day</w:t>
            </w:r>
          </w:p>
        </w:tc>
      </w:tr>
      <w:tr w:rsidR="00AD7490" w:rsidRPr="0034404C" w:rsidTr="008E5104">
        <w:trPr>
          <w:trHeight w:val="496"/>
        </w:trPr>
        <w:tc>
          <w:tcPr>
            <w:tcW w:w="1384" w:type="dxa"/>
            <w:vMerge/>
            <w:vAlign w:val="center"/>
          </w:tcPr>
          <w:p w:rsidR="00AD7490" w:rsidRPr="0034404C" w:rsidRDefault="00AD7490" w:rsidP="008E5104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AD7490" w:rsidRPr="0034404C" w:rsidRDefault="00AD7490" w:rsidP="008E5104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第2個月</w:t>
            </w:r>
          </w:p>
        </w:tc>
        <w:tc>
          <w:tcPr>
            <w:tcW w:w="850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center"/>
          </w:tcPr>
          <w:p w:rsidR="00AD7490" w:rsidRPr="0034404C" w:rsidRDefault="00AD7490" w:rsidP="008E5104">
            <w:pPr>
              <w:spacing w:line="500" w:lineRule="exact"/>
              <w:ind w:leftChars="-23" w:left="-7" w:hangingChars="17" w:hanging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92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AD7490" w:rsidRPr="0034404C" w:rsidRDefault="00AD7490" w:rsidP="008E5104">
            <w:pPr>
              <w:spacing w:line="500" w:lineRule="exact"/>
              <w:ind w:leftChars="-23" w:left="-7" w:hangingChars="17" w:hanging="4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09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551" w:type="dxa"/>
            <w:vAlign w:val="center"/>
          </w:tcPr>
          <w:p w:rsidR="00AD7490" w:rsidRPr="0034404C" w:rsidRDefault="00AD7490" w:rsidP="008E5104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nurse/</w:t>
            </w:r>
            <w:r w:rsidR="008E5104" w:rsidRPr="0034404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1pt/1day</w:t>
            </w:r>
          </w:p>
        </w:tc>
      </w:tr>
      <w:tr w:rsidR="00AD7490" w:rsidRPr="0034404C" w:rsidTr="008E5104">
        <w:trPr>
          <w:trHeight w:val="508"/>
        </w:trPr>
        <w:tc>
          <w:tcPr>
            <w:tcW w:w="2802" w:type="dxa"/>
            <w:gridSpan w:val="2"/>
            <w:vAlign w:val="center"/>
          </w:tcPr>
          <w:p w:rsidR="00AD7490" w:rsidRPr="0034404C" w:rsidRDefault="00AD7490" w:rsidP="008E5104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一般病房</w:t>
            </w:r>
          </w:p>
        </w:tc>
        <w:tc>
          <w:tcPr>
            <w:tcW w:w="850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551" w:type="dxa"/>
            <w:vAlign w:val="center"/>
          </w:tcPr>
          <w:p w:rsidR="00AD7490" w:rsidRPr="0034404C" w:rsidRDefault="00AD7490" w:rsidP="008E5104">
            <w:pPr>
              <w:spacing w:line="500" w:lineRule="exact"/>
              <w:ind w:leftChars="-7" w:left="-17" w:firstLineChars="17" w:firstLine="48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nurse/</w:t>
            </w:r>
            <w:r w:rsidR="008E5104" w:rsidRPr="0034404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1pt/1day</w:t>
            </w:r>
          </w:p>
        </w:tc>
      </w:tr>
      <w:tr w:rsidR="00AD7490" w:rsidRPr="0034404C" w:rsidTr="00EB1E63">
        <w:trPr>
          <w:trHeight w:val="554"/>
        </w:trPr>
        <w:tc>
          <w:tcPr>
            <w:tcW w:w="1384" w:type="dxa"/>
            <w:vMerge w:val="restart"/>
            <w:tcBorders>
              <w:right w:val="single" w:sz="4" w:space="0" w:color="auto"/>
            </w:tcBorders>
            <w:vAlign w:val="center"/>
          </w:tcPr>
          <w:p w:rsidR="00AD7490" w:rsidRPr="0034404C" w:rsidRDefault="00AD7490" w:rsidP="008E5104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手術室</w:t>
            </w:r>
          </w:p>
          <w:p w:rsidR="00AD7490" w:rsidRPr="0034404C" w:rsidRDefault="00AD7490" w:rsidP="008E5104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(含恢復室)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7490" w:rsidRPr="0034404C" w:rsidRDefault="00AD7490" w:rsidP="008E5104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間數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551" w:type="dxa"/>
            <w:vMerge w:val="restart"/>
            <w:vAlign w:val="center"/>
          </w:tcPr>
          <w:p w:rsidR="00AD7490" w:rsidRPr="0034404C" w:rsidRDefault="00AD7490" w:rsidP="008E5104">
            <w:pPr>
              <w:spacing w:line="500" w:lineRule="exact"/>
              <w:ind w:leftChars="-7" w:left="-17" w:firstLineChars="17" w:firstLine="48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nurse/1room/1day</w:t>
            </w:r>
          </w:p>
        </w:tc>
      </w:tr>
      <w:tr w:rsidR="00AD7490" w:rsidRPr="0034404C" w:rsidTr="00EB1E63">
        <w:trPr>
          <w:trHeight w:val="847"/>
        </w:trPr>
        <w:tc>
          <w:tcPr>
            <w:tcW w:w="1384" w:type="dxa"/>
            <w:vMerge/>
            <w:tcBorders>
              <w:right w:val="single" w:sz="4" w:space="0" w:color="auto"/>
            </w:tcBorders>
            <w:vAlign w:val="center"/>
          </w:tcPr>
          <w:p w:rsidR="00AD7490" w:rsidRPr="0034404C" w:rsidRDefault="00AD7490" w:rsidP="008E5104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D7490" w:rsidRPr="0034404C" w:rsidRDefault="00AD7490" w:rsidP="008E5104">
            <w:pPr>
              <w:tabs>
                <w:tab w:val="right" w:pos="2053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護理人員/間/日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551" w:type="dxa"/>
            <w:vMerge/>
          </w:tcPr>
          <w:p w:rsidR="00AD7490" w:rsidRPr="0034404C" w:rsidRDefault="00AD7490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17439" w:rsidRPr="0034404C" w:rsidRDefault="00117439" w:rsidP="00117439">
      <w:pPr>
        <w:spacing w:line="60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45516" w:rsidRPr="0034404C" w:rsidRDefault="00117439" w:rsidP="00C262DC">
      <w:pPr>
        <w:spacing w:line="600" w:lineRule="exact"/>
        <w:ind w:leftChars="119" w:left="661" w:hangingChars="134" w:hanging="375"/>
        <w:rPr>
          <w:rFonts w:ascii="標楷體" w:eastAsia="標楷體" w:hAnsi="標楷體"/>
          <w:sz w:val="28"/>
          <w:szCs w:val="28"/>
        </w:rPr>
      </w:pPr>
      <w:r w:rsidRPr="0034404C">
        <w:rPr>
          <w:rFonts w:ascii="標楷體" w:eastAsia="標楷體" w:hAnsi="標楷體" w:hint="eastAsia"/>
          <w:sz w:val="28"/>
          <w:szCs w:val="28"/>
        </w:rPr>
        <w:t>表二:</w:t>
      </w:r>
      <w:r w:rsidR="00C262DC" w:rsidRPr="0034404C">
        <w:rPr>
          <w:rFonts w:ascii="標楷體" w:eastAsia="標楷體" w:hAnsi="標楷體" w:hint="eastAsia"/>
          <w:sz w:val="28"/>
          <w:szCs w:val="28"/>
        </w:rPr>
        <w:t>每日輔助第一線護理人員提供</w:t>
      </w:r>
      <w:r w:rsidR="00904DC1" w:rsidRPr="0034404C">
        <w:rPr>
          <w:rFonts w:ascii="標楷體" w:eastAsia="標楷體" w:hAnsi="標楷體" w:hint="eastAsia"/>
          <w:sz w:val="28"/>
          <w:szCs w:val="28"/>
        </w:rPr>
        <w:t>本事件</w:t>
      </w:r>
      <w:r w:rsidR="00C262DC" w:rsidRPr="0034404C">
        <w:rPr>
          <w:rFonts w:ascii="標楷體" w:eastAsia="標楷體" w:hAnsi="標楷體" w:hint="eastAsia"/>
          <w:sz w:val="28"/>
          <w:szCs w:val="28"/>
        </w:rPr>
        <w:t>個案之</w:t>
      </w:r>
      <w:r w:rsidRPr="0034404C">
        <w:rPr>
          <w:rFonts w:ascii="標楷體" w:eastAsia="標楷體" w:hAnsi="標楷體" w:hint="eastAsia"/>
          <w:sz w:val="28"/>
          <w:szCs w:val="28"/>
        </w:rPr>
        <w:t>輔助人力</w:t>
      </w:r>
      <w:r w:rsidR="001F2E05" w:rsidRPr="0034404C">
        <w:rPr>
          <w:rFonts w:ascii="標楷體" w:eastAsia="標楷體" w:hAnsi="標楷體" w:hint="eastAsia"/>
          <w:sz w:val="28"/>
          <w:szCs w:val="28"/>
        </w:rPr>
        <w:t>數</w:t>
      </w:r>
      <w:r w:rsidRPr="0034404C">
        <w:rPr>
          <w:rFonts w:ascii="標楷體" w:eastAsia="標楷體" w:hAnsi="標楷體" w:hint="eastAsia"/>
          <w:sz w:val="28"/>
          <w:szCs w:val="28"/>
        </w:rPr>
        <w:t>上限計算標準</w:t>
      </w:r>
    </w:p>
    <w:tbl>
      <w:tblPr>
        <w:tblStyle w:val="a3"/>
        <w:tblpPr w:leftFromText="180" w:rightFromText="180" w:vertAnchor="text" w:horzAnchor="margin" w:tblpXSpec="center" w:tblpY="238"/>
        <w:tblW w:w="9322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710"/>
        <w:gridCol w:w="850"/>
        <w:gridCol w:w="1134"/>
        <w:gridCol w:w="992"/>
        <w:gridCol w:w="993"/>
        <w:gridCol w:w="1700"/>
      </w:tblGrid>
      <w:tr w:rsidR="00AD7490" w:rsidRPr="0034404C" w:rsidTr="008E5104">
        <w:tc>
          <w:tcPr>
            <w:tcW w:w="2943" w:type="dxa"/>
            <w:gridSpan w:val="2"/>
            <w:vAlign w:val="center"/>
          </w:tcPr>
          <w:p w:rsidR="00AD7490" w:rsidRPr="0034404C" w:rsidRDefault="00AD7490" w:rsidP="008E510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當日收治病人數</w:t>
            </w:r>
          </w:p>
        </w:tc>
        <w:tc>
          <w:tcPr>
            <w:tcW w:w="710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1-3</w:t>
            </w:r>
          </w:p>
        </w:tc>
        <w:tc>
          <w:tcPr>
            <w:tcW w:w="850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4-9</w:t>
            </w:r>
          </w:p>
        </w:tc>
        <w:tc>
          <w:tcPr>
            <w:tcW w:w="1134" w:type="dxa"/>
            <w:vAlign w:val="center"/>
          </w:tcPr>
          <w:p w:rsidR="00AD7490" w:rsidRPr="0034404C" w:rsidRDefault="00AD7490" w:rsidP="008E5104">
            <w:pPr>
              <w:spacing w:line="500" w:lineRule="exact"/>
              <w:ind w:rightChars="-35" w:right="-8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10-19</w:t>
            </w:r>
          </w:p>
        </w:tc>
        <w:tc>
          <w:tcPr>
            <w:tcW w:w="992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20-29</w:t>
            </w:r>
          </w:p>
        </w:tc>
        <w:tc>
          <w:tcPr>
            <w:tcW w:w="993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Times New Roman" w:eastAsia="標楷體" w:hAnsi="Times New Roman" w:cs="Times New Roman"/>
                <w:sz w:val="28"/>
                <w:szCs w:val="28"/>
              </w:rPr>
              <w:t>˃</w:t>
            </w: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700" w:type="dxa"/>
            <w:vAlign w:val="center"/>
          </w:tcPr>
          <w:p w:rsidR="00AD7490" w:rsidRPr="0034404C" w:rsidRDefault="00AD7490" w:rsidP="008E510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 xml:space="preserve">計算單位 </w:t>
            </w:r>
          </w:p>
        </w:tc>
      </w:tr>
      <w:tr w:rsidR="00006031" w:rsidRPr="0034404C" w:rsidTr="008E5104">
        <w:trPr>
          <w:trHeight w:val="955"/>
        </w:trPr>
        <w:tc>
          <w:tcPr>
            <w:tcW w:w="1668" w:type="dxa"/>
            <w:vMerge w:val="restart"/>
            <w:vAlign w:val="center"/>
          </w:tcPr>
          <w:p w:rsidR="00006031" w:rsidRPr="0034404C" w:rsidRDefault="00006031" w:rsidP="008E5104">
            <w:pPr>
              <w:tabs>
                <w:tab w:val="right" w:pos="2053"/>
              </w:tabs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每家醫院每日可申請人數上限</w:t>
            </w:r>
          </w:p>
        </w:tc>
        <w:tc>
          <w:tcPr>
            <w:tcW w:w="1275" w:type="dxa"/>
            <w:vAlign w:val="center"/>
          </w:tcPr>
          <w:p w:rsidR="00006031" w:rsidRPr="0034404C" w:rsidRDefault="008E5104" w:rsidP="008E5104">
            <w:pPr>
              <w:tabs>
                <w:tab w:val="right" w:pos="2053"/>
              </w:tabs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第1個月</w:t>
            </w:r>
          </w:p>
        </w:tc>
        <w:tc>
          <w:tcPr>
            <w:tcW w:w="710" w:type="dxa"/>
            <w:vAlign w:val="center"/>
          </w:tcPr>
          <w:p w:rsidR="00006031" w:rsidRPr="0034404C" w:rsidRDefault="00006031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</w:p>
        </w:tc>
        <w:tc>
          <w:tcPr>
            <w:tcW w:w="850" w:type="dxa"/>
            <w:vAlign w:val="center"/>
          </w:tcPr>
          <w:p w:rsidR="00006031" w:rsidRPr="0034404C" w:rsidRDefault="00006031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006031" w:rsidRPr="0034404C" w:rsidRDefault="00006031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</w:tcPr>
          <w:p w:rsidR="00006031" w:rsidRPr="0034404C" w:rsidRDefault="00006031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993" w:type="dxa"/>
            <w:vAlign w:val="center"/>
          </w:tcPr>
          <w:p w:rsidR="00006031" w:rsidRPr="0034404C" w:rsidRDefault="00006031" w:rsidP="008E5104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700" w:type="dxa"/>
            <w:vMerge w:val="restart"/>
            <w:vAlign w:val="center"/>
          </w:tcPr>
          <w:p w:rsidR="00006031" w:rsidRPr="0034404C" w:rsidRDefault="00006031" w:rsidP="008E5104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輔助人力數/每家醫院/每日</w:t>
            </w:r>
          </w:p>
        </w:tc>
      </w:tr>
      <w:tr w:rsidR="00006031" w:rsidRPr="0034404C" w:rsidTr="008E5104">
        <w:trPr>
          <w:trHeight w:val="611"/>
        </w:trPr>
        <w:tc>
          <w:tcPr>
            <w:tcW w:w="1668" w:type="dxa"/>
            <w:vMerge/>
          </w:tcPr>
          <w:p w:rsidR="00006031" w:rsidRPr="0034404C" w:rsidRDefault="00006031" w:rsidP="00006031">
            <w:pPr>
              <w:tabs>
                <w:tab w:val="right" w:pos="2053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006031" w:rsidRPr="0034404C" w:rsidRDefault="008E5104" w:rsidP="000060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第2個月</w:t>
            </w:r>
          </w:p>
        </w:tc>
        <w:tc>
          <w:tcPr>
            <w:tcW w:w="710" w:type="dxa"/>
            <w:vAlign w:val="center"/>
          </w:tcPr>
          <w:p w:rsidR="00006031" w:rsidRPr="0034404C" w:rsidRDefault="00006031" w:rsidP="008E51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850" w:type="dxa"/>
            <w:vAlign w:val="center"/>
          </w:tcPr>
          <w:p w:rsidR="00006031" w:rsidRPr="0034404C" w:rsidRDefault="00006031" w:rsidP="008E51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006031" w:rsidRPr="0034404C" w:rsidRDefault="00006031" w:rsidP="008E51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992" w:type="dxa"/>
            <w:vAlign w:val="center"/>
          </w:tcPr>
          <w:p w:rsidR="00006031" w:rsidRPr="0034404C" w:rsidRDefault="00006031" w:rsidP="008E51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993" w:type="dxa"/>
            <w:vAlign w:val="center"/>
          </w:tcPr>
          <w:p w:rsidR="00006031" w:rsidRPr="0034404C" w:rsidRDefault="00006031" w:rsidP="008E51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404C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700" w:type="dxa"/>
            <w:vMerge/>
          </w:tcPr>
          <w:p w:rsidR="00006031" w:rsidRPr="0034404C" w:rsidRDefault="00006031" w:rsidP="000060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F0B44" w:rsidRDefault="009F0B44">
      <w:pPr>
        <w:widowControl/>
        <w:rPr>
          <w:rFonts w:ascii="標楷體" w:eastAsia="標楷體" w:hAnsi="標楷體"/>
          <w:sz w:val="28"/>
          <w:szCs w:val="28"/>
        </w:rPr>
      </w:pPr>
    </w:p>
    <w:p w:rsidR="005B1BF5" w:rsidRPr="0034404C" w:rsidRDefault="005B1BF5" w:rsidP="005B1BF5">
      <w:pPr>
        <w:pStyle w:val="a4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color w:val="0F243E" w:themeColor="text2" w:themeShade="80"/>
          <w:sz w:val="28"/>
          <w:szCs w:val="28"/>
        </w:rPr>
      </w:pPr>
      <w:r w:rsidRPr="0034404C">
        <w:rPr>
          <w:rFonts w:ascii="標楷體" w:eastAsia="標楷體" w:hAnsi="標楷體" w:hint="eastAsia"/>
          <w:color w:val="0F243E" w:themeColor="text2" w:themeShade="80"/>
          <w:sz w:val="28"/>
          <w:szCs w:val="28"/>
        </w:rPr>
        <w:t>其他注意事項：</w:t>
      </w:r>
    </w:p>
    <w:p w:rsidR="005B1BF5" w:rsidRPr="0034404C" w:rsidRDefault="005B1BF5" w:rsidP="005B1BF5">
      <w:pPr>
        <w:pStyle w:val="a4"/>
        <w:numPr>
          <w:ilvl w:val="0"/>
          <w:numId w:val="10"/>
        </w:numPr>
        <w:spacing w:line="600" w:lineRule="exact"/>
        <w:ind w:leftChars="0" w:left="1134" w:hanging="654"/>
        <w:rPr>
          <w:rFonts w:ascii="標楷體" w:eastAsia="標楷體" w:hAnsi="標楷體"/>
          <w:color w:val="0F243E" w:themeColor="text2" w:themeShade="80"/>
          <w:sz w:val="28"/>
          <w:szCs w:val="28"/>
        </w:rPr>
      </w:pPr>
      <w:r w:rsidRPr="0034404C">
        <w:rPr>
          <w:rFonts w:ascii="標楷體" w:eastAsia="標楷體" w:hAnsi="標楷體" w:hint="eastAsia"/>
          <w:color w:val="0F243E" w:themeColor="text2" w:themeShade="80"/>
          <w:sz w:val="28"/>
          <w:szCs w:val="28"/>
        </w:rPr>
        <w:t>已領取醫事司所編列相關津貼者不得重複領取。</w:t>
      </w:r>
    </w:p>
    <w:p w:rsidR="005B1BF5" w:rsidRPr="0034404C" w:rsidRDefault="005B1BF5" w:rsidP="005B1BF5">
      <w:pPr>
        <w:pStyle w:val="a4"/>
        <w:numPr>
          <w:ilvl w:val="0"/>
          <w:numId w:val="10"/>
        </w:numPr>
        <w:spacing w:line="600" w:lineRule="exact"/>
        <w:ind w:leftChars="0" w:left="1134" w:hanging="654"/>
        <w:rPr>
          <w:rFonts w:ascii="標楷體" w:eastAsia="標楷體" w:hAnsi="標楷體"/>
          <w:color w:val="0F243E" w:themeColor="text2" w:themeShade="80"/>
          <w:sz w:val="28"/>
          <w:szCs w:val="28"/>
        </w:rPr>
      </w:pPr>
      <w:r w:rsidRPr="0034404C">
        <w:rPr>
          <w:rFonts w:ascii="標楷體" w:eastAsia="標楷體" w:hAnsi="標楷體" w:hint="eastAsia"/>
          <w:color w:val="0F243E" w:themeColor="text2" w:themeShade="80"/>
          <w:sz w:val="28"/>
          <w:szCs w:val="28"/>
        </w:rPr>
        <w:t>各醫院應依前述原則及規定造冊後申領，並由受領津貼人簽名具領。</w:t>
      </w:r>
    </w:p>
    <w:p w:rsidR="000471E4" w:rsidRDefault="005B1BF5" w:rsidP="005B1BF5">
      <w:pPr>
        <w:pStyle w:val="a4"/>
        <w:numPr>
          <w:ilvl w:val="0"/>
          <w:numId w:val="10"/>
        </w:numPr>
        <w:spacing w:line="600" w:lineRule="exact"/>
        <w:ind w:leftChars="0" w:left="1134" w:hanging="654"/>
        <w:rPr>
          <w:rFonts w:ascii="標楷體" w:eastAsia="標楷體" w:hAnsi="標楷體"/>
          <w:color w:val="0F243E" w:themeColor="text2" w:themeShade="80"/>
          <w:sz w:val="28"/>
          <w:szCs w:val="28"/>
        </w:rPr>
      </w:pPr>
      <w:r w:rsidRPr="0004527B">
        <w:rPr>
          <w:rFonts w:ascii="標楷體" w:eastAsia="標楷體" w:hAnsi="標楷體" w:hint="eastAsia"/>
          <w:color w:val="0F243E" w:themeColor="text2" w:themeShade="80"/>
          <w:sz w:val="28"/>
          <w:szCs w:val="28"/>
        </w:rPr>
        <w:t>已申領新增護理人員酬金及加班津貼者，仍得申領辛勞津貼。</w:t>
      </w:r>
    </w:p>
    <w:p w:rsidR="0004527B" w:rsidRPr="0004527B" w:rsidRDefault="0004527B" w:rsidP="0004527B">
      <w:pPr>
        <w:widowControl/>
        <w:rPr>
          <w:rFonts w:ascii="標楷體" w:eastAsia="標楷體" w:hAnsi="標楷體"/>
          <w:color w:val="0F243E" w:themeColor="text2" w:themeShade="80"/>
          <w:sz w:val="28"/>
          <w:szCs w:val="28"/>
        </w:rPr>
        <w:sectPr w:rsidR="0004527B" w:rsidRPr="0004527B" w:rsidSect="009F0B44">
          <w:headerReference w:type="default" r:id="rId9"/>
          <w:footerReference w:type="default" r:id="rId10"/>
          <w:pgSz w:w="11906" w:h="16838"/>
          <w:pgMar w:top="993" w:right="1080" w:bottom="709" w:left="1080" w:header="851" w:footer="327" w:gutter="0"/>
          <w:cols w:space="425"/>
          <w:docGrid w:type="lines" w:linePitch="360"/>
        </w:sectPr>
      </w:pPr>
      <w:r>
        <w:rPr>
          <w:rFonts w:ascii="標楷體" w:eastAsia="標楷體" w:hAnsi="標楷體"/>
          <w:color w:val="0F243E" w:themeColor="text2" w:themeShade="80"/>
          <w:sz w:val="28"/>
          <w:szCs w:val="28"/>
        </w:rPr>
        <w:br w:type="page"/>
      </w:r>
    </w:p>
    <w:p w:rsidR="000471E4" w:rsidRPr="0034404C" w:rsidRDefault="000471E4" w:rsidP="0004527B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sectPr w:rsidR="000471E4" w:rsidRPr="0034404C" w:rsidSect="000471E4">
      <w:pgSz w:w="16838" w:h="11906" w:orient="landscape"/>
      <w:pgMar w:top="1276" w:right="1440" w:bottom="127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2A3" w:rsidRDefault="00D622A3" w:rsidP="000471E4">
      <w:r>
        <w:separator/>
      </w:r>
    </w:p>
  </w:endnote>
  <w:endnote w:type="continuationSeparator" w:id="0">
    <w:p w:rsidR="00D622A3" w:rsidRDefault="00D622A3" w:rsidP="00047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355739"/>
      <w:docPartObj>
        <w:docPartGallery w:val="Page Numbers (Bottom of Page)"/>
        <w:docPartUnique/>
      </w:docPartObj>
    </w:sdtPr>
    <w:sdtEndPr/>
    <w:sdtContent>
      <w:p w:rsidR="000471E4" w:rsidRDefault="000471E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1ED" w:rsidRPr="008501ED">
          <w:rPr>
            <w:noProof/>
            <w:lang w:val="zh-TW"/>
          </w:rPr>
          <w:t>4</w:t>
        </w:r>
        <w:r>
          <w:fldChar w:fldCharType="end"/>
        </w:r>
      </w:p>
    </w:sdtContent>
  </w:sdt>
  <w:p w:rsidR="000471E4" w:rsidRDefault="000471E4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2A3" w:rsidRDefault="00D622A3" w:rsidP="000471E4">
      <w:r>
        <w:separator/>
      </w:r>
    </w:p>
  </w:footnote>
  <w:footnote w:type="continuationSeparator" w:id="0">
    <w:p w:rsidR="00D622A3" w:rsidRDefault="00D622A3" w:rsidP="00047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524" w:rsidRDefault="0004527B">
    <w:pPr>
      <w:pStyle w:val="ac"/>
    </w:pPr>
    <w:r>
      <w:rPr>
        <w:rFonts w:hint="eastAsia"/>
      </w:rPr>
      <w:t>1040805</w:t>
    </w:r>
    <w:r>
      <w:rPr>
        <w:rFonts w:hint="eastAsia"/>
      </w:rPr>
      <w:t>供收治醫院參考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74922"/>
    <w:multiLevelType w:val="hybridMultilevel"/>
    <w:tmpl w:val="9CE8FFAC"/>
    <w:lvl w:ilvl="0" w:tplc="FF7AB16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FB7B65"/>
    <w:multiLevelType w:val="hybridMultilevel"/>
    <w:tmpl w:val="3A923BA0"/>
    <w:lvl w:ilvl="0" w:tplc="9FEE11DA">
      <w:start w:val="1"/>
      <w:numFmt w:val="decimal"/>
      <w:lvlText w:val="(%1)"/>
      <w:lvlJc w:val="left"/>
      <w:pPr>
        <w:ind w:left="17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5" w:hanging="480"/>
      </w:pPr>
    </w:lvl>
    <w:lvl w:ilvl="2" w:tplc="0409001B" w:tentative="1">
      <w:start w:val="1"/>
      <w:numFmt w:val="lowerRoman"/>
      <w:lvlText w:val="%3."/>
      <w:lvlJc w:val="right"/>
      <w:pPr>
        <w:ind w:left="2435" w:hanging="480"/>
      </w:pPr>
    </w:lvl>
    <w:lvl w:ilvl="3" w:tplc="0409000F" w:tentative="1">
      <w:start w:val="1"/>
      <w:numFmt w:val="decimal"/>
      <w:lvlText w:val="%4."/>
      <w:lvlJc w:val="left"/>
      <w:pPr>
        <w:ind w:left="2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5" w:hanging="480"/>
      </w:pPr>
    </w:lvl>
    <w:lvl w:ilvl="5" w:tplc="0409001B" w:tentative="1">
      <w:start w:val="1"/>
      <w:numFmt w:val="lowerRoman"/>
      <w:lvlText w:val="%6."/>
      <w:lvlJc w:val="right"/>
      <w:pPr>
        <w:ind w:left="3875" w:hanging="480"/>
      </w:pPr>
    </w:lvl>
    <w:lvl w:ilvl="6" w:tplc="0409000F" w:tentative="1">
      <w:start w:val="1"/>
      <w:numFmt w:val="decimal"/>
      <w:lvlText w:val="%7."/>
      <w:lvlJc w:val="left"/>
      <w:pPr>
        <w:ind w:left="4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5" w:hanging="480"/>
      </w:pPr>
    </w:lvl>
    <w:lvl w:ilvl="8" w:tplc="0409001B" w:tentative="1">
      <w:start w:val="1"/>
      <w:numFmt w:val="lowerRoman"/>
      <w:lvlText w:val="%9."/>
      <w:lvlJc w:val="right"/>
      <w:pPr>
        <w:ind w:left="5315" w:hanging="480"/>
      </w:pPr>
    </w:lvl>
  </w:abstractNum>
  <w:abstractNum w:abstractNumId="2">
    <w:nsid w:val="19436300"/>
    <w:multiLevelType w:val="hybridMultilevel"/>
    <w:tmpl w:val="7116E734"/>
    <w:lvl w:ilvl="0" w:tplc="E7AAF83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C167E1B"/>
    <w:multiLevelType w:val="hybridMultilevel"/>
    <w:tmpl w:val="1B2843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38D603B"/>
    <w:multiLevelType w:val="hybridMultilevel"/>
    <w:tmpl w:val="F626B9C2"/>
    <w:lvl w:ilvl="0" w:tplc="FF7AB1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53E401E"/>
    <w:multiLevelType w:val="hybridMultilevel"/>
    <w:tmpl w:val="C73016E0"/>
    <w:lvl w:ilvl="0" w:tplc="870EB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1F63E44"/>
    <w:multiLevelType w:val="hybridMultilevel"/>
    <w:tmpl w:val="D2F80544"/>
    <w:lvl w:ilvl="0" w:tplc="F48A145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4A124EDE"/>
    <w:multiLevelType w:val="hybridMultilevel"/>
    <w:tmpl w:val="B22A9C9E"/>
    <w:lvl w:ilvl="0" w:tplc="E7AAF83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3AF1A06"/>
    <w:multiLevelType w:val="hybridMultilevel"/>
    <w:tmpl w:val="818EC594"/>
    <w:lvl w:ilvl="0" w:tplc="EAFC8A84">
      <w:start w:val="1"/>
      <w:numFmt w:val="decimal"/>
      <w:lvlText w:val="(%1)"/>
      <w:lvlJc w:val="left"/>
      <w:pPr>
        <w:ind w:left="15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9">
    <w:nsid w:val="75064A78"/>
    <w:multiLevelType w:val="hybridMultilevel"/>
    <w:tmpl w:val="28B62328"/>
    <w:lvl w:ilvl="0" w:tplc="3998F45C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8" w:hanging="480"/>
      </w:pPr>
    </w:lvl>
    <w:lvl w:ilvl="2" w:tplc="0409001B" w:tentative="1">
      <w:start w:val="1"/>
      <w:numFmt w:val="lowerRoman"/>
      <w:lvlText w:val="%3."/>
      <w:lvlJc w:val="right"/>
      <w:pPr>
        <w:ind w:left="2718" w:hanging="480"/>
      </w:pPr>
    </w:lvl>
    <w:lvl w:ilvl="3" w:tplc="0409000F" w:tentative="1">
      <w:start w:val="1"/>
      <w:numFmt w:val="decimal"/>
      <w:lvlText w:val="%4."/>
      <w:lvlJc w:val="left"/>
      <w:pPr>
        <w:ind w:left="3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8" w:hanging="480"/>
      </w:pPr>
    </w:lvl>
    <w:lvl w:ilvl="5" w:tplc="0409001B" w:tentative="1">
      <w:start w:val="1"/>
      <w:numFmt w:val="lowerRoman"/>
      <w:lvlText w:val="%6."/>
      <w:lvlJc w:val="right"/>
      <w:pPr>
        <w:ind w:left="4158" w:hanging="480"/>
      </w:pPr>
    </w:lvl>
    <w:lvl w:ilvl="6" w:tplc="0409000F" w:tentative="1">
      <w:start w:val="1"/>
      <w:numFmt w:val="decimal"/>
      <w:lvlText w:val="%7."/>
      <w:lvlJc w:val="left"/>
      <w:pPr>
        <w:ind w:left="4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8" w:hanging="480"/>
      </w:pPr>
    </w:lvl>
    <w:lvl w:ilvl="8" w:tplc="0409001B" w:tentative="1">
      <w:start w:val="1"/>
      <w:numFmt w:val="lowerRoman"/>
      <w:lvlText w:val="%9."/>
      <w:lvlJc w:val="right"/>
      <w:pPr>
        <w:ind w:left="5598" w:hanging="480"/>
      </w:pPr>
    </w:lvl>
  </w:abstractNum>
  <w:abstractNum w:abstractNumId="10">
    <w:nsid w:val="76141ED1"/>
    <w:multiLevelType w:val="hybridMultilevel"/>
    <w:tmpl w:val="FE3CEA76"/>
    <w:lvl w:ilvl="0" w:tplc="E7AAF830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3"/>
  </w:num>
  <w:num w:numId="5">
    <w:abstractNumId w:val="9"/>
  </w:num>
  <w:num w:numId="6">
    <w:abstractNumId w:val="7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D1F"/>
    <w:rsid w:val="00006031"/>
    <w:rsid w:val="00044F69"/>
    <w:rsid w:val="0004527B"/>
    <w:rsid w:val="000471E4"/>
    <w:rsid w:val="000F51CD"/>
    <w:rsid w:val="00103460"/>
    <w:rsid w:val="0011574E"/>
    <w:rsid w:val="00117439"/>
    <w:rsid w:val="00121C80"/>
    <w:rsid w:val="00127516"/>
    <w:rsid w:val="00136E01"/>
    <w:rsid w:val="001506BC"/>
    <w:rsid w:val="00166184"/>
    <w:rsid w:val="00166BDA"/>
    <w:rsid w:val="0019004F"/>
    <w:rsid w:val="001A6971"/>
    <w:rsid w:val="001C6DFF"/>
    <w:rsid w:val="001D0C6E"/>
    <w:rsid w:val="001E3907"/>
    <w:rsid w:val="001E5AB5"/>
    <w:rsid w:val="001F1D0A"/>
    <w:rsid w:val="001F2E05"/>
    <w:rsid w:val="001F5A03"/>
    <w:rsid w:val="0021456F"/>
    <w:rsid w:val="00247F71"/>
    <w:rsid w:val="00285DD1"/>
    <w:rsid w:val="00296507"/>
    <w:rsid w:val="002A56BD"/>
    <w:rsid w:val="002B3DC0"/>
    <w:rsid w:val="002C5B23"/>
    <w:rsid w:val="002E2BC3"/>
    <w:rsid w:val="00311C6A"/>
    <w:rsid w:val="00323BE2"/>
    <w:rsid w:val="003325A9"/>
    <w:rsid w:val="00332C3E"/>
    <w:rsid w:val="0034404C"/>
    <w:rsid w:val="00364274"/>
    <w:rsid w:val="00380DE3"/>
    <w:rsid w:val="00390EEA"/>
    <w:rsid w:val="003A3D27"/>
    <w:rsid w:val="003B2524"/>
    <w:rsid w:val="003C4C2E"/>
    <w:rsid w:val="003C66AC"/>
    <w:rsid w:val="003C7A27"/>
    <w:rsid w:val="00417A55"/>
    <w:rsid w:val="00450400"/>
    <w:rsid w:val="0047557D"/>
    <w:rsid w:val="0049364B"/>
    <w:rsid w:val="00496405"/>
    <w:rsid w:val="004F726D"/>
    <w:rsid w:val="00504159"/>
    <w:rsid w:val="0054340B"/>
    <w:rsid w:val="0055217E"/>
    <w:rsid w:val="00553385"/>
    <w:rsid w:val="005615B1"/>
    <w:rsid w:val="00565255"/>
    <w:rsid w:val="00571455"/>
    <w:rsid w:val="00573D35"/>
    <w:rsid w:val="005A2366"/>
    <w:rsid w:val="005A2372"/>
    <w:rsid w:val="005B1BF5"/>
    <w:rsid w:val="005C4E6B"/>
    <w:rsid w:val="005E2B34"/>
    <w:rsid w:val="005E3FCF"/>
    <w:rsid w:val="005F64FF"/>
    <w:rsid w:val="00617768"/>
    <w:rsid w:val="0062356B"/>
    <w:rsid w:val="00655A45"/>
    <w:rsid w:val="00672501"/>
    <w:rsid w:val="00673F3A"/>
    <w:rsid w:val="00674EB8"/>
    <w:rsid w:val="00690B02"/>
    <w:rsid w:val="006A0F0A"/>
    <w:rsid w:val="006D70B7"/>
    <w:rsid w:val="006F11F4"/>
    <w:rsid w:val="00714811"/>
    <w:rsid w:val="007440D9"/>
    <w:rsid w:val="00754B8F"/>
    <w:rsid w:val="00767DA4"/>
    <w:rsid w:val="00781C2E"/>
    <w:rsid w:val="007D341C"/>
    <w:rsid w:val="007D4246"/>
    <w:rsid w:val="007D59E6"/>
    <w:rsid w:val="007D6C61"/>
    <w:rsid w:val="007E31D7"/>
    <w:rsid w:val="00811FCC"/>
    <w:rsid w:val="008269B2"/>
    <w:rsid w:val="00840128"/>
    <w:rsid w:val="008501ED"/>
    <w:rsid w:val="008629ED"/>
    <w:rsid w:val="00870782"/>
    <w:rsid w:val="008A7F0F"/>
    <w:rsid w:val="008E5104"/>
    <w:rsid w:val="008E56F1"/>
    <w:rsid w:val="00904DC1"/>
    <w:rsid w:val="00907CD1"/>
    <w:rsid w:val="00924E09"/>
    <w:rsid w:val="009316D0"/>
    <w:rsid w:val="009447A6"/>
    <w:rsid w:val="0095053C"/>
    <w:rsid w:val="00952FDD"/>
    <w:rsid w:val="009932BF"/>
    <w:rsid w:val="00994588"/>
    <w:rsid w:val="009B04C7"/>
    <w:rsid w:val="009B4CF6"/>
    <w:rsid w:val="009D6C70"/>
    <w:rsid w:val="009F0B44"/>
    <w:rsid w:val="009F221B"/>
    <w:rsid w:val="00A77860"/>
    <w:rsid w:val="00A96CD5"/>
    <w:rsid w:val="00AD7490"/>
    <w:rsid w:val="00B0644E"/>
    <w:rsid w:val="00B172AA"/>
    <w:rsid w:val="00B37AC2"/>
    <w:rsid w:val="00B45599"/>
    <w:rsid w:val="00B50D18"/>
    <w:rsid w:val="00B658A4"/>
    <w:rsid w:val="00BC55B6"/>
    <w:rsid w:val="00BD2DD7"/>
    <w:rsid w:val="00BE16F2"/>
    <w:rsid w:val="00BF4784"/>
    <w:rsid w:val="00C11A4D"/>
    <w:rsid w:val="00C262DC"/>
    <w:rsid w:val="00C34235"/>
    <w:rsid w:val="00C5540C"/>
    <w:rsid w:val="00C558C9"/>
    <w:rsid w:val="00C66A87"/>
    <w:rsid w:val="00C66DD4"/>
    <w:rsid w:val="00CF368A"/>
    <w:rsid w:val="00CF479F"/>
    <w:rsid w:val="00D34A5B"/>
    <w:rsid w:val="00D43834"/>
    <w:rsid w:val="00D4431B"/>
    <w:rsid w:val="00D45516"/>
    <w:rsid w:val="00D5045D"/>
    <w:rsid w:val="00D61542"/>
    <w:rsid w:val="00D622A3"/>
    <w:rsid w:val="00D65FD8"/>
    <w:rsid w:val="00D71342"/>
    <w:rsid w:val="00D77F4D"/>
    <w:rsid w:val="00D81797"/>
    <w:rsid w:val="00D84C16"/>
    <w:rsid w:val="00DA3036"/>
    <w:rsid w:val="00DC2ADC"/>
    <w:rsid w:val="00DD4B5E"/>
    <w:rsid w:val="00E17C56"/>
    <w:rsid w:val="00E24D1F"/>
    <w:rsid w:val="00E35A15"/>
    <w:rsid w:val="00E47A0D"/>
    <w:rsid w:val="00E56518"/>
    <w:rsid w:val="00E92B43"/>
    <w:rsid w:val="00EA6136"/>
    <w:rsid w:val="00EB11DD"/>
    <w:rsid w:val="00EB1E63"/>
    <w:rsid w:val="00EE1BCB"/>
    <w:rsid w:val="00F02CDF"/>
    <w:rsid w:val="00F1346B"/>
    <w:rsid w:val="00F273BB"/>
    <w:rsid w:val="00F4474F"/>
    <w:rsid w:val="00F55407"/>
    <w:rsid w:val="00F623F7"/>
    <w:rsid w:val="00F70342"/>
    <w:rsid w:val="00F91053"/>
    <w:rsid w:val="00FA3764"/>
    <w:rsid w:val="00FB3733"/>
    <w:rsid w:val="00FB381D"/>
    <w:rsid w:val="00FC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0F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004F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1F1D0A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1F1D0A"/>
  </w:style>
  <w:style w:type="character" w:customStyle="1" w:styleId="a7">
    <w:name w:val="註解文字 字元"/>
    <w:basedOn w:val="a0"/>
    <w:link w:val="a6"/>
    <w:uiPriority w:val="99"/>
    <w:semiHidden/>
    <w:rsid w:val="001F1D0A"/>
  </w:style>
  <w:style w:type="paragraph" w:styleId="a8">
    <w:name w:val="annotation subject"/>
    <w:basedOn w:val="a6"/>
    <w:next w:val="a6"/>
    <w:link w:val="a9"/>
    <w:uiPriority w:val="99"/>
    <w:semiHidden/>
    <w:unhideWhenUsed/>
    <w:rsid w:val="001F1D0A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1F1D0A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F1D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F1D0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047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0471E4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047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0471E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0F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004F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1F1D0A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1F1D0A"/>
  </w:style>
  <w:style w:type="character" w:customStyle="1" w:styleId="a7">
    <w:name w:val="註解文字 字元"/>
    <w:basedOn w:val="a0"/>
    <w:link w:val="a6"/>
    <w:uiPriority w:val="99"/>
    <w:semiHidden/>
    <w:rsid w:val="001F1D0A"/>
  </w:style>
  <w:style w:type="paragraph" w:styleId="a8">
    <w:name w:val="annotation subject"/>
    <w:basedOn w:val="a6"/>
    <w:next w:val="a6"/>
    <w:link w:val="a9"/>
    <w:uiPriority w:val="99"/>
    <w:semiHidden/>
    <w:unhideWhenUsed/>
    <w:rsid w:val="001F1D0A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1F1D0A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F1D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F1D0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047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0471E4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047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0471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B6BBF-17ED-4195-8A85-B004E817F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護理及健康照護司黃玉微</dc:creator>
  <cp:lastModifiedBy>NHJUNE</cp:lastModifiedBy>
  <cp:revision>2</cp:revision>
  <cp:lastPrinted>2015-07-15T09:06:00Z</cp:lastPrinted>
  <dcterms:created xsi:type="dcterms:W3CDTF">2015-08-06T02:12:00Z</dcterms:created>
  <dcterms:modified xsi:type="dcterms:W3CDTF">2015-08-06T02:12:00Z</dcterms:modified>
</cp:coreProperties>
</file>