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9F9" w:rsidRPr="007629F9" w:rsidRDefault="007629F9" w:rsidP="007629F9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begin"/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7629F9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HYPERLINK "http://w3.mohw.gov.tw/MOHW_Upload/doc/appraise/report/97/97report-X.htm" \o "</w:instrText>
      </w:r>
      <w:r w:rsidRPr="007629F9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中間主要內容區</w:instrText>
      </w:r>
      <w:r w:rsidRPr="007629F9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"</w:instrTex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separate"/>
      </w:r>
      <w:r w:rsidRPr="007629F9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end"/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四十七、金門縣政府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年度預算之編列，逐年成長達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44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％，且年度預算之執行率達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96%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訂有社區發展相關要點，堪稱齊全。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人力配置僅課長、課員各一人，人少事繁，</w:t>
      </w:r>
      <w:proofErr w:type="gramStart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表現卓者</w:t>
      </w:r>
      <w:proofErr w:type="gramEnd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全縣老年人口達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11.8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％，設置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個社區照顧關懷據點。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社區發展工作主要以輔導社區成立關懷據點，關心老人之健康，在地老化之功能。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成立社區獎助學金、志願服務隊、社區民俗技藝團隊、社區圖書室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…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等社區發展之福利工作。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聚落型社區，</w:t>
      </w:r>
      <w:proofErr w:type="gramStart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並非以村</w:t>
      </w:r>
      <w:proofErr w:type="gramEnd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、里為單位，發展屬於聚落特色之社區</w:t>
      </w:r>
      <w:proofErr w:type="gramStart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，著</w:t>
      </w:r>
      <w:proofErr w:type="gramEnd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有特色。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設置跨局處社區發展平台，統整業務，值得肯定。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proofErr w:type="gramStart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縣府備審資料</w:t>
      </w:r>
      <w:proofErr w:type="gramEnd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完整明確，一致性及統整性相當高。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邀請大學院校學者專家組成專業團隊予以協助社區培力訓練，</w:t>
      </w:r>
      <w:proofErr w:type="gramStart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成效卓者</w:t>
      </w:r>
      <w:proofErr w:type="gramEnd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編製社區工作教戰手冊，對社區之輔導可見用心。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運用資源，包含軍中的閒置空間，與大廠商之回饋金。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辦理理事長聯誼會，增進理事長之間的互動；辦理績優社區表揚與觀摩活動，交流與分享社區工作經驗。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8.96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年制定「補助社區發展協會推展社區福利活動作業規定」；一般補助加優先補助以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萬為上限。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9.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將社區成果委由社區辦理，培養社區能力。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辦理社區培力輔導計畫宜檢討成效。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2.96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年度培力課程僅有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場次，稍嫌不足；對社區發展協會培力工作，可以再加強財務的輔導。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召開理事長聯繫會議，但無會議紀錄，甚</w:t>
      </w:r>
      <w:proofErr w:type="gramStart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為可惜</w:t>
      </w:r>
      <w:proofErr w:type="gramEnd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社區自主財源如民宿、回饋金等缺乏財務制度之建立。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社區弱勢人口之福利需求，請協助各社區發展協會逐步建立；社區產業相關創新理念及共同行銷平台。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年度工作計畫中重點工作計畫宜予明確並特別列出，以彰顯每年的重點與創新項目。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進行金門特殊之自然聚落的調查；需求調查可以由縣政府結合鄉鎮公所來做；鄉鎮公所承辦人應強化非營利組織及財務管理之相關課程。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由主任秘書召集的跨局處會議每年僅開會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次，建議至少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季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次。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中、長期社區福利方案的推動，如擬訂社會福利白皮書及社區陪伴計畫之規劃。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縣府可以提供社區一個訊息平台，尤其以資源結合，先行盤點各相關之社福資源，讓社區發展協會運用。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努力再培力社區的財務管理能力，應是當前很重要的一環；建議辦理青少年返金社區服務計畫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大專院校服務學習計畫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對社區圖書館的經費使用，可以限定經費使用金額，再購買圖書及閱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讀活動設計，持續投入，使效果可以呈現。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社區關懷據點老人關懷活動，或課程設計應先瞭解長輩需求後再設計服務的內容。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6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10.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所有參訪的活動都應有事後回饋，滿意度、優缺點及改進</w:t>
      </w:r>
      <w:proofErr w:type="gramStart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事項均應紀錄</w:t>
      </w:r>
      <w:proofErr w:type="gramEnd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並追蹤。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四十八、金門縣金湖鎮瓊林社區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85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年，基本會員數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歲老人人口</w:t>
      </w:r>
      <w:proofErr w:type="gramStart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總人口的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18 %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；屬</w:t>
      </w:r>
      <w:proofErr w:type="gramStart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血源型單</w:t>
      </w:r>
      <w:proofErr w:type="gramEnd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姓聚落社區，社區居民皆蔡氏單姓。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如期召開會員大會及辦理改選。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辦理社區福利化活動為主要、健康營造，成立社區長壽俱樂部。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以地下戰鬥坑道、代管自來水收入來推展社區工作。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5.96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月開始辦理社區照顧關懷據點。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瓊林社區人文資產豐富，宗祠</w:t>
      </w:r>
      <w:proofErr w:type="gramStart"/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家廟頗具</w:t>
      </w:r>
      <w:proofErr w:type="gramEnd"/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規模，保存自明朝以來之祭祀儀式，並獲</w:t>
      </w:r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Discovery</w:t>
      </w:r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節目報導；人文瓊林以影像紀錄，蔡氏宗祠之祭祀，仍保留</w:t>
      </w:r>
      <w:proofErr w:type="gramStart"/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身著</w:t>
      </w:r>
      <w:proofErr w:type="gramEnd"/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長袍馬褂的儀式；以宗親會的發展建立國際化願景。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瓊林社區網絡排名全國第一名。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社區照顧關懷訪視紀錄詳盡，據點每週開放</w:t>
      </w:r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7</w:t>
      </w:r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天，社區老人感到幸福，關懷訪視紀錄明確完整；成立綜合福利服務志工隊，志工人數達</w:t>
      </w:r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80</w:t>
      </w:r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餘人。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發展社區觀光產業，產業生產來源為地下戰鬥坑道、代管自來水收入，用於推展社區工作。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社區居民的教育、經濟、生活型態、互動體系等資料並未完整建立。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公部門補助比例偏高。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財務收入未列入協會之會計總收入，以單項收入則無法完全體現財務收支平衡系統。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社區關懷據點公佈欄，未張貼服務時間表；社區中有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19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位獨居老人，但未提供獨居老人送餐服務。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活動滿意度問卷調查表要求填答者具名，會影響填答者的填答確實性，不妥當。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志工領導人才專業訓練較欠缺。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社區福利人口群之福利需求之調查，亟待建立。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2.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公文、檔案之整理分類，應再改進。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建議應發展獨特的文化資產發展結合文史社區觀光產業的特色。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建議成立社區財務系統，架構協會財務系統公開化，透明化之精神；帳</w:t>
      </w:r>
      <w:proofErr w:type="gramStart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務</w:t>
      </w:r>
      <w:proofErr w:type="gramEnd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紀錄都以手寫為主，可以電腦記載，因此可以培育人力，建立人力資源，長輩再教育，使終身學習。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將關懷據點服務時間表貼在據點外明顯處，以利社區民眾了解；應更主動關心社區中的獨居老人，即使有其他</w:t>
      </w:r>
      <w:proofErr w:type="gramStart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他</w:t>
      </w:r>
      <w:proofErr w:type="gramEnd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單位送餐，社區也應定期了解受關懷情形；社區關懷據點的健康促進工作未見特色。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社區願景方向正確，若能排定優先順序，逐年執行，在年度計畫中規範，配合鄉公所，或縣府的目標，或經由理監事會討論決定年度的工作活動後執行。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將活動滿意度調查表中的姓名欄位拿掉。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社區每年皆有申請圖書經費，希望每年能固定編列經費購買圖書，並討論購買何種圖書，例如：偉人傳記、世界奇觀，並成立讀書會搭配，結合導讀媽媽，以造福社區青少年，並永續經營。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9.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志願服務手冊應鼓勵志工主動申請，並按時登記服務時數，以鼓勵志工服務鄉親。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四十九、金門縣金湖鎮夏興社區</w:t>
      </w:r>
      <w:r w:rsidRPr="007629F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  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一個近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900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年歷史之社區，地形依山傍海處交通要點之社區，單一血緣的陳姓聚落。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推動社區綠美化，鼓勵社區居民在其住家附近之閒置空間來種植果樹，並推動社區福利服務活動。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持續辦理運動人口倍增計畫。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軍方油庫造成公害討回公道，抗爭過程中架設電訊基地台，而促進地方睦鄰工作。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正籌建社區活動中心。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辦理老人、兒童青少年、婦女等福利服務，推動社區守望相助、社區綠美化、鄉土文化發揚等活動，值得肯定。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正籌建社區活動中心，歷經理事長、里長與議員之努力，展現社區的動員向心力，另以各種回饋金，為鄉親提供服務。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發揮居民互助精神，制定「福利互助用途實施細則適用辦法」，明定使用的項目及標準，如春節清寒慰問金新台幣</w:t>
      </w:r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1,000</w:t>
      </w:r>
      <w:r w:rsidRPr="007629F9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元整等，頗具特色。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鼓勵社區居民利用閒置空間種植果樹，要社區處處結實累累，營造成社區一大新風貌。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協會有會員，但是沒有會員費之收入，以台電</w:t>
      </w:r>
      <w:proofErr w:type="gramStart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回饋金轉成</w:t>
      </w:r>
      <w:proofErr w:type="gramEnd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會費收入。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捐獻收入有申請要開收據才</w:t>
      </w:r>
      <w:proofErr w:type="gramStart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掣</w:t>
      </w:r>
      <w:proofErr w:type="gramEnd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據。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由於回饋金多，而沒有申報年度財務結算。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福利</w:t>
      </w:r>
      <w:proofErr w:type="gramStart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服務雖擴及</w:t>
      </w:r>
      <w:proofErr w:type="gramEnd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到老人、婦女、及兒童少年，但未留下足夠紀錄，宜加強。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春節家戶每人發放彩金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每人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1500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元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？是否妥適。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活動中心興建完成之後，如何管理與應用的問題。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會員人數有減少的現象，應繼續擴大召募。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社區福利人口群之福利需求之調查，</w:t>
      </w:r>
      <w:proofErr w:type="gramStart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應補列</w:t>
      </w:r>
      <w:proofErr w:type="gramEnd"/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宜利用充沛的經費，多策劃辦理符合社區居民福利需求之社區活動。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社區活動中心完成之後，應多予妥善運用；活動中心的用途與功能建立可考量社區居民的需求，來思考硬體與軟體的建設。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由於回饋金多，所以需要做更仔細的記帳資料；手記資料多，可以朝向電腦化與資訊化。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要收入會費與常年會費。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社區圖書希望未來能持續購買圖書並編組志工，提供協助與服務。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社區志工媽媽與志願服務隊的基礎訓練應儘速實施，提供志工基本的鼓勵與獎勵。</w:t>
      </w:r>
    </w:p>
    <w:p w:rsidR="007629F9" w:rsidRPr="007629F9" w:rsidRDefault="007629F9" w:rsidP="007629F9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7629F9">
        <w:rPr>
          <w:rFonts w:ascii="Times New Roman" w:hAnsi="Times New Roman" w:cs="Times New Roman"/>
          <w:color w:val="000000"/>
          <w:kern w:val="0"/>
          <w:sz w:val="27"/>
          <w:szCs w:val="27"/>
        </w:rPr>
        <w:t>如何將公害回饋金的部份結合社區福利需求，如：弱勢子女獎學金；建議將部分回饋作為社區人才培育基金。</w:t>
      </w:r>
    </w:p>
    <w:p w:rsidR="001E6A87" w:rsidRPr="007629F9" w:rsidRDefault="007629F9">
      <w:bookmarkStart w:id="0" w:name="_GoBack"/>
      <w:bookmarkEnd w:id="0"/>
    </w:p>
    <w:sectPr w:rsidR="001E6A87" w:rsidRPr="007629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AA"/>
    <w:rsid w:val="00347FAA"/>
    <w:rsid w:val="005852D7"/>
    <w:rsid w:val="006B0795"/>
    <w:rsid w:val="007629F9"/>
    <w:rsid w:val="00847A7A"/>
    <w:rsid w:val="0092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7629F9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7629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7629F9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7629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3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2017-05-17T01:06:00Z</dcterms:created>
  <dcterms:modified xsi:type="dcterms:W3CDTF">2017-05-17T01:06:00Z</dcterms:modified>
</cp:coreProperties>
</file>