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E1F" w:rsidRPr="00BC0E1F" w:rsidRDefault="00BC0E1F" w:rsidP="00BC0E1F">
      <w:pPr>
        <w:widowControl/>
        <w:autoSpaceDN/>
        <w:textAlignment w:val="auto"/>
        <w:rPr>
          <w:rFonts w:ascii="新細明體" w:hAnsi="新細明體" w:cs="新細明體"/>
          <w:kern w:val="0"/>
          <w:szCs w:val="24"/>
        </w:rPr>
      </w:pPr>
      <w:r w:rsidRPr="00BC0E1F">
        <w:rPr>
          <w:rFonts w:ascii="新細明體" w:hAnsi="新細明體" w:cs="新細明體"/>
          <w:kern w:val="0"/>
          <w:szCs w:val="24"/>
        </w:rPr>
        <w:fldChar w:fldCharType="begin"/>
      </w:r>
      <w:r w:rsidRPr="00BC0E1F">
        <w:rPr>
          <w:rFonts w:ascii="新細明體" w:hAnsi="新細明體" w:cs="新細明體"/>
          <w:kern w:val="0"/>
          <w:szCs w:val="24"/>
        </w:rPr>
        <w:instrText xml:space="preserve"> HYPERLINK "http://w3.mohw.gov.tw/MOHW_Upload/doc/appraise/report/96/96report-E.htm" \o "中間主要內容區" </w:instrText>
      </w:r>
      <w:r w:rsidRPr="00BC0E1F">
        <w:rPr>
          <w:rFonts w:ascii="新細明體" w:hAnsi="新細明體" w:cs="新細明體"/>
          <w:kern w:val="0"/>
          <w:szCs w:val="24"/>
        </w:rPr>
        <w:fldChar w:fldCharType="separate"/>
      </w:r>
      <w:r w:rsidRPr="00BC0E1F">
        <w:rPr>
          <w:rFonts w:ascii="Times New Roman" w:hAnsi="Times New Roman" w:cs="Times New Roman"/>
          <w:color w:val="FFFFFF"/>
          <w:kern w:val="0"/>
          <w:sz w:val="27"/>
          <w:szCs w:val="27"/>
          <w:u w:val="single"/>
        </w:rPr>
        <w:t>:::</w:t>
      </w:r>
      <w:r w:rsidRPr="00BC0E1F">
        <w:rPr>
          <w:rFonts w:ascii="新細明體" w:hAnsi="新細明體" w:cs="新細明體"/>
          <w:kern w:val="0"/>
          <w:szCs w:val="24"/>
        </w:rPr>
        <w:fldChar w:fldCharType="end"/>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bookmarkStart w:id="0" w:name="_GoBack"/>
      <w:bookmarkEnd w:id="0"/>
      <w:r w:rsidRPr="00BC0E1F">
        <w:rPr>
          <w:rFonts w:ascii="Times New Roman" w:hAnsi="Times New Roman" w:cs="Times New Roman"/>
          <w:b/>
          <w:bCs/>
          <w:color w:val="000000"/>
          <w:kern w:val="0"/>
          <w:sz w:val="27"/>
          <w:szCs w:val="27"/>
        </w:rPr>
        <w:t>二十三、桃園縣政府</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（一）推展社區發展執行概況</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以「福利桃園、世外桃源」為發展遠景，有</w:t>
      </w:r>
      <w:r w:rsidRPr="00BC0E1F">
        <w:rPr>
          <w:rFonts w:ascii="Times New Roman" w:hAnsi="Times New Roman" w:cs="Times New Roman"/>
          <w:color w:val="000000"/>
          <w:kern w:val="0"/>
          <w:sz w:val="27"/>
          <w:szCs w:val="27"/>
        </w:rPr>
        <w:t>226</w:t>
      </w:r>
      <w:r w:rsidRPr="00BC0E1F">
        <w:rPr>
          <w:rFonts w:ascii="Times New Roman" w:hAnsi="Times New Roman" w:cs="Times New Roman"/>
          <w:color w:val="000000"/>
          <w:kern w:val="0"/>
          <w:sz w:val="27"/>
          <w:szCs w:val="27"/>
        </w:rPr>
        <w:t>個社區發展協會，</w:t>
      </w:r>
      <w:r w:rsidRPr="00BC0E1F">
        <w:rPr>
          <w:rFonts w:ascii="Times New Roman" w:hAnsi="Times New Roman" w:cs="Times New Roman"/>
          <w:color w:val="000000"/>
          <w:kern w:val="0"/>
          <w:sz w:val="27"/>
          <w:szCs w:val="27"/>
        </w:rPr>
        <w:t>95</w:t>
      </w:r>
      <w:r w:rsidRPr="00BC0E1F">
        <w:rPr>
          <w:rFonts w:ascii="Times New Roman" w:hAnsi="Times New Roman" w:cs="Times New Roman"/>
          <w:color w:val="000000"/>
          <w:kern w:val="0"/>
          <w:sz w:val="27"/>
          <w:szCs w:val="27"/>
        </w:rPr>
        <w:t>年度推展社區發展預算編列</w:t>
      </w:r>
      <w:r w:rsidRPr="00BC0E1F">
        <w:rPr>
          <w:rFonts w:ascii="Times New Roman" w:hAnsi="Times New Roman" w:cs="Times New Roman"/>
          <w:color w:val="000000"/>
          <w:kern w:val="0"/>
          <w:sz w:val="27"/>
          <w:szCs w:val="27"/>
        </w:rPr>
        <w:t>4,736</w:t>
      </w:r>
      <w:r w:rsidRPr="00BC0E1F">
        <w:rPr>
          <w:rFonts w:ascii="Times New Roman" w:hAnsi="Times New Roman" w:cs="Times New Roman"/>
          <w:color w:val="000000"/>
          <w:kern w:val="0"/>
          <w:sz w:val="27"/>
          <w:szCs w:val="27"/>
        </w:rPr>
        <w:t>萬元，執行率達</w:t>
      </w:r>
      <w:r w:rsidRPr="00BC0E1F">
        <w:rPr>
          <w:rFonts w:ascii="Times New Roman" w:hAnsi="Times New Roman" w:cs="Times New Roman"/>
          <w:color w:val="000000"/>
          <w:kern w:val="0"/>
          <w:sz w:val="27"/>
          <w:szCs w:val="27"/>
        </w:rPr>
        <w:t>80.6%</w:t>
      </w:r>
      <w:r w:rsidRPr="00BC0E1F">
        <w:rPr>
          <w:rFonts w:ascii="Times New Roman" w:hAnsi="Times New Roman" w:cs="Times New Roman"/>
          <w:color w:val="000000"/>
          <w:kern w:val="0"/>
          <w:sz w:val="27"/>
          <w:szCs w:val="27"/>
        </w:rPr>
        <w:t>，相關工作計畫亦完備。</w:t>
      </w:r>
    </w:p>
    <w:p w:rsidR="00BC0E1F" w:rsidRPr="00BC0E1F" w:rsidRDefault="00BC0E1F" w:rsidP="00BC0E1F">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建置桃園縣社政資訊系統，全縣社區發展協會均建立完整的資料。</w:t>
      </w:r>
    </w:p>
    <w:p w:rsidR="00BC0E1F" w:rsidRPr="00BC0E1F" w:rsidRDefault="00BC0E1F" w:rsidP="00BC0E1F">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有</w:t>
      </w: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位社工員承辦社區發展業務，配置</w:t>
      </w: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名工作人員協助支援輔導社區各項工作的推動。</w:t>
      </w:r>
    </w:p>
    <w:p w:rsidR="00BC0E1F" w:rsidRPr="00BC0E1F" w:rsidRDefault="00BC0E1F" w:rsidP="00BC0E1F">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針對各鄉鎮公所輔導協會績效、社區發展協會，辦理縣內年度評鑑考核，評鑑小組由學者專家</w:t>
      </w: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人所組成。</w:t>
      </w:r>
    </w:p>
    <w:p w:rsidR="00BC0E1F" w:rsidRPr="00BC0E1F" w:rsidRDefault="00BC0E1F" w:rsidP="00BC0E1F">
      <w:pPr>
        <w:widowControl/>
        <w:autoSpaceDN/>
        <w:spacing w:before="100" w:beforeAutospacing="1" w:after="100" w:afterAutospacing="1"/>
        <w:ind w:left="992" w:hanging="2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成立社區人才培力工作坊，輔導各社區申請補助計畫。</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老年人口占</w:t>
      </w:r>
      <w:r w:rsidRPr="00BC0E1F">
        <w:rPr>
          <w:rFonts w:ascii="Times New Roman" w:hAnsi="Times New Roman" w:cs="Times New Roman"/>
          <w:color w:val="000000"/>
          <w:kern w:val="0"/>
          <w:sz w:val="27"/>
          <w:szCs w:val="27"/>
        </w:rPr>
        <w:t>7.8%</w:t>
      </w:r>
      <w:r w:rsidRPr="00BC0E1F">
        <w:rPr>
          <w:rFonts w:ascii="Times New Roman" w:hAnsi="Times New Roman" w:cs="Times New Roman"/>
          <w:color w:val="000000"/>
          <w:kern w:val="0"/>
          <w:sz w:val="27"/>
          <w:szCs w:val="27"/>
        </w:rPr>
        <w:t>，社區照顧關懷據點有</w:t>
      </w:r>
      <w:r w:rsidRPr="00BC0E1F">
        <w:rPr>
          <w:rFonts w:ascii="Times New Roman" w:hAnsi="Times New Roman" w:cs="Times New Roman"/>
          <w:color w:val="000000"/>
          <w:kern w:val="0"/>
          <w:sz w:val="27"/>
          <w:szCs w:val="27"/>
        </w:rPr>
        <w:t>75</w:t>
      </w:r>
      <w:r w:rsidRPr="00BC0E1F">
        <w:rPr>
          <w:rFonts w:ascii="Times New Roman" w:hAnsi="Times New Roman" w:cs="Times New Roman"/>
          <w:color w:val="000000"/>
          <w:kern w:val="0"/>
          <w:sz w:val="27"/>
          <w:szCs w:val="27"/>
        </w:rPr>
        <w:t>個，達成率為</w:t>
      </w:r>
      <w:r w:rsidRPr="00BC0E1F">
        <w:rPr>
          <w:rFonts w:ascii="Times New Roman" w:hAnsi="Times New Roman" w:cs="Times New Roman"/>
          <w:color w:val="000000"/>
          <w:kern w:val="0"/>
          <w:sz w:val="27"/>
          <w:szCs w:val="27"/>
        </w:rPr>
        <w:t>119%</w:t>
      </w:r>
      <w:r w:rsidRPr="00BC0E1F">
        <w:rPr>
          <w:rFonts w:ascii="Times New Roman" w:hAnsi="Times New Roman" w:cs="Times New Roman"/>
          <w:color w:val="000000"/>
          <w:kern w:val="0"/>
          <w:sz w:val="27"/>
          <w:szCs w:val="27"/>
        </w:rPr>
        <w:t>。老年人口數及外籍配偶人口數量最多。</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（二）主要特色</w:t>
      </w:r>
    </w:p>
    <w:p w:rsidR="00BC0E1F" w:rsidRPr="00BC0E1F" w:rsidRDefault="00BC0E1F" w:rsidP="00BC0E1F">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年度計畫完整，整合度高且目標</w:t>
      </w:r>
      <w:proofErr w:type="gramStart"/>
      <w:r w:rsidRPr="00BC0E1F">
        <w:rPr>
          <w:rFonts w:ascii="Times New Roman" w:hAnsi="Times New Roman" w:cs="Times New Roman"/>
          <w:color w:val="000000"/>
          <w:kern w:val="0"/>
          <w:sz w:val="27"/>
          <w:szCs w:val="27"/>
        </w:rPr>
        <w:t>清楚，</w:t>
      </w:r>
      <w:proofErr w:type="gramEnd"/>
      <w:r w:rsidRPr="00BC0E1F">
        <w:rPr>
          <w:rFonts w:ascii="Times New Roman" w:hAnsi="Times New Roman" w:cs="Times New Roman"/>
          <w:color w:val="000000"/>
          <w:kern w:val="0"/>
          <w:sz w:val="27"/>
          <w:szCs w:val="27"/>
        </w:rPr>
        <w:t>分項計畫亦能落實年度計畫精神。</w:t>
      </w:r>
    </w:p>
    <w:p w:rsidR="00BC0E1F" w:rsidRPr="00BC0E1F" w:rsidRDefault="00BC0E1F" w:rsidP="00BC0E1F">
      <w:pPr>
        <w:widowControl/>
        <w:autoSpaceDN/>
        <w:spacing w:before="100" w:beforeAutospacing="1" w:after="100" w:afterAutospacing="1"/>
        <w:ind w:left="992" w:hanging="2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社政資訊系統可立即取得社區完整的資料，隨時更新，可掌握社區需求與現況。</w:t>
      </w:r>
    </w:p>
    <w:p w:rsidR="00BC0E1F" w:rsidRPr="00BC0E1F" w:rsidRDefault="00BC0E1F" w:rsidP="00BC0E1F">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結合國內社會工作相關科系執行縣內的旗艦社區領航計畫，具有創意。</w:t>
      </w:r>
    </w:p>
    <w:p w:rsidR="00BC0E1F" w:rsidRPr="00BC0E1F" w:rsidRDefault="00BC0E1F" w:rsidP="00BC0E1F">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編輯社區發展工作的資源與法令彙編，提供各協會參考。</w:t>
      </w:r>
    </w:p>
    <w:p w:rsidR="00BC0E1F" w:rsidRPr="00BC0E1F" w:rsidRDefault="00BC0E1F" w:rsidP="00BC0E1F">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強調以公所、協會、縣政府的鐵三角聯繫會報，協調社區工作。</w:t>
      </w:r>
    </w:p>
    <w:p w:rsidR="00BC0E1F" w:rsidRPr="00BC0E1F" w:rsidRDefault="00BC0E1F" w:rsidP="00BC0E1F">
      <w:pPr>
        <w:widowControl/>
        <w:autoSpaceDN/>
        <w:spacing w:before="100" w:beforeAutospacing="1" w:after="100" w:afterAutospacing="1"/>
        <w:ind w:left="329" w:firstLine="389"/>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新任總幹事</w:t>
      </w:r>
      <w:proofErr w:type="gramStart"/>
      <w:r w:rsidRPr="00BC0E1F">
        <w:rPr>
          <w:rFonts w:ascii="Times New Roman" w:hAnsi="Times New Roman" w:cs="Times New Roman"/>
          <w:color w:val="000000"/>
          <w:kern w:val="0"/>
          <w:sz w:val="27"/>
          <w:szCs w:val="27"/>
        </w:rPr>
        <w:t>一</w:t>
      </w:r>
      <w:proofErr w:type="gramEnd"/>
      <w:r w:rsidRPr="00BC0E1F">
        <w:rPr>
          <w:rFonts w:ascii="Times New Roman" w:hAnsi="Times New Roman" w:cs="Times New Roman"/>
          <w:color w:val="000000"/>
          <w:kern w:val="0"/>
          <w:sz w:val="27"/>
          <w:szCs w:val="27"/>
        </w:rPr>
        <w:t>年內須接受會務訓練，縣政府與鄉鎮公所共同分擔經費。</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7.</w:t>
      </w:r>
      <w:r w:rsidRPr="00BC0E1F">
        <w:rPr>
          <w:rFonts w:ascii="Times New Roman" w:hAnsi="Times New Roman" w:cs="Times New Roman"/>
          <w:color w:val="000000"/>
          <w:kern w:val="0"/>
          <w:sz w:val="27"/>
          <w:szCs w:val="27"/>
        </w:rPr>
        <w:t>對於各社區發展協會幹部的訓練，縣政府擬主要計畫，再督導公所辦理對社區幹部的會務研習，並針對公所辦理社區發展評鑑。</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（三）問題檢討</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桃園縣外來人口較多，封閉型住宅社區成長迅速，社區需求調查較不能呈現此項特色，影響對社區輔導策略的擬定。</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部分社區的會務管理及財務管理能力仍不足，特別是社區的理監事是否能清楚自己的職責功能，都有待縣府持續輔導。</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桃園縣是臺灣各縣市中變化最劇烈的縣市，在劇烈社會變遷下，社區特質在改變，但各社區發展協會的活動未能顯示出了解社區的動態。</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各社區忽略所屬作業組織的簡則訂定。</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（四）建議事項</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除結合各大專院校推展旗</w:t>
      </w:r>
      <w:proofErr w:type="gramStart"/>
      <w:r w:rsidRPr="00BC0E1F">
        <w:rPr>
          <w:rFonts w:ascii="Times New Roman" w:hAnsi="Times New Roman" w:cs="Times New Roman"/>
          <w:color w:val="000000"/>
          <w:kern w:val="0"/>
          <w:sz w:val="27"/>
          <w:szCs w:val="27"/>
        </w:rPr>
        <w:t>鑑</w:t>
      </w:r>
      <w:proofErr w:type="gramEnd"/>
      <w:r w:rsidRPr="00BC0E1F">
        <w:rPr>
          <w:rFonts w:ascii="Times New Roman" w:hAnsi="Times New Roman" w:cs="Times New Roman"/>
          <w:color w:val="000000"/>
          <w:kern w:val="0"/>
          <w:sz w:val="27"/>
          <w:szCs w:val="27"/>
        </w:rPr>
        <w:t>社區輔導外，期待掌握社區風貌變遷，針對桃園縣人口結構改變、都市化程度加速的現況，</w:t>
      </w:r>
      <w:proofErr w:type="gramStart"/>
      <w:r w:rsidRPr="00BC0E1F">
        <w:rPr>
          <w:rFonts w:ascii="Times New Roman" w:hAnsi="Times New Roman" w:cs="Times New Roman"/>
          <w:color w:val="000000"/>
          <w:kern w:val="0"/>
          <w:sz w:val="27"/>
          <w:szCs w:val="27"/>
        </w:rPr>
        <w:t>研</w:t>
      </w:r>
      <w:proofErr w:type="gramEnd"/>
      <w:r w:rsidRPr="00BC0E1F">
        <w:rPr>
          <w:rFonts w:ascii="Times New Roman" w:hAnsi="Times New Roman" w:cs="Times New Roman"/>
          <w:color w:val="000000"/>
          <w:kern w:val="0"/>
          <w:sz w:val="27"/>
          <w:szCs w:val="27"/>
        </w:rPr>
        <w:t>擬創新社區輔導策略，建構以外來人口居多的社區工作模式。</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桃園縣多數的社區在社區活動方面大都非常</w:t>
      </w:r>
      <w:proofErr w:type="gramStart"/>
      <w:r w:rsidRPr="00BC0E1F">
        <w:rPr>
          <w:rFonts w:ascii="Times New Roman" w:hAnsi="Times New Roman" w:cs="Times New Roman"/>
          <w:color w:val="000000"/>
          <w:kern w:val="0"/>
          <w:sz w:val="27"/>
          <w:szCs w:val="27"/>
        </w:rPr>
        <w:t>活躍，</w:t>
      </w:r>
      <w:proofErr w:type="gramEnd"/>
      <w:r w:rsidRPr="00BC0E1F">
        <w:rPr>
          <w:rFonts w:ascii="Times New Roman" w:hAnsi="Times New Roman" w:cs="Times New Roman"/>
          <w:color w:val="000000"/>
          <w:kern w:val="0"/>
          <w:sz w:val="27"/>
          <w:szCs w:val="27"/>
        </w:rPr>
        <w:t>進階思考社區發展協會能否引導居民更積極參與社區的事物與關心社區的議題。</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建置社區人口基本資料、社區照顧關懷據點及老人福利需求調查統計分析。</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加強社區工作巡迴指導，以提昇社區工作專業水準，如家庭圖之繪製。輔導各社區依</w:t>
      </w:r>
      <w:proofErr w:type="gramStart"/>
      <w:r w:rsidRPr="00BC0E1F">
        <w:rPr>
          <w:rFonts w:ascii="Times New Roman" w:hAnsi="Times New Roman" w:cs="Times New Roman"/>
          <w:color w:val="000000"/>
          <w:kern w:val="0"/>
          <w:sz w:val="27"/>
          <w:szCs w:val="27"/>
        </w:rPr>
        <w:t>規</w:t>
      </w:r>
      <w:proofErr w:type="gramEnd"/>
      <w:r w:rsidRPr="00BC0E1F">
        <w:rPr>
          <w:rFonts w:ascii="Times New Roman" w:hAnsi="Times New Roman" w:cs="Times New Roman"/>
          <w:color w:val="000000"/>
          <w:kern w:val="0"/>
          <w:sz w:val="27"/>
          <w:szCs w:val="27"/>
        </w:rPr>
        <w:t>訂定作業組織簡則，使注意協會運作的合法性。</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依各社區特性發展創新服務方案項目。鼓勵社區發行社區報、電子報，有助於深耕社區及社區向心力。</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縣政府與公所應督導社區發展協會深入調查社區的人文地產景等各面向，以認識各社區，建議引進專業人力，協助各社區進行調查分析。</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b/>
          <w:bCs/>
          <w:color w:val="000000"/>
          <w:kern w:val="0"/>
          <w:sz w:val="27"/>
          <w:szCs w:val="27"/>
        </w:rPr>
        <w:lastRenderedPageBreak/>
        <w:t>二十四、桃園縣平鎮市義民社區</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（一）推展社區發展執行概況</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自</w:t>
      </w:r>
      <w:r w:rsidRPr="00BC0E1F">
        <w:rPr>
          <w:rFonts w:ascii="Times New Roman" w:hAnsi="Times New Roman" w:cs="Times New Roman"/>
          <w:color w:val="000000"/>
          <w:kern w:val="0"/>
          <w:sz w:val="27"/>
          <w:szCs w:val="27"/>
        </w:rPr>
        <w:t>64</w:t>
      </w:r>
      <w:r w:rsidRPr="00BC0E1F">
        <w:rPr>
          <w:rFonts w:ascii="Times New Roman" w:hAnsi="Times New Roman" w:cs="Times New Roman"/>
          <w:color w:val="000000"/>
          <w:kern w:val="0"/>
          <w:sz w:val="27"/>
          <w:szCs w:val="27"/>
        </w:rPr>
        <w:t>年即有社區組織，</w:t>
      </w:r>
      <w:r w:rsidRPr="00BC0E1F">
        <w:rPr>
          <w:rFonts w:ascii="Times New Roman" w:hAnsi="Times New Roman" w:cs="Times New Roman"/>
          <w:color w:val="000000"/>
          <w:kern w:val="0"/>
          <w:sz w:val="27"/>
          <w:szCs w:val="27"/>
        </w:rPr>
        <w:t>81</w:t>
      </w:r>
      <w:r w:rsidRPr="00BC0E1F">
        <w:rPr>
          <w:rFonts w:ascii="Times New Roman" w:hAnsi="Times New Roman" w:cs="Times New Roman"/>
          <w:color w:val="000000"/>
          <w:kern w:val="0"/>
          <w:sz w:val="27"/>
          <w:szCs w:val="27"/>
        </w:rPr>
        <w:t>年成立協會，原為農業社區，近年來外來人口遷入，屬混合型社區，包含義民里與義興里，人口約</w:t>
      </w: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3,620</w:t>
      </w:r>
      <w:r w:rsidRPr="00BC0E1F">
        <w:rPr>
          <w:rFonts w:ascii="Times New Roman" w:hAnsi="Times New Roman" w:cs="Times New Roman"/>
          <w:color w:val="000000"/>
          <w:kern w:val="0"/>
          <w:sz w:val="27"/>
          <w:szCs w:val="27"/>
        </w:rPr>
        <w:t>人，</w:t>
      </w:r>
      <w:r w:rsidRPr="00BC0E1F">
        <w:rPr>
          <w:rFonts w:ascii="Times New Roman" w:hAnsi="Times New Roman" w:cs="Times New Roman"/>
          <w:color w:val="000000"/>
          <w:kern w:val="0"/>
          <w:sz w:val="27"/>
          <w:szCs w:val="27"/>
        </w:rPr>
        <w:t>4,000</w:t>
      </w:r>
      <w:r w:rsidRPr="00BC0E1F">
        <w:rPr>
          <w:rFonts w:ascii="Times New Roman" w:hAnsi="Times New Roman" w:cs="Times New Roman"/>
          <w:color w:val="000000"/>
          <w:kern w:val="0"/>
          <w:sz w:val="27"/>
          <w:szCs w:val="27"/>
        </w:rPr>
        <w:t>餘戶。</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會員</w:t>
      </w:r>
      <w:r w:rsidRPr="00BC0E1F">
        <w:rPr>
          <w:rFonts w:ascii="Times New Roman" w:hAnsi="Times New Roman" w:cs="Times New Roman"/>
          <w:color w:val="000000"/>
          <w:kern w:val="0"/>
          <w:sz w:val="27"/>
          <w:szCs w:val="27"/>
        </w:rPr>
        <w:t>318</w:t>
      </w:r>
      <w:r w:rsidRPr="00BC0E1F">
        <w:rPr>
          <w:rFonts w:ascii="Times New Roman" w:hAnsi="Times New Roman" w:cs="Times New Roman"/>
          <w:color w:val="000000"/>
          <w:kern w:val="0"/>
          <w:sz w:val="27"/>
          <w:szCs w:val="27"/>
        </w:rPr>
        <w:t>人，贊助會員</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130</w:t>
      </w:r>
      <w:r w:rsidRPr="00BC0E1F">
        <w:rPr>
          <w:rFonts w:ascii="Times New Roman" w:hAnsi="Times New Roman" w:cs="Times New Roman"/>
          <w:color w:val="000000"/>
          <w:kern w:val="0"/>
          <w:sz w:val="27"/>
          <w:szCs w:val="27"/>
        </w:rPr>
        <w:t>名，組織運作成熟，理事長為女性，居民參與活動也都願意自己承擔部份費用。</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3.95</w:t>
      </w:r>
      <w:r w:rsidRPr="00BC0E1F">
        <w:rPr>
          <w:rFonts w:ascii="Times New Roman" w:hAnsi="Times New Roman" w:cs="Times New Roman"/>
          <w:color w:val="000000"/>
          <w:kern w:val="0"/>
          <w:sz w:val="27"/>
          <w:szCs w:val="27"/>
        </w:rPr>
        <w:t>年度預算金額</w:t>
      </w:r>
      <w:r w:rsidRPr="00BC0E1F">
        <w:rPr>
          <w:rFonts w:ascii="Times New Roman" w:hAnsi="Times New Roman" w:cs="Times New Roman"/>
          <w:color w:val="000000"/>
          <w:kern w:val="0"/>
          <w:sz w:val="27"/>
          <w:szCs w:val="27"/>
        </w:rPr>
        <w:t>449</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9,160</w:t>
      </w:r>
      <w:r w:rsidRPr="00BC0E1F">
        <w:rPr>
          <w:rFonts w:ascii="Times New Roman" w:hAnsi="Times New Roman" w:cs="Times New Roman"/>
          <w:color w:val="000000"/>
          <w:kern w:val="0"/>
          <w:sz w:val="27"/>
          <w:szCs w:val="27"/>
        </w:rPr>
        <w:t>元，決算金額</w:t>
      </w:r>
      <w:r w:rsidRPr="00BC0E1F">
        <w:rPr>
          <w:rFonts w:ascii="Times New Roman" w:hAnsi="Times New Roman" w:cs="Times New Roman"/>
          <w:color w:val="000000"/>
          <w:kern w:val="0"/>
          <w:sz w:val="27"/>
          <w:szCs w:val="27"/>
        </w:rPr>
        <w:t>372</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8,402</w:t>
      </w:r>
      <w:r w:rsidRPr="00BC0E1F">
        <w:rPr>
          <w:rFonts w:ascii="Times New Roman" w:hAnsi="Times New Roman" w:cs="Times New Roman"/>
          <w:color w:val="000000"/>
          <w:kern w:val="0"/>
          <w:sz w:val="27"/>
          <w:szCs w:val="27"/>
        </w:rPr>
        <w:t>元，主要差距在於政府的補助款。捐款</w:t>
      </w:r>
      <w:r w:rsidRPr="00BC0E1F">
        <w:rPr>
          <w:rFonts w:ascii="Times New Roman" w:hAnsi="Times New Roman" w:cs="Times New Roman"/>
          <w:color w:val="000000"/>
          <w:kern w:val="0"/>
          <w:sz w:val="27"/>
          <w:szCs w:val="27"/>
        </w:rPr>
        <w:t>50</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2,500</w:t>
      </w:r>
      <w:r w:rsidRPr="00BC0E1F">
        <w:rPr>
          <w:rFonts w:ascii="Times New Roman" w:hAnsi="Times New Roman" w:cs="Times New Roman"/>
          <w:color w:val="000000"/>
          <w:kern w:val="0"/>
          <w:sz w:val="27"/>
          <w:szCs w:val="27"/>
        </w:rPr>
        <w:t>元，</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總收入的</w:t>
      </w:r>
      <w:r w:rsidRPr="00BC0E1F">
        <w:rPr>
          <w:rFonts w:ascii="Times New Roman" w:hAnsi="Times New Roman" w:cs="Times New Roman"/>
          <w:color w:val="000000"/>
          <w:kern w:val="0"/>
          <w:sz w:val="27"/>
          <w:szCs w:val="27"/>
        </w:rPr>
        <w:t>13.5</w:t>
      </w:r>
      <w:r w:rsidRPr="00BC0E1F">
        <w:rPr>
          <w:rFonts w:ascii="Times New Roman" w:hAnsi="Times New Roman" w:cs="Times New Roman"/>
          <w:color w:val="000000"/>
          <w:kern w:val="0"/>
          <w:sz w:val="27"/>
          <w:szCs w:val="27"/>
        </w:rPr>
        <w:t>％。租金、報名費及服務收入約</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收入之</w:t>
      </w:r>
      <w:r w:rsidRPr="00BC0E1F">
        <w:rPr>
          <w:rFonts w:ascii="Times New Roman" w:hAnsi="Times New Roman" w:cs="Times New Roman"/>
          <w:color w:val="000000"/>
          <w:kern w:val="0"/>
          <w:sz w:val="27"/>
          <w:szCs w:val="27"/>
        </w:rPr>
        <w:t>16</w:t>
      </w:r>
      <w:r w:rsidRPr="00BC0E1F">
        <w:rPr>
          <w:rFonts w:ascii="Times New Roman" w:hAnsi="Times New Roman" w:cs="Times New Roman"/>
          <w:color w:val="000000"/>
          <w:kern w:val="0"/>
          <w:sz w:val="27"/>
          <w:szCs w:val="27"/>
        </w:rPr>
        <w:t>％。</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義民廟為居民信仰中心，有歷史</w:t>
      </w:r>
      <w:r w:rsidRPr="00BC0E1F">
        <w:rPr>
          <w:rFonts w:ascii="Times New Roman" w:hAnsi="Times New Roman" w:cs="Times New Roman"/>
          <w:color w:val="000000"/>
          <w:kern w:val="0"/>
          <w:sz w:val="27"/>
          <w:szCs w:val="27"/>
        </w:rPr>
        <w:t>200</w:t>
      </w:r>
      <w:r w:rsidRPr="00BC0E1F">
        <w:rPr>
          <w:rFonts w:ascii="Times New Roman" w:hAnsi="Times New Roman" w:cs="Times New Roman"/>
          <w:color w:val="000000"/>
          <w:kern w:val="0"/>
          <w:sz w:val="27"/>
          <w:szCs w:val="27"/>
        </w:rPr>
        <w:t>餘年。是社區活動重要據點，舉辦多項活動，包括關懷據點中心、青少年籃球比賽、媽媽教室。</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社區內綠地、文教機構多，配合六星計畫，有治安、運動、志願服務、公共設施整修、與綠美化等活動。</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發行</w:t>
      </w:r>
      <w:r w:rsidRPr="00BC0E1F">
        <w:rPr>
          <w:rFonts w:ascii="Times New Roman" w:hAnsi="Times New Roman" w:cs="Times New Roman"/>
          <w:color w:val="000000"/>
          <w:kern w:val="0"/>
          <w:sz w:val="27"/>
          <w:szCs w:val="27"/>
        </w:rPr>
        <w:t>36</w:t>
      </w:r>
      <w:r w:rsidRPr="00BC0E1F">
        <w:rPr>
          <w:rFonts w:ascii="Times New Roman" w:hAnsi="Times New Roman" w:cs="Times New Roman"/>
          <w:color w:val="000000"/>
          <w:kern w:val="0"/>
          <w:sz w:val="27"/>
          <w:szCs w:val="27"/>
        </w:rPr>
        <w:t>期社區專刊，成立社區網站，活動與福利服務皆豐富，社區凝聚力高。</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（二）主要特色</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協會與公私機構的合作聯繫頻繁，鄰長納入巡守隊系統，社區動員能力很強。結合社區資源與醫院、學校資源連結，捐款</w:t>
      </w:r>
      <w:proofErr w:type="gramStart"/>
      <w:r w:rsidRPr="00BC0E1F">
        <w:rPr>
          <w:rFonts w:ascii="Times New Roman" w:hAnsi="Times New Roman" w:cs="Times New Roman"/>
          <w:color w:val="000000"/>
          <w:kern w:val="0"/>
          <w:sz w:val="27"/>
          <w:szCs w:val="27"/>
        </w:rPr>
        <w:t>也均開立</w:t>
      </w:r>
      <w:proofErr w:type="gramEnd"/>
      <w:r w:rsidRPr="00BC0E1F">
        <w:rPr>
          <w:rFonts w:ascii="Times New Roman" w:hAnsi="Times New Roman" w:cs="Times New Roman"/>
          <w:color w:val="000000"/>
          <w:kern w:val="0"/>
          <w:sz w:val="27"/>
          <w:szCs w:val="27"/>
        </w:rPr>
        <w:t>收據並公開徵信，各項會務資料健全。</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社區照顧關懷據點有</w:t>
      </w:r>
      <w:r w:rsidRPr="00BC0E1F">
        <w:rPr>
          <w:rFonts w:ascii="Times New Roman" w:hAnsi="Times New Roman" w:cs="Times New Roman"/>
          <w:color w:val="000000"/>
          <w:kern w:val="0"/>
          <w:sz w:val="27"/>
          <w:szCs w:val="27"/>
        </w:rPr>
        <w:t>59</w:t>
      </w:r>
      <w:r w:rsidRPr="00BC0E1F">
        <w:rPr>
          <w:rFonts w:ascii="Times New Roman" w:hAnsi="Times New Roman" w:cs="Times New Roman"/>
          <w:color w:val="000000"/>
          <w:kern w:val="0"/>
          <w:sz w:val="27"/>
          <w:szCs w:val="27"/>
        </w:rPr>
        <w:t>位長者參與，由天使志工作家庭訪視，提供健康促進活動及家訪、問安，陪同就醫送餐等，每週四亦提供集合餐飲服務；重視個別化功課表，為長輩</w:t>
      </w:r>
      <w:proofErr w:type="gramStart"/>
      <w:r w:rsidRPr="00BC0E1F">
        <w:rPr>
          <w:rFonts w:ascii="Times New Roman" w:hAnsi="Times New Roman" w:cs="Times New Roman"/>
          <w:color w:val="000000"/>
          <w:kern w:val="0"/>
          <w:sz w:val="27"/>
          <w:szCs w:val="27"/>
        </w:rPr>
        <w:t>做專冊</w:t>
      </w:r>
      <w:proofErr w:type="gramEnd"/>
      <w:r w:rsidRPr="00BC0E1F">
        <w:rPr>
          <w:rFonts w:ascii="Times New Roman" w:hAnsi="Times New Roman" w:cs="Times New Roman"/>
          <w:color w:val="000000"/>
          <w:kern w:val="0"/>
          <w:sz w:val="27"/>
          <w:szCs w:val="27"/>
        </w:rPr>
        <w:t>，保留作品照片。</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辦理義民</w:t>
      </w:r>
      <w:proofErr w:type="gramStart"/>
      <w:r w:rsidRPr="00BC0E1F">
        <w:rPr>
          <w:rFonts w:ascii="Times New Roman" w:hAnsi="Times New Roman" w:cs="Times New Roman"/>
          <w:color w:val="000000"/>
          <w:kern w:val="0"/>
          <w:sz w:val="27"/>
          <w:szCs w:val="27"/>
        </w:rPr>
        <w:t>盃</w:t>
      </w:r>
      <w:proofErr w:type="gramEnd"/>
      <w:r w:rsidRPr="00BC0E1F">
        <w:rPr>
          <w:rFonts w:ascii="Times New Roman" w:hAnsi="Times New Roman" w:cs="Times New Roman"/>
          <w:color w:val="000000"/>
          <w:kern w:val="0"/>
          <w:sz w:val="27"/>
          <w:szCs w:val="27"/>
        </w:rPr>
        <w:t>籃球賽已有</w:t>
      </w:r>
      <w:r w:rsidRPr="00BC0E1F">
        <w:rPr>
          <w:rFonts w:ascii="Times New Roman" w:hAnsi="Times New Roman" w:cs="Times New Roman"/>
          <w:color w:val="000000"/>
          <w:kern w:val="0"/>
          <w:sz w:val="27"/>
          <w:szCs w:val="27"/>
        </w:rPr>
        <w:t>15</w:t>
      </w:r>
      <w:r w:rsidRPr="00BC0E1F">
        <w:rPr>
          <w:rFonts w:ascii="Times New Roman" w:hAnsi="Times New Roman" w:cs="Times New Roman"/>
          <w:color w:val="000000"/>
          <w:kern w:val="0"/>
          <w:sz w:val="27"/>
          <w:szCs w:val="27"/>
        </w:rPr>
        <w:t>屆，屬社區的旗艦活動，結合社區資源、志工、學校，並促進居民參與，有效組織社區，激發社區動能，培養社區意識及拓展社區知名度，並以青少年服務為主軸，罕見特殊。</w:t>
      </w:r>
    </w:p>
    <w:p w:rsidR="00BC0E1F" w:rsidRPr="00BC0E1F" w:rsidRDefault="00BC0E1F" w:rsidP="00BC0E1F">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4.</w:t>
      </w:r>
      <w:r w:rsidRPr="00BC0E1F">
        <w:rPr>
          <w:rFonts w:ascii="Times New Roman" w:hAnsi="Times New Roman" w:cs="Times New Roman"/>
          <w:color w:val="000000"/>
          <w:kern w:val="0"/>
          <w:sz w:val="27"/>
          <w:szCs w:val="27"/>
        </w:rPr>
        <w:t>社區守望相助隊非常務實從事服務；並把鄰長納入社區</w:t>
      </w:r>
      <w:proofErr w:type="gramStart"/>
      <w:r w:rsidRPr="00BC0E1F">
        <w:rPr>
          <w:rFonts w:ascii="Times New Roman" w:hAnsi="Times New Roman" w:cs="Times New Roman"/>
          <w:color w:val="000000"/>
          <w:kern w:val="0"/>
          <w:sz w:val="27"/>
          <w:szCs w:val="27"/>
        </w:rPr>
        <w:t>家暴組人員</w:t>
      </w:r>
      <w:proofErr w:type="gramEnd"/>
      <w:r w:rsidRPr="00BC0E1F">
        <w:rPr>
          <w:rFonts w:ascii="Times New Roman" w:hAnsi="Times New Roman" w:cs="Times New Roman"/>
          <w:color w:val="000000"/>
          <w:kern w:val="0"/>
          <w:sz w:val="27"/>
          <w:szCs w:val="27"/>
        </w:rPr>
        <w:t>中，提供</w:t>
      </w:r>
      <w:r w:rsidRPr="00BC0E1F">
        <w:rPr>
          <w:rFonts w:ascii="Times New Roman" w:hAnsi="Times New Roman" w:cs="Times New Roman"/>
          <w:color w:val="000000"/>
          <w:kern w:val="0"/>
          <w:sz w:val="27"/>
          <w:szCs w:val="27"/>
        </w:rPr>
        <w:t>24</w:t>
      </w:r>
      <w:r w:rsidRPr="00BC0E1F">
        <w:rPr>
          <w:rFonts w:ascii="Times New Roman" w:hAnsi="Times New Roman" w:cs="Times New Roman"/>
          <w:color w:val="000000"/>
          <w:kern w:val="0"/>
          <w:sz w:val="27"/>
          <w:szCs w:val="27"/>
        </w:rPr>
        <w:t>小時服務。</w:t>
      </w:r>
    </w:p>
    <w:p w:rsidR="00BC0E1F" w:rsidRPr="00BC0E1F" w:rsidRDefault="00BC0E1F" w:rsidP="00BC0E1F">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有與其他社區（甚至國際）交流，具完整的社區調查，並由中分析不同年齡居民參與社區活動類型，作為訂定計畫參考。</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（三）問題檢討</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社區調查的問卷發放對象共</w:t>
      </w:r>
      <w:r w:rsidRPr="00BC0E1F">
        <w:rPr>
          <w:rFonts w:ascii="Times New Roman" w:hAnsi="Times New Roman" w:cs="Times New Roman"/>
          <w:color w:val="000000"/>
          <w:kern w:val="0"/>
          <w:sz w:val="27"/>
          <w:szCs w:val="27"/>
        </w:rPr>
        <w:t>325</w:t>
      </w:r>
      <w:r w:rsidRPr="00BC0E1F">
        <w:rPr>
          <w:rFonts w:ascii="Times New Roman" w:hAnsi="Times New Roman" w:cs="Times New Roman"/>
          <w:color w:val="000000"/>
          <w:kern w:val="0"/>
          <w:sz w:val="27"/>
          <w:szCs w:val="27"/>
        </w:rPr>
        <w:t>份，但僅包括會員與參與活動者，發放對象未</w:t>
      </w:r>
      <w:proofErr w:type="gramStart"/>
      <w:r w:rsidRPr="00BC0E1F">
        <w:rPr>
          <w:rFonts w:ascii="Times New Roman" w:hAnsi="Times New Roman" w:cs="Times New Roman"/>
          <w:color w:val="000000"/>
          <w:kern w:val="0"/>
          <w:sz w:val="27"/>
          <w:szCs w:val="27"/>
        </w:rPr>
        <w:t>普及，</w:t>
      </w:r>
      <w:proofErr w:type="gramEnd"/>
      <w:r w:rsidRPr="00BC0E1F">
        <w:rPr>
          <w:rFonts w:ascii="Times New Roman" w:hAnsi="Times New Roman" w:cs="Times New Roman"/>
          <w:color w:val="000000"/>
          <w:kern w:val="0"/>
          <w:sz w:val="27"/>
          <w:szCs w:val="27"/>
        </w:rPr>
        <w:t>問卷內容亦未針對全社區居民的福利需求。</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社區的人口增加迅速，社區動靜態環境改變中，但協會資料對社區環境的描述未能適切反映社區居民的特色。</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財務報表中部分科目有待</w:t>
      </w:r>
      <w:proofErr w:type="gramStart"/>
      <w:r w:rsidRPr="00BC0E1F">
        <w:rPr>
          <w:rFonts w:ascii="Times New Roman" w:hAnsi="Times New Roman" w:cs="Times New Roman"/>
          <w:color w:val="000000"/>
          <w:kern w:val="0"/>
          <w:sz w:val="27"/>
          <w:szCs w:val="27"/>
        </w:rPr>
        <w:t>釐</w:t>
      </w:r>
      <w:proofErr w:type="gramEnd"/>
      <w:r w:rsidRPr="00BC0E1F">
        <w:rPr>
          <w:rFonts w:ascii="Times New Roman" w:hAnsi="Times New Roman" w:cs="Times New Roman"/>
          <w:color w:val="000000"/>
          <w:kern w:val="0"/>
          <w:sz w:val="27"/>
          <w:szCs w:val="27"/>
        </w:rPr>
        <w:t>清，例如將購買電器與電腦設備置於「基礎工程建設」之下似乎有待調整。</w:t>
      </w:r>
    </w:p>
    <w:p w:rsidR="00BC0E1F" w:rsidRPr="00BC0E1F" w:rsidRDefault="00BC0E1F" w:rsidP="00BC0E1F">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年度計畫僅是粗略描述工作項目，未能具體說明計畫內容。</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（四）建議事項</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辦理社區人口調查統計分析（年齡、性別、教育程度等）。廣泛調查社區居民的特質、關心的問題、與服務需求，特別是針對新來人口部分，作為協會擬定工作計畫與服務的依據。</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政府補助</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總經費</w:t>
      </w:r>
      <w:r w:rsidRPr="00BC0E1F">
        <w:rPr>
          <w:rFonts w:ascii="Times New Roman" w:hAnsi="Times New Roman" w:cs="Times New Roman"/>
          <w:color w:val="000000"/>
          <w:kern w:val="0"/>
          <w:sz w:val="27"/>
          <w:szCs w:val="27"/>
        </w:rPr>
        <w:t>63.58%</w:t>
      </w:r>
      <w:r w:rsidRPr="00BC0E1F">
        <w:rPr>
          <w:rFonts w:ascii="Times New Roman" w:hAnsi="Times New Roman" w:cs="Times New Roman"/>
          <w:color w:val="000000"/>
          <w:kern w:val="0"/>
          <w:sz w:val="27"/>
          <w:szCs w:val="27"/>
        </w:rPr>
        <w:t>，宜設法增加自籌部分，降低補助比重。捐款的徵信可利用「義民社區季刊」公開徵信。</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應有詳細的年度計畫後再編列預算，要避免預算與決算落差太大。</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建置關懷據點長輩的基本資料統計分析</w:t>
      </w:r>
      <w:proofErr w:type="gramStart"/>
      <w:r w:rsidRPr="00BC0E1F">
        <w:rPr>
          <w:rFonts w:ascii="Times New Roman" w:hAnsi="Times New Roman" w:cs="Times New Roman"/>
          <w:color w:val="000000"/>
          <w:kern w:val="0"/>
          <w:sz w:val="27"/>
          <w:szCs w:val="27"/>
        </w:rPr>
        <w:t>（</w:t>
      </w:r>
      <w:proofErr w:type="gramEnd"/>
      <w:r w:rsidRPr="00BC0E1F">
        <w:rPr>
          <w:rFonts w:ascii="Times New Roman" w:hAnsi="Times New Roman" w:cs="Times New Roman"/>
          <w:color w:val="000000"/>
          <w:kern w:val="0"/>
          <w:sz w:val="27"/>
          <w:szCs w:val="27"/>
        </w:rPr>
        <w:t>如：常用語言、婚姻狀況、住宅狀況、身分別等</w:t>
      </w:r>
      <w:proofErr w:type="gramStart"/>
      <w:r w:rsidRPr="00BC0E1F">
        <w:rPr>
          <w:rFonts w:ascii="Times New Roman" w:hAnsi="Times New Roman" w:cs="Times New Roman"/>
          <w:color w:val="000000"/>
          <w:kern w:val="0"/>
          <w:sz w:val="27"/>
          <w:szCs w:val="27"/>
        </w:rPr>
        <w:t>）</w:t>
      </w:r>
      <w:proofErr w:type="gramEnd"/>
      <w:r w:rsidRPr="00BC0E1F">
        <w:rPr>
          <w:rFonts w:ascii="Times New Roman" w:hAnsi="Times New Roman" w:cs="Times New Roman"/>
          <w:color w:val="000000"/>
          <w:kern w:val="0"/>
          <w:sz w:val="27"/>
          <w:szCs w:val="27"/>
        </w:rPr>
        <w:t>；關懷據點可</w:t>
      </w:r>
      <w:proofErr w:type="gramStart"/>
      <w:r w:rsidRPr="00BC0E1F">
        <w:rPr>
          <w:rFonts w:ascii="Times New Roman" w:hAnsi="Times New Roman" w:cs="Times New Roman"/>
          <w:color w:val="000000"/>
          <w:kern w:val="0"/>
          <w:sz w:val="27"/>
          <w:szCs w:val="27"/>
        </w:rPr>
        <w:t>採</w:t>
      </w:r>
      <w:proofErr w:type="gramEnd"/>
      <w:r w:rsidRPr="00BC0E1F">
        <w:rPr>
          <w:rFonts w:ascii="Times New Roman" w:hAnsi="Times New Roman" w:cs="Times New Roman"/>
          <w:color w:val="000000"/>
          <w:kern w:val="0"/>
          <w:sz w:val="27"/>
          <w:szCs w:val="27"/>
        </w:rPr>
        <w:t>巡迴方式，在不同里提供服務。</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成果以月報表、名冊及照片呈現，未做書面資料記錄及結果評估。</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擴大社區居民參與，會員應持續增加。</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7.</w:t>
      </w:r>
      <w:r w:rsidRPr="00BC0E1F">
        <w:rPr>
          <w:rFonts w:ascii="Times New Roman" w:hAnsi="Times New Roman" w:cs="Times New Roman"/>
          <w:color w:val="000000"/>
          <w:kern w:val="0"/>
          <w:sz w:val="27"/>
          <w:szCs w:val="27"/>
        </w:rPr>
        <w:t>運動比賽應考慮青少年男女的差異，設計女性容易參與的活動。在現有基礎上拓展青少年志工隊等創新服務項目。</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b/>
          <w:bCs/>
          <w:color w:val="000000"/>
          <w:kern w:val="0"/>
          <w:sz w:val="27"/>
          <w:szCs w:val="27"/>
        </w:rPr>
        <w:t>二十五、桃園縣桃園市龍岡社區</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（一）推展社區發展執行概況</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成立於民國</w:t>
      </w:r>
      <w:r w:rsidRPr="00BC0E1F">
        <w:rPr>
          <w:rFonts w:ascii="Times New Roman" w:hAnsi="Times New Roman" w:cs="Times New Roman"/>
          <w:color w:val="000000"/>
          <w:kern w:val="0"/>
          <w:sz w:val="27"/>
          <w:szCs w:val="27"/>
        </w:rPr>
        <w:t>82</w:t>
      </w:r>
      <w:r w:rsidRPr="00BC0E1F">
        <w:rPr>
          <w:rFonts w:ascii="Times New Roman" w:hAnsi="Times New Roman" w:cs="Times New Roman"/>
          <w:color w:val="000000"/>
          <w:kern w:val="0"/>
          <w:sz w:val="27"/>
          <w:szCs w:val="27"/>
        </w:rPr>
        <w:t>年，現有會員</w:t>
      </w:r>
      <w:r w:rsidRPr="00BC0E1F">
        <w:rPr>
          <w:rFonts w:ascii="Times New Roman" w:hAnsi="Times New Roman" w:cs="Times New Roman"/>
          <w:color w:val="000000"/>
          <w:kern w:val="0"/>
          <w:sz w:val="27"/>
          <w:szCs w:val="27"/>
        </w:rPr>
        <w:t>189</w:t>
      </w:r>
      <w:r w:rsidRPr="00BC0E1F">
        <w:rPr>
          <w:rFonts w:ascii="Times New Roman" w:hAnsi="Times New Roman" w:cs="Times New Roman"/>
          <w:color w:val="000000"/>
          <w:kern w:val="0"/>
          <w:sz w:val="27"/>
          <w:szCs w:val="27"/>
        </w:rPr>
        <w:t>人；自</w:t>
      </w:r>
      <w:r w:rsidRPr="00BC0E1F">
        <w:rPr>
          <w:rFonts w:ascii="Times New Roman" w:hAnsi="Times New Roman" w:cs="Times New Roman"/>
          <w:color w:val="000000"/>
          <w:kern w:val="0"/>
          <w:sz w:val="27"/>
          <w:szCs w:val="27"/>
        </w:rPr>
        <w:t>92</w:t>
      </w:r>
      <w:r w:rsidRPr="00BC0E1F">
        <w:rPr>
          <w:rFonts w:ascii="Times New Roman" w:hAnsi="Times New Roman" w:cs="Times New Roman"/>
          <w:color w:val="000000"/>
          <w:kern w:val="0"/>
          <w:sz w:val="27"/>
          <w:szCs w:val="27"/>
        </w:rPr>
        <w:t>年開始推動社區總體營造，由</w:t>
      </w: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個里組成，屬都市型社區，區內多高樓大廈，居民有</w:t>
      </w: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8,000</w:t>
      </w:r>
      <w:r w:rsidRPr="00BC0E1F">
        <w:rPr>
          <w:rFonts w:ascii="Times New Roman" w:hAnsi="Times New Roman" w:cs="Times New Roman"/>
          <w:color w:val="000000"/>
          <w:kern w:val="0"/>
          <w:sz w:val="27"/>
          <w:szCs w:val="27"/>
        </w:rPr>
        <w:t>餘人，多為遷入人口，老年人口雖僅</w:t>
      </w:r>
      <w:r w:rsidRPr="00BC0E1F">
        <w:rPr>
          <w:rFonts w:ascii="Times New Roman" w:hAnsi="Times New Roman" w:cs="Times New Roman"/>
          <w:color w:val="000000"/>
          <w:kern w:val="0"/>
          <w:sz w:val="27"/>
          <w:szCs w:val="27"/>
        </w:rPr>
        <w:t>800</w:t>
      </w:r>
      <w:r w:rsidRPr="00BC0E1F">
        <w:rPr>
          <w:rFonts w:ascii="Times New Roman" w:hAnsi="Times New Roman" w:cs="Times New Roman"/>
          <w:color w:val="000000"/>
          <w:kern w:val="0"/>
          <w:sz w:val="27"/>
          <w:szCs w:val="27"/>
        </w:rPr>
        <w:t>人，但仍設有照顧關懷據點。</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入會費</w:t>
      </w:r>
      <w:r w:rsidRPr="00BC0E1F">
        <w:rPr>
          <w:rFonts w:ascii="Times New Roman" w:hAnsi="Times New Roman" w:cs="Times New Roman"/>
          <w:color w:val="000000"/>
          <w:kern w:val="0"/>
          <w:sz w:val="27"/>
          <w:szCs w:val="27"/>
        </w:rPr>
        <w:t>500</w:t>
      </w:r>
      <w:r w:rsidRPr="00BC0E1F">
        <w:rPr>
          <w:rFonts w:ascii="Times New Roman" w:hAnsi="Times New Roman" w:cs="Times New Roman"/>
          <w:color w:val="000000"/>
          <w:kern w:val="0"/>
          <w:sz w:val="27"/>
          <w:szCs w:val="27"/>
        </w:rPr>
        <w:t>元，</w:t>
      </w:r>
      <w:r w:rsidRPr="00BC0E1F">
        <w:rPr>
          <w:rFonts w:ascii="Times New Roman" w:hAnsi="Times New Roman" w:cs="Times New Roman"/>
          <w:color w:val="000000"/>
          <w:kern w:val="0"/>
          <w:sz w:val="27"/>
          <w:szCs w:val="27"/>
        </w:rPr>
        <w:t>95</w:t>
      </w:r>
      <w:r w:rsidRPr="00BC0E1F">
        <w:rPr>
          <w:rFonts w:ascii="Times New Roman" w:hAnsi="Times New Roman" w:cs="Times New Roman"/>
          <w:color w:val="000000"/>
          <w:kern w:val="0"/>
          <w:sz w:val="27"/>
          <w:szCs w:val="27"/>
        </w:rPr>
        <w:t>年度有新會員</w:t>
      </w:r>
      <w:r w:rsidRPr="00BC0E1F">
        <w:rPr>
          <w:rFonts w:ascii="Times New Roman" w:hAnsi="Times New Roman" w:cs="Times New Roman"/>
          <w:color w:val="000000"/>
          <w:kern w:val="0"/>
          <w:sz w:val="27"/>
          <w:szCs w:val="27"/>
        </w:rPr>
        <w:t>19</w:t>
      </w:r>
      <w:r w:rsidRPr="00BC0E1F">
        <w:rPr>
          <w:rFonts w:ascii="Times New Roman" w:hAnsi="Times New Roman" w:cs="Times New Roman"/>
          <w:color w:val="000000"/>
          <w:kern w:val="0"/>
          <w:sz w:val="27"/>
          <w:szCs w:val="27"/>
        </w:rPr>
        <w:t>人；常年會費</w:t>
      </w:r>
      <w:r w:rsidRPr="00BC0E1F">
        <w:rPr>
          <w:rFonts w:ascii="Times New Roman" w:hAnsi="Times New Roman" w:cs="Times New Roman"/>
          <w:color w:val="000000"/>
          <w:kern w:val="0"/>
          <w:sz w:val="27"/>
          <w:szCs w:val="27"/>
        </w:rPr>
        <w:t>1,000</w:t>
      </w:r>
      <w:r w:rsidRPr="00BC0E1F">
        <w:rPr>
          <w:rFonts w:ascii="Times New Roman" w:hAnsi="Times New Roman" w:cs="Times New Roman"/>
          <w:color w:val="000000"/>
          <w:kern w:val="0"/>
          <w:sz w:val="27"/>
          <w:szCs w:val="27"/>
        </w:rPr>
        <w:t>元，</w:t>
      </w:r>
      <w:r w:rsidRPr="00BC0E1F">
        <w:rPr>
          <w:rFonts w:ascii="Times New Roman" w:hAnsi="Times New Roman" w:cs="Times New Roman"/>
          <w:color w:val="000000"/>
          <w:kern w:val="0"/>
          <w:sz w:val="27"/>
          <w:szCs w:val="27"/>
        </w:rPr>
        <w:t>95</w:t>
      </w:r>
      <w:r w:rsidRPr="00BC0E1F">
        <w:rPr>
          <w:rFonts w:ascii="Times New Roman" w:hAnsi="Times New Roman" w:cs="Times New Roman"/>
          <w:color w:val="000000"/>
          <w:kern w:val="0"/>
          <w:sz w:val="27"/>
          <w:szCs w:val="27"/>
        </w:rPr>
        <w:t>年度有</w:t>
      </w:r>
      <w:r w:rsidRPr="00BC0E1F">
        <w:rPr>
          <w:rFonts w:ascii="Times New Roman" w:hAnsi="Times New Roman" w:cs="Times New Roman"/>
          <w:color w:val="000000"/>
          <w:kern w:val="0"/>
          <w:sz w:val="27"/>
          <w:szCs w:val="27"/>
        </w:rPr>
        <w:t>164</w:t>
      </w:r>
      <w:r w:rsidRPr="00BC0E1F">
        <w:rPr>
          <w:rFonts w:ascii="Times New Roman" w:hAnsi="Times New Roman" w:cs="Times New Roman"/>
          <w:color w:val="000000"/>
          <w:kern w:val="0"/>
          <w:sz w:val="27"/>
          <w:szCs w:val="27"/>
        </w:rPr>
        <w:t>人繳交。</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社區經費來源主要依賴政府補助，約</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收入的</w:t>
      </w:r>
      <w:r w:rsidRPr="00BC0E1F">
        <w:rPr>
          <w:rFonts w:ascii="Times New Roman" w:hAnsi="Times New Roman" w:cs="Times New Roman"/>
          <w:color w:val="000000"/>
          <w:kern w:val="0"/>
          <w:sz w:val="27"/>
          <w:szCs w:val="27"/>
        </w:rPr>
        <w:t>67</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95</w:t>
      </w:r>
      <w:r w:rsidRPr="00BC0E1F">
        <w:rPr>
          <w:rFonts w:ascii="Times New Roman" w:hAnsi="Times New Roman" w:cs="Times New Roman"/>
          <w:color w:val="000000"/>
          <w:kern w:val="0"/>
          <w:sz w:val="27"/>
          <w:szCs w:val="27"/>
        </w:rPr>
        <w:t>年度捐款有</w:t>
      </w:r>
      <w:r w:rsidRPr="00BC0E1F">
        <w:rPr>
          <w:rFonts w:ascii="Times New Roman" w:hAnsi="Times New Roman" w:cs="Times New Roman"/>
          <w:color w:val="000000"/>
          <w:kern w:val="0"/>
          <w:sz w:val="27"/>
          <w:szCs w:val="27"/>
        </w:rPr>
        <w:t>6,000</w:t>
      </w:r>
      <w:r w:rsidRPr="00BC0E1F">
        <w:rPr>
          <w:rFonts w:ascii="Times New Roman" w:hAnsi="Times New Roman" w:cs="Times New Roman"/>
          <w:color w:val="000000"/>
          <w:kern w:val="0"/>
          <w:sz w:val="27"/>
          <w:szCs w:val="27"/>
        </w:rPr>
        <w:t>元，</w:t>
      </w:r>
      <w:proofErr w:type="gramStart"/>
      <w:r w:rsidRPr="00BC0E1F">
        <w:rPr>
          <w:rFonts w:ascii="Times New Roman" w:hAnsi="Times New Roman" w:cs="Times New Roman"/>
          <w:color w:val="000000"/>
          <w:kern w:val="0"/>
          <w:sz w:val="27"/>
          <w:szCs w:val="27"/>
        </w:rPr>
        <w:t>協會均開立</w:t>
      </w:r>
      <w:proofErr w:type="gramEnd"/>
      <w:r w:rsidRPr="00BC0E1F">
        <w:rPr>
          <w:rFonts w:ascii="Times New Roman" w:hAnsi="Times New Roman" w:cs="Times New Roman"/>
          <w:color w:val="000000"/>
          <w:kern w:val="0"/>
          <w:sz w:val="27"/>
          <w:szCs w:val="27"/>
        </w:rPr>
        <w:t>捐款收據給捐款人。</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社區活力十足，重視人才培訓；社區需求調查完整，發展目標</w:t>
      </w:r>
      <w:proofErr w:type="gramStart"/>
      <w:r w:rsidRPr="00BC0E1F">
        <w:rPr>
          <w:rFonts w:ascii="Times New Roman" w:hAnsi="Times New Roman" w:cs="Times New Roman"/>
          <w:color w:val="000000"/>
          <w:kern w:val="0"/>
          <w:sz w:val="27"/>
          <w:szCs w:val="27"/>
        </w:rPr>
        <w:t>清楚，</w:t>
      </w:r>
      <w:proofErr w:type="gramEnd"/>
      <w:r w:rsidRPr="00BC0E1F">
        <w:rPr>
          <w:rFonts w:ascii="Times New Roman" w:hAnsi="Times New Roman" w:cs="Times New Roman"/>
          <w:color w:val="000000"/>
          <w:kern w:val="0"/>
          <w:sz w:val="27"/>
          <w:szCs w:val="27"/>
        </w:rPr>
        <w:t>策略具體可行，並能監督執行成效。</w:t>
      </w:r>
    </w:p>
    <w:p w:rsidR="00BC0E1F" w:rsidRPr="00BC0E1F" w:rsidRDefault="00BC0E1F" w:rsidP="00BC0E1F">
      <w:pPr>
        <w:widowControl/>
        <w:autoSpaceDN/>
        <w:spacing w:before="100" w:beforeAutospacing="1" w:after="100" w:afterAutospacing="1"/>
        <w:ind w:left="960" w:hanging="6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（二）主要特色</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社區活動種類多，</w:t>
      </w:r>
      <w:r w:rsidRPr="00BC0E1F">
        <w:rPr>
          <w:rFonts w:ascii="Times New Roman" w:hAnsi="Times New Roman" w:cs="Times New Roman"/>
          <w:color w:val="000000"/>
          <w:kern w:val="0"/>
          <w:sz w:val="27"/>
          <w:szCs w:val="27"/>
        </w:rPr>
        <w:t>95</w:t>
      </w:r>
      <w:r w:rsidRPr="00BC0E1F">
        <w:rPr>
          <w:rFonts w:ascii="Times New Roman" w:hAnsi="Times New Roman" w:cs="Times New Roman"/>
          <w:color w:val="000000"/>
          <w:kern w:val="0"/>
          <w:sz w:val="27"/>
          <w:szCs w:val="27"/>
        </w:rPr>
        <w:t>年辦理</w:t>
      </w:r>
      <w:r w:rsidRPr="00BC0E1F">
        <w:rPr>
          <w:rFonts w:ascii="Times New Roman" w:hAnsi="Times New Roman" w:cs="Times New Roman"/>
          <w:color w:val="000000"/>
          <w:kern w:val="0"/>
          <w:sz w:val="27"/>
          <w:szCs w:val="27"/>
        </w:rPr>
        <w:t>50</w:t>
      </w:r>
      <w:r w:rsidRPr="00BC0E1F">
        <w:rPr>
          <w:rFonts w:ascii="Times New Roman" w:hAnsi="Times New Roman" w:cs="Times New Roman"/>
          <w:color w:val="000000"/>
          <w:kern w:val="0"/>
          <w:sz w:val="27"/>
          <w:szCs w:val="27"/>
        </w:rPr>
        <w:t>餘項活動，平均</w:t>
      </w:r>
      <w:proofErr w:type="gramStart"/>
      <w:r w:rsidRPr="00BC0E1F">
        <w:rPr>
          <w:rFonts w:ascii="Times New Roman" w:hAnsi="Times New Roman" w:cs="Times New Roman"/>
          <w:color w:val="000000"/>
          <w:kern w:val="0"/>
          <w:sz w:val="27"/>
          <w:szCs w:val="27"/>
        </w:rPr>
        <w:t>每日均有活動</w:t>
      </w:r>
      <w:proofErr w:type="gramEnd"/>
      <w:r w:rsidRPr="00BC0E1F">
        <w:rPr>
          <w:rFonts w:ascii="Times New Roman" w:hAnsi="Times New Roman" w:cs="Times New Roman"/>
          <w:color w:val="000000"/>
          <w:kern w:val="0"/>
          <w:sz w:val="27"/>
          <w:szCs w:val="27"/>
        </w:rPr>
        <w:t>。發行龍寶貝社區報雙月刊，傳播社區活動消息。</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各項</w:t>
      </w:r>
      <w:proofErr w:type="gramStart"/>
      <w:r w:rsidRPr="00BC0E1F">
        <w:rPr>
          <w:rFonts w:ascii="Times New Roman" w:hAnsi="Times New Roman" w:cs="Times New Roman"/>
          <w:color w:val="000000"/>
          <w:kern w:val="0"/>
          <w:sz w:val="27"/>
          <w:szCs w:val="27"/>
        </w:rPr>
        <w:t>活動均有做</w:t>
      </w:r>
      <w:proofErr w:type="gramEnd"/>
      <w:r w:rsidRPr="00BC0E1F">
        <w:rPr>
          <w:rFonts w:ascii="Times New Roman" w:hAnsi="Times New Roman" w:cs="Times New Roman"/>
          <w:color w:val="000000"/>
          <w:kern w:val="0"/>
          <w:sz w:val="27"/>
          <w:szCs w:val="27"/>
        </w:rPr>
        <w:t>效益自評及建議事項。社區全面發展，資料整理非常完整。社區學習力強，觀摩全國績優社區，每年</w:t>
      </w: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次。針對評鑑設置執行長是不錯的創意。</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社區關懷據點提供婦女、兒童、老人多功能服務及活動。關懷高風險家庭之子女。媽媽團隊活動多元，與</w:t>
      </w:r>
      <w:proofErr w:type="gramStart"/>
      <w:r w:rsidRPr="00BC0E1F">
        <w:rPr>
          <w:rFonts w:ascii="Times New Roman" w:hAnsi="Times New Roman" w:cs="Times New Roman"/>
          <w:color w:val="000000"/>
          <w:kern w:val="0"/>
          <w:sz w:val="27"/>
          <w:szCs w:val="27"/>
        </w:rPr>
        <w:t>週</w:t>
      </w:r>
      <w:proofErr w:type="gramEnd"/>
      <w:r w:rsidRPr="00BC0E1F">
        <w:rPr>
          <w:rFonts w:ascii="Times New Roman" w:hAnsi="Times New Roman" w:cs="Times New Roman"/>
          <w:color w:val="000000"/>
          <w:kern w:val="0"/>
          <w:sz w:val="27"/>
          <w:szCs w:val="27"/>
        </w:rPr>
        <w:t>邊資源團體相互交流，</w:t>
      </w:r>
      <w:proofErr w:type="gramStart"/>
      <w:r w:rsidRPr="00BC0E1F">
        <w:rPr>
          <w:rFonts w:ascii="Times New Roman" w:hAnsi="Times New Roman" w:cs="Times New Roman"/>
          <w:color w:val="000000"/>
          <w:kern w:val="0"/>
          <w:sz w:val="27"/>
          <w:szCs w:val="27"/>
        </w:rPr>
        <w:t>精盡廚</w:t>
      </w:r>
      <w:proofErr w:type="gramEnd"/>
      <w:r w:rsidRPr="00BC0E1F">
        <w:rPr>
          <w:rFonts w:ascii="Times New Roman" w:hAnsi="Times New Roman" w:cs="Times New Roman"/>
          <w:color w:val="000000"/>
          <w:kern w:val="0"/>
          <w:sz w:val="27"/>
          <w:szCs w:val="27"/>
        </w:rPr>
        <w:t>藝，認同社區。</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媽媽廚房志工有</w:t>
      </w:r>
      <w:r w:rsidRPr="00BC0E1F">
        <w:rPr>
          <w:rFonts w:ascii="Times New Roman" w:hAnsi="Times New Roman" w:cs="Times New Roman"/>
          <w:color w:val="000000"/>
          <w:kern w:val="0"/>
          <w:sz w:val="27"/>
          <w:szCs w:val="27"/>
        </w:rPr>
        <w:t>80</w:t>
      </w:r>
      <w:r w:rsidRPr="00BC0E1F">
        <w:rPr>
          <w:rFonts w:ascii="Times New Roman" w:hAnsi="Times New Roman" w:cs="Times New Roman"/>
          <w:color w:val="000000"/>
          <w:kern w:val="0"/>
          <w:sz w:val="27"/>
          <w:szCs w:val="27"/>
        </w:rPr>
        <w:t>位，服務關懷據點，為老人供餐。提供</w:t>
      </w: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天中午用餐，服務</w:t>
      </w:r>
      <w:r w:rsidRPr="00BC0E1F">
        <w:rPr>
          <w:rFonts w:ascii="Times New Roman" w:hAnsi="Times New Roman" w:cs="Times New Roman"/>
          <w:color w:val="000000"/>
          <w:kern w:val="0"/>
          <w:sz w:val="27"/>
          <w:szCs w:val="27"/>
        </w:rPr>
        <w:t>40</w:t>
      </w:r>
      <w:r w:rsidRPr="00BC0E1F">
        <w:rPr>
          <w:rFonts w:ascii="Times New Roman" w:hAnsi="Times New Roman" w:cs="Times New Roman"/>
          <w:color w:val="000000"/>
          <w:kern w:val="0"/>
          <w:sz w:val="27"/>
          <w:szCs w:val="27"/>
        </w:rPr>
        <w:t>人。喜福會以街道為組織單位，定期聚會一戶出一道菜，有助於凝聚社區向心力。</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雖然主要經費來源仰賴政府補助，但社區也積極開發各項財源。結合武陵高中合辦課輔、彩繪、布袋戲、團康活動。</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6.</w:t>
      </w:r>
      <w:r w:rsidRPr="00BC0E1F">
        <w:rPr>
          <w:rFonts w:ascii="Times New Roman" w:hAnsi="Times New Roman" w:cs="Times New Roman"/>
          <w:color w:val="000000"/>
          <w:kern w:val="0"/>
          <w:sz w:val="27"/>
          <w:szCs w:val="27"/>
        </w:rPr>
        <w:t>透過自發力量，在都市高樓中的角落，結合社區營造資源改造環境，多面向進行綠美化、環保等工作，成效卓著。</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（三）問題檢討</w:t>
      </w:r>
    </w:p>
    <w:p w:rsidR="00BC0E1F" w:rsidRPr="00BC0E1F" w:rsidRDefault="00BC0E1F" w:rsidP="00BC0E1F">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辦理的「社區福利需求」調查，發出</w:t>
      </w:r>
      <w:r w:rsidRPr="00BC0E1F">
        <w:rPr>
          <w:rFonts w:ascii="Times New Roman" w:hAnsi="Times New Roman" w:cs="Times New Roman"/>
          <w:color w:val="000000"/>
          <w:kern w:val="0"/>
          <w:sz w:val="27"/>
          <w:szCs w:val="27"/>
        </w:rPr>
        <w:t>1,000</w:t>
      </w:r>
      <w:r w:rsidRPr="00BC0E1F">
        <w:rPr>
          <w:rFonts w:ascii="Times New Roman" w:hAnsi="Times New Roman" w:cs="Times New Roman"/>
          <w:color w:val="000000"/>
          <w:kern w:val="0"/>
          <w:sz w:val="27"/>
          <w:szCs w:val="27"/>
        </w:rPr>
        <w:t>份，回收</w:t>
      </w:r>
      <w:r w:rsidRPr="00BC0E1F">
        <w:rPr>
          <w:rFonts w:ascii="Times New Roman" w:hAnsi="Times New Roman" w:cs="Times New Roman"/>
          <w:color w:val="000000"/>
          <w:kern w:val="0"/>
          <w:sz w:val="27"/>
          <w:szCs w:val="27"/>
        </w:rPr>
        <w:t>373</w:t>
      </w:r>
      <w:r w:rsidRPr="00BC0E1F">
        <w:rPr>
          <w:rFonts w:ascii="Times New Roman" w:hAnsi="Times New Roman" w:cs="Times New Roman"/>
          <w:color w:val="000000"/>
          <w:kern w:val="0"/>
          <w:sz w:val="27"/>
          <w:szCs w:val="27"/>
        </w:rPr>
        <w:t>份，內容簡單，僅包括人口的年齡、教育、行業及對社區活動意見調查。</w:t>
      </w:r>
    </w:p>
    <w:p w:rsidR="00BC0E1F" w:rsidRPr="00BC0E1F" w:rsidRDefault="00BC0E1F" w:rsidP="00BC0E1F">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協會所屬內部作業組織，未制定作業簡則。</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財務報表中的「加強社區支出」仍應明列支出細目，「</w:t>
      </w:r>
      <w:proofErr w:type="gramStart"/>
      <w:r w:rsidRPr="00BC0E1F">
        <w:rPr>
          <w:rFonts w:ascii="Times New Roman" w:hAnsi="Times New Roman" w:cs="Times New Roman"/>
          <w:color w:val="000000"/>
          <w:kern w:val="0"/>
          <w:sz w:val="27"/>
          <w:szCs w:val="27"/>
        </w:rPr>
        <w:t>奠禮</w:t>
      </w:r>
      <w:proofErr w:type="gramEnd"/>
      <w:r w:rsidRPr="00BC0E1F">
        <w:rPr>
          <w:rFonts w:ascii="Times New Roman" w:hAnsi="Times New Roman" w:cs="Times New Roman"/>
          <w:color w:val="000000"/>
          <w:kern w:val="0"/>
          <w:sz w:val="27"/>
          <w:szCs w:val="27"/>
        </w:rPr>
        <w:t>」在支出分類中不宜放在捐助支出。</w:t>
      </w:r>
    </w:p>
    <w:p w:rsidR="00BC0E1F" w:rsidRPr="00BC0E1F" w:rsidRDefault="00BC0E1F" w:rsidP="00BC0E1F">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思考如何促進社區中封閉型大樓住戶參與社區環境營造，以及讓各年齡民眾都有參與社區活動的機會。</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（四）建議事項</w:t>
      </w:r>
    </w:p>
    <w:p w:rsidR="00BC0E1F" w:rsidRPr="00BC0E1F" w:rsidRDefault="00BC0E1F" w:rsidP="00BC0E1F">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建議辦理社區資源、居民特性、與福利需求的調查。擴大社區居民參與。</w:t>
      </w:r>
    </w:p>
    <w:p w:rsidR="00BC0E1F" w:rsidRPr="00BC0E1F" w:rsidRDefault="00BC0E1F" w:rsidP="00BC0E1F">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請縣政府、公所督導協會制定所屬作業組織簡則，以為運作的規範。協會組織可因應發展需要設置委員會。</w:t>
      </w:r>
    </w:p>
    <w:p w:rsidR="00BC0E1F" w:rsidRPr="00BC0E1F" w:rsidRDefault="00BC0E1F" w:rsidP="00BC0E1F">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理監事應學習閱讀財務報表的能力，如此在理監事會才能發揮審查的功能。</w:t>
      </w:r>
    </w:p>
    <w:p w:rsidR="00BC0E1F" w:rsidRPr="00BC0E1F" w:rsidRDefault="00BC0E1F" w:rsidP="00BC0E1F">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福利需求調查，應呈現社區人口年齡組人數與百分比（</w:t>
      </w:r>
      <w:r w:rsidRPr="00BC0E1F">
        <w:rPr>
          <w:rFonts w:ascii="Times New Roman" w:hAnsi="Times New Roman" w:cs="Times New Roman"/>
          <w:color w:val="000000"/>
          <w:kern w:val="0"/>
          <w:sz w:val="27"/>
          <w:szCs w:val="27"/>
        </w:rPr>
        <w:t>0</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14</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15</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64</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65</w:t>
      </w:r>
      <w:r w:rsidRPr="00BC0E1F">
        <w:rPr>
          <w:rFonts w:ascii="Times New Roman" w:hAnsi="Times New Roman" w:cs="Times New Roman"/>
          <w:color w:val="000000"/>
          <w:kern w:val="0"/>
          <w:sz w:val="27"/>
          <w:szCs w:val="27"/>
        </w:rPr>
        <w:t>歲以上）。</w:t>
      </w:r>
    </w:p>
    <w:p w:rsidR="00BC0E1F" w:rsidRPr="00BC0E1F" w:rsidRDefault="00BC0E1F" w:rsidP="00BC0E1F">
      <w:pPr>
        <w:widowControl/>
        <w:autoSpaceDN/>
        <w:ind w:left="960" w:right="-5" w:hanging="25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供餐飲服務意見表，應每月</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季</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作</w:t>
      </w:r>
      <w:proofErr w:type="gramStart"/>
      <w:r w:rsidRPr="00BC0E1F">
        <w:rPr>
          <w:rFonts w:ascii="Times New Roman" w:hAnsi="Times New Roman" w:cs="Times New Roman"/>
          <w:color w:val="000000"/>
          <w:kern w:val="0"/>
          <w:sz w:val="27"/>
          <w:szCs w:val="27"/>
        </w:rPr>
        <w:t>一</w:t>
      </w:r>
      <w:proofErr w:type="gramEnd"/>
      <w:r w:rsidRPr="00BC0E1F">
        <w:rPr>
          <w:rFonts w:ascii="Times New Roman" w:hAnsi="Times New Roman" w:cs="Times New Roman"/>
          <w:color w:val="000000"/>
          <w:kern w:val="0"/>
          <w:sz w:val="27"/>
          <w:szCs w:val="27"/>
        </w:rPr>
        <w:t>統計分析。</w:t>
      </w:r>
    </w:p>
    <w:p w:rsidR="00BC0E1F" w:rsidRPr="00BC0E1F" w:rsidRDefault="00BC0E1F" w:rsidP="00BC0E1F">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社區綠美化成效可以影音、攝影等方式記錄社區之美，藉宣導讓社區民眾了解協會的努力，並促使未參與的民眾投入與支持社區工作。</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b/>
          <w:bCs/>
          <w:color w:val="000000"/>
          <w:kern w:val="0"/>
          <w:sz w:val="27"/>
          <w:szCs w:val="27"/>
        </w:rPr>
        <w:t>二十六、桃園縣龜山鄉舊路社區</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（一）推展社區發展執行概況</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1.</w:t>
      </w:r>
      <w:r w:rsidRPr="00BC0E1F">
        <w:rPr>
          <w:rFonts w:ascii="Times New Roman" w:hAnsi="Times New Roman" w:cs="Times New Roman"/>
          <w:color w:val="000000"/>
          <w:kern w:val="0"/>
          <w:sz w:val="27"/>
          <w:szCs w:val="27"/>
        </w:rPr>
        <w:t>成立於民國</w:t>
      </w:r>
      <w:r w:rsidRPr="00BC0E1F">
        <w:rPr>
          <w:rFonts w:ascii="Times New Roman" w:hAnsi="Times New Roman" w:cs="Times New Roman"/>
          <w:color w:val="000000"/>
          <w:kern w:val="0"/>
          <w:sz w:val="27"/>
          <w:szCs w:val="27"/>
        </w:rPr>
        <w:t>84</w:t>
      </w:r>
      <w:r w:rsidRPr="00BC0E1F">
        <w:rPr>
          <w:rFonts w:ascii="Times New Roman" w:hAnsi="Times New Roman" w:cs="Times New Roman"/>
          <w:color w:val="000000"/>
          <w:kern w:val="0"/>
          <w:sz w:val="27"/>
          <w:szCs w:val="27"/>
        </w:rPr>
        <w:t>年，前身為大埔社區理事會，含</w:t>
      </w:r>
      <w:proofErr w:type="gramStart"/>
      <w:r w:rsidRPr="00BC0E1F">
        <w:rPr>
          <w:rFonts w:ascii="Times New Roman" w:hAnsi="Times New Roman" w:cs="Times New Roman"/>
          <w:color w:val="000000"/>
          <w:kern w:val="0"/>
          <w:sz w:val="27"/>
          <w:szCs w:val="27"/>
        </w:rPr>
        <w:t>括</w:t>
      </w:r>
      <w:proofErr w:type="gramEnd"/>
      <w:r w:rsidRPr="00BC0E1F">
        <w:rPr>
          <w:rFonts w:ascii="Times New Roman" w:hAnsi="Times New Roman" w:cs="Times New Roman"/>
          <w:color w:val="000000"/>
          <w:kern w:val="0"/>
          <w:sz w:val="27"/>
          <w:szCs w:val="27"/>
        </w:rPr>
        <w:t>大埔、舊路二里，居民</w:t>
      </w:r>
      <w:r w:rsidRPr="00BC0E1F">
        <w:rPr>
          <w:rFonts w:ascii="Times New Roman" w:hAnsi="Times New Roman" w:cs="Times New Roman"/>
          <w:color w:val="000000"/>
          <w:kern w:val="0"/>
          <w:sz w:val="27"/>
          <w:szCs w:val="27"/>
        </w:rPr>
        <w:t>2,686</w:t>
      </w:r>
      <w:r w:rsidRPr="00BC0E1F">
        <w:rPr>
          <w:rFonts w:ascii="Times New Roman" w:hAnsi="Times New Roman" w:cs="Times New Roman"/>
          <w:color w:val="000000"/>
          <w:kern w:val="0"/>
          <w:sz w:val="27"/>
          <w:szCs w:val="27"/>
        </w:rPr>
        <w:t>人。</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2.95</w:t>
      </w:r>
      <w:r w:rsidRPr="00BC0E1F">
        <w:rPr>
          <w:rFonts w:ascii="Times New Roman" w:hAnsi="Times New Roman" w:cs="Times New Roman"/>
          <w:color w:val="000000"/>
          <w:kern w:val="0"/>
          <w:sz w:val="27"/>
          <w:szCs w:val="27"/>
        </w:rPr>
        <w:t>年度決算金額高達</w:t>
      </w:r>
      <w:r w:rsidRPr="00BC0E1F">
        <w:rPr>
          <w:rFonts w:ascii="Times New Roman" w:hAnsi="Times New Roman" w:cs="Times New Roman"/>
          <w:color w:val="000000"/>
          <w:kern w:val="0"/>
          <w:sz w:val="27"/>
          <w:szCs w:val="27"/>
        </w:rPr>
        <w:t>1,134</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8,221</w:t>
      </w:r>
      <w:r w:rsidRPr="00BC0E1F">
        <w:rPr>
          <w:rFonts w:ascii="Times New Roman" w:hAnsi="Times New Roman" w:cs="Times New Roman"/>
          <w:color w:val="000000"/>
          <w:kern w:val="0"/>
          <w:sz w:val="27"/>
          <w:szCs w:val="27"/>
        </w:rPr>
        <w:t>元，龐大金額來自附近企業回饋金，而支出項目主要是新建老人活動中心，及舊有的活動中心修繕。</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本社區內有學校、工業區、養生村、醫院、科技園區等，亦有交通規劃，深具發展潛能，社區正處於轉型階段。</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社區老年人口超過</w:t>
      </w:r>
      <w:r w:rsidRPr="00BC0E1F">
        <w:rPr>
          <w:rFonts w:ascii="Times New Roman" w:hAnsi="Times New Roman" w:cs="Times New Roman"/>
          <w:color w:val="000000"/>
          <w:kern w:val="0"/>
          <w:sz w:val="27"/>
          <w:szCs w:val="27"/>
        </w:rPr>
        <w:t>10%</w:t>
      </w:r>
      <w:r w:rsidRPr="00BC0E1F">
        <w:rPr>
          <w:rFonts w:ascii="Times New Roman" w:hAnsi="Times New Roman" w:cs="Times New Roman"/>
          <w:color w:val="000000"/>
          <w:kern w:val="0"/>
          <w:sz w:val="27"/>
          <w:szCs w:val="27"/>
        </w:rPr>
        <w:t>，企業機構的回饋而興建</w:t>
      </w: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所老人活動中心，提供老人文康休閒活動，相當特殊；成立花藝班、醒獅團等</w:t>
      </w:r>
      <w:r w:rsidRPr="00BC0E1F">
        <w:rPr>
          <w:rFonts w:ascii="Times New Roman" w:hAnsi="Times New Roman" w:cs="Times New Roman"/>
          <w:color w:val="000000"/>
          <w:kern w:val="0"/>
          <w:sz w:val="27"/>
          <w:szCs w:val="27"/>
        </w:rPr>
        <w:t>13</w:t>
      </w:r>
      <w:r w:rsidRPr="00BC0E1F">
        <w:rPr>
          <w:rFonts w:ascii="Times New Roman" w:hAnsi="Times New Roman" w:cs="Times New Roman"/>
          <w:color w:val="000000"/>
          <w:kern w:val="0"/>
          <w:sz w:val="27"/>
          <w:szCs w:val="27"/>
        </w:rPr>
        <w:t>班團隊，活動相當豐富多元，居民互動熱絡。</w:t>
      </w:r>
    </w:p>
    <w:p w:rsidR="00BC0E1F" w:rsidRPr="00BC0E1F" w:rsidRDefault="00BC0E1F" w:rsidP="00BC0E1F">
      <w:pPr>
        <w:widowControl/>
        <w:autoSpaceDN/>
        <w:spacing w:before="100" w:beforeAutospacing="1" w:after="100" w:afterAutospacing="1"/>
        <w:ind w:left="298" w:hanging="12"/>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（二）主要特色</w:t>
      </w:r>
    </w:p>
    <w:p w:rsidR="00BC0E1F" w:rsidRPr="00BC0E1F" w:rsidRDefault="00BC0E1F" w:rsidP="00BC0E1F">
      <w:pPr>
        <w:widowControl/>
        <w:autoSpaceDN/>
        <w:spacing w:before="100" w:beforeAutospacing="1" w:after="100" w:afterAutospacing="1"/>
        <w:ind w:left="992" w:hanging="2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因有企業的回饋金及一般捐款收入，對政府補助依賴的比例比一般社區為低。</w:t>
      </w:r>
    </w:p>
    <w:p w:rsidR="00BC0E1F" w:rsidRPr="00BC0E1F" w:rsidRDefault="00BC0E1F" w:rsidP="00BC0E1F">
      <w:pPr>
        <w:widowControl/>
        <w:autoSpaceDN/>
        <w:spacing w:before="100" w:beforeAutospacing="1" w:after="100" w:afterAutospacing="1"/>
        <w:ind w:left="992" w:hanging="2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財務報表中，會計科目詳細，且將各科目的金額也都和上一年度作增減比較。</w:t>
      </w:r>
    </w:p>
    <w:p w:rsidR="00BC0E1F" w:rsidRPr="00BC0E1F" w:rsidRDefault="00BC0E1F" w:rsidP="00BC0E1F">
      <w:pPr>
        <w:widowControl/>
        <w:autoSpaceDN/>
        <w:spacing w:before="100" w:beforeAutospacing="1" w:after="100" w:afterAutospacing="1"/>
        <w:ind w:left="992" w:hanging="2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組織社區志工隊，提供社區服務。關懷獨居老人，區分責任區主動關懷老人。</w:t>
      </w:r>
    </w:p>
    <w:p w:rsidR="00BC0E1F" w:rsidRPr="00BC0E1F" w:rsidRDefault="00BC0E1F" w:rsidP="00BC0E1F">
      <w:pPr>
        <w:widowControl/>
        <w:autoSpaceDN/>
        <w:spacing w:before="100" w:beforeAutospacing="1" w:after="100" w:afterAutospacing="1"/>
        <w:ind w:left="992" w:hanging="274"/>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辦理各種班團隊與福利工作，關懷青少年心理成長，宣導正確人生觀，辦理青少年反飆車、遠離毒品宣導活動；促進良好親子關係，舉辦宣導、比賽活動。</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辦理社區媽媽活動、婦女衛生講座健檢；兒童書畫、童玩製作、遠離腸病毒宣導等。利用社區芒草花，由長者製作掃帚，頗具技藝傳承特色。</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結合廟的資源從事社區營造，評鑑時將各班隊學習成果以串聯方式呈現，簡報時播放剪接自平日社區活動紀錄成果，深具特色。</w:t>
      </w:r>
    </w:p>
    <w:p w:rsidR="00BC0E1F" w:rsidRPr="00BC0E1F" w:rsidRDefault="00BC0E1F" w:rsidP="00BC0E1F">
      <w:pPr>
        <w:widowControl/>
        <w:autoSpaceDN/>
        <w:spacing w:before="100" w:beforeAutospacing="1" w:after="100" w:afterAutospacing="1"/>
        <w:ind w:firstLine="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（三）問題檢討</w:t>
      </w:r>
    </w:p>
    <w:p w:rsidR="00BC0E1F" w:rsidRPr="00BC0E1F" w:rsidRDefault="00BC0E1F" w:rsidP="00BC0E1F">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協會所屬班團隊，未制定作業組織簡則。</w:t>
      </w:r>
    </w:p>
    <w:p w:rsidR="00BC0E1F" w:rsidRPr="00BC0E1F" w:rsidRDefault="00BC0E1F" w:rsidP="00BC0E1F">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2.</w:t>
      </w:r>
      <w:r w:rsidRPr="00BC0E1F">
        <w:rPr>
          <w:rFonts w:ascii="Times New Roman" w:hAnsi="Times New Roman" w:cs="Times New Roman"/>
          <w:color w:val="000000"/>
          <w:kern w:val="0"/>
          <w:sz w:val="27"/>
          <w:szCs w:val="27"/>
        </w:rPr>
        <w:t>社區調查僅</w:t>
      </w:r>
      <w:proofErr w:type="gramStart"/>
      <w:r w:rsidRPr="00BC0E1F">
        <w:rPr>
          <w:rFonts w:ascii="Times New Roman" w:hAnsi="Times New Roman" w:cs="Times New Roman"/>
          <w:color w:val="000000"/>
          <w:kern w:val="0"/>
          <w:sz w:val="27"/>
          <w:szCs w:val="27"/>
        </w:rPr>
        <w:t>託</w:t>
      </w:r>
      <w:proofErr w:type="gramEnd"/>
      <w:r w:rsidRPr="00BC0E1F">
        <w:rPr>
          <w:rFonts w:ascii="Times New Roman" w:hAnsi="Times New Roman" w:cs="Times New Roman"/>
          <w:color w:val="000000"/>
          <w:kern w:val="0"/>
          <w:sz w:val="27"/>
          <w:szCs w:val="27"/>
        </w:rPr>
        <w:t>鄰長分發</w:t>
      </w:r>
      <w:r w:rsidRPr="00BC0E1F">
        <w:rPr>
          <w:rFonts w:ascii="Times New Roman" w:hAnsi="Times New Roman" w:cs="Times New Roman"/>
          <w:color w:val="000000"/>
          <w:kern w:val="0"/>
          <w:sz w:val="27"/>
          <w:szCs w:val="27"/>
        </w:rPr>
        <w:t>200</w:t>
      </w:r>
      <w:r w:rsidRPr="00BC0E1F">
        <w:rPr>
          <w:rFonts w:ascii="Times New Roman" w:hAnsi="Times New Roman" w:cs="Times New Roman"/>
          <w:color w:val="000000"/>
          <w:kern w:val="0"/>
          <w:sz w:val="27"/>
          <w:szCs w:val="27"/>
        </w:rPr>
        <w:t>份問卷，收回</w:t>
      </w:r>
      <w:r w:rsidRPr="00BC0E1F">
        <w:rPr>
          <w:rFonts w:ascii="Times New Roman" w:hAnsi="Times New Roman" w:cs="Times New Roman"/>
          <w:color w:val="000000"/>
          <w:kern w:val="0"/>
          <w:sz w:val="27"/>
          <w:szCs w:val="27"/>
        </w:rPr>
        <w:t>130</w:t>
      </w:r>
      <w:r w:rsidRPr="00BC0E1F">
        <w:rPr>
          <w:rFonts w:ascii="Times New Roman" w:hAnsi="Times New Roman" w:cs="Times New Roman"/>
          <w:color w:val="000000"/>
          <w:kern w:val="0"/>
          <w:sz w:val="27"/>
          <w:szCs w:val="27"/>
        </w:rPr>
        <w:t>份；問卷內容太過簡單。</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各項活動及班</w:t>
      </w:r>
      <w:proofErr w:type="gramStart"/>
      <w:r w:rsidRPr="00BC0E1F">
        <w:rPr>
          <w:rFonts w:ascii="Times New Roman" w:hAnsi="Times New Roman" w:cs="Times New Roman"/>
          <w:color w:val="000000"/>
          <w:kern w:val="0"/>
          <w:sz w:val="27"/>
          <w:szCs w:val="27"/>
        </w:rPr>
        <w:t>團隊均很熱絡</w:t>
      </w:r>
      <w:proofErr w:type="gramEnd"/>
      <w:r w:rsidRPr="00BC0E1F">
        <w:rPr>
          <w:rFonts w:ascii="Times New Roman" w:hAnsi="Times New Roman" w:cs="Times New Roman"/>
          <w:color w:val="000000"/>
          <w:kern w:val="0"/>
          <w:sz w:val="27"/>
          <w:szCs w:val="27"/>
        </w:rPr>
        <w:t>，但用於社會服務的經費比例相對較少。</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（四）建議事項</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辦理社區調查，以了解居民特色與福利需求，作為規劃年度工作計畫的依據。增加社區資源調查，讓專業團隊進駐輔導。</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請縣政府、鄉公所輔導訂定所屬作業組織簡則。</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社區豐富財力多用在興建活動中心，事實上現有活動空間已足夠，應考慮將經費用於福利服務的提供會更好。</w:t>
      </w:r>
    </w:p>
    <w:p w:rsidR="00BC0E1F" w:rsidRPr="00BC0E1F" w:rsidRDefault="00BC0E1F" w:rsidP="00BC0E1F">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proofErr w:type="gramStart"/>
      <w:r w:rsidRPr="00BC0E1F">
        <w:rPr>
          <w:rFonts w:ascii="Times New Roman" w:hAnsi="Times New Roman" w:cs="Times New Roman"/>
          <w:color w:val="000000"/>
          <w:kern w:val="0"/>
          <w:sz w:val="27"/>
          <w:szCs w:val="27"/>
        </w:rPr>
        <w:t>華亞氣電</w:t>
      </w:r>
      <w:proofErr w:type="gramEnd"/>
      <w:r w:rsidRPr="00BC0E1F">
        <w:rPr>
          <w:rFonts w:ascii="Times New Roman" w:hAnsi="Times New Roman" w:cs="Times New Roman"/>
          <w:color w:val="000000"/>
          <w:kern w:val="0"/>
          <w:sz w:val="27"/>
          <w:szCs w:val="27"/>
        </w:rPr>
        <w:t>、養生村等回饋金豐厚，可用</w:t>
      </w:r>
      <w:proofErr w:type="gramStart"/>
      <w:r w:rsidRPr="00BC0E1F">
        <w:rPr>
          <w:rFonts w:ascii="Times New Roman" w:hAnsi="Times New Roman" w:cs="Times New Roman"/>
          <w:color w:val="000000"/>
          <w:kern w:val="0"/>
          <w:sz w:val="27"/>
          <w:szCs w:val="27"/>
        </w:rPr>
        <w:t>來作</w:t>
      </w:r>
      <w:proofErr w:type="gramEnd"/>
      <w:r w:rsidRPr="00BC0E1F">
        <w:rPr>
          <w:rFonts w:ascii="Times New Roman" w:hAnsi="Times New Roman" w:cs="Times New Roman"/>
          <w:color w:val="000000"/>
          <w:kern w:val="0"/>
          <w:sz w:val="27"/>
          <w:szCs w:val="27"/>
        </w:rPr>
        <w:t>社區環保；經費充裕應可延聘社區工作員，提昇社區工作之專業水準。</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芒草延伸為生態資源，可開發為社區自主財源。民俗技藝傳承可考慮兒童青少年的學習。</w:t>
      </w:r>
    </w:p>
    <w:p w:rsidR="00BC0E1F" w:rsidRPr="00BC0E1F" w:rsidRDefault="00BC0E1F" w:rsidP="00BC0E1F">
      <w:pPr>
        <w:widowControl/>
        <w:autoSpaceDN/>
        <w:spacing w:before="100" w:beforeAutospacing="1" w:after="100" w:afterAutospacing="1"/>
        <w:ind w:left="989"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志工隊應予以培訓，鼓勵參加政府、民間辦理的相關課程；志工團隊的運作，可促使更多社區居民有參與社區服務的機會。</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b/>
          <w:bCs/>
          <w:color w:val="000000"/>
          <w:kern w:val="0"/>
          <w:sz w:val="27"/>
          <w:szCs w:val="27"/>
        </w:rPr>
        <w:t>二十七、桃園縣八德市大興社區</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（一）推展社區發展執行概況</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1.58</w:t>
      </w:r>
      <w:r w:rsidRPr="00BC0E1F">
        <w:rPr>
          <w:rFonts w:ascii="Times New Roman" w:hAnsi="Times New Roman" w:cs="Times New Roman"/>
          <w:color w:val="000000"/>
          <w:kern w:val="0"/>
          <w:sz w:val="27"/>
          <w:szCs w:val="27"/>
        </w:rPr>
        <w:t>年即有社區組織，成立於民國</w:t>
      </w:r>
      <w:r w:rsidRPr="00BC0E1F">
        <w:rPr>
          <w:rFonts w:ascii="Times New Roman" w:hAnsi="Times New Roman" w:cs="Times New Roman"/>
          <w:color w:val="000000"/>
          <w:kern w:val="0"/>
          <w:sz w:val="27"/>
          <w:szCs w:val="27"/>
        </w:rPr>
        <w:t>82</w:t>
      </w:r>
      <w:r w:rsidRPr="00BC0E1F">
        <w:rPr>
          <w:rFonts w:ascii="Times New Roman" w:hAnsi="Times New Roman" w:cs="Times New Roman"/>
          <w:color w:val="000000"/>
          <w:kern w:val="0"/>
          <w:sz w:val="27"/>
          <w:szCs w:val="27"/>
        </w:rPr>
        <w:t>年，為老社區與集合式住宅混合的型態，目前含</w:t>
      </w:r>
      <w:proofErr w:type="gramStart"/>
      <w:r w:rsidRPr="00BC0E1F">
        <w:rPr>
          <w:rFonts w:ascii="Times New Roman" w:hAnsi="Times New Roman" w:cs="Times New Roman"/>
          <w:color w:val="000000"/>
          <w:kern w:val="0"/>
          <w:sz w:val="27"/>
          <w:szCs w:val="27"/>
        </w:rPr>
        <w:t>括</w:t>
      </w:r>
      <w:proofErr w:type="gramEnd"/>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個里，居民有</w:t>
      </w:r>
      <w:r w:rsidRPr="00BC0E1F">
        <w:rPr>
          <w:rFonts w:ascii="Times New Roman" w:hAnsi="Times New Roman" w:cs="Times New Roman"/>
          <w:color w:val="000000"/>
          <w:kern w:val="0"/>
          <w:sz w:val="27"/>
          <w:szCs w:val="27"/>
        </w:rPr>
        <w:t>6,527</w:t>
      </w:r>
      <w:r w:rsidRPr="00BC0E1F">
        <w:rPr>
          <w:rFonts w:ascii="Times New Roman" w:hAnsi="Times New Roman" w:cs="Times New Roman"/>
          <w:color w:val="000000"/>
          <w:kern w:val="0"/>
          <w:sz w:val="27"/>
          <w:szCs w:val="27"/>
        </w:rPr>
        <w:t>戶</w:t>
      </w: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1,205</w:t>
      </w:r>
      <w:r w:rsidRPr="00BC0E1F">
        <w:rPr>
          <w:rFonts w:ascii="Times New Roman" w:hAnsi="Times New Roman" w:cs="Times New Roman"/>
          <w:color w:val="000000"/>
          <w:kern w:val="0"/>
          <w:sz w:val="27"/>
          <w:szCs w:val="27"/>
        </w:rPr>
        <w:t>人，</w:t>
      </w:r>
      <w:r w:rsidRPr="00BC0E1F">
        <w:rPr>
          <w:rFonts w:ascii="Times New Roman" w:hAnsi="Times New Roman" w:cs="Times New Roman"/>
          <w:color w:val="000000"/>
          <w:kern w:val="0"/>
          <w:sz w:val="27"/>
          <w:szCs w:val="27"/>
        </w:rPr>
        <w:t>92</w:t>
      </w:r>
      <w:r w:rsidRPr="00BC0E1F">
        <w:rPr>
          <w:rFonts w:ascii="Times New Roman" w:hAnsi="Times New Roman" w:cs="Times New Roman"/>
          <w:color w:val="000000"/>
          <w:kern w:val="0"/>
          <w:sz w:val="27"/>
          <w:szCs w:val="27"/>
        </w:rPr>
        <w:t>年為縣文化局甄選為</w:t>
      </w:r>
      <w:proofErr w:type="gramStart"/>
      <w:r w:rsidRPr="00BC0E1F">
        <w:rPr>
          <w:rFonts w:ascii="Times New Roman" w:hAnsi="Times New Roman" w:cs="Times New Roman"/>
          <w:color w:val="000000"/>
          <w:kern w:val="0"/>
          <w:sz w:val="27"/>
          <w:szCs w:val="27"/>
        </w:rPr>
        <w:t>社造培</w:t>
      </w:r>
      <w:proofErr w:type="gramEnd"/>
      <w:r w:rsidRPr="00BC0E1F">
        <w:rPr>
          <w:rFonts w:ascii="Times New Roman" w:hAnsi="Times New Roman" w:cs="Times New Roman"/>
          <w:color w:val="000000"/>
          <w:kern w:val="0"/>
          <w:sz w:val="27"/>
          <w:szCs w:val="27"/>
        </w:rPr>
        <w:t>力點。</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社區主要經費來自政府補助，</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總收入的</w:t>
      </w:r>
      <w:r w:rsidRPr="00BC0E1F">
        <w:rPr>
          <w:rFonts w:ascii="Times New Roman" w:hAnsi="Times New Roman" w:cs="Times New Roman"/>
          <w:color w:val="000000"/>
          <w:kern w:val="0"/>
          <w:sz w:val="27"/>
          <w:szCs w:val="27"/>
        </w:rPr>
        <w:t>70</w:t>
      </w:r>
      <w:r w:rsidRPr="00BC0E1F">
        <w:rPr>
          <w:rFonts w:ascii="Times New Roman" w:hAnsi="Times New Roman" w:cs="Times New Roman"/>
          <w:color w:val="000000"/>
          <w:kern w:val="0"/>
          <w:sz w:val="27"/>
          <w:szCs w:val="27"/>
        </w:rPr>
        <w:t>％，</w:t>
      </w:r>
      <w:r w:rsidRPr="00BC0E1F">
        <w:rPr>
          <w:rFonts w:ascii="Times New Roman" w:hAnsi="Times New Roman" w:cs="Times New Roman"/>
          <w:color w:val="000000"/>
          <w:kern w:val="0"/>
          <w:sz w:val="27"/>
          <w:szCs w:val="27"/>
        </w:rPr>
        <w:t>95</w:t>
      </w:r>
      <w:r w:rsidRPr="00BC0E1F">
        <w:rPr>
          <w:rFonts w:ascii="Times New Roman" w:hAnsi="Times New Roman" w:cs="Times New Roman"/>
          <w:color w:val="000000"/>
          <w:kern w:val="0"/>
          <w:sz w:val="27"/>
          <w:szCs w:val="27"/>
        </w:rPr>
        <w:t>年度社區收入是</w:t>
      </w:r>
      <w:r w:rsidRPr="00BC0E1F">
        <w:rPr>
          <w:rFonts w:ascii="Times New Roman" w:hAnsi="Times New Roman" w:cs="Times New Roman"/>
          <w:color w:val="000000"/>
          <w:kern w:val="0"/>
          <w:sz w:val="27"/>
          <w:szCs w:val="27"/>
        </w:rPr>
        <w:t>66</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7,247</w:t>
      </w:r>
      <w:r w:rsidRPr="00BC0E1F">
        <w:rPr>
          <w:rFonts w:ascii="Times New Roman" w:hAnsi="Times New Roman" w:cs="Times New Roman"/>
          <w:color w:val="000000"/>
          <w:kern w:val="0"/>
          <w:sz w:val="27"/>
          <w:szCs w:val="27"/>
        </w:rPr>
        <w:t>元，支出金額為</w:t>
      </w:r>
      <w:r w:rsidRPr="00BC0E1F">
        <w:rPr>
          <w:rFonts w:ascii="Times New Roman" w:hAnsi="Times New Roman" w:cs="Times New Roman"/>
          <w:color w:val="000000"/>
          <w:kern w:val="0"/>
          <w:sz w:val="27"/>
          <w:szCs w:val="27"/>
        </w:rPr>
        <w:t>85</w:t>
      </w:r>
      <w:r w:rsidRPr="00BC0E1F">
        <w:rPr>
          <w:rFonts w:ascii="Times New Roman" w:hAnsi="Times New Roman" w:cs="Times New Roman"/>
          <w:color w:val="000000"/>
          <w:kern w:val="0"/>
          <w:sz w:val="27"/>
          <w:szCs w:val="27"/>
        </w:rPr>
        <w:t>萬</w:t>
      </w:r>
      <w:r w:rsidRPr="00BC0E1F">
        <w:rPr>
          <w:rFonts w:ascii="Times New Roman" w:hAnsi="Times New Roman" w:cs="Times New Roman"/>
          <w:color w:val="000000"/>
          <w:kern w:val="0"/>
          <w:sz w:val="27"/>
          <w:szCs w:val="27"/>
        </w:rPr>
        <w:t>647</w:t>
      </w:r>
      <w:r w:rsidRPr="00BC0E1F">
        <w:rPr>
          <w:rFonts w:ascii="Times New Roman" w:hAnsi="Times New Roman" w:cs="Times New Roman"/>
          <w:color w:val="000000"/>
          <w:kern w:val="0"/>
          <w:sz w:val="27"/>
          <w:szCs w:val="27"/>
        </w:rPr>
        <w:t>元，赤字近</w:t>
      </w:r>
      <w:r w:rsidRPr="00BC0E1F">
        <w:rPr>
          <w:rFonts w:ascii="Times New Roman" w:hAnsi="Times New Roman" w:cs="Times New Roman"/>
          <w:color w:val="000000"/>
          <w:kern w:val="0"/>
          <w:sz w:val="27"/>
          <w:szCs w:val="27"/>
        </w:rPr>
        <w:t>17</w:t>
      </w:r>
      <w:r w:rsidRPr="00BC0E1F">
        <w:rPr>
          <w:rFonts w:ascii="Times New Roman" w:hAnsi="Times New Roman" w:cs="Times New Roman"/>
          <w:color w:val="000000"/>
          <w:kern w:val="0"/>
          <w:sz w:val="27"/>
          <w:szCs w:val="27"/>
        </w:rPr>
        <w:t>萬元。</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社區人口年齡雖較年輕，老年人口比例僅</w:t>
      </w:r>
      <w:proofErr w:type="gramStart"/>
      <w:r w:rsidRPr="00BC0E1F">
        <w:rPr>
          <w:rFonts w:ascii="Times New Roman" w:hAnsi="Times New Roman" w:cs="Times New Roman"/>
          <w:color w:val="000000"/>
          <w:kern w:val="0"/>
          <w:sz w:val="27"/>
          <w:szCs w:val="27"/>
        </w:rPr>
        <w:t>佔</w:t>
      </w:r>
      <w:proofErr w:type="gramEnd"/>
      <w:r w:rsidRPr="00BC0E1F">
        <w:rPr>
          <w:rFonts w:ascii="Times New Roman" w:hAnsi="Times New Roman" w:cs="Times New Roman"/>
          <w:color w:val="000000"/>
          <w:kern w:val="0"/>
          <w:sz w:val="27"/>
          <w:szCs w:val="27"/>
        </w:rPr>
        <w:t>5.7%</w:t>
      </w:r>
      <w:r w:rsidRPr="00BC0E1F">
        <w:rPr>
          <w:rFonts w:ascii="Times New Roman" w:hAnsi="Times New Roman" w:cs="Times New Roman"/>
          <w:color w:val="000000"/>
          <w:kern w:val="0"/>
          <w:sz w:val="27"/>
          <w:szCs w:val="27"/>
        </w:rPr>
        <w:t>，但人數約達</w:t>
      </w:r>
      <w:r w:rsidRPr="00BC0E1F">
        <w:rPr>
          <w:rFonts w:ascii="Times New Roman" w:hAnsi="Times New Roman" w:cs="Times New Roman"/>
          <w:color w:val="000000"/>
          <w:kern w:val="0"/>
          <w:sz w:val="27"/>
          <w:szCs w:val="27"/>
        </w:rPr>
        <w:t>1,212</w:t>
      </w:r>
      <w:r w:rsidRPr="00BC0E1F">
        <w:rPr>
          <w:rFonts w:ascii="Times New Roman" w:hAnsi="Times New Roman" w:cs="Times New Roman"/>
          <w:color w:val="000000"/>
          <w:kern w:val="0"/>
          <w:sz w:val="27"/>
          <w:szCs w:val="27"/>
        </w:rPr>
        <w:t>人；設有社區照顧關懷據點，由志工服務身心障礙者與獨居老人。</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成立環保志工隊、才藝班；另成立古文物館、黃麻編織工作室、與醫院合作成立健康活力站。社區展演活動多樣。</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（二）主要特色</w:t>
      </w:r>
    </w:p>
    <w:p w:rsidR="00BC0E1F" w:rsidRPr="00BC0E1F" w:rsidRDefault="00BC0E1F" w:rsidP="00BC0E1F">
      <w:pPr>
        <w:widowControl/>
        <w:autoSpaceDN/>
        <w:ind w:left="960" w:right="-5"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倡導懷舊、傳承、關懷、愛心；結合學生與社區居民一起推動日行</w:t>
      </w:r>
      <w:proofErr w:type="gramStart"/>
      <w:r w:rsidRPr="00BC0E1F">
        <w:rPr>
          <w:rFonts w:ascii="Times New Roman" w:hAnsi="Times New Roman" w:cs="Times New Roman"/>
          <w:color w:val="000000"/>
          <w:kern w:val="0"/>
          <w:sz w:val="27"/>
          <w:szCs w:val="27"/>
        </w:rPr>
        <w:t>一</w:t>
      </w:r>
      <w:proofErr w:type="gramEnd"/>
      <w:r w:rsidRPr="00BC0E1F">
        <w:rPr>
          <w:rFonts w:ascii="Times New Roman" w:hAnsi="Times New Roman" w:cs="Times New Roman"/>
          <w:color w:val="000000"/>
          <w:kern w:val="0"/>
          <w:sz w:val="27"/>
          <w:szCs w:val="27"/>
        </w:rPr>
        <w:t>善運動，讓志願服務向下紮根。</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社區活動豐富多元，動靜皆有，提供健康、文化、休閒、藝術、知識等課程。</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重視文物保存，古文物收集非常完整，設古文物保存展示館，提供各級學校參觀教學，並有社區解說員。</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社區懷舊與傳承，成立黃麻編織工作室，黃麻</w:t>
      </w:r>
      <w:proofErr w:type="gramStart"/>
      <w:r w:rsidRPr="00BC0E1F">
        <w:rPr>
          <w:rFonts w:ascii="Times New Roman" w:hAnsi="Times New Roman" w:cs="Times New Roman"/>
          <w:color w:val="000000"/>
          <w:kern w:val="0"/>
          <w:sz w:val="27"/>
          <w:szCs w:val="27"/>
        </w:rPr>
        <w:t>復育是社區</w:t>
      </w:r>
      <w:proofErr w:type="gramEnd"/>
      <w:r w:rsidRPr="00BC0E1F">
        <w:rPr>
          <w:rFonts w:ascii="Times New Roman" w:hAnsi="Times New Roman" w:cs="Times New Roman"/>
          <w:color w:val="000000"/>
          <w:kern w:val="0"/>
          <w:sz w:val="27"/>
          <w:szCs w:val="27"/>
        </w:rPr>
        <w:t>的特色資源。</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辦理社區健康系列活動，包含講座、資源連結、健康活力站等，配合衛生署社區健康營造計畫，提升居民健康。</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（三）問題檢討</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缺少社區基本資料的調查分析。會務資料與文書檔案未能完整展現，協會章程未述明制定及通過的時間。協會所屬作業組織，包括媽媽教室、黃麻編織工作室，皆未制定組織簡則。</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財務報表中，會計科目太過簡化無法反映社區的活動。有一部分的「福利服務活動及</w:t>
      </w:r>
      <w:proofErr w:type="gramStart"/>
      <w:r w:rsidRPr="00BC0E1F">
        <w:rPr>
          <w:rFonts w:ascii="Times New Roman" w:hAnsi="Times New Roman" w:cs="Times New Roman"/>
          <w:color w:val="000000"/>
          <w:kern w:val="0"/>
          <w:sz w:val="27"/>
          <w:szCs w:val="27"/>
        </w:rPr>
        <w:t>其它」</w:t>
      </w:r>
      <w:proofErr w:type="gramEnd"/>
      <w:r w:rsidRPr="00BC0E1F">
        <w:rPr>
          <w:rFonts w:ascii="Times New Roman" w:hAnsi="Times New Roman" w:cs="Times New Roman"/>
          <w:color w:val="000000"/>
          <w:kern w:val="0"/>
          <w:sz w:val="27"/>
          <w:szCs w:val="27"/>
        </w:rPr>
        <w:t>經費來自政府補助，應將金額歸類在「政府機關補助項目」。</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3.</w:t>
      </w:r>
      <w:r w:rsidRPr="00BC0E1F">
        <w:rPr>
          <w:rFonts w:ascii="Times New Roman" w:hAnsi="Times New Roman" w:cs="Times New Roman"/>
          <w:color w:val="000000"/>
          <w:kern w:val="0"/>
          <w:sz w:val="27"/>
          <w:szCs w:val="27"/>
        </w:rPr>
        <w:t>對於健康活力站的運作方式與成效，應加以清楚說明。</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在辦理健康營造活動時，可思考其涵蓋的範圍，可包含飲食、保健、醫療知識、衛生教育、運動等內容，以吸引居民參與，增加活動效果。</w:t>
      </w:r>
    </w:p>
    <w:p w:rsidR="00BC0E1F" w:rsidRPr="00BC0E1F" w:rsidRDefault="00BC0E1F" w:rsidP="00BC0E1F">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（四）建議事項</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1.</w:t>
      </w:r>
      <w:r w:rsidRPr="00BC0E1F">
        <w:rPr>
          <w:rFonts w:ascii="Times New Roman" w:hAnsi="Times New Roman" w:cs="Times New Roman"/>
          <w:color w:val="000000"/>
          <w:kern w:val="0"/>
          <w:sz w:val="27"/>
          <w:szCs w:val="27"/>
        </w:rPr>
        <w:t>請縣政府與市公所加強輔導該會會務與文書檔案的整理，財務報表的製作。</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2.</w:t>
      </w:r>
      <w:r w:rsidRPr="00BC0E1F">
        <w:rPr>
          <w:rFonts w:ascii="Times New Roman" w:hAnsi="Times New Roman" w:cs="Times New Roman"/>
          <w:color w:val="000000"/>
          <w:kern w:val="0"/>
          <w:sz w:val="27"/>
          <w:szCs w:val="27"/>
        </w:rPr>
        <w:t>理監事應該對財務赤字有所檢討，分析落差的原因為何。</w:t>
      </w:r>
    </w:p>
    <w:p w:rsidR="00BC0E1F" w:rsidRPr="00BC0E1F" w:rsidRDefault="00BC0E1F" w:rsidP="00BC0E1F">
      <w:pPr>
        <w:widowControl/>
        <w:autoSpaceDN/>
        <w:spacing w:before="100" w:beforeAutospacing="1" w:after="100" w:afterAutospacing="1"/>
        <w:ind w:left="991" w:hanging="271"/>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lastRenderedPageBreak/>
        <w:t>3.</w:t>
      </w:r>
      <w:r w:rsidRPr="00BC0E1F">
        <w:rPr>
          <w:rFonts w:ascii="Times New Roman" w:hAnsi="Times New Roman" w:cs="Times New Roman"/>
          <w:color w:val="000000"/>
          <w:kern w:val="0"/>
          <w:sz w:val="27"/>
          <w:szCs w:val="27"/>
        </w:rPr>
        <w:t>加強社區基本資料的蒐集彙整，以及對居民需求調查，以作為推動會務的基礎。社區年齡分析之年齡組結構應符合人口統計分組。</w:t>
      </w:r>
    </w:p>
    <w:p w:rsidR="00BC0E1F" w:rsidRPr="00BC0E1F" w:rsidRDefault="00BC0E1F" w:rsidP="00BC0E1F">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4.</w:t>
      </w:r>
      <w:r w:rsidRPr="00BC0E1F">
        <w:rPr>
          <w:rFonts w:ascii="Times New Roman" w:hAnsi="Times New Roman" w:cs="Times New Roman"/>
          <w:color w:val="000000"/>
          <w:kern w:val="0"/>
          <w:sz w:val="27"/>
          <w:szCs w:val="27"/>
        </w:rPr>
        <w:t>社區內各項活動種類多，需要檢討如何整合，以促進社區整體發展。</w:t>
      </w:r>
    </w:p>
    <w:p w:rsidR="00BC0E1F" w:rsidRPr="00BC0E1F" w:rsidRDefault="00BC0E1F" w:rsidP="00BC0E1F">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5.</w:t>
      </w:r>
      <w:r w:rsidRPr="00BC0E1F">
        <w:rPr>
          <w:rFonts w:ascii="Times New Roman" w:hAnsi="Times New Roman" w:cs="Times New Roman"/>
          <w:color w:val="000000"/>
          <w:kern w:val="0"/>
          <w:sz w:val="27"/>
          <w:szCs w:val="27"/>
        </w:rPr>
        <w:t>關懷訪視個案資料，超過</w:t>
      </w:r>
      <w:r w:rsidRPr="00BC0E1F">
        <w:rPr>
          <w:rFonts w:ascii="Times New Roman" w:hAnsi="Times New Roman" w:cs="Times New Roman"/>
          <w:color w:val="000000"/>
          <w:kern w:val="0"/>
          <w:sz w:val="27"/>
          <w:szCs w:val="27"/>
        </w:rPr>
        <w:t>200</w:t>
      </w:r>
      <w:r w:rsidRPr="00BC0E1F">
        <w:rPr>
          <w:rFonts w:ascii="Times New Roman" w:hAnsi="Times New Roman" w:cs="Times New Roman"/>
          <w:color w:val="000000"/>
          <w:kern w:val="0"/>
          <w:sz w:val="27"/>
          <w:szCs w:val="27"/>
        </w:rPr>
        <w:t>位，家庭圖未繪製或不正確，未統計分析，應由市公所或縣府專家給予扶助與指導，使資料呈現更專業化。</w:t>
      </w:r>
    </w:p>
    <w:p w:rsidR="00BC0E1F" w:rsidRPr="00BC0E1F" w:rsidRDefault="00BC0E1F" w:rsidP="00BC0E1F">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6.</w:t>
      </w:r>
      <w:r w:rsidRPr="00BC0E1F">
        <w:rPr>
          <w:rFonts w:ascii="Times New Roman" w:hAnsi="Times New Roman" w:cs="Times New Roman"/>
          <w:color w:val="000000"/>
          <w:kern w:val="0"/>
          <w:sz w:val="27"/>
          <w:szCs w:val="27"/>
        </w:rPr>
        <w:t>發行社區報及成立社區網站。</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7.</w:t>
      </w:r>
      <w:r w:rsidRPr="00BC0E1F">
        <w:rPr>
          <w:rFonts w:ascii="Times New Roman" w:hAnsi="Times New Roman" w:cs="Times New Roman"/>
          <w:color w:val="000000"/>
          <w:kern w:val="0"/>
          <w:sz w:val="27"/>
          <w:szCs w:val="27"/>
        </w:rPr>
        <w:t>提升文物館的品質，</w:t>
      </w:r>
      <w:proofErr w:type="gramStart"/>
      <w:r w:rsidRPr="00BC0E1F">
        <w:rPr>
          <w:rFonts w:ascii="Times New Roman" w:hAnsi="Times New Roman" w:cs="Times New Roman"/>
          <w:color w:val="000000"/>
          <w:kern w:val="0"/>
          <w:sz w:val="27"/>
          <w:szCs w:val="27"/>
        </w:rPr>
        <w:t>研</w:t>
      </w:r>
      <w:proofErr w:type="gramEnd"/>
      <w:r w:rsidRPr="00BC0E1F">
        <w:rPr>
          <w:rFonts w:ascii="Times New Roman" w:hAnsi="Times New Roman" w:cs="Times New Roman"/>
          <w:color w:val="000000"/>
          <w:kern w:val="0"/>
          <w:sz w:val="27"/>
          <w:szCs w:val="27"/>
        </w:rPr>
        <w:t>提計畫申請政府經費的</w:t>
      </w:r>
      <w:proofErr w:type="gramStart"/>
      <w:r w:rsidRPr="00BC0E1F">
        <w:rPr>
          <w:rFonts w:ascii="Times New Roman" w:hAnsi="Times New Roman" w:cs="Times New Roman"/>
          <w:color w:val="000000"/>
          <w:kern w:val="0"/>
          <w:sz w:val="27"/>
          <w:szCs w:val="27"/>
        </w:rPr>
        <w:t>挹</w:t>
      </w:r>
      <w:proofErr w:type="gramEnd"/>
      <w:r w:rsidRPr="00BC0E1F">
        <w:rPr>
          <w:rFonts w:ascii="Times New Roman" w:hAnsi="Times New Roman" w:cs="Times New Roman"/>
          <w:color w:val="000000"/>
          <w:kern w:val="0"/>
          <w:sz w:val="27"/>
          <w:szCs w:val="27"/>
        </w:rPr>
        <w:t>注。古文物應增加文字介紹。</w:t>
      </w:r>
    </w:p>
    <w:p w:rsidR="00BC0E1F" w:rsidRPr="00BC0E1F" w:rsidRDefault="00BC0E1F" w:rsidP="00BC0E1F">
      <w:pPr>
        <w:widowControl/>
        <w:autoSpaceDN/>
        <w:spacing w:before="100" w:beforeAutospacing="1" w:after="100" w:afterAutospacing="1"/>
        <w:ind w:left="991" w:hanging="283"/>
        <w:jc w:val="both"/>
        <w:textAlignment w:val="auto"/>
        <w:rPr>
          <w:rFonts w:ascii="Times New Roman" w:hAnsi="Times New Roman" w:cs="Times New Roman"/>
          <w:color w:val="000000"/>
          <w:kern w:val="0"/>
          <w:sz w:val="27"/>
          <w:szCs w:val="27"/>
        </w:rPr>
      </w:pPr>
      <w:r w:rsidRPr="00BC0E1F">
        <w:rPr>
          <w:rFonts w:ascii="Times New Roman" w:hAnsi="Times New Roman" w:cs="Times New Roman"/>
          <w:color w:val="000000"/>
          <w:kern w:val="0"/>
          <w:sz w:val="27"/>
          <w:szCs w:val="27"/>
        </w:rPr>
        <w:t>8.</w:t>
      </w:r>
      <w:r w:rsidRPr="00BC0E1F">
        <w:rPr>
          <w:rFonts w:ascii="Times New Roman" w:hAnsi="Times New Roman" w:cs="Times New Roman"/>
          <w:color w:val="000000"/>
          <w:kern w:val="0"/>
          <w:sz w:val="27"/>
          <w:szCs w:val="27"/>
        </w:rPr>
        <w:t>相關活動辦理應注意宣導時程、方式，在社區重要據點、學校、大樓佈告欄等地方加強訊息散佈，以增加參與活動人數。</w:t>
      </w:r>
    </w:p>
    <w:p w:rsidR="001E6A87" w:rsidRDefault="00BC0E1F"/>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603"/>
    <w:rsid w:val="005852D7"/>
    <w:rsid w:val="006B0795"/>
    <w:rsid w:val="007D4603"/>
    <w:rsid w:val="00847A7A"/>
    <w:rsid w:val="00924ECA"/>
    <w:rsid w:val="00BC0E1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BC0E1F"/>
    <w:rPr>
      <w:color w:val="0000FF"/>
      <w:u w:val="single"/>
    </w:rPr>
  </w:style>
  <w:style w:type="paragraph" w:styleId="Web">
    <w:name w:val="Normal (Web)"/>
    <w:basedOn w:val="a"/>
    <w:uiPriority w:val="99"/>
    <w:semiHidden/>
    <w:unhideWhenUsed/>
    <w:rsid w:val="00BC0E1F"/>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BC0E1F"/>
    <w:rPr>
      <w:color w:val="0000FF"/>
      <w:u w:val="single"/>
    </w:rPr>
  </w:style>
  <w:style w:type="paragraph" w:styleId="Web">
    <w:name w:val="Normal (Web)"/>
    <w:basedOn w:val="a"/>
    <w:uiPriority w:val="99"/>
    <w:semiHidden/>
    <w:unhideWhenUsed/>
    <w:rsid w:val="00BC0E1F"/>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47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Words>
  <Characters>4888</Characters>
  <Application>Microsoft Office Word</Application>
  <DocSecurity>0</DocSecurity>
  <Lines>40</Lines>
  <Paragraphs>11</Paragraphs>
  <ScaleCrop>false</ScaleCrop>
  <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2017-05-17T00:55:00Z</dcterms:created>
  <dcterms:modified xsi:type="dcterms:W3CDTF">2017-05-17T00:55:00Z</dcterms:modified>
</cp:coreProperties>
</file>