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76052" w:rsidRPr="00376052" w:rsidRDefault="00376052" w:rsidP="00376052">
      <w:pPr>
        <w:widowControl/>
        <w:autoSpaceDN/>
        <w:textAlignment w:val="auto"/>
        <w:rPr>
          <w:rFonts w:ascii="新細明體" w:hAnsi="新細明體" w:cs="新細明體"/>
          <w:kern w:val="0"/>
          <w:szCs w:val="24"/>
        </w:rPr>
      </w:pPr>
      <w:r w:rsidRPr="00376052">
        <w:rPr>
          <w:rFonts w:ascii="新細明體" w:hAnsi="新細明體" w:cs="新細明體"/>
          <w:kern w:val="0"/>
          <w:szCs w:val="24"/>
        </w:rPr>
        <w:fldChar w:fldCharType="begin"/>
      </w:r>
      <w:r w:rsidRPr="00376052">
        <w:rPr>
          <w:rFonts w:ascii="新細明體" w:hAnsi="新細明體" w:cs="新細明體"/>
          <w:kern w:val="0"/>
          <w:szCs w:val="24"/>
        </w:rPr>
        <w:instrText xml:space="preserve"> HYPERLINK "http://w3.mohw.gov.tw/MOHW_Upload/doc/appraise/report/95report-7.htm" \o "中間主要內容區" </w:instrText>
      </w:r>
      <w:r w:rsidRPr="00376052">
        <w:rPr>
          <w:rFonts w:ascii="新細明體" w:hAnsi="新細明體" w:cs="新細明體"/>
          <w:kern w:val="0"/>
          <w:szCs w:val="24"/>
        </w:rPr>
        <w:fldChar w:fldCharType="separate"/>
      </w:r>
      <w:r w:rsidRPr="00376052">
        <w:rPr>
          <w:rFonts w:ascii="Times New Roman" w:hAnsi="Times New Roman" w:cs="Times New Roman"/>
          <w:color w:val="FFFFFF"/>
          <w:kern w:val="0"/>
          <w:sz w:val="27"/>
          <w:szCs w:val="27"/>
          <w:u w:val="single"/>
        </w:rPr>
        <w:t>:::</w:t>
      </w:r>
      <w:r w:rsidRPr="00376052">
        <w:rPr>
          <w:rFonts w:ascii="新細明體" w:hAnsi="新細明體" w:cs="新細明體"/>
          <w:kern w:val="0"/>
          <w:szCs w:val="24"/>
        </w:rPr>
        <w:fldChar w:fldCharType="end"/>
      </w:r>
    </w:p>
    <w:p w:rsidR="00376052" w:rsidRPr="00376052" w:rsidRDefault="00376052" w:rsidP="00376052">
      <w:pPr>
        <w:widowControl/>
        <w:autoSpaceDN/>
        <w:spacing w:before="100" w:beforeAutospacing="1" w:after="100" w:afterAutospacing="1"/>
        <w:jc w:val="center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proofErr w:type="gramStart"/>
      <w:r w:rsidRPr="00376052">
        <w:rPr>
          <w:rFonts w:ascii="標楷體" w:eastAsia="標楷體" w:hAnsi="標楷體" w:cs="Times New Roman" w:hint="eastAsia"/>
          <w:b/>
          <w:bCs/>
          <w:color w:val="000000"/>
          <w:kern w:val="0"/>
          <w:sz w:val="52"/>
          <w:szCs w:val="52"/>
        </w:rPr>
        <w:t>柒</w:t>
      </w:r>
      <w:proofErr w:type="gramEnd"/>
      <w:r w:rsidRPr="00376052">
        <w:rPr>
          <w:rFonts w:ascii="標楷體" w:eastAsia="標楷體" w:hAnsi="標楷體" w:cs="Times New Roman" w:hint="eastAsia"/>
          <w:b/>
          <w:bCs/>
          <w:color w:val="000000"/>
          <w:kern w:val="0"/>
          <w:sz w:val="52"/>
          <w:szCs w:val="52"/>
        </w:rPr>
        <w:t>、結 語</w:t>
      </w:r>
    </w:p>
    <w:p w:rsidR="00376052" w:rsidRPr="00376052" w:rsidRDefault="00376052" w:rsidP="00376052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proofErr w:type="gramStart"/>
      <w:r w:rsidRPr="00376052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柒</w:t>
      </w:r>
      <w:proofErr w:type="gramEnd"/>
      <w:r w:rsidRPr="00376052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、結語</w:t>
      </w:r>
    </w:p>
    <w:p w:rsidR="00376052" w:rsidRPr="00376052" w:rsidRDefault="00376052" w:rsidP="00376052">
      <w:pPr>
        <w:widowControl/>
        <w:autoSpaceDN/>
        <w:spacing w:before="180"/>
        <w:ind w:firstLine="480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376052">
        <w:rPr>
          <w:rFonts w:ascii="標楷體" w:eastAsia="標楷體" w:hAnsi="標楷體" w:cs="Times New Roman" w:hint="eastAsia"/>
          <w:color w:val="000000"/>
          <w:kern w:val="0"/>
          <w:szCs w:val="24"/>
        </w:rPr>
        <w:t>本次評鑑工作得以如期順利完成，首先要感謝10位評鑑委員在暑假期間犧牲假期，暫時放下工作，不辭辛勞，全力配合評鑑行程南北奔波，並詳細查閱分析各受評單位資料，以及費心撰寫評鑑報告。</w:t>
      </w:r>
    </w:p>
    <w:p w:rsidR="00376052" w:rsidRPr="00376052" w:rsidRDefault="00376052" w:rsidP="00376052">
      <w:pPr>
        <w:widowControl/>
        <w:autoSpaceDN/>
        <w:spacing w:before="180"/>
        <w:ind w:right="53" w:firstLine="480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proofErr w:type="gramStart"/>
      <w:r w:rsidRPr="00376052">
        <w:rPr>
          <w:rFonts w:ascii="標楷體" w:eastAsia="標楷體" w:hAnsi="標楷體" w:cs="Times New Roman" w:hint="eastAsia"/>
          <w:color w:val="000000"/>
          <w:kern w:val="0"/>
          <w:szCs w:val="24"/>
        </w:rPr>
        <w:t>受評績優</w:t>
      </w:r>
      <w:proofErr w:type="gramEnd"/>
      <w:r w:rsidRPr="00376052">
        <w:rPr>
          <w:rFonts w:ascii="標楷體" w:eastAsia="標楷體" w:hAnsi="標楷體" w:cs="Times New Roman" w:hint="eastAsia"/>
          <w:color w:val="000000"/>
          <w:kern w:val="0"/>
          <w:szCs w:val="24"/>
        </w:rPr>
        <w:t>單位概況與建議事項，收錄了各直轄市、縣(市)政府、社區發展協會推動的概況、主要特色、問題檢討與建議事項；讀者可以藉此了解其他單位推動的計畫、方案，吸取其創新的特色與經驗，也可當作觀摩績優社區的參考指南，藉書面的呈現，將年度績優的社區優良事蹟報導出來，使社區可以更加肯定自己，也廣納更多居民的參與，並期閱讀者在感動之餘，也能付諸行動，關心、參與、營造自己所居住的社區，即使不是家鄉，亦成為新的故鄉。</w:t>
      </w:r>
    </w:p>
    <w:p w:rsidR="00376052" w:rsidRPr="00376052" w:rsidRDefault="00376052" w:rsidP="00376052">
      <w:pPr>
        <w:widowControl/>
        <w:autoSpaceDN/>
        <w:spacing w:before="180"/>
        <w:ind w:firstLine="480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376052">
        <w:rPr>
          <w:rFonts w:ascii="標楷體" w:eastAsia="標楷體" w:hAnsi="標楷體" w:cs="Times New Roman" w:hint="eastAsia"/>
          <w:color w:val="000000"/>
          <w:kern w:val="0"/>
          <w:szCs w:val="24"/>
        </w:rPr>
        <w:t>委員們亦將對縣市政府、社區發展協會的期許與建議，做了提醒，對於該縣市政府或社區發展協會，可以再透過內部的討論、檢討，凝聚共識，以融入未來社區發展的目標、年度的工作計畫中。</w:t>
      </w:r>
    </w:p>
    <w:p w:rsidR="00376052" w:rsidRPr="00376052" w:rsidRDefault="00376052" w:rsidP="00376052">
      <w:pPr>
        <w:widowControl/>
        <w:autoSpaceDN/>
        <w:spacing w:before="180"/>
        <w:ind w:right="-163" w:firstLine="480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376052">
        <w:rPr>
          <w:rFonts w:ascii="標楷體" w:eastAsia="標楷體" w:hAnsi="標楷體" w:cs="Times New Roman" w:hint="eastAsia"/>
          <w:color w:val="000000"/>
          <w:kern w:val="0"/>
          <w:szCs w:val="24"/>
        </w:rPr>
        <w:t>評鑑委員的話，則收錄了委員們對參與本年度評鑑後的整體心得，每篇</w:t>
      </w:r>
      <w:proofErr w:type="gramStart"/>
      <w:r w:rsidRPr="00376052">
        <w:rPr>
          <w:rFonts w:ascii="標楷體" w:eastAsia="標楷體" w:hAnsi="標楷體" w:cs="Times New Roman" w:hint="eastAsia"/>
          <w:color w:val="000000"/>
          <w:kern w:val="0"/>
          <w:szCs w:val="24"/>
        </w:rPr>
        <w:t>文章均是委員</w:t>
      </w:r>
      <w:proofErr w:type="gramEnd"/>
      <w:r w:rsidRPr="00376052">
        <w:rPr>
          <w:rFonts w:ascii="標楷體" w:eastAsia="標楷體" w:hAnsi="標楷體" w:cs="Times New Roman" w:hint="eastAsia"/>
          <w:color w:val="000000"/>
          <w:kern w:val="0"/>
          <w:szCs w:val="24"/>
        </w:rPr>
        <w:t>的嘔心力作，看出對社區的諄諄叮嚀，提供社區怎樣會更好的良方，的確是社區實務操作的重要指南，對於社區發展協會具有相當多的啟發；至於對於評鑑制度、方式的建言，也將作為本部逐年檢討的依據。</w:t>
      </w:r>
    </w:p>
    <w:p w:rsidR="00376052" w:rsidRPr="00376052" w:rsidRDefault="00376052" w:rsidP="00376052">
      <w:pPr>
        <w:widowControl/>
        <w:autoSpaceDN/>
        <w:spacing w:before="180" w:after="100" w:afterAutospacing="1"/>
        <w:ind w:firstLine="545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376052">
        <w:rPr>
          <w:rFonts w:ascii="Times New Roman" w:hAnsi="Times New Roman" w:cs="Times New Roman"/>
          <w:color w:val="000000"/>
          <w:kern w:val="0"/>
          <w:sz w:val="27"/>
          <w:szCs w:val="27"/>
        </w:rPr>
        <w:t>「建立社區照顧關懷據點實施計畫」，落實「在地老化、健康老化」理念。在本次評鑑過程中發現各縣市政府與社區發展協會紛紛響應，發揮社區自主參與的精神，在社區設置關懷據點，就近照顧社區老人，提供關懷訪視、電話問安、諮詢及轉</w:t>
      </w:r>
      <w:proofErr w:type="gramStart"/>
      <w:r w:rsidRPr="00376052">
        <w:rPr>
          <w:rFonts w:ascii="Times New Roman" w:hAnsi="Times New Roman" w:cs="Times New Roman"/>
          <w:color w:val="000000"/>
          <w:kern w:val="0"/>
          <w:sz w:val="27"/>
          <w:szCs w:val="27"/>
        </w:rPr>
        <w:t>介</w:t>
      </w:r>
      <w:proofErr w:type="gramEnd"/>
      <w:r w:rsidRPr="00376052">
        <w:rPr>
          <w:rFonts w:ascii="Times New Roman" w:hAnsi="Times New Roman" w:cs="Times New Roman"/>
          <w:color w:val="000000"/>
          <w:kern w:val="0"/>
          <w:sz w:val="27"/>
          <w:szCs w:val="27"/>
        </w:rPr>
        <w:t>服務、餐飲服務、健康促進等多元服務，營造永續成長、健康的社區環境；這是可喜的現象。質與量的提升，如何永續推動，委員也提供了提醒及建言。</w:t>
      </w:r>
    </w:p>
    <w:p w:rsidR="00376052" w:rsidRPr="00376052" w:rsidRDefault="00376052" w:rsidP="00376052">
      <w:pPr>
        <w:widowControl/>
        <w:autoSpaceDN/>
        <w:spacing w:before="180"/>
        <w:ind w:firstLine="480"/>
        <w:textAlignment w:val="auto"/>
        <w:rPr>
          <w:rFonts w:ascii="細明體" w:eastAsia="細明體" w:hAnsi="細明體" w:cs="Times New Roman"/>
          <w:color w:val="000000"/>
          <w:kern w:val="0"/>
          <w:szCs w:val="24"/>
        </w:rPr>
      </w:pPr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本次評鑑已順利辦理完成，由評鑑委員的心得及建議，提出我承辦社區發展工作同仁，應該可以共同努力的方向，包括：</w:t>
      </w:r>
    </w:p>
    <w:p w:rsidR="00376052" w:rsidRPr="00376052" w:rsidRDefault="00376052" w:rsidP="00376052">
      <w:pPr>
        <w:widowControl/>
        <w:autoSpaceDN/>
        <w:ind w:left="650" w:hanging="432"/>
        <w:textAlignment w:val="auto"/>
        <w:rPr>
          <w:rFonts w:ascii="細明體" w:eastAsia="細明體" w:hAnsi="細明體" w:cs="Times New Roman" w:hint="eastAsia"/>
          <w:color w:val="000000"/>
          <w:kern w:val="0"/>
          <w:szCs w:val="24"/>
        </w:rPr>
      </w:pPr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一、強化社區會務、財務處理能力：擴大社區居民的參與，會員人數仍有努力增加的空間；財務報表的整理、建檔及管理等，有賴縣市政府配合講習訓練，積極輔導。</w:t>
      </w:r>
    </w:p>
    <w:p w:rsidR="00376052" w:rsidRPr="00376052" w:rsidRDefault="00376052" w:rsidP="00376052">
      <w:pPr>
        <w:widowControl/>
        <w:autoSpaceDN/>
        <w:ind w:left="650" w:hanging="432"/>
        <w:textAlignment w:val="auto"/>
        <w:rPr>
          <w:rFonts w:ascii="細明體" w:eastAsia="細明體" w:hAnsi="細明體" w:cs="Times New Roman" w:hint="eastAsia"/>
          <w:color w:val="000000"/>
          <w:kern w:val="0"/>
          <w:szCs w:val="24"/>
        </w:rPr>
      </w:pPr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二、業務推動及評鑑資料的整理：社區對於業務推動的資料建檔，應以記錄、傳承、改進檢討為考量，活動照片呈現紀錄外，應將相關計畫文書資料建</w:t>
      </w:r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lastRenderedPageBreak/>
        <w:t>檔，照片亦應註明時間、地點及活動名稱，以利回顧。評鑑資料配合選項、編排順序等，應於公所及縣市政府初、</w:t>
      </w:r>
      <w:proofErr w:type="gramStart"/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複</w:t>
      </w:r>
      <w:proofErr w:type="gramEnd"/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評時給予協助指導。</w:t>
      </w:r>
    </w:p>
    <w:p w:rsidR="00376052" w:rsidRPr="00376052" w:rsidRDefault="00376052" w:rsidP="00376052">
      <w:pPr>
        <w:widowControl/>
        <w:autoSpaceDN/>
        <w:ind w:left="650" w:hanging="432"/>
        <w:textAlignment w:val="auto"/>
        <w:rPr>
          <w:rFonts w:ascii="細明體" w:eastAsia="細明體" w:hAnsi="細明體" w:cs="Times New Roman" w:hint="eastAsia"/>
          <w:color w:val="000000"/>
          <w:kern w:val="0"/>
          <w:szCs w:val="24"/>
        </w:rPr>
      </w:pPr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三、社區發展終極以人的關懷為目標：目前社區推動項目較偏重於社區環境空間、景觀改造及產業發展，福利社區化及社區照顧關懷</w:t>
      </w:r>
      <w:proofErr w:type="gramStart"/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據點著</w:t>
      </w:r>
      <w:proofErr w:type="gramEnd"/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墨較少，為維護公平正義社會的建立，應以對弱勢者的關懷為努力的目標。</w:t>
      </w:r>
    </w:p>
    <w:p w:rsidR="00376052" w:rsidRPr="00376052" w:rsidRDefault="00376052" w:rsidP="00376052">
      <w:pPr>
        <w:widowControl/>
        <w:autoSpaceDN/>
        <w:ind w:left="650" w:hanging="432"/>
        <w:textAlignment w:val="auto"/>
        <w:rPr>
          <w:rFonts w:ascii="細明體" w:eastAsia="細明體" w:hAnsi="細明體" w:cs="Times New Roman" w:hint="eastAsia"/>
          <w:color w:val="000000"/>
          <w:kern w:val="0"/>
          <w:szCs w:val="24"/>
        </w:rPr>
      </w:pPr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四、縣市政府間社區發展推動績效的落差：六年評鑑下來，績優的縣市投注更多的人力及經費，擬定社區發展的策略與計畫，逐步踏實而有績效呈現；但有縣市卻維持傳統推動模式，未見積極作為，導致績效差距增大，對縣市政府將是警訊，除由內政部支援相關經費，加強表現不佳縣市的輔導，透過交流與觀摩學習，以縮短縣市政府之間的落差外，地方首長應予重視。</w:t>
      </w:r>
    </w:p>
    <w:p w:rsidR="00376052" w:rsidRPr="00376052" w:rsidRDefault="00376052" w:rsidP="00376052">
      <w:pPr>
        <w:widowControl/>
        <w:autoSpaceDN/>
        <w:ind w:left="650" w:hanging="432"/>
        <w:textAlignment w:val="auto"/>
        <w:rPr>
          <w:rFonts w:ascii="細明體" w:eastAsia="細明體" w:hAnsi="細明體" w:cs="Times New Roman" w:hint="eastAsia"/>
          <w:color w:val="000000"/>
          <w:kern w:val="0"/>
          <w:szCs w:val="24"/>
        </w:rPr>
      </w:pPr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五、經費資源的不足與不均：部分縣市推展社區發展經費逐年減少，執行率偏低是一大警訊，顯現業務不被重視及被邊緣化的危機。另有縣市資源分配不均，過度集中在少數明星社區，對於新興及弱勢社區，亦應擬定扶助策略。</w:t>
      </w:r>
    </w:p>
    <w:p w:rsidR="00376052" w:rsidRPr="00376052" w:rsidRDefault="00376052" w:rsidP="00376052">
      <w:pPr>
        <w:widowControl/>
        <w:autoSpaceDN/>
        <w:ind w:left="650" w:hanging="432"/>
        <w:textAlignment w:val="auto"/>
        <w:rPr>
          <w:rFonts w:ascii="細明體" w:eastAsia="細明體" w:hAnsi="細明體" w:cs="Times New Roman" w:hint="eastAsia"/>
          <w:color w:val="000000"/>
          <w:kern w:val="0"/>
          <w:szCs w:val="24"/>
        </w:rPr>
      </w:pPr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六、擬具社區發展願景藍圖：輔導社區辦理各類需求調查評估，彙整而成區域性的發展需求，依據縣市的特色</w:t>
      </w:r>
      <w:proofErr w:type="gramStart"/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研</w:t>
      </w:r>
      <w:proofErr w:type="gramEnd"/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擬社區發展願景或白皮書，各社區再</w:t>
      </w:r>
      <w:proofErr w:type="gramStart"/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依此願景</w:t>
      </w:r>
      <w:proofErr w:type="gramEnd"/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推動社區發展業務，政府投注專業人力及經費，以落實願景藍圖。</w:t>
      </w:r>
    </w:p>
    <w:p w:rsidR="00376052" w:rsidRPr="00376052" w:rsidRDefault="00376052" w:rsidP="00376052">
      <w:pPr>
        <w:widowControl/>
        <w:autoSpaceDN/>
        <w:ind w:left="650" w:hanging="432"/>
        <w:textAlignment w:val="auto"/>
        <w:rPr>
          <w:rFonts w:ascii="細明體" w:eastAsia="細明體" w:hAnsi="細明體" w:cs="Times New Roman" w:hint="eastAsia"/>
          <w:color w:val="000000"/>
          <w:kern w:val="0"/>
          <w:szCs w:val="24"/>
        </w:rPr>
      </w:pPr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七、應訂定社區永續發展的策略與機制：縣市政府應著眼於建立社區發展的健全制度，而非僅是經費申請、舉辦活動。縣市政府應扮演引導者及教育者的角色，讓社區以正確且健康的態度發展社區，如此才是社區永續發展之道。</w:t>
      </w:r>
    </w:p>
    <w:p w:rsidR="00376052" w:rsidRPr="00376052" w:rsidRDefault="00376052" w:rsidP="00376052">
      <w:pPr>
        <w:widowControl/>
        <w:autoSpaceDN/>
        <w:ind w:left="650" w:hanging="432"/>
        <w:textAlignment w:val="auto"/>
        <w:rPr>
          <w:rFonts w:ascii="細明體" w:eastAsia="細明體" w:hAnsi="細明體" w:cs="Times New Roman" w:hint="eastAsia"/>
          <w:color w:val="000000"/>
          <w:kern w:val="0"/>
          <w:szCs w:val="24"/>
        </w:rPr>
      </w:pPr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八、加重公所的角色，積極培訓村里幹事：賦予鄉（鎮、市、區）公所權責，要求公所積極參與社區發展工作，輔導社區發展協會強化社區各項建設工作，並將其納入社區評鑑的對象。村里幹事參與社區工作，成為社區發展重要工作幹部，以彌補專業人力資源之不足。</w:t>
      </w:r>
    </w:p>
    <w:p w:rsidR="00376052" w:rsidRPr="00376052" w:rsidRDefault="00376052" w:rsidP="00376052">
      <w:pPr>
        <w:widowControl/>
        <w:autoSpaceDN/>
        <w:ind w:left="650" w:hanging="432"/>
        <w:textAlignment w:val="auto"/>
        <w:rPr>
          <w:rFonts w:ascii="細明體" w:eastAsia="細明體" w:hAnsi="細明體" w:cs="Times New Roman" w:hint="eastAsia"/>
          <w:color w:val="000000"/>
          <w:kern w:val="0"/>
          <w:szCs w:val="24"/>
        </w:rPr>
      </w:pPr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九、建立正確的參加評鑑觀念：應落實初評、</w:t>
      </w:r>
      <w:proofErr w:type="gramStart"/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複</w:t>
      </w:r>
      <w:proofErr w:type="gramEnd"/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評的程序，這正檢視公所及縣市政府輔導的成效；推薦參加評鑑的社區，毋需另外「做」資料，為參加評鑑而大費周章；每種評鑑的主題或類型不盡相同，毋需</w:t>
      </w:r>
      <w:proofErr w:type="gramStart"/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以敗論英雄</w:t>
      </w:r>
      <w:proofErr w:type="gramEnd"/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，「自我評鑑」、「自我肯定」才是真諦。獲得績優的社區，即為縣市政府輔導團隊的一員，更應該賦予其認輔其他起步社區的責任。</w:t>
      </w:r>
    </w:p>
    <w:p w:rsidR="00376052" w:rsidRPr="00376052" w:rsidRDefault="00376052" w:rsidP="00376052">
      <w:pPr>
        <w:widowControl/>
        <w:autoSpaceDN/>
        <w:ind w:left="652" w:hanging="434"/>
        <w:textAlignment w:val="auto"/>
        <w:rPr>
          <w:rFonts w:ascii="細明體" w:eastAsia="細明體" w:hAnsi="細明體" w:cs="Times New Roman" w:hint="eastAsia"/>
          <w:color w:val="000000"/>
          <w:kern w:val="0"/>
          <w:szCs w:val="24"/>
        </w:rPr>
      </w:pPr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十、卓越組績效指標的擬定：「</w:t>
      </w:r>
      <w:proofErr w:type="gramStart"/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臺</w:t>
      </w:r>
      <w:proofErr w:type="gramEnd"/>
      <w:r w:rsidRPr="00376052">
        <w:rPr>
          <w:rFonts w:ascii="細明體" w:eastAsia="細明體" w:hAnsi="細明體" w:cs="Times New Roman" w:hint="eastAsia"/>
          <w:color w:val="000000"/>
          <w:kern w:val="0"/>
          <w:szCs w:val="24"/>
        </w:rPr>
        <w:t>閩地區社區發展工作評鑑實施辦法」，其「卓越組」的評鑑內容及評鑑指標，與「績效組」雷同，有待商榷。顧名思義，要獲得「卓越組」績優的社區，除了有「績效」之外，還要有一些「卓越」的表現，才是名至實歸。本部將廣納各方意見著手修訂。</w:t>
      </w:r>
    </w:p>
    <w:p w:rsidR="00376052" w:rsidRPr="00376052" w:rsidRDefault="00376052" w:rsidP="00376052">
      <w:pPr>
        <w:widowControl/>
        <w:autoSpaceDN/>
        <w:spacing w:before="180" w:after="100" w:afterAutospacing="1"/>
        <w:ind w:firstLine="480"/>
        <w:jc w:val="both"/>
        <w:textAlignment w:val="auto"/>
        <w:rPr>
          <w:rFonts w:ascii="Times New Roman" w:hAnsi="Times New Roman" w:cs="Times New Roman" w:hint="eastAsia"/>
          <w:color w:val="000000"/>
          <w:kern w:val="0"/>
          <w:sz w:val="27"/>
          <w:szCs w:val="27"/>
        </w:rPr>
      </w:pPr>
      <w:r w:rsidRPr="00376052">
        <w:rPr>
          <w:rFonts w:ascii="Times New Roman" w:hAnsi="Times New Roman" w:cs="Times New Roman"/>
          <w:color w:val="000000"/>
          <w:kern w:val="0"/>
          <w:sz w:val="27"/>
          <w:szCs w:val="27"/>
        </w:rPr>
        <w:t>本部</w:t>
      </w:r>
      <w:proofErr w:type="gramStart"/>
      <w:r w:rsidRPr="00376052">
        <w:rPr>
          <w:rFonts w:ascii="Times New Roman" w:hAnsi="Times New Roman" w:cs="Times New Roman"/>
          <w:color w:val="000000"/>
          <w:kern w:val="0"/>
          <w:sz w:val="27"/>
          <w:szCs w:val="27"/>
        </w:rPr>
        <w:t>特</w:t>
      </w:r>
      <w:proofErr w:type="gramEnd"/>
      <w:r w:rsidRPr="00376052">
        <w:rPr>
          <w:rFonts w:ascii="Times New Roman" w:hAnsi="Times New Roman" w:cs="Times New Roman"/>
          <w:color w:val="000000"/>
          <w:kern w:val="0"/>
          <w:sz w:val="27"/>
          <w:szCs w:val="27"/>
        </w:rPr>
        <w:t>將評鑑委員所撰寫的評鑑報告及評鑑心得輯印成冊，提供各直轄市、縣</w:t>
      </w:r>
      <w:r w:rsidRPr="00376052">
        <w:rPr>
          <w:rFonts w:ascii="Times New Roman" w:hAnsi="Times New Roman" w:cs="Times New Roman"/>
          <w:color w:val="000000"/>
          <w:kern w:val="0"/>
          <w:sz w:val="27"/>
          <w:szCs w:val="27"/>
        </w:rPr>
        <w:t>(</w:t>
      </w:r>
      <w:r w:rsidRPr="00376052">
        <w:rPr>
          <w:rFonts w:ascii="Times New Roman" w:hAnsi="Times New Roman" w:cs="Times New Roman"/>
          <w:color w:val="000000"/>
          <w:kern w:val="0"/>
          <w:sz w:val="27"/>
          <w:szCs w:val="27"/>
        </w:rPr>
        <w:t>市</w:t>
      </w:r>
      <w:r w:rsidRPr="00376052">
        <w:rPr>
          <w:rFonts w:ascii="Times New Roman" w:hAnsi="Times New Roman" w:cs="Times New Roman"/>
          <w:color w:val="000000"/>
          <w:kern w:val="0"/>
          <w:sz w:val="27"/>
          <w:szCs w:val="27"/>
        </w:rPr>
        <w:t>)</w:t>
      </w:r>
      <w:r w:rsidRPr="00376052">
        <w:rPr>
          <w:rFonts w:ascii="Times New Roman" w:hAnsi="Times New Roman" w:cs="Times New Roman"/>
          <w:color w:val="000000"/>
          <w:kern w:val="0"/>
          <w:sz w:val="27"/>
          <w:szCs w:val="27"/>
        </w:rPr>
        <w:t>政府、相關單位運用參考，希望藉此積極推展社區發展</w:t>
      </w:r>
      <w:r w:rsidRPr="00376052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工作。同樣地，對於評鑑所指出問題檢討與建議事項，則盼各受評單位據以改進，以全面提昇推動績效，力求永續發展，再創新</w:t>
      </w:r>
      <w:proofErr w:type="gramStart"/>
      <w:r w:rsidRPr="00376052">
        <w:rPr>
          <w:rFonts w:ascii="Times New Roman" w:hAnsi="Times New Roman" w:cs="Times New Roman"/>
          <w:color w:val="000000"/>
          <w:kern w:val="0"/>
          <w:sz w:val="27"/>
          <w:szCs w:val="27"/>
        </w:rPr>
        <w:t>猷</w:t>
      </w:r>
      <w:proofErr w:type="gramEnd"/>
      <w:r w:rsidRPr="00376052">
        <w:rPr>
          <w:rFonts w:ascii="Times New Roman" w:hAnsi="Times New Roman" w:cs="Times New Roman"/>
          <w:color w:val="000000"/>
          <w:kern w:val="0"/>
          <w:sz w:val="27"/>
          <w:szCs w:val="27"/>
        </w:rPr>
        <w:t>。</w:t>
      </w:r>
    </w:p>
    <w:p w:rsidR="001E6A87" w:rsidRPr="00376052" w:rsidRDefault="00376052"/>
    <w:sectPr w:rsidR="001E6A87" w:rsidRPr="0037605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6E"/>
    <w:rsid w:val="00376052"/>
    <w:rsid w:val="0058146E"/>
    <w:rsid w:val="005852D7"/>
    <w:rsid w:val="006B0795"/>
    <w:rsid w:val="00847A7A"/>
    <w:rsid w:val="0092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376052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376052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paragraph" w:styleId="a5">
    <w:name w:val="Plain Text"/>
    <w:basedOn w:val="a"/>
    <w:link w:val="a6"/>
    <w:uiPriority w:val="99"/>
    <w:semiHidden/>
    <w:unhideWhenUsed/>
    <w:rsid w:val="00376052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customStyle="1" w:styleId="a6">
    <w:name w:val="純文字 字元"/>
    <w:basedOn w:val="a0"/>
    <w:link w:val="a5"/>
    <w:uiPriority w:val="99"/>
    <w:semiHidden/>
    <w:rsid w:val="00376052"/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376052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376052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paragraph" w:styleId="a5">
    <w:name w:val="Plain Text"/>
    <w:basedOn w:val="a"/>
    <w:link w:val="a6"/>
    <w:uiPriority w:val="99"/>
    <w:semiHidden/>
    <w:unhideWhenUsed/>
    <w:rsid w:val="00376052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customStyle="1" w:styleId="a6">
    <w:name w:val="純文字 字元"/>
    <w:basedOn w:val="a0"/>
    <w:link w:val="a5"/>
    <w:uiPriority w:val="99"/>
    <w:semiHidden/>
    <w:rsid w:val="00376052"/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1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2</cp:revision>
  <dcterms:created xsi:type="dcterms:W3CDTF">2017-05-16T05:53:00Z</dcterms:created>
  <dcterms:modified xsi:type="dcterms:W3CDTF">2017-05-16T05:54:00Z</dcterms:modified>
</cp:coreProperties>
</file>