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836920" cy="7924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9C368A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113"/>
      </w:tblGrid>
      <w:tr w:rsidR="009C368A" w:rsidRPr="009C368A" w:rsidTr="00FA5C85">
        <w:tc>
          <w:tcPr>
            <w:tcW w:w="1009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C368A" w:rsidRPr="009C368A" w:rsidRDefault="009C368A" w:rsidP="005F3F17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10</w:t>
            </w:r>
            <w:r w:rsidR="005F3F17">
              <w:rPr>
                <w:rFonts w:eastAsia="標楷體" w:hint="eastAsia"/>
                <w:sz w:val="28"/>
              </w:rPr>
              <w:t>6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5F3F17">
              <w:rPr>
                <w:rFonts w:eastAsia="標楷體" w:hint="eastAsia"/>
                <w:sz w:val="28"/>
              </w:rPr>
              <w:t>5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5132F8">
              <w:rPr>
                <w:rFonts w:eastAsia="標楷體" w:hint="eastAsia"/>
                <w:sz w:val="28"/>
              </w:rPr>
              <w:t>3</w:t>
            </w:r>
          </w:p>
        </w:tc>
        <w:tc>
          <w:tcPr>
            <w:tcW w:w="90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9C368A"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11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AC2A82" w:rsidRPr="00AC2A82" w:rsidRDefault="005F3F17" w:rsidP="004F2AA1">
      <w:pPr>
        <w:spacing w:beforeLines="100" w:before="360" w:afterLines="100" w:after="360"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捐款停看聽 報稅單據不可少</w:t>
      </w:r>
    </w:p>
    <w:p w:rsidR="006D5679" w:rsidRDefault="0085533B" w:rsidP="0085533B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報稅季節到了，</w:t>
      </w:r>
      <w:r w:rsidR="004C76E7">
        <w:rPr>
          <w:rFonts w:ascii="標楷體" w:eastAsia="標楷體" w:hAnsi="標楷體" w:hint="eastAsia"/>
          <w:sz w:val="32"/>
          <w:szCs w:val="32"/>
        </w:rPr>
        <w:t>如果</w:t>
      </w:r>
      <w:r>
        <w:rPr>
          <w:rFonts w:ascii="標楷體" w:eastAsia="標楷體" w:hAnsi="標楷體" w:hint="eastAsia"/>
          <w:sz w:val="32"/>
          <w:szCs w:val="32"/>
        </w:rPr>
        <w:t>捐款想要抵稅，一定要留下勸募團體開立的收據。</w:t>
      </w:r>
      <w:r w:rsidR="00685CE0" w:rsidRPr="00685CE0">
        <w:rPr>
          <w:rFonts w:ascii="標楷體" w:eastAsia="標楷體" w:hAnsi="標楷體" w:hint="eastAsia"/>
          <w:sz w:val="32"/>
          <w:szCs w:val="32"/>
        </w:rPr>
        <w:t>對合於規定之教育、文化、公益、慈善機構或團體的捐贈，</w:t>
      </w:r>
      <w:r w:rsidR="00685CE0">
        <w:rPr>
          <w:rFonts w:ascii="標楷體" w:eastAsia="標楷體" w:hAnsi="標楷體" w:hint="eastAsia"/>
          <w:sz w:val="32"/>
          <w:szCs w:val="32"/>
        </w:rPr>
        <w:t>檢附</w:t>
      </w:r>
      <w:r w:rsidR="00685CE0" w:rsidRPr="00685CE0">
        <w:rPr>
          <w:rFonts w:ascii="標楷體" w:eastAsia="標楷體" w:hAnsi="標楷體" w:hint="eastAsia"/>
          <w:sz w:val="32"/>
          <w:szCs w:val="32"/>
        </w:rPr>
        <w:t>受贈單位開立之收據正本</w:t>
      </w:r>
      <w:r w:rsidR="00685CE0">
        <w:rPr>
          <w:rFonts w:ascii="標楷體" w:eastAsia="標楷體" w:hAnsi="標楷體" w:hint="eastAsia"/>
          <w:sz w:val="32"/>
          <w:szCs w:val="32"/>
        </w:rPr>
        <w:t>，</w:t>
      </w:r>
      <w:r w:rsidR="008F5D88">
        <w:rPr>
          <w:rFonts w:ascii="標楷體" w:eastAsia="標楷體" w:hAnsi="標楷體" w:hint="eastAsia"/>
          <w:sz w:val="32"/>
          <w:szCs w:val="32"/>
        </w:rPr>
        <w:t>是可以節稅的</w:t>
      </w:r>
      <w:r w:rsidR="00685CE0">
        <w:rPr>
          <w:rFonts w:ascii="標楷體" w:eastAsia="標楷體" w:hAnsi="標楷體" w:hint="eastAsia"/>
          <w:sz w:val="32"/>
          <w:szCs w:val="32"/>
        </w:rPr>
        <w:t>。</w:t>
      </w:r>
    </w:p>
    <w:p w:rsidR="004C76E7" w:rsidRPr="006D5679" w:rsidRDefault="006D5679" w:rsidP="004C76E7">
      <w:pPr>
        <w:spacing w:line="560" w:lineRule="exact"/>
        <w:ind w:firstLineChars="200" w:firstLine="640"/>
        <w:jc w:val="both"/>
        <w:rPr>
          <w:rFonts w:ascii="標楷體" w:eastAsia="標楷體" w:hAnsi="標楷體" w:cstheme="minorBidi"/>
          <w:sz w:val="32"/>
          <w:szCs w:val="32"/>
        </w:rPr>
      </w:pPr>
      <w:r w:rsidRPr="006D5679">
        <w:rPr>
          <w:rFonts w:ascii="標楷體" w:eastAsia="標楷體" w:hAnsi="標楷體" w:cstheme="minorBidi" w:hint="eastAsia"/>
          <w:sz w:val="32"/>
          <w:szCs w:val="32"/>
        </w:rPr>
        <w:t>依據公益勸募條例規定，勸募團體</w:t>
      </w:r>
      <w:r w:rsidR="00B07A9A">
        <w:rPr>
          <w:rFonts w:ascii="標楷體" w:eastAsia="標楷體" w:hAnsi="標楷體" w:cstheme="minorBidi" w:hint="eastAsia"/>
          <w:sz w:val="32"/>
          <w:szCs w:val="32"/>
        </w:rPr>
        <w:t>基於公益目的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辦理勸</w:t>
      </w:r>
      <w:proofErr w:type="gramStart"/>
      <w:r w:rsidRPr="006D5679">
        <w:rPr>
          <w:rFonts w:ascii="標楷體" w:eastAsia="標楷體" w:hAnsi="標楷體" w:cstheme="minorBidi" w:hint="eastAsia"/>
          <w:sz w:val="32"/>
          <w:szCs w:val="32"/>
        </w:rPr>
        <w:t>募</w:t>
      </w:r>
      <w:proofErr w:type="gramEnd"/>
      <w:r w:rsidRPr="006D5679">
        <w:rPr>
          <w:rFonts w:ascii="標楷體" w:eastAsia="標楷體" w:hAnsi="標楷體" w:cstheme="minorBidi" w:hint="eastAsia"/>
          <w:sz w:val="32"/>
          <w:szCs w:val="32"/>
        </w:rPr>
        <w:t>，必須事先提出申請，經主管機關許可後，才可以進行相關勸募活動。</w:t>
      </w:r>
      <w:proofErr w:type="gramStart"/>
      <w:r w:rsidRPr="006D5679">
        <w:rPr>
          <w:rFonts w:ascii="標楷體" w:eastAsia="標楷體" w:hAnsi="標楷體" w:cstheme="minorBidi" w:hint="eastAsia"/>
          <w:sz w:val="32"/>
          <w:szCs w:val="32"/>
        </w:rPr>
        <w:t>衛福部</w:t>
      </w:r>
      <w:proofErr w:type="gramEnd"/>
      <w:r w:rsidRPr="006D5679">
        <w:rPr>
          <w:rFonts w:ascii="標楷體" w:eastAsia="標楷體" w:hAnsi="標楷體" w:cstheme="minorBidi" w:hint="eastAsia"/>
          <w:sz w:val="32"/>
          <w:szCs w:val="32"/>
        </w:rPr>
        <w:t>社會救助及社工司司長李美珍提醒，民眾響應愛心捐款時，可以記住「停、看、聽」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的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口訣，停-停止衝動性捐款；看-看是否有政府許可文號；聽-</w:t>
      </w:r>
      <w:r w:rsidR="004F2AA1">
        <w:rPr>
          <w:rFonts w:ascii="標楷體" w:eastAsia="標楷體" w:hAnsi="標楷體" w:cstheme="minorBidi" w:hint="eastAsia"/>
          <w:sz w:val="32"/>
          <w:szCs w:val="32"/>
        </w:rPr>
        <w:t>聽勸募計畫如何執行</w:t>
      </w:r>
      <w:r w:rsidR="00F21D03">
        <w:rPr>
          <w:rFonts w:ascii="標楷體" w:eastAsia="標楷體" w:hAnsi="標楷體" w:cstheme="minorBidi" w:hint="eastAsia"/>
          <w:sz w:val="32"/>
          <w:szCs w:val="32"/>
        </w:rPr>
        <w:t>。</w:t>
      </w:r>
      <w:r w:rsidR="0008654E">
        <w:rPr>
          <w:rFonts w:ascii="標楷體" w:eastAsia="標楷體" w:hAnsi="標楷體" w:cstheme="minorBidi" w:hint="eastAsia"/>
          <w:sz w:val="32"/>
          <w:szCs w:val="32"/>
        </w:rPr>
        <w:t>民眾捐款時</w:t>
      </w:r>
      <w:r w:rsidR="00176CC6">
        <w:rPr>
          <w:rFonts w:ascii="標楷體" w:eastAsia="標楷體" w:hAnsi="標楷體" w:cstheme="minorBidi" w:hint="eastAsia"/>
          <w:sz w:val="32"/>
          <w:szCs w:val="32"/>
        </w:rPr>
        <w:t>記得拿取收據，</w:t>
      </w:r>
      <w:r w:rsidR="0080118F">
        <w:rPr>
          <w:rFonts w:ascii="標楷體" w:eastAsia="標楷體" w:hAnsi="標楷體" w:cstheme="minorBidi" w:hint="eastAsia"/>
          <w:sz w:val="32"/>
          <w:szCs w:val="32"/>
        </w:rPr>
        <w:t>讓愛心捐款也能聰明節稅</w:t>
      </w:r>
      <w:r w:rsidR="00DF3B52">
        <w:rPr>
          <w:rFonts w:ascii="標楷體" w:eastAsia="標楷體" w:hAnsi="標楷體" w:cstheme="minorBidi" w:hint="eastAsia"/>
          <w:sz w:val="32"/>
          <w:szCs w:val="32"/>
        </w:rPr>
        <w:t>；</w:t>
      </w:r>
      <w:r w:rsidR="004C76E7" w:rsidRPr="006D5679">
        <w:rPr>
          <w:rFonts w:ascii="標楷體" w:eastAsia="標楷體" w:hAnsi="標楷體" w:cstheme="minorBidi" w:hint="eastAsia"/>
          <w:sz w:val="32"/>
          <w:szCs w:val="32"/>
        </w:rPr>
        <w:t>勸募團體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針對民眾捐款，要開立收據並公開徵信。</w:t>
      </w:r>
      <w:r w:rsidR="004C76E7" w:rsidRPr="006D5679">
        <w:rPr>
          <w:rFonts w:ascii="標楷體" w:eastAsia="標楷體" w:hAnsi="標楷體" w:cstheme="minorBidi" w:hint="eastAsia"/>
          <w:sz w:val="32"/>
          <w:szCs w:val="32"/>
        </w:rPr>
        <w:t>活動結束後，也必須公告募得財物使用情形與成果，讓捐款人瞭解善款運用情形。</w:t>
      </w:r>
    </w:p>
    <w:p w:rsidR="0061436C" w:rsidRPr="006D5679" w:rsidRDefault="006D5679" w:rsidP="0085533B">
      <w:pPr>
        <w:spacing w:line="560" w:lineRule="exact"/>
        <w:ind w:firstLineChars="200" w:firstLine="640"/>
        <w:jc w:val="both"/>
        <w:rPr>
          <w:rFonts w:ascii="標楷體" w:eastAsia="標楷體" w:hAnsi="標楷體" w:cstheme="minorBidi"/>
          <w:sz w:val="32"/>
          <w:szCs w:val="32"/>
        </w:rPr>
      </w:pPr>
      <w:r w:rsidRPr="006D5679">
        <w:rPr>
          <w:rFonts w:ascii="標楷體" w:eastAsia="標楷體" w:hAnsi="標楷體" w:cstheme="minorBidi" w:hint="eastAsia"/>
          <w:sz w:val="32"/>
          <w:szCs w:val="32"/>
        </w:rPr>
        <w:t>李美珍表示，由於現行街頭或是網路上，募款的活動很多，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民眾常詢問哪些公益團體需要捐款協助</w:t>
      </w:r>
      <w:r w:rsidR="008F5D88">
        <w:rPr>
          <w:rFonts w:ascii="標楷體" w:eastAsia="標楷體" w:hAnsi="標楷體" w:cstheme="minorBidi" w:hint="eastAsia"/>
          <w:sz w:val="32"/>
          <w:szCs w:val="32"/>
        </w:rPr>
        <w:t>，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民眾可至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「公益勸募管理系統」，從中找尋有興趣的團體或是公益活動</w:t>
      </w:r>
      <w:r w:rsidR="008F5D88">
        <w:rPr>
          <w:rFonts w:ascii="標楷體" w:eastAsia="標楷體" w:hAnsi="標楷體" w:cstheme="minorBidi" w:hint="eastAsia"/>
          <w:sz w:val="32"/>
          <w:szCs w:val="32"/>
        </w:rPr>
        <w:t>進行捐款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。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另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為增進大眾對於公益勸募認識，</w:t>
      </w:r>
      <w:proofErr w:type="gramStart"/>
      <w:r>
        <w:rPr>
          <w:rFonts w:ascii="標楷體" w:eastAsia="標楷體" w:hAnsi="標楷體" w:cstheme="minorBidi" w:hint="eastAsia"/>
          <w:sz w:val="32"/>
          <w:szCs w:val="32"/>
        </w:rPr>
        <w:t>衛福部</w:t>
      </w:r>
      <w:proofErr w:type="gramEnd"/>
      <w:r w:rsidRPr="006D5679">
        <w:rPr>
          <w:rFonts w:ascii="標楷體" w:eastAsia="標楷體" w:hAnsi="標楷體" w:cstheme="minorBidi" w:hint="eastAsia"/>
          <w:sz w:val="32"/>
          <w:szCs w:val="32"/>
        </w:rPr>
        <w:t>製作公益勸募宣導「捐款停看聽」(30秒)短片，</w:t>
      </w:r>
      <w:r w:rsidR="00351C42">
        <w:rPr>
          <w:rFonts w:ascii="標楷體" w:eastAsia="標楷體" w:hAnsi="標楷體" w:cstheme="minorBidi" w:hint="eastAsia"/>
          <w:sz w:val="32"/>
          <w:szCs w:val="32"/>
        </w:rPr>
        <w:t>可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於</w:t>
      </w:r>
      <w:r w:rsidR="004C76E7">
        <w:rPr>
          <w:rFonts w:ascii="標楷體" w:eastAsia="標楷體" w:hAnsi="標楷體" w:cstheme="minorBidi" w:hint="eastAsia"/>
          <w:sz w:val="32"/>
          <w:szCs w:val="32"/>
        </w:rPr>
        <w:t>該</w:t>
      </w:r>
      <w:r w:rsidR="00351C42">
        <w:rPr>
          <w:rFonts w:ascii="標楷體" w:eastAsia="標楷體" w:hAnsi="標楷體" w:cstheme="minorBidi" w:hint="eastAsia"/>
          <w:sz w:val="32"/>
          <w:szCs w:val="32"/>
        </w:rPr>
        <w:t>部社工司網站「影音專區」瀏</w:t>
      </w:r>
      <w:r w:rsidR="00351C42">
        <w:rPr>
          <w:rFonts w:ascii="標楷體" w:eastAsia="標楷體" w:hAnsi="標楷體" w:cstheme="minorBidi" w:hint="eastAsia"/>
          <w:sz w:val="32"/>
          <w:szCs w:val="32"/>
        </w:rPr>
        <w:lastRenderedPageBreak/>
        <w:t>覽</w:t>
      </w:r>
      <w:r w:rsidRPr="006D5679">
        <w:rPr>
          <w:rFonts w:ascii="標楷體" w:eastAsia="標楷體" w:hAnsi="標楷體" w:cstheme="minorBidi" w:hint="eastAsia"/>
          <w:sz w:val="32"/>
          <w:szCs w:val="32"/>
        </w:rPr>
        <w:t>。</w:t>
      </w:r>
    </w:p>
    <w:p w:rsidR="0061436C" w:rsidRDefault="0061436C" w:rsidP="009C368A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56202C">
        <w:rPr>
          <w:rFonts w:ascii="標楷體" w:eastAsia="標楷體" w:hAnsi="標楷體" w:hint="eastAsia"/>
          <w:sz w:val="32"/>
          <w:szCs w:val="32"/>
        </w:rPr>
        <w:t>(資訊專區連結</w:t>
      </w:r>
      <w:r w:rsidR="00C479F2" w:rsidRPr="00C479F2">
        <w:t>http://dep.mohw.gov.tw/DOSAASW/cp-602-1468-103.html</w:t>
      </w:r>
      <w:bookmarkStart w:id="0" w:name="_GoBack"/>
      <w:bookmarkEnd w:id="0"/>
      <w:r w:rsidRPr="0056202C">
        <w:rPr>
          <w:rFonts w:ascii="標楷體" w:eastAsia="標楷體" w:hAnsi="標楷體" w:hint="eastAsia"/>
          <w:sz w:val="32"/>
          <w:szCs w:val="32"/>
        </w:rPr>
        <w:t>)</w:t>
      </w:r>
    </w:p>
    <w:sectPr w:rsidR="0061436C" w:rsidSect="00FA5C85">
      <w:footerReference w:type="default" r:id="rId9"/>
      <w:pgSz w:w="11906" w:h="16838"/>
      <w:pgMar w:top="1440" w:right="1797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1AC" w:rsidRDefault="00CF61AC" w:rsidP="00D60BDE">
      <w:r>
        <w:separator/>
      </w:r>
    </w:p>
  </w:endnote>
  <w:endnote w:type="continuationSeparator" w:id="0">
    <w:p w:rsidR="00CF61AC" w:rsidRDefault="00CF61AC" w:rsidP="00D6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77412"/>
      <w:docPartObj>
        <w:docPartGallery w:val="Page Numbers (Bottom of Page)"/>
        <w:docPartUnique/>
      </w:docPartObj>
    </w:sdtPr>
    <w:sdtEndPr/>
    <w:sdtContent>
      <w:p w:rsidR="00AC2A82" w:rsidRDefault="00AC2A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9F2" w:rsidRPr="00C479F2">
          <w:rPr>
            <w:noProof/>
            <w:lang w:val="zh-TW"/>
          </w:rPr>
          <w:t>2</w:t>
        </w:r>
        <w:r>
          <w:fldChar w:fldCharType="end"/>
        </w:r>
      </w:p>
    </w:sdtContent>
  </w:sdt>
  <w:p w:rsidR="00AC2A82" w:rsidRDefault="00AC2A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1AC" w:rsidRDefault="00CF61AC" w:rsidP="00D60BDE">
      <w:r>
        <w:separator/>
      </w:r>
    </w:p>
  </w:footnote>
  <w:footnote w:type="continuationSeparator" w:id="0">
    <w:p w:rsidR="00CF61AC" w:rsidRDefault="00CF61AC" w:rsidP="00D60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42139"/>
    <w:multiLevelType w:val="hybridMultilevel"/>
    <w:tmpl w:val="A20C3D92"/>
    <w:lvl w:ilvl="0" w:tplc="F7088258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F31"/>
    <w:rsid w:val="0008654E"/>
    <w:rsid w:val="000F65CD"/>
    <w:rsid w:val="00131A0A"/>
    <w:rsid w:val="00171329"/>
    <w:rsid w:val="00176CC6"/>
    <w:rsid w:val="001A670F"/>
    <w:rsid w:val="001B3CF7"/>
    <w:rsid w:val="001D5D96"/>
    <w:rsid w:val="001F260F"/>
    <w:rsid w:val="001F372A"/>
    <w:rsid w:val="00202D08"/>
    <w:rsid w:val="00231797"/>
    <w:rsid w:val="00272FAB"/>
    <w:rsid w:val="00351C42"/>
    <w:rsid w:val="003D4E3A"/>
    <w:rsid w:val="00426A39"/>
    <w:rsid w:val="00451AA7"/>
    <w:rsid w:val="00467CBE"/>
    <w:rsid w:val="004B30A9"/>
    <w:rsid w:val="004B4F89"/>
    <w:rsid w:val="004C76E7"/>
    <w:rsid w:val="004F2AA1"/>
    <w:rsid w:val="005070D4"/>
    <w:rsid w:val="005132F8"/>
    <w:rsid w:val="0056202C"/>
    <w:rsid w:val="00575F31"/>
    <w:rsid w:val="0059246C"/>
    <w:rsid w:val="005D11B6"/>
    <w:rsid w:val="005F3F17"/>
    <w:rsid w:val="0061436C"/>
    <w:rsid w:val="00627034"/>
    <w:rsid w:val="006740C3"/>
    <w:rsid w:val="00685CE0"/>
    <w:rsid w:val="006B42CE"/>
    <w:rsid w:val="006D5679"/>
    <w:rsid w:val="0080118F"/>
    <w:rsid w:val="008266E1"/>
    <w:rsid w:val="0085533B"/>
    <w:rsid w:val="00863DB7"/>
    <w:rsid w:val="008A53DF"/>
    <w:rsid w:val="008C2559"/>
    <w:rsid w:val="008F5D88"/>
    <w:rsid w:val="00911E7E"/>
    <w:rsid w:val="009704DC"/>
    <w:rsid w:val="009B0A7F"/>
    <w:rsid w:val="009B54F3"/>
    <w:rsid w:val="009C368A"/>
    <w:rsid w:val="00A21D86"/>
    <w:rsid w:val="00A73AB2"/>
    <w:rsid w:val="00AC2A82"/>
    <w:rsid w:val="00AE23ED"/>
    <w:rsid w:val="00B07A9A"/>
    <w:rsid w:val="00B46E89"/>
    <w:rsid w:val="00B97AA6"/>
    <w:rsid w:val="00BD7E10"/>
    <w:rsid w:val="00C01790"/>
    <w:rsid w:val="00C30DE3"/>
    <w:rsid w:val="00C479F2"/>
    <w:rsid w:val="00C71208"/>
    <w:rsid w:val="00CF61AC"/>
    <w:rsid w:val="00D01621"/>
    <w:rsid w:val="00D37744"/>
    <w:rsid w:val="00D60BDE"/>
    <w:rsid w:val="00DB7045"/>
    <w:rsid w:val="00DC55AB"/>
    <w:rsid w:val="00DF3B52"/>
    <w:rsid w:val="00E66906"/>
    <w:rsid w:val="00EA6522"/>
    <w:rsid w:val="00EC2287"/>
    <w:rsid w:val="00EE5A48"/>
    <w:rsid w:val="00F01483"/>
    <w:rsid w:val="00F21D03"/>
    <w:rsid w:val="00F9371C"/>
    <w:rsid w:val="00FA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6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36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8F5D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6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36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8F5D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</Words>
  <Characters>468</Characters>
  <Application>Microsoft Office Word</Application>
  <DocSecurity>0</DocSecurity>
  <Lines>3</Lines>
  <Paragraphs>1</Paragraphs>
  <ScaleCrop>false</ScaleCrop>
  <Company>SYNNEX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moi</cp:lastModifiedBy>
  <cp:revision>4</cp:revision>
  <cp:lastPrinted>2017-05-02T11:30:00Z</cp:lastPrinted>
  <dcterms:created xsi:type="dcterms:W3CDTF">2017-05-03T01:08:00Z</dcterms:created>
  <dcterms:modified xsi:type="dcterms:W3CDTF">2017-05-03T07:04:00Z</dcterms:modified>
</cp:coreProperties>
</file>