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35E" w:rsidRPr="00DD4DE2" w:rsidRDefault="0064235E">
      <w:pPr>
        <w:jc w:val="center"/>
        <w:rPr>
          <w:rFonts w:eastAsia="標楷體" w:hint="eastAsia"/>
          <w:b/>
          <w:bCs/>
          <w:sz w:val="48"/>
          <w:szCs w:val="48"/>
        </w:rPr>
      </w:pPr>
      <w:bookmarkStart w:id="0" w:name="_GoBack"/>
      <w:bookmarkEnd w:id="0"/>
      <w:r w:rsidRPr="00DD4DE2">
        <w:rPr>
          <w:rFonts w:eastAsia="標楷體" w:hint="eastAsia"/>
          <w:b/>
          <w:bCs/>
          <w:sz w:val="48"/>
          <w:szCs w:val="48"/>
        </w:rPr>
        <w:t>新藥商對</w:t>
      </w:r>
      <w:r w:rsidR="00DD4DE2" w:rsidRPr="00DD4DE2">
        <w:rPr>
          <w:rFonts w:eastAsia="標楷體" w:hint="eastAsia"/>
          <w:b/>
          <w:bCs/>
          <w:sz w:val="48"/>
          <w:szCs w:val="48"/>
        </w:rPr>
        <w:t>移轉藥品無相同處方之</w:t>
      </w:r>
      <w:r w:rsidRPr="00DD4DE2">
        <w:rPr>
          <w:rFonts w:eastAsia="標楷體" w:hint="eastAsia"/>
          <w:b/>
          <w:bCs/>
          <w:sz w:val="48"/>
          <w:szCs w:val="48"/>
        </w:rPr>
        <w:t>切結書</w:t>
      </w:r>
    </w:p>
    <w:p w:rsidR="0064235E" w:rsidRDefault="0064235E">
      <w:pPr>
        <w:rPr>
          <w:rFonts w:eastAsia="標楷體" w:hint="eastAsia"/>
          <w:sz w:val="36"/>
        </w:rPr>
      </w:pPr>
    </w:p>
    <w:p w:rsidR="0064235E" w:rsidRDefault="000731FB" w:rsidP="009A64C0">
      <w:pPr>
        <w:ind w:firstLineChars="200" w:firstLine="720"/>
        <w:jc w:val="both"/>
        <w:rPr>
          <w:rFonts w:eastAsia="標楷體" w:hint="eastAsia"/>
          <w:sz w:val="36"/>
        </w:rPr>
      </w:pPr>
      <w:r>
        <w:rPr>
          <w:rFonts w:eastAsia="標楷體" w:hint="eastAsia"/>
          <w:sz w:val="36"/>
        </w:rPr>
        <w:t>本公司承接</w:t>
      </w:r>
      <w:r w:rsidR="00263881">
        <w:rPr>
          <w:rFonts w:eastAsia="標楷體" w:hint="eastAsia"/>
          <w:sz w:val="36"/>
        </w:rPr>
        <w:t xml:space="preserve">         </w:t>
      </w:r>
      <w:r w:rsidR="0064235E">
        <w:rPr>
          <w:rFonts w:eastAsia="標楷體" w:hint="eastAsia"/>
          <w:sz w:val="36"/>
        </w:rPr>
        <w:t>公司之</w:t>
      </w:r>
      <w:r>
        <w:rPr>
          <w:rFonts w:eastAsia="標楷體" w:hint="eastAsia"/>
          <w:sz w:val="36"/>
        </w:rPr>
        <w:t>(</w:t>
      </w:r>
      <w:r>
        <w:rPr>
          <w:rFonts w:eastAsia="標楷體" w:hint="eastAsia"/>
          <w:sz w:val="36"/>
        </w:rPr>
        <w:t>舊品</w:t>
      </w:r>
      <w:r w:rsidR="0064235E">
        <w:rPr>
          <w:rFonts w:eastAsia="標楷體" w:hint="eastAsia"/>
          <w:sz w:val="36"/>
        </w:rPr>
        <w:t>名</w:t>
      </w:r>
      <w:r>
        <w:rPr>
          <w:rFonts w:eastAsia="標楷體" w:hint="eastAsia"/>
          <w:sz w:val="36"/>
        </w:rPr>
        <w:t>)</w:t>
      </w:r>
      <w:r w:rsidR="0064235E">
        <w:rPr>
          <w:rFonts w:eastAsia="標楷體" w:hint="eastAsia"/>
          <w:sz w:val="36"/>
        </w:rPr>
        <w:t>（衛</w:t>
      </w:r>
      <w:r w:rsidR="00FF0425">
        <w:rPr>
          <w:rFonts w:eastAsia="標楷體" w:hint="eastAsia"/>
          <w:sz w:val="36"/>
        </w:rPr>
        <w:t>部</w:t>
      </w:r>
      <w:r w:rsidR="00B15231">
        <w:rPr>
          <w:rFonts w:eastAsia="標楷體" w:hint="eastAsia"/>
          <w:sz w:val="36"/>
        </w:rPr>
        <w:t xml:space="preserve">  </w:t>
      </w:r>
      <w:r w:rsidR="0064235E">
        <w:rPr>
          <w:rFonts w:eastAsia="標楷體" w:hint="eastAsia"/>
          <w:sz w:val="36"/>
        </w:rPr>
        <w:t>製字第</w:t>
      </w:r>
      <w:r w:rsidR="0064235E">
        <w:rPr>
          <w:rFonts w:eastAsia="標楷體" w:hint="eastAsia"/>
          <w:sz w:val="36"/>
        </w:rPr>
        <w:t xml:space="preserve">  </w:t>
      </w:r>
      <w:r w:rsidR="00B15231">
        <w:rPr>
          <w:rFonts w:eastAsia="標楷體" w:hint="eastAsia"/>
          <w:sz w:val="36"/>
        </w:rPr>
        <w:t xml:space="preserve">   </w:t>
      </w:r>
      <w:r w:rsidR="00781C85">
        <w:rPr>
          <w:rFonts w:eastAsia="標楷體" w:hint="eastAsia"/>
          <w:sz w:val="36"/>
        </w:rPr>
        <w:t xml:space="preserve"> </w:t>
      </w:r>
      <w:r w:rsidR="00781C85">
        <w:rPr>
          <w:rFonts w:eastAsia="標楷體" w:hint="eastAsia"/>
          <w:sz w:val="36"/>
        </w:rPr>
        <w:t>號）</w:t>
      </w:r>
      <w:r w:rsidR="002A3A6E">
        <w:rPr>
          <w:rFonts w:eastAsia="標楷體" w:hint="eastAsia"/>
          <w:sz w:val="36"/>
        </w:rPr>
        <w:t>，計</w:t>
      </w:r>
      <w:r w:rsidR="002A3A6E">
        <w:rPr>
          <w:rFonts w:eastAsia="標楷體" w:hint="eastAsia"/>
          <w:sz w:val="36"/>
        </w:rPr>
        <w:t xml:space="preserve">  </w:t>
      </w:r>
      <w:r w:rsidR="002A3A6E">
        <w:rPr>
          <w:rFonts w:eastAsia="標楷體" w:hint="eastAsia"/>
          <w:sz w:val="36"/>
        </w:rPr>
        <w:t>件。</w:t>
      </w:r>
      <w:r w:rsidR="00781C85">
        <w:rPr>
          <w:rFonts w:eastAsia="標楷體" w:hint="eastAsia"/>
          <w:sz w:val="36"/>
        </w:rPr>
        <w:t>(</w:t>
      </w:r>
      <w:r w:rsidR="00781C85">
        <w:rPr>
          <w:rFonts w:eastAsia="標楷體" w:hint="eastAsia"/>
          <w:sz w:val="36"/>
        </w:rPr>
        <w:t>多件以</w:t>
      </w:r>
      <w:r w:rsidR="0064235E">
        <w:rPr>
          <w:rFonts w:eastAsia="標楷體" w:hint="eastAsia"/>
          <w:sz w:val="36"/>
        </w:rPr>
        <w:t>清冊</w:t>
      </w:r>
      <w:r w:rsidR="00781C85">
        <w:rPr>
          <w:rFonts w:eastAsia="標楷體" w:hint="eastAsia"/>
          <w:sz w:val="36"/>
        </w:rPr>
        <w:t>代替</w:t>
      </w:r>
      <w:r w:rsidR="00781C85">
        <w:rPr>
          <w:rFonts w:eastAsia="標楷體" w:hint="eastAsia"/>
          <w:sz w:val="36"/>
        </w:rPr>
        <w:t>)</w:t>
      </w:r>
      <w:r w:rsidR="00BF7B68">
        <w:rPr>
          <w:rFonts w:eastAsia="標楷體" w:hint="eastAsia"/>
          <w:sz w:val="36"/>
        </w:rPr>
        <w:t>。經</w:t>
      </w:r>
      <w:r w:rsidR="00601EBA">
        <w:rPr>
          <w:rFonts w:eastAsia="標楷體" w:hint="eastAsia"/>
          <w:sz w:val="36"/>
        </w:rPr>
        <w:t>查無相同處方之藥品許可證，</w:t>
      </w:r>
      <w:r w:rsidR="00DD4DE2">
        <w:rPr>
          <w:rFonts w:eastAsia="標楷體" w:hint="eastAsia"/>
          <w:sz w:val="36"/>
        </w:rPr>
        <w:t>如有相同</w:t>
      </w:r>
      <w:r w:rsidR="00BF7B68">
        <w:rPr>
          <w:rFonts w:eastAsia="標楷體" w:hint="eastAsia"/>
          <w:sz w:val="36"/>
        </w:rPr>
        <w:t>者</w:t>
      </w:r>
      <w:r w:rsidR="00DD4DE2">
        <w:rPr>
          <w:rFonts w:eastAsia="標楷體" w:hint="eastAsia"/>
          <w:sz w:val="36"/>
        </w:rPr>
        <w:t>，</w:t>
      </w:r>
      <w:r w:rsidR="00601EBA">
        <w:rPr>
          <w:rFonts w:eastAsia="標楷體" w:hint="eastAsia"/>
          <w:sz w:val="36"/>
        </w:rPr>
        <w:t>發證機關得逕行駁回</w:t>
      </w:r>
      <w:r w:rsidR="00BF7B68">
        <w:rPr>
          <w:rFonts w:eastAsia="標楷體" w:hint="eastAsia"/>
          <w:sz w:val="36"/>
        </w:rPr>
        <w:t>此</w:t>
      </w:r>
      <w:r w:rsidR="00601EBA">
        <w:rPr>
          <w:rFonts w:eastAsia="標楷體" w:hint="eastAsia"/>
          <w:sz w:val="36"/>
        </w:rPr>
        <w:t>申請案</w:t>
      </w:r>
      <w:r w:rsidR="00DD4DE2">
        <w:rPr>
          <w:rFonts w:eastAsia="標楷體" w:hint="eastAsia"/>
          <w:sz w:val="36"/>
        </w:rPr>
        <w:t>，</w:t>
      </w:r>
      <w:r w:rsidR="00601EBA">
        <w:rPr>
          <w:rFonts w:eastAsia="標楷體" w:hint="eastAsia"/>
          <w:sz w:val="36"/>
        </w:rPr>
        <w:t>本公司決無異議</w:t>
      </w:r>
      <w:r w:rsidR="0064235E">
        <w:rPr>
          <w:rFonts w:eastAsia="標楷體" w:hint="eastAsia"/>
          <w:sz w:val="36"/>
        </w:rPr>
        <w:t>。</w:t>
      </w:r>
    </w:p>
    <w:p w:rsidR="0064235E" w:rsidRDefault="0064235E" w:rsidP="009A64C0">
      <w:pPr>
        <w:jc w:val="both"/>
        <w:rPr>
          <w:rFonts w:eastAsia="標楷體" w:hint="eastAsia"/>
          <w:sz w:val="36"/>
        </w:rPr>
      </w:pPr>
    </w:p>
    <w:p w:rsidR="0064235E" w:rsidRDefault="0064235E">
      <w:pPr>
        <w:rPr>
          <w:rFonts w:eastAsia="標楷體" w:hint="eastAsia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>此致</w:t>
      </w:r>
    </w:p>
    <w:p w:rsidR="0064235E" w:rsidRDefault="0064235E">
      <w:pPr>
        <w:rPr>
          <w:rFonts w:eastAsia="標楷體" w:hint="eastAsia"/>
          <w:sz w:val="36"/>
        </w:rPr>
      </w:pPr>
      <w:r>
        <w:rPr>
          <w:rFonts w:eastAsia="標楷體" w:hint="eastAsia"/>
          <w:b/>
          <w:bCs/>
          <w:sz w:val="28"/>
        </w:rPr>
        <w:t>衛生</w:t>
      </w:r>
      <w:r w:rsidR="00FF0425">
        <w:rPr>
          <w:rFonts w:eastAsia="標楷體" w:hint="eastAsia"/>
          <w:b/>
          <w:bCs/>
          <w:sz w:val="28"/>
        </w:rPr>
        <w:t>福利部</w:t>
      </w:r>
    </w:p>
    <w:p w:rsidR="0064235E" w:rsidRDefault="0064235E">
      <w:pPr>
        <w:rPr>
          <w:rFonts w:eastAsia="標楷體" w:hint="eastAsia"/>
          <w:sz w:val="36"/>
        </w:rPr>
      </w:pPr>
    </w:p>
    <w:p w:rsidR="0064235E" w:rsidRDefault="0064235E">
      <w:pPr>
        <w:rPr>
          <w:rFonts w:eastAsia="標楷體" w:hint="eastAsia"/>
          <w:sz w:val="36"/>
        </w:rPr>
      </w:pPr>
    </w:p>
    <w:p w:rsidR="0064235E" w:rsidRDefault="0064235E">
      <w:pPr>
        <w:ind w:firstLineChars="700" w:firstLine="196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公司名稱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﹕</w:t>
      </w:r>
    </w:p>
    <w:p w:rsidR="0064235E" w:rsidRDefault="0064235E">
      <w:pPr>
        <w:ind w:firstLineChars="700" w:firstLine="196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負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責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人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﹕</w:t>
      </w:r>
    </w:p>
    <w:p w:rsidR="0064235E" w:rsidRDefault="0064235E">
      <w:pPr>
        <w:ind w:firstLineChars="700" w:firstLine="196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地</w:t>
      </w:r>
      <w:r>
        <w:rPr>
          <w:rFonts w:eastAsia="標楷體" w:hint="eastAsia"/>
          <w:sz w:val="28"/>
        </w:rPr>
        <w:t xml:space="preserve">    </w:t>
      </w:r>
      <w:r>
        <w:rPr>
          <w:rFonts w:eastAsia="標楷體" w:hint="eastAsia"/>
          <w:sz w:val="28"/>
        </w:rPr>
        <w:t>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﹕</w:t>
      </w:r>
    </w:p>
    <w:p w:rsidR="0064235E" w:rsidRDefault="0064235E">
      <w:pPr>
        <w:rPr>
          <w:rFonts w:eastAsia="標楷體" w:hint="eastAsia"/>
          <w:sz w:val="36"/>
        </w:rPr>
      </w:pPr>
    </w:p>
    <w:p w:rsidR="0064235E" w:rsidRDefault="0064235E">
      <w:pPr>
        <w:jc w:val="center"/>
        <w:rPr>
          <w:rFonts w:eastAsia="標楷體" w:hint="eastAsia"/>
          <w:sz w:val="36"/>
        </w:rPr>
      </w:pPr>
      <w:r>
        <w:rPr>
          <w:rFonts w:eastAsia="標楷體" w:hint="eastAsia"/>
          <w:sz w:val="36"/>
        </w:rPr>
        <w:t>中</w:t>
      </w:r>
      <w:r>
        <w:rPr>
          <w:rFonts w:eastAsia="標楷體" w:hint="eastAsia"/>
          <w:sz w:val="36"/>
        </w:rPr>
        <w:t xml:space="preserve">  </w:t>
      </w:r>
      <w:r>
        <w:rPr>
          <w:rFonts w:eastAsia="標楷體" w:hint="eastAsia"/>
          <w:sz w:val="36"/>
        </w:rPr>
        <w:t>華</w:t>
      </w:r>
      <w:r>
        <w:rPr>
          <w:rFonts w:eastAsia="標楷體" w:hint="eastAsia"/>
          <w:sz w:val="36"/>
        </w:rPr>
        <w:t xml:space="preserve">  </w:t>
      </w:r>
      <w:r>
        <w:rPr>
          <w:rFonts w:eastAsia="標楷體" w:hint="eastAsia"/>
          <w:sz w:val="36"/>
        </w:rPr>
        <w:t>民</w:t>
      </w:r>
      <w:r>
        <w:rPr>
          <w:rFonts w:eastAsia="標楷體" w:hint="eastAsia"/>
          <w:sz w:val="36"/>
        </w:rPr>
        <w:t xml:space="preserve">  </w:t>
      </w:r>
      <w:r>
        <w:rPr>
          <w:rFonts w:eastAsia="標楷體" w:hint="eastAsia"/>
          <w:sz w:val="36"/>
        </w:rPr>
        <w:t>國</w:t>
      </w:r>
      <w:r>
        <w:rPr>
          <w:rFonts w:eastAsia="標楷體" w:hint="eastAsia"/>
          <w:sz w:val="36"/>
        </w:rPr>
        <w:t xml:space="preserve">       </w:t>
      </w:r>
      <w:r>
        <w:rPr>
          <w:rFonts w:eastAsia="標楷體" w:hint="eastAsia"/>
          <w:sz w:val="36"/>
        </w:rPr>
        <w:t>年</w:t>
      </w:r>
      <w:r>
        <w:rPr>
          <w:rFonts w:eastAsia="標楷體" w:hint="eastAsia"/>
          <w:sz w:val="36"/>
        </w:rPr>
        <w:t xml:space="preserve">      </w:t>
      </w:r>
      <w:r>
        <w:rPr>
          <w:rFonts w:eastAsia="標楷體" w:hint="eastAsia"/>
          <w:sz w:val="36"/>
        </w:rPr>
        <w:t>月</w:t>
      </w:r>
      <w:r>
        <w:rPr>
          <w:rFonts w:eastAsia="標楷體" w:hint="eastAsia"/>
          <w:sz w:val="36"/>
        </w:rPr>
        <w:t xml:space="preserve">     </w:t>
      </w:r>
      <w:r>
        <w:rPr>
          <w:rFonts w:eastAsia="標楷體" w:hint="eastAsia"/>
          <w:sz w:val="36"/>
        </w:rPr>
        <w:t>日</w:t>
      </w:r>
    </w:p>
    <w:sectPr w:rsidR="006423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A2E" w:rsidRDefault="007E6A2E"/>
  </w:endnote>
  <w:endnote w:type="continuationSeparator" w:id="0">
    <w:p w:rsidR="007E6A2E" w:rsidRDefault="007E6A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A2E" w:rsidRDefault="007E6A2E"/>
  </w:footnote>
  <w:footnote w:type="continuationSeparator" w:id="0">
    <w:p w:rsidR="007E6A2E" w:rsidRDefault="007E6A2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1FB"/>
    <w:rsid w:val="000731FB"/>
    <w:rsid w:val="00263881"/>
    <w:rsid w:val="002A3A6E"/>
    <w:rsid w:val="00414CA0"/>
    <w:rsid w:val="004A7A1F"/>
    <w:rsid w:val="005A1D5C"/>
    <w:rsid w:val="00601EBA"/>
    <w:rsid w:val="0064235E"/>
    <w:rsid w:val="00781C85"/>
    <w:rsid w:val="007E6A2E"/>
    <w:rsid w:val="00815D54"/>
    <w:rsid w:val="009A64C0"/>
    <w:rsid w:val="009F61FC"/>
    <w:rsid w:val="00A82985"/>
    <w:rsid w:val="00B15231"/>
    <w:rsid w:val="00BF7B68"/>
    <w:rsid w:val="00C37309"/>
    <w:rsid w:val="00C54C1E"/>
    <w:rsid w:val="00DD4DE2"/>
    <w:rsid w:val="00E9321A"/>
    <w:rsid w:val="00FF0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6FDA322-D189-4735-9315-EA72B79FE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31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731FB"/>
    <w:rPr>
      <w:kern w:val="2"/>
    </w:rPr>
  </w:style>
  <w:style w:type="paragraph" w:styleId="a5">
    <w:name w:val="footer"/>
    <w:basedOn w:val="a"/>
    <w:link w:val="a6"/>
    <w:uiPriority w:val="99"/>
    <w:unhideWhenUsed/>
    <w:rsid w:val="000731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731F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新藥商對藥物切結書</dc:title>
  <dc:subject/>
  <dc:creator>cyju</dc:creator>
  <cp:keywords/>
  <cp:lastModifiedBy>資訊處陳曉涵</cp:lastModifiedBy>
  <cp:revision>2</cp:revision>
  <dcterms:created xsi:type="dcterms:W3CDTF">2024-10-22T09:37:00Z</dcterms:created>
  <dcterms:modified xsi:type="dcterms:W3CDTF">2024-10-22T09:37:00Z</dcterms:modified>
</cp:coreProperties>
</file>