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4994E" w14:textId="77777777" w:rsidR="00023B84" w:rsidRDefault="00023B84">
      <w:pPr>
        <w:spacing w:line="0" w:lineRule="atLeast"/>
        <w:jc w:val="center"/>
        <w:rPr>
          <w:rFonts w:hint="eastAsia"/>
          <w:b/>
          <w:sz w:val="28"/>
          <w:szCs w:val="28"/>
        </w:rPr>
      </w:pPr>
      <w:r>
        <w:rPr>
          <w:rFonts w:ascii="標楷體" w:hAnsi="標楷體" w:hint="eastAsia"/>
          <w:b/>
          <w:sz w:val="28"/>
          <w:szCs w:val="28"/>
        </w:rPr>
        <w:t>中醫醫院暨醫院附設中醫部門評鑑基準評分說明</w:t>
      </w:r>
    </w:p>
    <w:p w14:paraId="6139F2F7" w14:textId="77777777" w:rsidR="00023B84" w:rsidRDefault="00023B84">
      <w:pPr>
        <w:spacing w:line="0" w:lineRule="atLeast"/>
        <w:jc w:val="center"/>
        <w:rPr>
          <w:rFonts w:hint="eastAsia"/>
          <w:b/>
          <w:sz w:val="28"/>
          <w:szCs w:val="28"/>
        </w:rPr>
      </w:pPr>
      <w:r>
        <w:rPr>
          <w:rFonts w:hint="eastAsia"/>
          <w:b/>
          <w:sz w:val="28"/>
          <w:szCs w:val="28"/>
        </w:rPr>
        <w:t>第三章</w:t>
      </w:r>
      <w:r>
        <w:rPr>
          <w:rFonts w:hint="eastAsia"/>
          <w:b/>
          <w:sz w:val="28"/>
          <w:szCs w:val="28"/>
        </w:rPr>
        <w:t xml:space="preserve">  </w:t>
      </w:r>
      <w:r>
        <w:rPr>
          <w:rFonts w:hint="eastAsia"/>
          <w:b/>
          <w:sz w:val="28"/>
          <w:szCs w:val="28"/>
        </w:rPr>
        <w:t>病人權利及病人安全</w:t>
      </w:r>
    </w:p>
    <w:tbl>
      <w:tblPr>
        <w:tblW w:w="5291" w:type="pct"/>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06"/>
        <w:gridCol w:w="2745"/>
        <w:gridCol w:w="544"/>
        <w:gridCol w:w="540"/>
        <w:gridCol w:w="5624"/>
      </w:tblGrid>
      <w:tr w:rsidR="00023B84" w14:paraId="50F7AADD" w14:textId="77777777">
        <w:tblPrEx>
          <w:tblCellMar>
            <w:top w:w="0" w:type="dxa"/>
            <w:bottom w:w="0" w:type="dxa"/>
          </w:tblCellMar>
        </w:tblPrEx>
        <w:trPr>
          <w:cantSplit/>
          <w:trHeight w:val="360"/>
          <w:tblHeader/>
        </w:trPr>
        <w:tc>
          <w:tcPr>
            <w:tcW w:w="393" w:type="pct"/>
            <w:vMerge w:val="restart"/>
            <w:tcBorders>
              <w:top w:val="single" w:sz="4" w:space="0" w:color="auto"/>
              <w:left w:val="single" w:sz="4" w:space="0" w:color="auto"/>
              <w:right w:val="single" w:sz="4" w:space="0" w:color="auto"/>
            </w:tcBorders>
            <w:vAlign w:val="center"/>
          </w:tcPr>
          <w:p w14:paraId="072ADF53" w14:textId="77777777" w:rsidR="00023B84" w:rsidRDefault="00023B84">
            <w:pPr>
              <w:jc w:val="center"/>
              <w:rPr>
                <w:rFonts w:hint="eastAsia"/>
                <w:b/>
                <w:bCs/>
              </w:rPr>
            </w:pPr>
            <w:r>
              <w:rPr>
                <w:rFonts w:hint="eastAsia"/>
                <w:b/>
                <w:bCs/>
              </w:rPr>
              <w:t>項次</w:t>
            </w:r>
          </w:p>
        </w:tc>
        <w:tc>
          <w:tcPr>
            <w:tcW w:w="1338" w:type="pct"/>
            <w:vMerge w:val="restart"/>
            <w:tcBorders>
              <w:top w:val="single" w:sz="4" w:space="0" w:color="auto"/>
              <w:left w:val="single" w:sz="4" w:space="0" w:color="auto"/>
              <w:right w:val="single" w:sz="4" w:space="0" w:color="auto"/>
            </w:tcBorders>
            <w:vAlign w:val="center"/>
          </w:tcPr>
          <w:p w14:paraId="12C634B8" w14:textId="77777777" w:rsidR="00023B84" w:rsidRDefault="00023B84">
            <w:pPr>
              <w:jc w:val="center"/>
              <w:rPr>
                <w:rFonts w:hint="eastAsia"/>
                <w:b/>
                <w:bCs/>
              </w:rPr>
            </w:pPr>
            <w:r>
              <w:rPr>
                <w:rFonts w:hint="eastAsia"/>
                <w:b/>
                <w:bCs/>
              </w:rPr>
              <w:t>評鑑基準</w:t>
            </w:r>
          </w:p>
        </w:tc>
        <w:tc>
          <w:tcPr>
            <w:tcW w:w="528" w:type="pct"/>
            <w:gridSpan w:val="2"/>
            <w:tcBorders>
              <w:top w:val="single" w:sz="4" w:space="0" w:color="auto"/>
              <w:left w:val="nil"/>
              <w:bottom w:val="single" w:sz="4" w:space="0" w:color="auto"/>
              <w:right w:val="single" w:sz="4" w:space="0" w:color="auto"/>
            </w:tcBorders>
          </w:tcPr>
          <w:p w14:paraId="58E127D8" w14:textId="77777777" w:rsidR="00023B84" w:rsidRDefault="00023B84">
            <w:pPr>
              <w:jc w:val="center"/>
              <w:rPr>
                <w:rFonts w:hint="eastAsia"/>
                <w:b/>
                <w:bCs/>
              </w:rPr>
            </w:pPr>
            <w:r>
              <w:rPr>
                <w:rFonts w:hint="eastAsia"/>
                <w:b/>
                <w:bCs/>
              </w:rPr>
              <w:t>項目屬性</w:t>
            </w:r>
          </w:p>
        </w:tc>
        <w:tc>
          <w:tcPr>
            <w:tcW w:w="2741" w:type="pct"/>
            <w:vMerge w:val="restart"/>
            <w:tcBorders>
              <w:top w:val="single" w:sz="4" w:space="0" w:color="auto"/>
              <w:left w:val="single" w:sz="4" w:space="0" w:color="auto"/>
              <w:right w:val="single" w:sz="4" w:space="0" w:color="auto"/>
            </w:tcBorders>
            <w:vAlign w:val="center"/>
          </w:tcPr>
          <w:p w14:paraId="50C281BA" w14:textId="77777777" w:rsidR="00023B84" w:rsidRDefault="00023B84">
            <w:pPr>
              <w:jc w:val="center"/>
              <w:rPr>
                <w:rFonts w:hint="eastAsia"/>
                <w:b/>
                <w:bCs/>
              </w:rPr>
            </w:pPr>
            <w:r>
              <w:rPr>
                <w:rFonts w:hint="eastAsia"/>
                <w:b/>
                <w:bCs/>
              </w:rPr>
              <w:t>評分說明</w:t>
            </w:r>
          </w:p>
        </w:tc>
      </w:tr>
      <w:tr w:rsidR="00023B84" w14:paraId="4FE3F2AA" w14:textId="77777777">
        <w:tblPrEx>
          <w:tblCellMar>
            <w:top w:w="0" w:type="dxa"/>
            <w:bottom w:w="0" w:type="dxa"/>
          </w:tblCellMar>
        </w:tblPrEx>
        <w:trPr>
          <w:cantSplit/>
          <w:trHeight w:val="360"/>
          <w:tblHeader/>
        </w:trPr>
        <w:tc>
          <w:tcPr>
            <w:tcW w:w="393" w:type="pct"/>
            <w:vMerge/>
            <w:tcBorders>
              <w:top w:val="nil"/>
              <w:left w:val="single" w:sz="4" w:space="0" w:color="auto"/>
              <w:bottom w:val="single" w:sz="4" w:space="0" w:color="auto"/>
              <w:right w:val="single" w:sz="4" w:space="0" w:color="auto"/>
            </w:tcBorders>
            <w:vAlign w:val="center"/>
          </w:tcPr>
          <w:p w14:paraId="4862C883" w14:textId="77777777" w:rsidR="00023B84" w:rsidRDefault="00023B84">
            <w:pPr>
              <w:jc w:val="center"/>
              <w:rPr>
                <w:rFonts w:hint="eastAsia"/>
                <w:b/>
                <w:bCs/>
              </w:rPr>
            </w:pPr>
          </w:p>
        </w:tc>
        <w:tc>
          <w:tcPr>
            <w:tcW w:w="1338" w:type="pct"/>
            <w:vMerge/>
            <w:tcBorders>
              <w:left w:val="single" w:sz="4" w:space="0" w:color="auto"/>
              <w:bottom w:val="single" w:sz="4" w:space="0" w:color="auto"/>
              <w:right w:val="single" w:sz="4" w:space="0" w:color="auto"/>
            </w:tcBorders>
            <w:vAlign w:val="center"/>
          </w:tcPr>
          <w:p w14:paraId="10B31678" w14:textId="77777777" w:rsidR="00023B84" w:rsidRDefault="00023B84">
            <w:pPr>
              <w:jc w:val="center"/>
              <w:rPr>
                <w:rFonts w:hint="eastAsia"/>
                <w:b/>
                <w:bCs/>
              </w:rPr>
            </w:pPr>
          </w:p>
        </w:tc>
        <w:tc>
          <w:tcPr>
            <w:tcW w:w="265" w:type="pct"/>
            <w:tcBorders>
              <w:top w:val="single" w:sz="4" w:space="0" w:color="auto"/>
              <w:left w:val="nil"/>
              <w:bottom w:val="single" w:sz="4" w:space="0" w:color="auto"/>
              <w:right w:val="single" w:sz="4" w:space="0" w:color="auto"/>
            </w:tcBorders>
          </w:tcPr>
          <w:p w14:paraId="4171BB02" w14:textId="77777777" w:rsidR="00023B84" w:rsidRDefault="00023B84">
            <w:pPr>
              <w:jc w:val="center"/>
              <w:rPr>
                <w:rFonts w:hint="eastAsia"/>
                <w:b/>
                <w:bCs/>
              </w:rPr>
            </w:pPr>
            <w:r>
              <w:rPr>
                <w:rFonts w:hint="eastAsia"/>
                <w:b/>
                <w:bCs/>
              </w:rPr>
              <w:t>中醫醫院</w:t>
            </w:r>
          </w:p>
        </w:tc>
        <w:tc>
          <w:tcPr>
            <w:tcW w:w="263" w:type="pct"/>
            <w:tcBorders>
              <w:left w:val="single" w:sz="4" w:space="0" w:color="auto"/>
              <w:bottom w:val="single" w:sz="4" w:space="0" w:color="auto"/>
              <w:right w:val="single" w:sz="4" w:space="0" w:color="auto"/>
            </w:tcBorders>
            <w:vAlign w:val="center"/>
          </w:tcPr>
          <w:p w14:paraId="43200528" w14:textId="77777777" w:rsidR="00023B84" w:rsidRDefault="00023B84">
            <w:pPr>
              <w:jc w:val="center"/>
              <w:rPr>
                <w:rFonts w:hint="eastAsia"/>
                <w:b/>
                <w:bCs/>
              </w:rPr>
            </w:pPr>
            <w:r>
              <w:rPr>
                <w:rFonts w:hint="eastAsia"/>
                <w:b/>
                <w:bCs/>
              </w:rPr>
              <w:t>中醫部門</w:t>
            </w:r>
          </w:p>
        </w:tc>
        <w:tc>
          <w:tcPr>
            <w:tcW w:w="2741" w:type="pct"/>
            <w:vMerge/>
            <w:tcBorders>
              <w:left w:val="single" w:sz="4" w:space="0" w:color="auto"/>
              <w:bottom w:val="single" w:sz="4" w:space="0" w:color="auto"/>
              <w:right w:val="single" w:sz="4" w:space="0" w:color="auto"/>
            </w:tcBorders>
            <w:vAlign w:val="center"/>
          </w:tcPr>
          <w:p w14:paraId="3E72A9AC" w14:textId="77777777" w:rsidR="00023B84" w:rsidRDefault="00023B84">
            <w:pPr>
              <w:jc w:val="center"/>
              <w:rPr>
                <w:rFonts w:hint="eastAsia"/>
                <w:b/>
                <w:bCs/>
              </w:rPr>
            </w:pPr>
          </w:p>
        </w:tc>
      </w:tr>
      <w:tr w:rsidR="00023B84" w14:paraId="6E5B16E4" w14:textId="77777777">
        <w:tblPrEx>
          <w:tblCellMar>
            <w:top w:w="0" w:type="dxa"/>
            <w:bottom w:w="0" w:type="dxa"/>
          </w:tblCellMar>
        </w:tblPrEx>
        <w:trPr>
          <w:trHeight w:val="322"/>
        </w:trPr>
        <w:tc>
          <w:tcPr>
            <w:tcW w:w="393" w:type="pct"/>
            <w:tcBorders>
              <w:top w:val="single" w:sz="4" w:space="0" w:color="auto"/>
              <w:left w:val="single" w:sz="4" w:space="0" w:color="auto"/>
              <w:bottom w:val="single" w:sz="4" w:space="0" w:color="auto"/>
              <w:right w:val="single" w:sz="4" w:space="0" w:color="auto"/>
            </w:tcBorders>
            <w:vAlign w:val="center"/>
          </w:tcPr>
          <w:p w14:paraId="76E15306" w14:textId="77777777" w:rsidR="00023B84" w:rsidRDefault="00023B84">
            <w:pPr>
              <w:widowControl/>
              <w:adjustRightInd w:val="0"/>
              <w:snapToGrid w:val="0"/>
              <w:rPr>
                <w:rFonts w:hint="eastAsia"/>
                <w:b/>
                <w:bCs/>
                <w:snapToGrid w:val="0"/>
                <w:kern w:val="0"/>
              </w:rPr>
            </w:pPr>
            <w:r>
              <w:rPr>
                <w:rFonts w:hint="eastAsia"/>
                <w:b/>
                <w:bCs/>
                <w:snapToGrid w:val="0"/>
                <w:kern w:val="0"/>
              </w:rPr>
              <w:t>3</w:t>
            </w:r>
            <w:r>
              <w:rPr>
                <w:b/>
                <w:bCs/>
                <w:snapToGrid w:val="0"/>
                <w:kern w:val="0"/>
              </w:rPr>
              <w:t>.1</w:t>
            </w:r>
          </w:p>
        </w:tc>
        <w:tc>
          <w:tcPr>
            <w:tcW w:w="1338" w:type="pct"/>
            <w:tcBorders>
              <w:top w:val="single" w:sz="4" w:space="0" w:color="auto"/>
              <w:left w:val="single" w:sz="4" w:space="0" w:color="auto"/>
              <w:bottom w:val="single" w:sz="4" w:space="0" w:color="auto"/>
              <w:right w:val="single" w:sz="4" w:space="0" w:color="auto"/>
            </w:tcBorders>
            <w:vAlign w:val="center"/>
          </w:tcPr>
          <w:p w14:paraId="3D3B0344" w14:textId="77777777" w:rsidR="00023B84" w:rsidRDefault="00023B84">
            <w:pPr>
              <w:widowControl/>
              <w:adjustRightInd w:val="0"/>
              <w:snapToGrid w:val="0"/>
              <w:jc w:val="both"/>
              <w:rPr>
                <w:b/>
                <w:bCs/>
                <w:snapToGrid w:val="0"/>
                <w:kern w:val="0"/>
              </w:rPr>
            </w:pPr>
            <w:r>
              <w:rPr>
                <w:b/>
                <w:bCs/>
                <w:snapToGrid w:val="0"/>
                <w:kern w:val="0"/>
              </w:rPr>
              <w:t>病人權利及醫病關係</w:t>
            </w:r>
          </w:p>
        </w:tc>
        <w:tc>
          <w:tcPr>
            <w:tcW w:w="265" w:type="pct"/>
            <w:tcBorders>
              <w:top w:val="single" w:sz="4" w:space="0" w:color="auto"/>
              <w:left w:val="single" w:sz="4" w:space="0" w:color="auto"/>
              <w:bottom w:val="single" w:sz="4" w:space="0" w:color="auto"/>
              <w:right w:val="single" w:sz="4" w:space="0" w:color="auto"/>
            </w:tcBorders>
            <w:vAlign w:val="center"/>
          </w:tcPr>
          <w:p w14:paraId="1BF92BBC"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410F9194"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0D50C325" w14:textId="77777777" w:rsidR="00023B84" w:rsidRDefault="00023B84">
            <w:pPr>
              <w:widowControl/>
              <w:adjustRightInd w:val="0"/>
              <w:snapToGrid w:val="0"/>
              <w:jc w:val="both"/>
              <w:rPr>
                <w:b/>
                <w:snapToGrid w:val="0"/>
                <w:kern w:val="0"/>
              </w:rPr>
            </w:pPr>
          </w:p>
        </w:tc>
      </w:tr>
      <w:tr w:rsidR="00023B84" w14:paraId="772D9F86" w14:textId="77777777">
        <w:tblPrEx>
          <w:tblCellMar>
            <w:top w:w="0" w:type="dxa"/>
            <w:bottom w:w="0" w:type="dxa"/>
          </w:tblCellMar>
        </w:tblPrEx>
        <w:trPr>
          <w:trHeight w:val="2512"/>
        </w:trPr>
        <w:tc>
          <w:tcPr>
            <w:tcW w:w="393" w:type="pct"/>
            <w:tcBorders>
              <w:top w:val="single" w:sz="4" w:space="0" w:color="auto"/>
              <w:left w:val="single" w:sz="4" w:space="0" w:color="auto"/>
              <w:bottom w:val="single" w:sz="4" w:space="0" w:color="auto"/>
              <w:right w:val="single" w:sz="4" w:space="0" w:color="auto"/>
            </w:tcBorders>
            <w:vAlign w:val="center"/>
          </w:tcPr>
          <w:p w14:paraId="378A085D"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.1.1</w:t>
            </w:r>
          </w:p>
        </w:tc>
        <w:tc>
          <w:tcPr>
            <w:tcW w:w="1338" w:type="pct"/>
            <w:tcBorders>
              <w:top w:val="single" w:sz="4" w:space="0" w:color="auto"/>
              <w:left w:val="single" w:sz="4" w:space="0" w:color="auto"/>
              <w:bottom w:val="single" w:sz="4" w:space="0" w:color="auto"/>
              <w:right w:val="single" w:sz="4" w:space="0" w:color="auto"/>
            </w:tcBorders>
            <w:vAlign w:val="center"/>
          </w:tcPr>
          <w:p w14:paraId="456FA20A" w14:textId="77777777" w:rsidR="00023B84" w:rsidRDefault="00023B84">
            <w:pPr>
              <w:widowControl/>
              <w:adjustRightInd w:val="0"/>
              <w:snapToGrid w:val="0"/>
              <w:jc w:val="both"/>
              <w:rPr>
                <w:b/>
                <w:bCs/>
                <w:snapToGrid w:val="0"/>
                <w:kern w:val="0"/>
              </w:rPr>
            </w:pPr>
            <w:r>
              <w:rPr>
                <w:b/>
                <w:bCs/>
                <w:snapToGrid w:val="0"/>
                <w:kern w:val="0"/>
              </w:rPr>
              <w:t>確立病人權利及</w:t>
            </w:r>
            <w:r>
              <w:rPr>
                <w:rFonts w:hint="eastAsia"/>
                <w:b/>
                <w:bCs/>
                <w:snapToGrid w:val="0"/>
                <w:kern w:val="0"/>
              </w:rPr>
              <w:t>醫學</w:t>
            </w:r>
            <w:r>
              <w:rPr>
                <w:b/>
                <w:bCs/>
                <w:snapToGrid w:val="0"/>
                <w:kern w:val="0"/>
              </w:rPr>
              <w:t>倫理相關政策</w:t>
            </w:r>
          </w:p>
        </w:tc>
        <w:tc>
          <w:tcPr>
            <w:tcW w:w="265" w:type="pct"/>
            <w:tcBorders>
              <w:top w:val="single" w:sz="4" w:space="0" w:color="auto"/>
              <w:left w:val="single" w:sz="4" w:space="0" w:color="auto"/>
              <w:bottom w:val="single" w:sz="4" w:space="0" w:color="auto"/>
              <w:right w:val="single" w:sz="4" w:space="0" w:color="auto"/>
            </w:tcBorders>
            <w:vAlign w:val="center"/>
          </w:tcPr>
          <w:p w14:paraId="66A833B2"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DD41A3D"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2CFF898D" w14:textId="77777777" w:rsidR="00023B84" w:rsidRDefault="00023B84">
            <w:pPr>
              <w:widowControl/>
              <w:snapToGrid w:val="0"/>
              <w:ind w:left="240" w:hangingChars="100" w:hanging="240"/>
              <w:jc w:val="both"/>
              <w:rPr>
                <w:rFonts w:hint="eastAsia"/>
                <w:snapToGrid w:val="0"/>
                <w:kern w:val="0"/>
              </w:rPr>
            </w:pPr>
            <w:r>
              <w:rPr>
                <w:snapToGrid w:val="0"/>
                <w:kern w:val="0"/>
              </w:rPr>
              <w:t>[</w:t>
            </w:r>
            <w:r>
              <w:rPr>
                <w:rFonts w:hint="eastAsia"/>
                <w:snapToGrid w:val="0"/>
                <w:kern w:val="0"/>
              </w:rPr>
              <w:t>重點</w:t>
            </w:r>
            <w:r>
              <w:rPr>
                <w:snapToGrid w:val="0"/>
                <w:kern w:val="0"/>
              </w:rPr>
              <w:t>]</w:t>
            </w:r>
          </w:p>
          <w:p w14:paraId="624CB592" w14:textId="77777777" w:rsidR="00023B84" w:rsidRDefault="00023B84">
            <w:pPr>
              <w:widowControl/>
              <w:numPr>
                <w:ilvl w:val="0"/>
                <w:numId w:val="7"/>
              </w:numPr>
              <w:snapToGrid w:val="0"/>
              <w:jc w:val="both"/>
              <w:rPr>
                <w:snapToGrid w:val="0"/>
                <w:kern w:val="0"/>
              </w:rPr>
            </w:pPr>
            <w:r>
              <w:rPr>
                <w:snapToGrid w:val="0"/>
                <w:kern w:val="0"/>
              </w:rPr>
              <w:t>醫療提供者及醫療</w:t>
            </w:r>
            <w:r>
              <w:rPr>
                <w:rFonts w:hint="eastAsia"/>
                <w:snapToGrid w:val="0"/>
                <w:kern w:val="0"/>
              </w:rPr>
              <w:t>機構</w:t>
            </w:r>
            <w:r>
              <w:rPr>
                <w:snapToGrid w:val="0"/>
                <w:kern w:val="0"/>
              </w:rPr>
              <w:t>有責任認識及尊重病人權利，而尊重病人權利就是加深對醫療需求之理解及對應，增加病人照護之貢獻。</w:t>
            </w:r>
          </w:p>
          <w:p w14:paraId="33DE8997" w14:textId="77777777" w:rsidR="00023B84" w:rsidRDefault="00023B84">
            <w:pPr>
              <w:widowControl/>
              <w:numPr>
                <w:ilvl w:val="0"/>
                <w:numId w:val="7"/>
              </w:numPr>
              <w:snapToGrid w:val="0"/>
              <w:jc w:val="both"/>
              <w:rPr>
                <w:rFonts w:hint="eastAsia"/>
                <w:snapToGrid w:val="0"/>
                <w:kern w:val="0"/>
              </w:rPr>
            </w:pPr>
            <w:r>
              <w:rPr>
                <w:snapToGrid w:val="0"/>
                <w:kern w:val="0"/>
              </w:rPr>
              <w:t>醫療提供者及醫療</w:t>
            </w:r>
            <w:r>
              <w:rPr>
                <w:rFonts w:hint="eastAsia"/>
                <w:snapToGrid w:val="0"/>
                <w:kern w:val="0"/>
              </w:rPr>
              <w:t>機構</w:t>
            </w:r>
            <w:r>
              <w:rPr>
                <w:snapToGrid w:val="0"/>
                <w:kern w:val="0"/>
              </w:rPr>
              <w:t>有義務遵守職業倫理，在相</w:t>
            </w:r>
            <w:r>
              <w:rPr>
                <w:rFonts w:hint="eastAsia"/>
                <w:snapToGrid w:val="0"/>
                <w:kern w:val="0"/>
              </w:rPr>
              <w:t>互關係</w:t>
            </w:r>
            <w:r>
              <w:rPr>
                <w:snapToGrid w:val="0"/>
                <w:kern w:val="0"/>
              </w:rPr>
              <w:t>為基礎之醫療上，必須讓病人理解其自身在醫療上之責任及義務。</w:t>
            </w:r>
          </w:p>
          <w:p w14:paraId="7B5140BD" w14:textId="77777777" w:rsidR="00023B84" w:rsidRDefault="00023B84">
            <w:pPr>
              <w:widowControl/>
              <w:numPr>
                <w:ilvl w:val="0"/>
                <w:numId w:val="7"/>
              </w:numPr>
              <w:snapToGrid w:val="0"/>
              <w:jc w:val="both"/>
              <w:rPr>
                <w:rFonts w:hint="eastAsia"/>
                <w:snapToGrid w:val="0"/>
                <w:kern w:val="0"/>
              </w:rPr>
            </w:pPr>
            <w:r>
              <w:rPr>
                <w:snapToGrid w:val="0"/>
                <w:kern w:val="0"/>
              </w:rPr>
              <w:t>醫療提供者與病人</w:t>
            </w:r>
            <w:r>
              <w:rPr>
                <w:rFonts w:hint="eastAsia"/>
                <w:snapToGrid w:val="0"/>
                <w:kern w:val="0"/>
              </w:rPr>
              <w:t>間</w:t>
            </w:r>
            <w:r>
              <w:rPr>
                <w:snapToGrid w:val="0"/>
                <w:kern w:val="0"/>
              </w:rPr>
              <w:t>應有良好之互動關係。</w:t>
            </w:r>
            <w:r>
              <w:rPr>
                <w:rFonts w:hint="eastAsia"/>
                <w:snapToGrid w:val="0"/>
                <w:kern w:val="0"/>
              </w:rPr>
              <w:t>應</w:t>
            </w:r>
            <w:r>
              <w:rPr>
                <w:snapToGrid w:val="0"/>
                <w:kern w:val="0"/>
              </w:rPr>
              <w:t>以</w:t>
            </w:r>
            <w:r>
              <w:rPr>
                <w:rFonts w:hint="eastAsia"/>
                <w:snapToGrid w:val="0"/>
                <w:kern w:val="0"/>
              </w:rPr>
              <w:t>團隊</w:t>
            </w:r>
            <w:r>
              <w:rPr>
                <w:snapToGrid w:val="0"/>
                <w:kern w:val="0"/>
              </w:rPr>
              <w:t>醫療方式提供醫療照顧，醫療機</w:t>
            </w:r>
            <w:r>
              <w:rPr>
                <w:rFonts w:hint="eastAsia"/>
                <w:snapToGrid w:val="0"/>
                <w:kern w:val="0"/>
              </w:rPr>
              <w:t>構</w:t>
            </w:r>
            <w:r>
              <w:rPr>
                <w:snapToGrid w:val="0"/>
                <w:kern w:val="0"/>
              </w:rPr>
              <w:t>對病人</w:t>
            </w:r>
            <w:r>
              <w:rPr>
                <w:rFonts w:hint="eastAsia"/>
                <w:snapToGrid w:val="0"/>
                <w:kern w:val="0"/>
              </w:rPr>
              <w:t>亦</w:t>
            </w:r>
            <w:r>
              <w:rPr>
                <w:snapToGrid w:val="0"/>
                <w:kern w:val="0"/>
              </w:rPr>
              <w:t>負有責任</w:t>
            </w:r>
            <w:r>
              <w:rPr>
                <w:rFonts w:hint="eastAsia"/>
                <w:snapToGrid w:val="0"/>
                <w:kern w:val="0"/>
              </w:rPr>
              <w:t>及</w:t>
            </w:r>
            <w:r>
              <w:rPr>
                <w:snapToGrid w:val="0"/>
                <w:kern w:val="0"/>
              </w:rPr>
              <w:t>義務，並明確理解病人之權利，建立尊重病人權利之體制。</w:t>
            </w:r>
          </w:p>
        </w:tc>
      </w:tr>
      <w:tr w:rsidR="00023B84" w14:paraId="1FA3CCC2" w14:textId="77777777">
        <w:tblPrEx>
          <w:tblCellMar>
            <w:top w:w="0" w:type="dxa"/>
            <w:bottom w:w="0" w:type="dxa"/>
          </w:tblCellMar>
        </w:tblPrEx>
        <w:trPr>
          <w:trHeight w:val="4297"/>
        </w:trPr>
        <w:tc>
          <w:tcPr>
            <w:tcW w:w="393" w:type="pct"/>
            <w:tcBorders>
              <w:top w:val="single" w:sz="4" w:space="0" w:color="auto"/>
              <w:left w:val="single" w:sz="4" w:space="0" w:color="auto"/>
              <w:bottom w:val="single" w:sz="4" w:space="0" w:color="auto"/>
              <w:right w:val="single" w:sz="4" w:space="0" w:color="auto"/>
            </w:tcBorders>
            <w:vAlign w:val="center"/>
          </w:tcPr>
          <w:p w14:paraId="2C4DC41A" w14:textId="77777777" w:rsidR="00023B84" w:rsidRDefault="00023B84">
            <w:pPr>
              <w:widowControl/>
              <w:adjustRightInd w:val="0"/>
              <w:snapToGrid w:val="0"/>
              <w:jc w:val="right"/>
              <w:rPr>
                <w:snapToGrid w:val="0"/>
                <w:kern w:val="0"/>
                <w:u w:val="single"/>
              </w:rPr>
            </w:pPr>
            <w:r>
              <w:rPr>
                <w:rFonts w:hint="eastAsia"/>
                <w:bCs/>
                <w:snapToGrid w:val="0"/>
                <w:kern w:val="0"/>
                <w:bdr w:val="single" w:sz="4" w:space="0" w:color="auto"/>
              </w:rPr>
              <w:t>必</w:t>
            </w:r>
            <w:r>
              <w:rPr>
                <w:rFonts w:hint="eastAsia"/>
                <w:snapToGrid w:val="0"/>
                <w:kern w:val="0"/>
                <w:u w:val="single"/>
              </w:rPr>
              <w:t>3</w:t>
            </w:r>
            <w:r>
              <w:rPr>
                <w:snapToGrid w:val="0"/>
                <w:kern w:val="0"/>
                <w:u w:val="single"/>
              </w:rPr>
              <w:t>.1.1.1</w:t>
            </w:r>
          </w:p>
        </w:tc>
        <w:tc>
          <w:tcPr>
            <w:tcW w:w="1338" w:type="pct"/>
            <w:tcBorders>
              <w:top w:val="single" w:sz="4" w:space="0" w:color="auto"/>
              <w:left w:val="single" w:sz="4" w:space="0" w:color="auto"/>
              <w:bottom w:val="single" w:sz="4" w:space="0" w:color="auto"/>
              <w:right w:val="single" w:sz="4" w:space="0" w:color="auto"/>
            </w:tcBorders>
            <w:vAlign w:val="center"/>
          </w:tcPr>
          <w:p w14:paraId="3E68ECFE" w14:textId="77777777" w:rsidR="00023B84" w:rsidRDefault="00023B84">
            <w:pPr>
              <w:widowControl/>
              <w:adjustRightInd w:val="0"/>
              <w:snapToGrid w:val="0"/>
              <w:jc w:val="both"/>
              <w:rPr>
                <w:snapToGrid w:val="0"/>
                <w:kern w:val="0"/>
                <w:u w:val="single"/>
              </w:rPr>
            </w:pPr>
            <w:r>
              <w:rPr>
                <w:snapToGrid w:val="0"/>
                <w:kern w:val="0"/>
                <w:u w:val="single"/>
              </w:rPr>
              <w:t>訂</w:t>
            </w:r>
            <w:r>
              <w:rPr>
                <w:rFonts w:hint="eastAsia"/>
                <w:snapToGrid w:val="0"/>
                <w:kern w:val="0"/>
                <w:u w:val="single"/>
              </w:rPr>
              <w:t>定</w:t>
            </w:r>
            <w:r>
              <w:rPr>
                <w:snapToGrid w:val="0"/>
                <w:kern w:val="0"/>
                <w:u w:val="single"/>
              </w:rPr>
              <w:t>病人權利政策或規定，並讓病人及家屬充分瞭解其權利</w:t>
            </w:r>
          </w:p>
        </w:tc>
        <w:tc>
          <w:tcPr>
            <w:tcW w:w="265" w:type="pct"/>
            <w:tcBorders>
              <w:top w:val="single" w:sz="4" w:space="0" w:color="auto"/>
              <w:left w:val="single" w:sz="4" w:space="0" w:color="auto"/>
              <w:bottom w:val="single" w:sz="4" w:space="0" w:color="auto"/>
              <w:right w:val="single" w:sz="4" w:space="0" w:color="auto"/>
            </w:tcBorders>
            <w:vAlign w:val="center"/>
          </w:tcPr>
          <w:p w14:paraId="5A58940E"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1334B761"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686BB2FE"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06BEA14E" w14:textId="77777777" w:rsidR="00023B84" w:rsidRDefault="00023B84">
            <w:pPr>
              <w:numPr>
                <w:ilvl w:val="0"/>
                <w:numId w:val="1"/>
              </w:numPr>
              <w:snapToGrid w:val="0"/>
              <w:jc w:val="both"/>
              <w:rPr>
                <w:snapToGrid w:val="0"/>
                <w:kern w:val="0"/>
              </w:rPr>
            </w:pPr>
            <w:r>
              <w:rPr>
                <w:snapToGrid w:val="0"/>
                <w:kern w:val="0"/>
              </w:rPr>
              <w:t>醫院訂定規範以維護病人及家屬之權利。</w:t>
            </w:r>
          </w:p>
          <w:p w14:paraId="5A3ED772" w14:textId="77777777" w:rsidR="00023B84" w:rsidRDefault="00023B84">
            <w:pPr>
              <w:numPr>
                <w:ilvl w:val="0"/>
                <w:numId w:val="1"/>
              </w:numPr>
              <w:snapToGrid w:val="0"/>
              <w:jc w:val="both"/>
              <w:rPr>
                <w:snapToGrid w:val="0"/>
                <w:kern w:val="0"/>
              </w:rPr>
            </w:pPr>
            <w:r>
              <w:rPr>
                <w:snapToGrid w:val="0"/>
                <w:kern w:val="0"/>
              </w:rPr>
              <w:t>讓病人及家屬瞭解病人權利</w:t>
            </w:r>
            <w:r>
              <w:rPr>
                <w:rFonts w:hint="eastAsia"/>
                <w:snapToGrid w:val="0"/>
                <w:kern w:val="0"/>
              </w:rPr>
              <w:t>之</w:t>
            </w:r>
            <w:r>
              <w:rPr>
                <w:snapToGrid w:val="0"/>
                <w:kern w:val="0"/>
              </w:rPr>
              <w:t>相關規定，措施如下：</w:t>
            </w:r>
            <w:r>
              <w:rPr>
                <w:snapToGrid w:val="0"/>
                <w:kern w:val="0"/>
              </w:rPr>
              <w:t xml:space="preserve">          </w:t>
            </w:r>
          </w:p>
          <w:p w14:paraId="37DC0D67" w14:textId="77777777" w:rsidR="00023B84" w:rsidRDefault="00023B84">
            <w:pPr>
              <w:numPr>
                <w:ilvl w:val="1"/>
                <w:numId w:val="1"/>
              </w:numPr>
              <w:snapToGrid w:val="0"/>
              <w:jc w:val="both"/>
              <w:rPr>
                <w:rFonts w:hint="eastAsia"/>
                <w:snapToGrid w:val="0"/>
                <w:kern w:val="0"/>
              </w:rPr>
            </w:pPr>
            <w:r>
              <w:rPr>
                <w:snapToGrid w:val="0"/>
                <w:kern w:val="0"/>
              </w:rPr>
              <w:t>給病人及家屬之就醫注意事項</w:t>
            </w:r>
            <w:r>
              <w:rPr>
                <w:rFonts w:hint="eastAsia"/>
                <w:snapToGrid w:val="0"/>
                <w:kern w:val="0"/>
              </w:rPr>
              <w:t>中，應</w:t>
            </w:r>
            <w:r>
              <w:rPr>
                <w:snapToGrid w:val="0"/>
                <w:kern w:val="0"/>
              </w:rPr>
              <w:t>明示病人權利之具體內</w:t>
            </w:r>
            <w:r>
              <w:rPr>
                <w:rFonts w:hint="eastAsia"/>
                <w:snapToGrid w:val="0"/>
                <w:kern w:val="0"/>
              </w:rPr>
              <w:t>容</w:t>
            </w:r>
          </w:p>
          <w:p w14:paraId="0FFAEBDB" w14:textId="77777777" w:rsidR="00023B84" w:rsidRDefault="00023B84">
            <w:pPr>
              <w:numPr>
                <w:ilvl w:val="1"/>
                <w:numId w:val="1"/>
              </w:numPr>
              <w:snapToGrid w:val="0"/>
              <w:jc w:val="both"/>
              <w:rPr>
                <w:rFonts w:hint="eastAsia"/>
                <w:snapToGrid w:val="0"/>
                <w:kern w:val="0"/>
              </w:rPr>
            </w:pPr>
            <w:r>
              <w:rPr>
                <w:snapToGrid w:val="0"/>
                <w:kern w:val="0"/>
              </w:rPr>
              <w:t>病人之權利</w:t>
            </w:r>
            <w:r>
              <w:rPr>
                <w:rFonts w:hint="eastAsia"/>
                <w:snapToGrid w:val="0"/>
                <w:kern w:val="0"/>
              </w:rPr>
              <w:t>包括</w:t>
            </w:r>
            <w:r>
              <w:rPr>
                <w:snapToGrid w:val="0"/>
                <w:kern w:val="0"/>
              </w:rPr>
              <w:t>下列項目</w:t>
            </w:r>
            <w:r>
              <w:rPr>
                <w:rFonts w:hint="eastAsia"/>
                <w:snapToGrid w:val="0"/>
                <w:kern w:val="0"/>
              </w:rPr>
              <w:t>，應</w:t>
            </w:r>
            <w:r>
              <w:rPr>
                <w:snapToGrid w:val="0"/>
                <w:kern w:val="0"/>
              </w:rPr>
              <w:t>予</w:t>
            </w:r>
            <w:r>
              <w:rPr>
                <w:rFonts w:hint="eastAsia"/>
                <w:snapToGrid w:val="0"/>
                <w:kern w:val="0"/>
              </w:rPr>
              <w:t>說明：</w:t>
            </w:r>
          </w:p>
          <w:p w14:paraId="2836F652" w14:textId="77777777" w:rsidR="00023B84" w:rsidRDefault="00023B84">
            <w:pPr>
              <w:snapToGrid w:val="0"/>
              <w:ind w:leftChars="250" w:left="840" w:hangingChars="100" w:hanging="240"/>
              <w:jc w:val="both"/>
              <w:rPr>
                <w:snapToGrid w:val="0"/>
                <w:kern w:val="0"/>
              </w:rPr>
            </w:pPr>
            <w:r>
              <w:rPr>
                <w:rFonts w:hint="eastAsia"/>
                <w:snapToGrid w:val="0"/>
                <w:kern w:val="0"/>
              </w:rPr>
              <w:sym w:font="Wingdings" w:char="F081"/>
            </w:r>
            <w:r>
              <w:rPr>
                <w:snapToGrid w:val="0"/>
                <w:kern w:val="0"/>
              </w:rPr>
              <w:t>不分</w:t>
            </w:r>
            <w:r>
              <w:rPr>
                <w:rFonts w:hint="eastAsia"/>
                <w:snapToGrid w:val="0"/>
                <w:kern w:val="0"/>
              </w:rPr>
              <w:t>疾病</w:t>
            </w:r>
            <w:r>
              <w:rPr>
                <w:snapToGrid w:val="0"/>
                <w:kern w:val="0"/>
              </w:rPr>
              <w:t>性別、種族、地理位置及社經地位</w:t>
            </w:r>
            <w:r>
              <w:rPr>
                <w:rFonts w:hint="eastAsia"/>
                <w:snapToGrid w:val="0"/>
                <w:kern w:val="0"/>
              </w:rPr>
              <w:t>，每位病人</w:t>
            </w:r>
            <w:r>
              <w:rPr>
                <w:snapToGrid w:val="0"/>
                <w:kern w:val="0"/>
              </w:rPr>
              <w:t>皆能平</w:t>
            </w:r>
            <w:r>
              <w:rPr>
                <w:rFonts w:hint="eastAsia"/>
                <w:snapToGrid w:val="0"/>
                <w:kern w:val="0"/>
              </w:rPr>
              <w:t>等</w:t>
            </w:r>
            <w:r>
              <w:rPr>
                <w:snapToGrid w:val="0"/>
                <w:kern w:val="0"/>
              </w:rPr>
              <w:t>之接受適當之醫療服務。</w:t>
            </w:r>
          </w:p>
          <w:p w14:paraId="5F945F62" w14:textId="77777777" w:rsidR="00023B84" w:rsidRDefault="00023B84">
            <w:pPr>
              <w:snapToGrid w:val="0"/>
              <w:ind w:leftChars="250" w:left="840" w:hangingChars="100" w:hanging="240"/>
              <w:jc w:val="both"/>
              <w:rPr>
                <w:snapToGrid w:val="0"/>
                <w:kern w:val="0"/>
              </w:rPr>
            </w:pPr>
            <w:r>
              <w:rPr>
                <w:rFonts w:hint="eastAsia"/>
                <w:snapToGrid w:val="0"/>
                <w:kern w:val="0"/>
              </w:rPr>
              <w:sym w:font="Wingdings" w:char="F082"/>
            </w:r>
            <w:r>
              <w:rPr>
                <w:snapToGrid w:val="0"/>
                <w:kern w:val="0"/>
              </w:rPr>
              <w:t>確保病人安全，避免病人由於照護而造成傷害</w:t>
            </w:r>
          </w:p>
          <w:p w14:paraId="5A1C2A43" w14:textId="77777777" w:rsidR="00023B84" w:rsidRDefault="00023B84">
            <w:pPr>
              <w:snapToGrid w:val="0"/>
              <w:ind w:leftChars="250" w:left="840" w:hangingChars="100" w:hanging="240"/>
              <w:jc w:val="both"/>
              <w:rPr>
                <w:rFonts w:hint="eastAsia"/>
                <w:snapToGrid w:val="0"/>
                <w:kern w:val="0"/>
              </w:rPr>
            </w:pPr>
            <w:r>
              <w:rPr>
                <w:rFonts w:hint="eastAsia"/>
                <w:snapToGrid w:val="0"/>
                <w:kern w:val="0"/>
              </w:rPr>
              <w:sym w:font="Wingdings" w:char="F083"/>
            </w:r>
            <w:r>
              <w:rPr>
                <w:snapToGrid w:val="0"/>
                <w:kern w:val="0"/>
              </w:rPr>
              <w:t>接受健康教育，獲</w:t>
            </w:r>
            <w:r>
              <w:rPr>
                <w:rFonts w:hint="eastAsia"/>
                <w:snapToGrid w:val="0"/>
                <w:kern w:val="0"/>
              </w:rPr>
              <w:t>得</w:t>
            </w:r>
            <w:r>
              <w:rPr>
                <w:snapToGrid w:val="0"/>
                <w:kern w:val="0"/>
              </w:rPr>
              <w:t>病情資訊</w:t>
            </w:r>
          </w:p>
          <w:p w14:paraId="058E2941" w14:textId="77777777" w:rsidR="00023B84" w:rsidRDefault="00023B84">
            <w:pPr>
              <w:snapToGrid w:val="0"/>
              <w:ind w:leftChars="250" w:left="840" w:hangingChars="100" w:hanging="240"/>
              <w:jc w:val="both"/>
              <w:rPr>
                <w:snapToGrid w:val="0"/>
                <w:kern w:val="0"/>
              </w:rPr>
            </w:pPr>
            <w:r>
              <w:rPr>
                <w:rFonts w:hint="eastAsia"/>
                <w:snapToGrid w:val="0"/>
                <w:kern w:val="0"/>
              </w:rPr>
              <w:sym w:font="Wingdings" w:char="F084"/>
            </w:r>
            <w:r>
              <w:rPr>
                <w:snapToGrid w:val="0"/>
                <w:kern w:val="0"/>
              </w:rPr>
              <w:t>個人隱私及尊嚴受到保障</w:t>
            </w:r>
          </w:p>
          <w:p w14:paraId="39D15F15" w14:textId="77777777" w:rsidR="00023B84" w:rsidRDefault="00023B84">
            <w:pPr>
              <w:snapToGrid w:val="0"/>
              <w:ind w:leftChars="250" w:left="840" w:hangingChars="100" w:hanging="240"/>
              <w:jc w:val="both"/>
              <w:rPr>
                <w:snapToGrid w:val="0"/>
                <w:kern w:val="0"/>
              </w:rPr>
            </w:pPr>
            <w:r>
              <w:rPr>
                <w:rFonts w:hint="eastAsia"/>
                <w:snapToGrid w:val="0"/>
                <w:kern w:val="0"/>
              </w:rPr>
              <w:sym w:font="Wingdings" w:char="F085"/>
            </w:r>
            <w:r>
              <w:rPr>
                <w:rFonts w:hint="eastAsia"/>
                <w:snapToGrid w:val="0"/>
                <w:kern w:val="0"/>
              </w:rPr>
              <w:t>對於醫療服務有任何不滿可提出申訴</w:t>
            </w:r>
          </w:p>
          <w:p w14:paraId="30397282" w14:textId="77777777" w:rsidR="00023B84" w:rsidRDefault="00023B84">
            <w:pPr>
              <w:snapToGrid w:val="0"/>
              <w:ind w:leftChars="250" w:left="840" w:hangingChars="100" w:hanging="240"/>
              <w:jc w:val="both"/>
              <w:rPr>
                <w:rFonts w:hint="eastAsia"/>
                <w:snapToGrid w:val="0"/>
                <w:kern w:val="0"/>
              </w:rPr>
            </w:pPr>
            <w:r>
              <w:rPr>
                <w:rFonts w:hint="eastAsia"/>
                <w:snapToGrid w:val="0"/>
                <w:kern w:val="0"/>
              </w:rPr>
              <w:sym w:font="Wingdings" w:char="F086"/>
            </w:r>
            <w:r>
              <w:rPr>
                <w:snapToGrid w:val="0"/>
                <w:kern w:val="0"/>
              </w:rPr>
              <w:t>能繼續接受一貫性之醫療</w:t>
            </w:r>
            <w:r>
              <w:rPr>
                <w:rFonts w:hint="eastAsia"/>
                <w:snapToGrid w:val="0"/>
                <w:kern w:val="0"/>
              </w:rPr>
              <w:t>服務</w:t>
            </w:r>
          </w:p>
          <w:p w14:paraId="26EAC2D0" w14:textId="77777777" w:rsidR="00023B84" w:rsidRDefault="00023B84">
            <w:pPr>
              <w:snapToGrid w:val="0"/>
              <w:ind w:leftChars="-11" w:left="840" w:hangingChars="361" w:hanging="866"/>
              <w:jc w:val="both"/>
              <w:rPr>
                <w:rFonts w:hint="eastAsia"/>
                <w:snapToGrid w:val="0"/>
                <w:kern w:val="0"/>
              </w:rPr>
            </w:pPr>
            <w:r>
              <w:rPr>
                <w:rFonts w:hint="eastAsia"/>
                <w:snapToGrid w:val="0"/>
                <w:kern w:val="0"/>
              </w:rPr>
              <w:t>B</w:t>
            </w:r>
            <w:r>
              <w:rPr>
                <w:rFonts w:hint="eastAsia"/>
                <w:snapToGrid w:val="0"/>
                <w:kern w:val="0"/>
              </w:rPr>
              <w:t>：</w:t>
            </w:r>
            <w:r>
              <w:rPr>
                <w:rFonts w:hint="eastAsia"/>
                <w:snapToGrid w:val="0"/>
                <w:kern w:val="0"/>
              </w:rPr>
              <w:t xml:space="preserve"> </w:t>
            </w:r>
            <w:r>
              <w:rPr>
                <w:rFonts w:hint="eastAsia"/>
                <w:snapToGrid w:val="0"/>
                <w:kern w:val="0"/>
              </w:rPr>
              <w:t>不定期檢討並有會議紀錄確切執行。</w:t>
            </w:r>
          </w:p>
          <w:p w14:paraId="17407A62" w14:textId="77777777" w:rsidR="00023B84" w:rsidRDefault="00023B84">
            <w:pPr>
              <w:snapToGrid w:val="0"/>
              <w:ind w:left="840" w:hangingChars="350" w:hanging="840"/>
              <w:jc w:val="both"/>
              <w:rPr>
                <w:rFonts w:hint="eastAsia"/>
                <w:snapToGrid w:val="0"/>
                <w:kern w:val="0"/>
              </w:rPr>
            </w:pPr>
            <w:r>
              <w:rPr>
                <w:rFonts w:hint="eastAsia"/>
                <w:snapToGrid w:val="0"/>
                <w:kern w:val="0"/>
              </w:rPr>
              <w:t>A</w:t>
            </w:r>
            <w:r>
              <w:rPr>
                <w:rFonts w:hint="eastAsia"/>
                <w:snapToGrid w:val="0"/>
                <w:kern w:val="0"/>
              </w:rPr>
              <w:t>：</w:t>
            </w:r>
            <w:r>
              <w:rPr>
                <w:rFonts w:hint="eastAsia"/>
                <w:snapToGrid w:val="0"/>
                <w:kern w:val="0"/>
              </w:rPr>
              <w:t xml:space="preserve"> </w:t>
            </w:r>
            <w:r>
              <w:rPr>
                <w:rFonts w:hint="eastAsia"/>
                <w:snapToGrid w:val="0"/>
                <w:kern w:val="0"/>
              </w:rPr>
              <w:t>有定期檢討並有會議紀錄確切執行。</w:t>
            </w:r>
          </w:p>
        </w:tc>
      </w:tr>
      <w:tr w:rsidR="00023B84" w14:paraId="6345A63E" w14:textId="77777777">
        <w:tblPrEx>
          <w:tblCellMar>
            <w:top w:w="0" w:type="dxa"/>
            <w:bottom w:w="0" w:type="dxa"/>
          </w:tblCellMar>
        </w:tblPrEx>
        <w:trPr>
          <w:cantSplit/>
          <w:trHeight w:val="1782"/>
        </w:trPr>
        <w:tc>
          <w:tcPr>
            <w:tcW w:w="393" w:type="pct"/>
            <w:tcBorders>
              <w:top w:val="single" w:sz="4" w:space="0" w:color="auto"/>
              <w:left w:val="single" w:sz="4" w:space="0" w:color="auto"/>
              <w:bottom w:val="single" w:sz="4" w:space="0" w:color="auto"/>
              <w:right w:val="single" w:sz="4" w:space="0" w:color="auto"/>
            </w:tcBorders>
            <w:vAlign w:val="center"/>
          </w:tcPr>
          <w:p w14:paraId="69F2E911" w14:textId="77777777" w:rsidR="00023B84" w:rsidRDefault="00023B84">
            <w:pPr>
              <w:widowControl/>
              <w:adjustRightInd w:val="0"/>
              <w:snapToGrid w:val="0"/>
              <w:jc w:val="center"/>
              <w:rPr>
                <w:rFonts w:hint="eastAsia"/>
                <w:snapToGrid w:val="0"/>
                <w:kern w:val="0"/>
              </w:rPr>
            </w:pPr>
          </w:p>
          <w:p w14:paraId="26E43307" w14:textId="77777777" w:rsidR="00023B84" w:rsidRDefault="00023B84">
            <w:pPr>
              <w:widowControl/>
              <w:adjustRightInd w:val="0"/>
              <w:snapToGrid w:val="0"/>
              <w:jc w:val="center"/>
              <w:rPr>
                <w:rFonts w:hint="eastAsia"/>
                <w:snapToGrid w:val="0"/>
                <w:kern w:val="0"/>
              </w:rPr>
            </w:pPr>
          </w:p>
          <w:p w14:paraId="1B866511" w14:textId="77777777" w:rsidR="00023B84" w:rsidRDefault="00023B84">
            <w:pPr>
              <w:widowControl/>
              <w:adjustRightInd w:val="0"/>
              <w:snapToGrid w:val="0"/>
              <w:jc w:val="center"/>
              <w:rPr>
                <w:rFonts w:hint="eastAsia"/>
                <w:snapToGrid w:val="0"/>
                <w:kern w:val="0"/>
              </w:rPr>
            </w:pPr>
          </w:p>
          <w:p w14:paraId="0DE008A2" w14:textId="77777777" w:rsidR="00023B84" w:rsidRDefault="00023B84">
            <w:pPr>
              <w:widowControl/>
              <w:adjustRightInd w:val="0"/>
              <w:snapToGrid w:val="0"/>
              <w:jc w:val="center"/>
              <w:rPr>
                <w:rFonts w:hint="eastAsia"/>
                <w:snapToGrid w:val="0"/>
                <w:kern w:val="0"/>
              </w:rPr>
            </w:pPr>
          </w:p>
          <w:p w14:paraId="66B7DEF4" w14:textId="77777777" w:rsidR="00023B84" w:rsidRDefault="00023B84">
            <w:pPr>
              <w:widowControl/>
              <w:adjustRightInd w:val="0"/>
              <w:snapToGrid w:val="0"/>
              <w:jc w:val="center"/>
              <w:rPr>
                <w:snapToGrid w:val="0"/>
                <w:kern w:val="0"/>
              </w:rPr>
            </w:pPr>
            <w:r>
              <w:rPr>
                <w:bCs/>
                <w:noProof/>
                <w:kern w:val="0"/>
                <w:sz w:val="20"/>
              </w:rPr>
              <w:pict w14:anchorId="30A5B74A">
                <v:shapetype id="_x0000_t202" coordsize="21600,21600" o:spt="202" path="m,l,21600r21600,l21600,xe">
                  <v:stroke joinstyle="miter"/>
                  <v:path gradientshapeok="t" o:connecttype="rect"/>
                </v:shapetype>
                <v:shape id="_x0000_s2050" type="#_x0000_t202" style="position:absolute;left:0;text-align:left;margin-left:-1.4pt;margin-top:79.85pt;width:495pt;height:51.1pt;flip:y;z-index:1" filled="f" stroked="f">
                  <v:textbox style="mso-next-textbox:#_x0000_s2050">
                    <w:txbxContent>
                      <w:p w14:paraId="25D60E0D" w14:textId="77777777" w:rsidR="00023B84" w:rsidRDefault="00023B84">
                        <w:pPr>
                          <w:rPr>
                            <w:rFonts w:hint="eastAsia"/>
                          </w:rPr>
                        </w:pPr>
                        <w:r>
                          <w:rPr>
                            <w:rFonts w:hint="eastAsia"/>
                          </w:rPr>
                          <w:t>註：基：基本項目，</w:t>
                        </w:r>
                        <w:r>
                          <w:rPr>
                            <w:rFonts w:hint="eastAsia"/>
                            <w:u w:val="single"/>
                          </w:rPr>
                          <w:t>可</w:t>
                        </w:r>
                        <w:r>
                          <w:rPr>
                            <w:rFonts w:hint="eastAsia"/>
                          </w:rPr>
                          <w:t>：可選項目，</w:t>
                        </w:r>
                        <w:r>
                          <w:rPr>
                            <w:rFonts w:hint="eastAsia"/>
                            <w:snapToGrid w:val="0"/>
                            <w:kern w:val="0"/>
                            <w:szCs w:val="28"/>
                            <w:bdr w:val="single" w:sz="4" w:space="0" w:color="auto"/>
                          </w:rPr>
                          <w:t>必</w:t>
                        </w:r>
                        <w:r>
                          <w:rPr>
                            <w:rFonts w:hint="eastAsia"/>
                          </w:rPr>
                          <w:t>：必要項目，</w:t>
                        </w:r>
                        <w:r>
                          <w:rPr>
                            <w:rFonts w:hint="eastAsia"/>
                            <w:u w:val="single"/>
                          </w:rPr>
                          <w:t>可</w:t>
                        </w:r>
                        <w:r>
                          <w:rPr>
                            <w:rFonts w:hint="eastAsia"/>
                            <w:snapToGrid w:val="0"/>
                            <w:kern w:val="0"/>
                            <w:szCs w:val="28"/>
                            <w:bdr w:val="single" w:sz="4" w:space="0" w:color="auto"/>
                          </w:rPr>
                          <w:t>必</w:t>
                        </w:r>
                        <w:r>
                          <w:rPr>
                            <w:rFonts w:hint="eastAsia"/>
                          </w:rPr>
                          <w:t>：可選</w:t>
                        </w:r>
                        <w:r>
                          <w:rPr>
                            <w:rFonts w:hint="eastAsia"/>
                          </w:rPr>
                          <w:t>/</w:t>
                        </w:r>
                        <w:r>
                          <w:rPr>
                            <w:rFonts w:hint="eastAsia"/>
                          </w:rPr>
                          <w:t>必要項目</w:t>
                        </w:r>
                      </w:p>
                    </w:txbxContent>
                  </v:textbox>
                </v:shape>
              </w:pict>
            </w:r>
            <w:r>
              <w:rPr>
                <w:rFonts w:hint="eastAsia"/>
                <w:snapToGrid w:val="0"/>
                <w:kern w:val="0"/>
              </w:rPr>
              <w:t>3</w:t>
            </w:r>
            <w:r>
              <w:rPr>
                <w:snapToGrid w:val="0"/>
                <w:kern w:val="0"/>
              </w:rPr>
              <w:t>.1.1.2</w:t>
            </w:r>
          </w:p>
        </w:tc>
        <w:tc>
          <w:tcPr>
            <w:tcW w:w="1338" w:type="pct"/>
            <w:tcBorders>
              <w:top w:val="single" w:sz="4" w:space="0" w:color="auto"/>
              <w:left w:val="single" w:sz="4" w:space="0" w:color="auto"/>
              <w:bottom w:val="single" w:sz="4" w:space="0" w:color="auto"/>
              <w:right w:val="single" w:sz="4" w:space="0" w:color="auto"/>
            </w:tcBorders>
            <w:vAlign w:val="center"/>
          </w:tcPr>
          <w:p w14:paraId="36F12802" w14:textId="77777777" w:rsidR="00023B84" w:rsidRDefault="00023B84">
            <w:pPr>
              <w:widowControl/>
              <w:adjustRightInd w:val="0"/>
              <w:snapToGrid w:val="0"/>
              <w:jc w:val="both"/>
              <w:rPr>
                <w:snapToGrid w:val="0"/>
                <w:kern w:val="0"/>
              </w:rPr>
            </w:pPr>
            <w:r>
              <w:rPr>
                <w:snapToGrid w:val="0"/>
                <w:kern w:val="0"/>
              </w:rPr>
              <w:t>員工均應清楚瞭解病人權利及</w:t>
            </w:r>
            <w:r>
              <w:rPr>
                <w:rFonts w:hint="eastAsia"/>
                <w:snapToGrid w:val="0"/>
                <w:kern w:val="0"/>
              </w:rPr>
              <w:t>醫學</w:t>
            </w:r>
            <w:r>
              <w:rPr>
                <w:snapToGrid w:val="0"/>
                <w:kern w:val="0"/>
              </w:rPr>
              <w:t>倫理</w:t>
            </w:r>
          </w:p>
        </w:tc>
        <w:tc>
          <w:tcPr>
            <w:tcW w:w="265" w:type="pct"/>
            <w:tcBorders>
              <w:top w:val="single" w:sz="4" w:space="0" w:color="auto"/>
              <w:left w:val="single" w:sz="4" w:space="0" w:color="auto"/>
              <w:bottom w:val="single" w:sz="4" w:space="0" w:color="auto"/>
              <w:right w:val="single" w:sz="4" w:space="0" w:color="auto"/>
            </w:tcBorders>
            <w:vAlign w:val="center"/>
          </w:tcPr>
          <w:p w14:paraId="5C98A7BF"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67682E1D"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22BE05AC"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6EEC69FA" w14:textId="77777777" w:rsidR="00023B84" w:rsidRDefault="00023B84">
            <w:pPr>
              <w:numPr>
                <w:ilvl w:val="0"/>
                <w:numId w:val="8"/>
              </w:numPr>
              <w:snapToGrid w:val="0"/>
              <w:jc w:val="both"/>
              <w:rPr>
                <w:rFonts w:hint="eastAsia"/>
                <w:snapToGrid w:val="0"/>
                <w:kern w:val="0"/>
              </w:rPr>
            </w:pPr>
            <w:r>
              <w:rPr>
                <w:snapToGrid w:val="0"/>
                <w:kern w:val="0"/>
              </w:rPr>
              <w:t>病人之權利及</w:t>
            </w:r>
            <w:r>
              <w:rPr>
                <w:rFonts w:hint="eastAsia"/>
                <w:snapToGrid w:val="0"/>
                <w:kern w:val="0"/>
              </w:rPr>
              <w:t>醫學</w:t>
            </w:r>
            <w:r>
              <w:rPr>
                <w:snapToGrid w:val="0"/>
                <w:kern w:val="0"/>
              </w:rPr>
              <w:t>倫理（如倫理大綱等）應書面化，讓工作人員周知</w:t>
            </w:r>
            <w:r>
              <w:rPr>
                <w:rFonts w:hint="eastAsia"/>
                <w:snapToGrid w:val="0"/>
                <w:kern w:val="0"/>
              </w:rPr>
              <w:t>。</w:t>
            </w:r>
          </w:p>
          <w:p w14:paraId="7EAA9B7F" w14:textId="77777777" w:rsidR="00023B84" w:rsidRDefault="00023B84">
            <w:pPr>
              <w:snapToGrid w:val="0"/>
              <w:jc w:val="both"/>
              <w:rPr>
                <w:rFonts w:hint="eastAsia"/>
                <w:snapToGrid w:val="0"/>
                <w:kern w:val="0"/>
              </w:rPr>
            </w:pPr>
            <w:r>
              <w:rPr>
                <w:rFonts w:hint="eastAsia"/>
                <w:snapToGrid w:val="0"/>
                <w:kern w:val="0"/>
              </w:rPr>
              <w:t>再符合第</w:t>
            </w:r>
            <w:r>
              <w:rPr>
                <w:rFonts w:hint="eastAsia"/>
                <w:snapToGrid w:val="0"/>
                <w:kern w:val="0"/>
              </w:rPr>
              <w:t>2</w:t>
            </w:r>
            <w:r>
              <w:rPr>
                <w:rFonts w:hint="eastAsia"/>
                <w:snapToGrid w:val="0"/>
                <w:kern w:val="0"/>
              </w:rPr>
              <w:t>項者為</w:t>
            </w:r>
            <w:r>
              <w:rPr>
                <w:rFonts w:hint="eastAsia"/>
                <w:snapToGrid w:val="0"/>
                <w:kern w:val="0"/>
              </w:rPr>
              <w:t>B</w:t>
            </w:r>
            <w:r>
              <w:rPr>
                <w:rFonts w:hint="eastAsia"/>
                <w:snapToGrid w:val="0"/>
                <w:kern w:val="0"/>
              </w:rPr>
              <w:t>，再符合第</w:t>
            </w:r>
            <w:r>
              <w:rPr>
                <w:rFonts w:hint="eastAsia"/>
                <w:snapToGrid w:val="0"/>
                <w:kern w:val="0"/>
              </w:rPr>
              <w:t>2</w:t>
            </w:r>
            <w:r>
              <w:rPr>
                <w:rFonts w:hint="eastAsia"/>
                <w:snapToGrid w:val="0"/>
                <w:kern w:val="0"/>
              </w:rPr>
              <w:t>、</w:t>
            </w:r>
            <w:r>
              <w:rPr>
                <w:rFonts w:hint="eastAsia"/>
                <w:snapToGrid w:val="0"/>
                <w:kern w:val="0"/>
              </w:rPr>
              <w:t>3</w:t>
            </w:r>
            <w:r>
              <w:rPr>
                <w:rFonts w:hint="eastAsia"/>
                <w:snapToGrid w:val="0"/>
                <w:kern w:val="0"/>
              </w:rPr>
              <w:t>項者評為</w:t>
            </w:r>
            <w:r>
              <w:rPr>
                <w:rFonts w:hint="eastAsia"/>
                <w:snapToGrid w:val="0"/>
                <w:kern w:val="0"/>
              </w:rPr>
              <w:t>A</w:t>
            </w:r>
            <w:r>
              <w:rPr>
                <w:rFonts w:hint="eastAsia"/>
                <w:snapToGrid w:val="0"/>
                <w:kern w:val="0"/>
              </w:rPr>
              <w:t>：</w:t>
            </w:r>
          </w:p>
          <w:p w14:paraId="721C44C1" w14:textId="77777777" w:rsidR="00023B84" w:rsidRDefault="00023B84">
            <w:pPr>
              <w:numPr>
                <w:ilvl w:val="0"/>
                <w:numId w:val="8"/>
              </w:numPr>
              <w:snapToGrid w:val="0"/>
              <w:jc w:val="both"/>
              <w:rPr>
                <w:rFonts w:hint="eastAsia"/>
                <w:snapToGrid w:val="0"/>
                <w:kern w:val="0"/>
              </w:rPr>
            </w:pPr>
            <w:r>
              <w:rPr>
                <w:snapToGrid w:val="0"/>
                <w:kern w:val="0"/>
              </w:rPr>
              <w:t>對病人個別醫療有關之倫理問題（例如：</w:t>
            </w:r>
            <w:r>
              <w:rPr>
                <w:rFonts w:hint="eastAsia"/>
                <w:snapToGrid w:val="0"/>
                <w:kern w:val="0"/>
              </w:rPr>
              <w:t>不得向病人推銷相關藥品及器材、不得洩漏病人病情、</w:t>
            </w:r>
            <w:r>
              <w:rPr>
                <w:snapToGrid w:val="0"/>
                <w:kern w:val="0"/>
              </w:rPr>
              <w:t>臨終醫療、宗教問題等）應有檢討。</w:t>
            </w:r>
          </w:p>
          <w:p w14:paraId="4186966D" w14:textId="77777777" w:rsidR="00023B84" w:rsidRDefault="00023B84">
            <w:pPr>
              <w:numPr>
                <w:ilvl w:val="0"/>
                <w:numId w:val="8"/>
              </w:numPr>
              <w:snapToGrid w:val="0"/>
              <w:jc w:val="both"/>
              <w:rPr>
                <w:rFonts w:hint="eastAsia"/>
                <w:snapToGrid w:val="0"/>
                <w:kern w:val="0"/>
              </w:rPr>
            </w:pPr>
            <w:r>
              <w:rPr>
                <w:snapToGrid w:val="0"/>
                <w:kern w:val="0"/>
              </w:rPr>
              <w:t>有關於診治</w:t>
            </w:r>
            <w:r>
              <w:rPr>
                <w:rFonts w:hint="eastAsia"/>
                <w:snapToGrid w:val="0"/>
                <w:kern w:val="0"/>
              </w:rPr>
              <w:t>新知</w:t>
            </w:r>
            <w:r>
              <w:rPr>
                <w:snapToGrid w:val="0"/>
                <w:kern w:val="0"/>
              </w:rPr>
              <w:t>及</w:t>
            </w:r>
            <w:r>
              <w:rPr>
                <w:rFonts w:hint="eastAsia"/>
                <w:snapToGrid w:val="0"/>
                <w:kern w:val="0"/>
              </w:rPr>
              <w:t>臨</w:t>
            </w:r>
            <w:r>
              <w:rPr>
                <w:snapToGrid w:val="0"/>
                <w:kern w:val="0"/>
              </w:rPr>
              <w:t>床研究方面另有檢討之機制。</w:t>
            </w:r>
          </w:p>
        </w:tc>
      </w:tr>
      <w:tr w:rsidR="00023B84" w14:paraId="4B812C49" w14:textId="77777777">
        <w:tblPrEx>
          <w:tblCellMar>
            <w:top w:w="0" w:type="dxa"/>
            <w:bottom w:w="0" w:type="dxa"/>
          </w:tblCellMar>
        </w:tblPrEx>
        <w:trPr>
          <w:trHeight w:val="3128"/>
        </w:trPr>
        <w:tc>
          <w:tcPr>
            <w:tcW w:w="393" w:type="pct"/>
            <w:tcBorders>
              <w:top w:val="single" w:sz="4" w:space="0" w:color="auto"/>
              <w:left w:val="single" w:sz="4" w:space="0" w:color="auto"/>
              <w:bottom w:val="single" w:sz="4" w:space="0" w:color="auto"/>
              <w:right w:val="single" w:sz="4" w:space="0" w:color="auto"/>
            </w:tcBorders>
            <w:vAlign w:val="center"/>
          </w:tcPr>
          <w:p w14:paraId="02077FC7" w14:textId="77777777" w:rsidR="00023B84" w:rsidRDefault="00023B84">
            <w:pPr>
              <w:widowControl/>
              <w:adjustRightInd w:val="0"/>
              <w:snapToGrid w:val="0"/>
              <w:rPr>
                <w:b/>
                <w:bCs/>
                <w:snapToGrid w:val="0"/>
                <w:kern w:val="0"/>
              </w:rPr>
            </w:pPr>
            <w:r>
              <w:rPr>
                <w:rFonts w:hint="eastAsia"/>
                <w:b/>
                <w:bCs/>
                <w:snapToGrid w:val="0"/>
                <w:kern w:val="0"/>
              </w:rPr>
              <w:lastRenderedPageBreak/>
              <w:t>3</w:t>
            </w:r>
            <w:r>
              <w:rPr>
                <w:b/>
                <w:bCs/>
                <w:snapToGrid w:val="0"/>
                <w:kern w:val="0"/>
              </w:rPr>
              <w:t>.1.2</w:t>
            </w:r>
          </w:p>
        </w:tc>
        <w:tc>
          <w:tcPr>
            <w:tcW w:w="1338" w:type="pct"/>
            <w:tcBorders>
              <w:top w:val="single" w:sz="4" w:space="0" w:color="auto"/>
              <w:left w:val="single" w:sz="4" w:space="0" w:color="auto"/>
              <w:bottom w:val="single" w:sz="4" w:space="0" w:color="auto"/>
              <w:right w:val="single" w:sz="4" w:space="0" w:color="auto"/>
            </w:tcBorders>
            <w:vAlign w:val="center"/>
          </w:tcPr>
          <w:p w14:paraId="74BDB44E" w14:textId="77777777" w:rsidR="00023B84" w:rsidRDefault="00023B84">
            <w:pPr>
              <w:widowControl/>
              <w:adjustRightInd w:val="0"/>
              <w:snapToGrid w:val="0"/>
              <w:jc w:val="both"/>
              <w:rPr>
                <w:b/>
                <w:bCs/>
                <w:snapToGrid w:val="0"/>
                <w:kern w:val="0"/>
              </w:rPr>
            </w:pPr>
            <w:r>
              <w:rPr>
                <w:b/>
                <w:bCs/>
                <w:snapToGrid w:val="0"/>
                <w:kern w:val="0"/>
              </w:rPr>
              <w:t>設立促進病人參與</w:t>
            </w:r>
            <w:r>
              <w:rPr>
                <w:rFonts w:hint="eastAsia"/>
                <w:b/>
                <w:bCs/>
                <w:snapToGrid w:val="0"/>
                <w:kern w:val="0"/>
              </w:rPr>
              <w:t>之</w:t>
            </w:r>
            <w:r>
              <w:rPr>
                <w:b/>
                <w:bCs/>
                <w:snapToGrid w:val="0"/>
                <w:kern w:val="0"/>
              </w:rPr>
              <w:t>機制，加強病人與醫療人員間</w:t>
            </w:r>
            <w:r>
              <w:rPr>
                <w:rFonts w:hint="eastAsia"/>
                <w:b/>
                <w:bCs/>
                <w:snapToGrid w:val="0"/>
                <w:kern w:val="0"/>
              </w:rPr>
              <w:t>之</w:t>
            </w:r>
            <w:r>
              <w:rPr>
                <w:b/>
                <w:bCs/>
                <w:snapToGrid w:val="0"/>
                <w:kern w:val="0"/>
              </w:rPr>
              <w:t>合作關係，以提供高品質醫療服務及確保病人安全</w:t>
            </w:r>
          </w:p>
        </w:tc>
        <w:tc>
          <w:tcPr>
            <w:tcW w:w="265" w:type="pct"/>
            <w:tcBorders>
              <w:top w:val="single" w:sz="4" w:space="0" w:color="auto"/>
              <w:left w:val="single" w:sz="4" w:space="0" w:color="auto"/>
              <w:bottom w:val="single" w:sz="4" w:space="0" w:color="auto"/>
              <w:right w:val="single" w:sz="4" w:space="0" w:color="auto"/>
            </w:tcBorders>
            <w:vAlign w:val="center"/>
          </w:tcPr>
          <w:p w14:paraId="2CBB0B53"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1EAE4ACB"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1F7806D8" w14:textId="77777777" w:rsidR="00023B84" w:rsidRDefault="00023B84">
            <w:pPr>
              <w:widowControl/>
              <w:snapToGrid w:val="0"/>
              <w:ind w:left="331" w:hangingChars="138" w:hanging="331"/>
              <w:jc w:val="both"/>
              <w:rPr>
                <w:rFonts w:hint="eastAsia"/>
                <w:snapToGrid w:val="0"/>
                <w:kern w:val="0"/>
              </w:rPr>
            </w:pPr>
            <w:r>
              <w:rPr>
                <w:snapToGrid w:val="0"/>
                <w:kern w:val="0"/>
              </w:rPr>
              <w:t>[</w:t>
            </w:r>
            <w:r>
              <w:rPr>
                <w:rFonts w:hint="eastAsia"/>
                <w:snapToGrid w:val="0"/>
                <w:kern w:val="0"/>
              </w:rPr>
              <w:t>重點</w:t>
            </w:r>
            <w:r>
              <w:rPr>
                <w:snapToGrid w:val="0"/>
                <w:kern w:val="0"/>
              </w:rPr>
              <w:t>]</w:t>
            </w:r>
          </w:p>
          <w:p w14:paraId="5AAB4FAE" w14:textId="77777777" w:rsidR="00023B84" w:rsidRDefault="00023B84">
            <w:pPr>
              <w:widowControl/>
              <w:numPr>
                <w:ilvl w:val="0"/>
                <w:numId w:val="40"/>
              </w:numPr>
              <w:snapToGrid w:val="0"/>
              <w:jc w:val="both"/>
              <w:rPr>
                <w:rFonts w:hint="eastAsia"/>
                <w:snapToGrid w:val="0"/>
                <w:kern w:val="0"/>
              </w:rPr>
            </w:pPr>
            <w:r>
              <w:rPr>
                <w:snapToGrid w:val="0"/>
                <w:kern w:val="0"/>
              </w:rPr>
              <w:t>確保優質醫療及病人安全，不</w:t>
            </w:r>
            <w:r>
              <w:rPr>
                <w:rFonts w:hint="eastAsia"/>
                <w:snapToGrid w:val="0"/>
                <w:kern w:val="0"/>
              </w:rPr>
              <w:t>只</w:t>
            </w:r>
            <w:r>
              <w:rPr>
                <w:snapToGrid w:val="0"/>
                <w:kern w:val="0"/>
              </w:rPr>
              <w:t>是醫療提供者之責任，病人</w:t>
            </w:r>
            <w:r>
              <w:rPr>
                <w:rFonts w:hint="eastAsia"/>
                <w:snapToGrid w:val="0"/>
                <w:kern w:val="0"/>
              </w:rPr>
              <w:t>能</w:t>
            </w:r>
            <w:r>
              <w:rPr>
                <w:snapToGrid w:val="0"/>
                <w:kern w:val="0"/>
              </w:rPr>
              <w:t>積極參與將</w:t>
            </w:r>
            <w:r>
              <w:rPr>
                <w:rFonts w:hint="eastAsia"/>
                <w:snapToGrid w:val="0"/>
                <w:kern w:val="0"/>
              </w:rPr>
              <w:t>使</w:t>
            </w:r>
            <w:r>
              <w:rPr>
                <w:snapToGrid w:val="0"/>
                <w:kern w:val="0"/>
              </w:rPr>
              <w:t>整體醫療照護</w:t>
            </w:r>
            <w:r>
              <w:rPr>
                <w:rFonts w:hint="eastAsia"/>
                <w:snapToGrid w:val="0"/>
                <w:kern w:val="0"/>
              </w:rPr>
              <w:t>機制更健全</w:t>
            </w:r>
            <w:r>
              <w:rPr>
                <w:snapToGrid w:val="0"/>
                <w:kern w:val="0"/>
              </w:rPr>
              <w:t>。</w:t>
            </w:r>
          </w:p>
          <w:p w14:paraId="791C9D6D" w14:textId="77777777" w:rsidR="00023B84" w:rsidRDefault="00023B84">
            <w:pPr>
              <w:widowControl/>
              <w:numPr>
                <w:ilvl w:val="0"/>
                <w:numId w:val="40"/>
              </w:numPr>
              <w:snapToGrid w:val="0"/>
              <w:jc w:val="both"/>
              <w:rPr>
                <w:rFonts w:hint="eastAsia"/>
                <w:snapToGrid w:val="0"/>
                <w:kern w:val="0"/>
              </w:rPr>
            </w:pPr>
            <w:r>
              <w:rPr>
                <w:snapToGrid w:val="0"/>
                <w:kern w:val="0"/>
              </w:rPr>
              <w:t>營造</w:t>
            </w:r>
            <w:r>
              <w:rPr>
                <w:rFonts w:hint="eastAsia"/>
                <w:snapToGrid w:val="0"/>
                <w:kern w:val="0"/>
              </w:rPr>
              <w:t>上述</w:t>
            </w:r>
            <w:r>
              <w:rPr>
                <w:snapToGrid w:val="0"/>
                <w:kern w:val="0"/>
              </w:rPr>
              <w:t>環境亦為醫院及醫療提供者之</w:t>
            </w:r>
            <w:r>
              <w:rPr>
                <w:rFonts w:hint="eastAsia"/>
                <w:snapToGrid w:val="0"/>
                <w:kern w:val="0"/>
              </w:rPr>
              <w:t>責</w:t>
            </w:r>
            <w:r>
              <w:rPr>
                <w:snapToGrid w:val="0"/>
                <w:kern w:val="0"/>
              </w:rPr>
              <w:t>任</w:t>
            </w:r>
            <w:r>
              <w:rPr>
                <w:rFonts w:hint="eastAsia"/>
                <w:snapToGrid w:val="0"/>
                <w:kern w:val="0"/>
              </w:rPr>
              <w:t>，可行方案</w:t>
            </w:r>
            <w:r>
              <w:rPr>
                <w:snapToGrid w:val="0"/>
                <w:kern w:val="0"/>
              </w:rPr>
              <w:t>例如</w:t>
            </w:r>
            <w:r>
              <w:rPr>
                <w:rFonts w:hint="eastAsia"/>
                <w:snapToGrid w:val="0"/>
                <w:kern w:val="0"/>
              </w:rPr>
              <w:t>：</w:t>
            </w:r>
          </w:p>
          <w:p w14:paraId="59D048EB" w14:textId="77777777" w:rsidR="00023B84" w:rsidRDefault="00023B84">
            <w:pPr>
              <w:widowControl/>
              <w:numPr>
                <w:ilvl w:val="1"/>
                <w:numId w:val="40"/>
              </w:numPr>
              <w:overflowPunct w:val="0"/>
              <w:snapToGrid w:val="0"/>
              <w:jc w:val="both"/>
              <w:rPr>
                <w:snapToGrid w:val="0"/>
                <w:kern w:val="0"/>
              </w:rPr>
            </w:pPr>
            <w:r>
              <w:rPr>
                <w:snapToGrid w:val="0"/>
                <w:kern w:val="0"/>
              </w:rPr>
              <w:t>有疑問可向醫護人員發問，關於病人服用之藥劑及過敏反應，應與醫師充份溝通，並要確認檢查</w:t>
            </w:r>
            <w:r>
              <w:rPr>
                <w:rFonts w:hint="eastAsia"/>
                <w:snapToGrid w:val="0"/>
                <w:kern w:val="0"/>
              </w:rPr>
              <w:t>、</w:t>
            </w:r>
            <w:r>
              <w:rPr>
                <w:snapToGrid w:val="0"/>
                <w:kern w:val="0"/>
              </w:rPr>
              <w:t>處置之意義</w:t>
            </w:r>
            <w:r>
              <w:rPr>
                <w:rFonts w:hint="eastAsia"/>
                <w:snapToGrid w:val="0"/>
                <w:kern w:val="0"/>
              </w:rPr>
              <w:t>及結果</w:t>
            </w:r>
            <w:r>
              <w:rPr>
                <w:snapToGrid w:val="0"/>
                <w:kern w:val="0"/>
              </w:rPr>
              <w:t>。</w:t>
            </w:r>
          </w:p>
          <w:p w14:paraId="268A55FC" w14:textId="77777777" w:rsidR="00023B84" w:rsidRDefault="00023B84">
            <w:pPr>
              <w:widowControl/>
              <w:numPr>
                <w:ilvl w:val="1"/>
                <w:numId w:val="40"/>
              </w:numPr>
              <w:overflowPunct w:val="0"/>
              <w:snapToGrid w:val="0"/>
              <w:jc w:val="both"/>
              <w:rPr>
                <w:rFonts w:cs="新細明體" w:hint="eastAsia"/>
                <w:snapToGrid w:val="0"/>
                <w:kern w:val="0"/>
              </w:rPr>
            </w:pPr>
            <w:r>
              <w:rPr>
                <w:snapToGrid w:val="0"/>
                <w:kern w:val="0"/>
              </w:rPr>
              <w:t>接受</w:t>
            </w:r>
            <w:r>
              <w:rPr>
                <w:rFonts w:hint="eastAsia"/>
                <w:snapToGrid w:val="0"/>
                <w:kern w:val="0"/>
              </w:rPr>
              <w:t>針灸、拔罐、放血、傷科推拿等處置</w:t>
            </w:r>
            <w:r>
              <w:rPr>
                <w:snapToGrid w:val="0"/>
                <w:kern w:val="0"/>
              </w:rPr>
              <w:t>前，</w:t>
            </w:r>
            <w:r>
              <w:rPr>
                <w:rFonts w:hint="eastAsia"/>
                <w:snapToGrid w:val="0"/>
                <w:kern w:val="0"/>
              </w:rPr>
              <w:t>應先</w:t>
            </w:r>
            <w:r>
              <w:rPr>
                <w:snapToGrid w:val="0"/>
                <w:kern w:val="0"/>
              </w:rPr>
              <w:t>告知病人</w:t>
            </w:r>
            <w:r>
              <w:rPr>
                <w:rFonts w:hint="eastAsia"/>
                <w:snapToGrid w:val="0"/>
                <w:kern w:val="0"/>
              </w:rPr>
              <w:t>處置</w:t>
            </w:r>
            <w:r>
              <w:rPr>
                <w:snapToGrid w:val="0"/>
                <w:kern w:val="0"/>
              </w:rPr>
              <w:t>內容</w:t>
            </w:r>
            <w:r>
              <w:rPr>
                <w:rFonts w:hint="eastAsia"/>
                <w:snapToGrid w:val="0"/>
                <w:kern w:val="0"/>
              </w:rPr>
              <w:t>、處置</w:t>
            </w:r>
            <w:r>
              <w:rPr>
                <w:snapToGrid w:val="0"/>
                <w:kern w:val="0"/>
              </w:rPr>
              <w:t>後狀況及照護之負責人等事項。</w:t>
            </w:r>
          </w:p>
          <w:p w14:paraId="24116CA1" w14:textId="77777777" w:rsidR="00023B84" w:rsidRDefault="00023B84">
            <w:pPr>
              <w:widowControl/>
              <w:snapToGrid w:val="0"/>
              <w:ind w:leftChars="355" w:left="852"/>
              <w:jc w:val="both"/>
              <w:rPr>
                <w:rFonts w:hint="eastAsia"/>
                <w:snapToGrid w:val="0"/>
                <w:kern w:val="0"/>
              </w:rPr>
            </w:pPr>
            <w:r>
              <w:rPr>
                <w:rFonts w:cs="新細明體" w:hint="eastAsia"/>
                <w:snapToGrid w:val="0"/>
                <w:kern w:val="0"/>
              </w:rPr>
              <w:t>前項所提處置方式及其優缺點、處置以外之其他替代治療方式應向病人詳盡說明。</w:t>
            </w:r>
          </w:p>
        </w:tc>
      </w:tr>
      <w:tr w:rsidR="00023B84" w14:paraId="2557F2D3" w14:textId="77777777">
        <w:tblPrEx>
          <w:tblCellMar>
            <w:top w:w="0" w:type="dxa"/>
            <w:bottom w:w="0" w:type="dxa"/>
          </w:tblCellMar>
        </w:tblPrEx>
        <w:trPr>
          <w:trHeight w:val="1256"/>
        </w:trPr>
        <w:tc>
          <w:tcPr>
            <w:tcW w:w="393" w:type="pct"/>
            <w:tcBorders>
              <w:top w:val="single" w:sz="4" w:space="0" w:color="auto"/>
              <w:left w:val="single" w:sz="4" w:space="0" w:color="auto"/>
              <w:bottom w:val="single" w:sz="4" w:space="0" w:color="auto"/>
              <w:right w:val="single" w:sz="4" w:space="0" w:color="auto"/>
            </w:tcBorders>
            <w:vAlign w:val="center"/>
          </w:tcPr>
          <w:p w14:paraId="358CD785"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.1.2.1</w:t>
            </w:r>
          </w:p>
        </w:tc>
        <w:tc>
          <w:tcPr>
            <w:tcW w:w="1338" w:type="pct"/>
            <w:tcBorders>
              <w:top w:val="single" w:sz="4" w:space="0" w:color="auto"/>
              <w:left w:val="single" w:sz="4" w:space="0" w:color="auto"/>
              <w:bottom w:val="single" w:sz="4" w:space="0" w:color="auto"/>
              <w:right w:val="single" w:sz="4" w:space="0" w:color="auto"/>
            </w:tcBorders>
            <w:vAlign w:val="center"/>
          </w:tcPr>
          <w:p w14:paraId="7734CB7A" w14:textId="77777777" w:rsidR="00023B84" w:rsidRDefault="00023B84">
            <w:pPr>
              <w:widowControl/>
              <w:adjustRightInd w:val="0"/>
              <w:snapToGrid w:val="0"/>
              <w:jc w:val="both"/>
              <w:rPr>
                <w:snapToGrid w:val="0"/>
                <w:kern w:val="0"/>
              </w:rPr>
            </w:pPr>
            <w:r>
              <w:rPr>
                <w:snapToGrid w:val="0"/>
                <w:kern w:val="0"/>
              </w:rPr>
              <w:t>為確保高品質之醫療服務及病人安全，應有措施協助病人及家屬獲取治療資訊，鼓勵他們參與醫療照護之過程及決策</w:t>
            </w:r>
          </w:p>
        </w:tc>
        <w:tc>
          <w:tcPr>
            <w:tcW w:w="265" w:type="pct"/>
            <w:tcBorders>
              <w:top w:val="single" w:sz="4" w:space="0" w:color="auto"/>
              <w:left w:val="single" w:sz="4" w:space="0" w:color="auto"/>
              <w:bottom w:val="single" w:sz="4" w:space="0" w:color="auto"/>
              <w:right w:val="single" w:sz="4" w:space="0" w:color="auto"/>
            </w:tcBorders>
            <w:vAlign w:val="center"/>
          </w:tcPr>
          <w:p w14:paraId="3F6EF012"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1DFCB9FC"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0377AB0D" w14:textId="77777777" w:rsidR="00023B84" w:rsidRDefault="00023B84">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p>
          <w:p w14:paraId="20E9D589" w14:textId="77777777" w:rsidR="00023B84" w:rsidRDefault="00023B84">
            <w:pPr>
              <w:numPr>
                <w:ilvl w:val="0"/>
                <w:numId w:val="9"/>
              </w:numPr>
              <w:snapToGrid w:val="0"/>
              <w:jc w:val="both"/>
              <w:rPr>
                <w:rFonts w:hint="eastAsia"/>
                <w:snapToGrid w:val="0"/>
                <w:kern w:val="0"/>
              </w:rPr>
            </w:pPr>
            <w:r>
              <w:rPr>
                <w:rFonts w:hint="eastAsia"/>
                <w:snapToGrid w:val="0"/>
                <w:kern w:val="0"/>
              </w:rPr>
              <w:t>應有協助病患、家屬取得</w:t>
            </w:r>
            <w:r>
              <w:rPr>
                <w:snapToGrid w:val="0"/>
                <w:kern w:val="0"/>
              </w:rPr>
              <w:t>治療資訊</w:t>
            </w:r>
            <w:r>
              <w:rPr>
                <w:rFonts w:hint="eastAsia"/>
                <w:snapToGrid w:val="0"/>
                <w:kern w:val="0"/>
              </w:rPr>
              <w:t>及衛生教育之相關書面說明</w:t>
            </w:r>
            <w:r>
              <w:rPr>
                <w:snapToGrid w:val="0"/>
                <w:kern w:val="0"/>
              </w:rPr>
              <w:t>。</w:t>
            </w:r>
          </w:p>
          <w:p w14:paraId="45B1AB02" w14:textId="77777777" w:rsidR="00023B84" w:rsidRDefault="00023B84">
            <w:pPr>
              <w:numPr>
                <w:ilvl w:val="0"/>
                <w:numId w:val="9"/>
              </w:numPr>
              <w:snapToGrid w:val="0"/>
              <w:jc w:val="both"/>
              <w:rPr>
                <w:rFonts w:hint="eastAsia"/>
                <w:snapToGrid w:val="0"/>
                <w:kern w:val="0"/>
              </w:rPr>
            </w:pPr>
            <w:r>
              <w:rPr>
                <w:rFonts w:hint="eastAsia"/>
                <w:snapToGrid w:val="0"/>
                <w:kern w:val="0"/>
              </w:rPr>
              <w:t>各</w:t>
            </w:r>
            <w:r>
              <w:rPr>
                <w:snapToGrid w:val="0"/>
                <w:kern w:val="0"/>
              </w:rPr>
              <w:t>工作人員</w:t>
            </w:r>
            <w:r>
              <w:rPr>
                <w:rFonts w:hint="eastAsia"/>
                <w:snapToGrid w:val="0"/>
                <w:kern w:val="0"/>
              </w:rPr>
              <w:t>應了解相關措施，並協助病人取得資訊。</w:t>
            </w:r>
          </w:p>
          <w:p w14:paraId="4BFA3515" w14:textId="77777777" w:rsidR="00023B84" w:rsidRDefault="00023B84">
            <w:pPr>
              <w:numPr>
                <w:ilvl w:val="0"/>
                <w:numId w:val="9"/>
              </w:numPr>
              <w:snapToGrid w:val="0"/>
              <w:jc w:val="both"/>
              <w:rPr>
                <w:rFonts w:hint="eastAsia"/>
                <w:snapToGrid w:val="0"/>
                <w:kern w:val="0"/>
              </w:rPr>
            </w:pPr>
            <w:r>
              <w:rPr>
                <w:rFonts w:hint="eastAsia"/>
                <w:snapToGrid w:val="0"/>
                <w:kern w:val="0"/>
              </w:rPr>
              <w:t>應於適當時機向病人及其照顧者</w:t>
            </w:r>
            <w:r>
              <w:rPr>
                <w:snapToGrid w:val="0"/>
                <w:kern w:val="0"/>
              </w:rPr>
              <w:t>(</w:t>
            </w:r>
            <w:r>
              <w:rPr>
                <w:snapToGrid w:val="0"/>
                <w:kern w:val="0"/>
              </w:rPr>
              <w:t>或照顧之家屬</w:t>
            </w:r>
            <w:r>
              <w:rPr>
                <w:snapToGrid w:val="0"/>
                <w:kern w:val="0"/>
              </w:rPr>
              <w:t>)</w:t>
            </w:r>
            <w:r>
              <w:rPr>
                <w:rFonts w:hint="eastAsia"/>
                <w:snapToGrid w:val="0"/>
                <w:kern w:val="0"/>
              </w:rPr>
              <w:t>說明</w:t>
            </w:r>
            <w:r>
              <w:rPr>
                <w:snapToGrid w:val="0"/>
                <w:kern w:val="0"/>
              </w:rPr>
              <w:t>。</w:t>
            </w:r>
          </w:p>
          <w:p w14:paraId="58D339CC"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3A5D38C7"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項，且有紀錄，病人安全之照護卓有成效，能具體呈現成果者。</w:t>
            </w:r>
          </w:p>
        </w:tc>
      </w:tr>
      <w:tr w:rsidR="00023B84" w14:paraId="02B7ABE4"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A0B5BE6"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.2</w:t>
            </w:r>
          </w:p>
        </w:tc>
        <w:tc>
          <w:tcPr>
            <w:tcW w:w="1338" w:type="pct"/>
            <w:tcBorders>
              <w:top w:val="single" w:sz="4" w:space="0" w:color="auto"/>
              <w:left w:val="single" w:sz="4" w:space="0" w:color="auto"/>
              <w:bottom w:val="single" w:sz="4" w:space="0" w:color="auto"/>
              <w:right w:val="single" w:sz="4" w:space="0" w:color="auto"/>
            </w:tcBorders>
            <w:vAlign w:val="center"/>
          </w:tcPr>
          <w:p w14:paraId="60D158D3" w14:textId="77777777" w:rsidR="00023B84" w:rsidRDefault="00023B84">
            <w:pPr>
              <w:widowControl/>
              <w:adjustRightInd w:val="0"/>
              <w:snapToGrid w:val="0"/>
              <w:jc w:val="both"/>
              <w:rPr>
                <w:rFonts w:hint="eastAsia"/>
                <w:b/>
                <w:bCs/>
                <w:snapToGrid w:val="0"/>
                <w:kern w:val="0"/>
              </w:rPr>
            </w:pPr>
            <w:r>
              <w:rPr>
                <w:rFonts w:hint="eastAsia"/>
                <w:b/>
                <w:bCs/>
                <w:snapToGrid w:val="0"/>
                <w:kern w:val="0"/>
              </w:rPr>
              <w:t>病人或家屬之照護溝通及同意</w:t>
            </w:r>
          </w:p>
        </w:tc>
        <w:tc>
          <w:tcPr>
            <w:tcW w:w="265" w:type="pct"/>
            <w:tcBorders>
              <w:top w:val="single" w:sz="4" w:space="0" w:color="auto"/>
              <w:left w:val="single" w:sz="4" w:space="0" w:color="auto"/>
              <w:bottom w:val="single" w:sz="4" w:space="0" w:color="auto"/>
              <w:right w:val="single" w:sz="4" w:space="0" w:color="auto"/>
            </w:tcBorders>
            <w:vAlign w:val="center"/>
          </w:tcPr>
          <w:p w14:paraId="5A49816D"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0F70638"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2FB66118" w14:textId="77777777" w:rsidR="00023B84" w:rsidRDefault="00023B84">
            <w:pPr>
              <w:widowControl/>
              <w:adjustRightInd w:val="0"/>
              <w:snapToGrid w:val="0"/>
              <w:jc w:val="both"/>
              <w:rPr>
                <w:rFonts w:hint="eastAsia"/>
                <w:b/>
                <w:bCs/>
                <w:snapToGrid w:val="0"/>
                <w:kern w:val="0"/>
              </w:rPr>
            </w:pPr>
          </w:p>
        </w:tc>
      </w:tr>
      <w:tr w:rsidR="00023B84" w14:paraId="4E7F5F95"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5B49F8F5" w14:textId="77777777" w:rsidR="00023B84" w:rsidRDefault="00023B84">
            <w:pPr>
              <w:widowControl/>
              <w:adjustRightInd w:val="0"/>
              <w:snapToGrid w:val="0"/>
              <w:jc w:val="both"/>
              <w:rPr>
                <w:b/>
                <w:bCs/>
                <w:snapToGrid w:val="0"/>
                <w:kern w:val="0"/>
              </w:rPr>
            </w:pPr>
            <w:r>
              <w:rPr>
                <w:rFonts w:hint="eastAsia"/>
                <w:b/>
                <w:bCs/>
                <w:snapToGrid w:val="0"/>
                <w:kern w:val="0"/>
              </w:rPr>
              <w:t>3</w:t>
            </w:r>
            <w:r>
              <w:rPr>
                <w:b/>
                <w:bCs/>
                <w:snapToGrid w:val="0"/>
                <w:kern w:val="0"/>
              </w:rPr>
              <w:t>.2.1</w:t>
            </w:r>
          </w:p>
        </w:tc>
        <w:tc>
          <w:tcPr>
            <w:tcW w:w="1338" w:type="pct"/>
            <w:tcBorders>
              <w:top w:val="single" w:sz="4" w:space="0" w:color="auto"/>
              <w:left w:val="single" w:sz="4" w:space="0" w:color="auto"/>
              <w:bottom w:val="single" w:sz="4" w:space="0" w:color="auto"/>
              <w:right w:val="single" w:sz="4" w:space="0" w:color="auto"/>
            </w:tcBorders>
            <w:vAlign w:val="center"/>
          </w:tcPr>
          <w:p w14:paraId="3FE0B283" w14:textId="77777777" w:rsidR="00023B84" w:rsidRDefault="00023B84">
            <w:pPr>
              <w:widowControl/>
              <w:adjustRightInd w:val="0"/>
              <w:snapToGrid w:val="0"/>
              <w:jc w:val="both"/>
              <w:rPr>
                <w:b/>
                <w:bCs/>
                <w:snapToGrid w:val="0"/>
                <w:kern w:val="0"/>
              </w:rPr>
            </w:pPr>
            <w:r>
              <w:rPr>
                <w:b/>
                <w:bCs/>
                <w:snapToGrid w:val="0"/>
                <w:kern w:val="0"/>
              </w:rPr>
              <w:t>告知病人及家屬醫療照護有關資訊，並於醫療照護之過程中</w:t>
            </w:r>
            <w:r>
              <w:rPr>
                <w:rFonts w:hint="eastAsia"/>
                <w:b/>
                <w:bCs/>
                <w:snapToGrid w:val="0"/>
                <w:kern w:val="0"/>
              </w:rPr>
              <w:t>，</w:t>
            </w:r>
            <w:r>
              <w:rPr>
                <w:b/>
                <w:bCs/>
                <w:snapToGrid w:val="0"/>
                <w:kern w:val="0"/>
              </w:rPr>
              <w:t>能獲得他們同意</w:t>
            </w:r>
          </w:p>
        </w:tc>
        <w:tc>
          <w:tcPr>
            <w:tcW w:w="265" w:type="pct"/>
            <w:tcBorders>
              <w:top w:val="single" w:sz="4" w:space="0" w:color="auto"/>
              <w:left w:val="single" w:sz="4" w:space="0" w:color="auto"/>
              <w:bottom w:val="single" w:sz="4" w:space="0" w:color="auto"/>
              <w:right w:val="single" w:sz="4" w:space="0" w:color="auto"/>
            </w:tcBorders>
            <w:vAlign w:val="center"/>
          </w:tcPr>
          <w:p w14:paraId="2A2D1E76"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1FF66AAA"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4B66AE69" w14:textId="77777777" w:rsidR="00023B84" w:rsidRDefault="00023B84">
            <w:pPr>
              <w:widowControl/>
              <w:snapToGrid w:val="0"/>
              <w:ind w:left="240" w:hangingChars="100" w:hanging="240"/>
              <w:jc w:val="both"/>
              <w:rPr>
                <w:rFonts w:hint="eastAsia"/>
                <w:snapToGrid w:val="0"/>
                <w:kern w:val="0"/>
              </w:rPr>
            </w:pPr>
            <w:r>
              <w:rPr>
                <w:snapToGrid w:val="0"/>
                <w:kern w:val="0"/>
              </w:rPr>
              <w:t>[</w:t>
            </w:r>
            <w:r>
              <w:rPr>
                <w:rFonts w:hint="eastAsia"/>
                <w:snapToGrid w:val="0"/>
                <w:kern w:val="0"/>
              </w:rPr>
              <w:t>重點</w:t>
            </w:r>
            <w:r>
              <w:rPr>
                <w:snapToGrid w:val="0"/>
                <w:kern w:val="0"/>
              </w:rPr>
              <w:t>]</w:t>
            </w:r>
          </w:p>
          <w:p w14:paraId="3D3DC3E4" w14:textId="77777777" w:rsidR="00023B84" w:rsidRDefault="00023B84">
            <w:pPr>
              <w:widowControl/>
              <w:numPr>
                <w:ilvl w:val="0"/>
                <w:numId w:val="10"/>
              </w:numPr>
              <w:snapToGrid w:val="0"/>
              <w:jc w:val="both"/>
              <w:rPr>
                <w:rFonts w:hint="eastAsia"/>
                <w:snapToGrid w:val="0"/>
                <w:kern w:val="0"/>
              </w:rPr>
            </w:pPr>
            <w:r>
              <w:rPr>
                <w:snapToGrid w:val="0"/>
                <w:kern w:val="0"/>
              </w:rPr>
              <w:t>病人對自己之健康及醫療，有權利聽取說明</w:t>
            </w:r>
            <w:r>
              <w:rPr>
                <w:rFonts w:hint="eastAsia"/>
                <w:snapToGrid w:val="0"/>
                <w:kern w:val="0"/>
              </w:rPr>
              <w:t>並於</w:t>
            </w:r>
            <w:r>
              <w:rPr>
                <w:snapToGrid w:val="0"/>
                <w:kern w:val="0"/>
              </w:rPr>
              <w:t>理解後接受、選擇或拒絕檢查、治療或其他醫療行為。又病人接受診療時，與醫療</w:t>
            </w:r>
            <w:r>
              <w:rPr>
                <w:rFonts w:hint="eastAsia"/>
                <w:snapToGrid w:val="0"/>
                <w:kern w:val="0"/>
              </w:rPr>
              <w:t>人員</w:t>
            </w:r>
            <w:r>
              <w:rPr>
                <w:snapToGrid w:val="0"/>
                <w:kern w:val="0"/>
              </w:rPr>
              <w:t>之溝通是</w:t>
            </w:r>
            <w:r>
              <w:rPr>
                <w:rFonts w:hint="eastAsia"/>
                <w:snapToGrid w:val="0"/>
                <w:kern w:val="0"/>
              </w:rPr>
              <w:t>提升</w:t>
            </w:r>
            <w:r>
              <w:rPr>
                <w:snapToGrid w:val="0"/>
                <w:kern w:val="0"/>
              </w:rPr>
              <w:t>醫療</w:t>
            </w:r>
            <w:r>
              <w:rPr>
                <w:rFonts w:hint="eastAsia"/>
                <w:snapToGrid w:val="0"/>
                <w:kern w:val="0"/>
              </w:rPr>
              <w:t>效果</w:t>
            </w:r>
            <w:r>
              <w:rPr>
                <w:snapToGrid w:val="0"/>
                <w:kern w:val="0"/>
              </w:rPr>
              <w:t>及病人滿意之關鍵。</w:t>
            </w:r>
          </w:p>
          <w:p w14:paraId="0590E231" w14:textId="77777777" w:rsidR="00023B84" w:rsidRDefault="00023B84">
            <w:pPr>
              <w:widowControl/>
              <w:numPr>
                <w:ilvl w:val="0"/>
                <w:numId w:val="10"/>
              </w:numPr>
              <w:snapToGrid w:val="0"/>
              <w:jc w:val="both"/>
              <w:rPr>
                <w:rFonts w:hint="eastAsia"/>
                <w:snapToGrid w:val="0"/>
                <w:kern w:val="0"/>
              </w:rPr>
            </w:pPr>
            <w:r>
              <w:rPr>
                <w:snapToGrid w:val="0"/>
                <w:kern w:val="0"/>
              </w:rPr>
              <w:t>醫療提供者之治療說明應完整</w:t>
            </w:r>
            <w:r>
              <w:rPr>
                <w:rFonts w:hint="eastAsia"/>
                <w:snapToGrid w:val="0"/>
                <w:kern w:val="0"/>
              </w:rPr>
              <w:t>無疏漏：</w:t>
            </w:r>
          </w:p>
          <w:p w14:paraId="2242158B" w14:textId="77777777" w:rsidR="00023B84" w:rsidRDefault="00023B84">
            <w:pPr>
              <w:widowControl/>
              <w:numPr>
                <w:ilvl w:val="1"/>
                <w:numId w:val="10"/>
              </w:numPr>
              <w:snapToGrid w:val="0"/>
              <w:jc w:val="both"/>
              <w:rPr>
                <w:rFonts w:hint="eastAsia"/>
                <w:snapToGrid w:val="0"/>
                <w:kern w:val="0"/>
              </w:rPr>
            </w:pPr>
            <w:r>
              <w:rPr>
                <w:snapToGrid w:val="0"/>
                <w:kern w:val="0"/>
              </w:rPr>
              <w:t>為了確實傳達應說明之內容給病人，對該內容宜有</w:t>
            </w:r>
            <w:r>
              <w:rPr>
                <w:rFonts w:hint="eastAsia"/>
                <w:snapToGrid w:val="0"/>
                <w:kern w:val="0"/>
              </w:rPr>
              <w:t>書面指引。</w:t>
            </w:r>
          </w:p>
          <w:p w14:paraId="5C41419F" w14:textId="77777777" w:rsidR="00023B84" w:rsidRDefault="00023B84">
            <w:pPr>
              <w:widowControl/>
              <w:numPr>
                <w:ilvl w:val="1"/>
                <w:numId w:val="10"/>
              </w:numPr>
              <w:snapToGrid w:val="0"/>
              <w:jc w:val="both"/>
              <w:rPr>
                <w:rFonts w:hint="eastAsia"/>
                <w:snapToGrid w:val="0"/>
                <w:kern w:val="0"/>
              </w:rPr>
            </w:pPr>
            <w:r>
              <w:rPr>
                <w:snapToGrid w:val="0"/>
                <w:kern w:val="0"/>
              </w:rPr>
              <w:t>為了保證說明過程良好，進行重要之說明時，事先必須明確預定應說明之內容</w:t>
            </w:r>
            <w:r>
              <w:rPr>
                <w:rFonts w:hint="eastAsia"/>
                <w:snapToGrid w:val="0"/>
                <w:kern w:val="0"/>
              </w:rPr>
              <w:t>、</w:t>
            </w:r>
            <w:r>
              <w:rPr>
                <w:snapToGrid w:val="0"/>
                <w:kern w:val="0"/>
              </w:rPr>
              <w:t>由誰說明</w:t>
            </w:r>
            <w:r>
              <w:rPr>
                <w:rFonts w:hint="eastAsia"/>
                <w:snapToGrid w:val="0"/>
                <w:kern w:val="0"/>
              </w:rPr>
              <w:t>、</w:t>
            </w:r>
            <w:r>
              <w:rPr>
                <w:snapToGrid w:val="0"/>
                <w:kern w:val="0"/>
              </w:rPr>
              <w:t>如何記錄等步驟。又病人不能表明意見時或未成年者應由代理人代行「說明及同意」之手續，確立此一機制亦為重要。</w:t>
            </w:r>
          </w:p>
        </w:tc>
      </w:tr>
      <w:tr w:rsidR="00023B84" w14:paraId="5D78DFA2" w14:textId="77777777">
        <w:tblPrEx>
          <w:tblCellMar>
            <w:top w:w="0" w:type="dxa"/>
            <w:bottom w:w="0" w:type="dxa"/>
          </w:tblCellMar>
        </w:tblPrEx>
        <w:trPr>
          <w:cantSplit/>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0782A369" w14:textId="77777777" w:rsidR="00023B84" w:rsidRDefault="00023B84">
            <w:pPr>
              <w:widowControl/>
              <w:adjustRightInd w:val="0"/>
              <w:snapToGrid w:val="0"/>
              <w:jc w:val="right"/>
              <w:rPr>
                <w:snapToGrid w:val="0"/>
                <w:kern w:val="0"/>
                <w:u w:val="single"/>
              </w:rPr>
            </w:pPr>
            <w:r>
              <w:rPr>
                <w:rFonts w:hint="eastAsia"/>
                <w:bCs/>
                <w:snapToGrid w:val="0"/>
                <w:kern w:val="0"/>
                <w:bdr w:val="single" w:sz="4" w:space="0" w:color="auto"/>
              </w:rPr>
              <w:lastRenderedPageBreak/>
              <w:t>必</w:t>
            </w:r>
            <w:r>
              <w:rPr>
                <w:rFonts w:hint="eastAsia"/>
                <w:snapToGrid w:val="0"/>
                <w:kern w:val="0"/>
                <w:u w:val="single"/>
              </w:rPr>
              <w:t>3</w:t>
            </w:r>
            <w:r>
              <w:rPr>
                <w:snapToGrid w:val="0"/>
                <w:kern w:val="0"/>
                <w:u w:val="single"/>
              </w:rPr>
              <w:t>.2.1.1</w:t>
            </w:r>
          </w:p>
        </w:tc>
        <w:tc>
          <w:tcPr>
            <w:tcW w:w="1338" w:type="pct"/>
            <w:tcBorders>
              <w:top w:val="single" w:sz="4" w:space="0" w:color="auto"/>
              <w:left w:val="single" w:sz="4" w:space="0" w:color="auto"/>
              <w:bottom w:val="single" w:sz="4" w:space="0" w:color="auto"/>
              <w:right w:val="single" w:sz="4" w:space="0" w:color="auto"/>
            </w:tcBorders>
            <w:vAlign w:val="center"/>
          </w:tcPr>
          <w:p w14:paraId="39C3A32D" w14:textId="77777777" w:rsidR="00023B84" w:rsidRDefault="00023B84">
            <w:pPr>
              <w:widowControl/>
              <w:adjustRightInd w:val="0"/>
              <w:snapToGrid w:val="0"/>
              <w:jc w:val="both"/>
              <w:rPr>
                <w:snapToGrid w:val="0"/>
                <w:kern w:val="0"/>
                <w:u w:val="single"/>
              </w:rPr>
            </w:pPr>
            <w:r>
              <w:rPr>
                <w:snapToGrid w:val="0"/>
                <w:kern w:val="0"/>
                <w:u w:val="single"/>
              </w:rPr>
              <w:t>應向病人適當說明病情及治療方式</w:t>
            </w:r>
            <w:r>
              <w:rPr>
                <w:rFonts w:hint="eastAsia"/>
                <w:snapToGrid w:val="0"/>
                <w:kern w:val="0"/>
                <w:u w:val="single"/>
              </w:rPr>
              <w:t>、</w:t>
            </w:r>
            <w:r>
              <w:rPr>
                <w:snapToGrid w:val="0"/>
                <w:kern w:val="0"/>
                <w:u w:val="single"/>
              </w:rPr>
              <w:t>特殊治療及處置</w:t>
            </w:r>
            <w:r>
              <w:rPr>
                <w:rFonts w:hint="eastAsia"/>
                <w:snapToGrid w:val="0"/>
                <w:kern w:val="0"/>
                <w:u w:val="single"/>
              </w:rPr>
              <w:t>，</w:t>
            </w:r>
            <w:r>
              <w:rPr>
                <w:snapToGrid w:val="0"/>
                <w:kern w:val="0"/>
                <w:u w:val="single"/>
              </w:rPr>
              <w:t>說明內容應有紀錄</w:t>
            </w:r>
          </w:p>
        </w:tc>
        <w:tc>
          <w:tcPr>
            <w:tcW w:w="265" w:type="pct"/>
            <w:tcBorders>
              <w:top w:val="single" w:sz="4" w:space="0" w:color="auto"/>
              <w:left w:val="single" w:sz="4" w:space="0" w:color="auto"/>
              <w:bottom w:val="single" w:sz="4" w:space="0" w:color="auto"/>
              <w:right w:val="single" w:sz="4" w:space="0" w:color="auto"/>
            </w:tcBorders>
            <w:vAlign w:val="center"/>
          </w:tcPr>
          <w:p w14:paraId="2157B962"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3D6FBBBE"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02824B62"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5B929C88" w14:textId="77777777" w:rsidR="00023B84" w:rsidRDefault="00023B84">
            <w:pPr>
              <w:numPr>
                <w:ilvl w:val="0"/>
                <w:numId w:val="11"/>
              </w:numPr>
              <w:snapToGrid w:val="0"/>
              <w:jc w:val="both"/>
              <w:rPr>
                <w:rFonts w:hint="eastAsia"/>
                <w:snapToGrid w:val="0"/>
                <w:kern w:val="0"/>
              </w:rPr>
            </w:pPr>
            <w:r>
              <w:rPr>
                <w:snapToGrid w:val="0"/>
                <w:kern w:val="0"/>
              </w:rPr>
              <w:t>向病人進行重要說明時，有明確步驟訂定由誰說明</w:t>
            </w:r>
            <w:r>
              <w:rPr>
                <w:rFonts w:hint="eastAsia"/>
                <w:snapToGrid w:val="0"/>
                <w:kern w:val="0"/>
              </w:rPr>
              <w:t>、</w:t>
            </w:r>
            <w:r>
              <w:rPr>
                <w:snapToGrid w:val="0"/>
                <w:kern w:val="0"/>
              </w:rPr>
              <w:t>如何記錄。</w:t>
            </w:r>
          </w:p>
          <w:p w14:paraId="228BF483" w14:textId="77777777" w:rsidR="00023B84" w:rsidRDefault="00023B84">
            <w:pPr>
              <w:numPr>
                <w:ilvl w:val="0"/>
                <w:numId w:val="11"/>
              </w:numPr>
              <w:snapToGrid w:val="0"/>
              <w:jc w:val="both"/>
              <w:rPr>
                <w:rFonts w:hint="eastAsia"/>
                <w:snapToGrid w:val="0"/>
                <w:kern w:val="0"/>
              </w:rPr>
            </w:pPr>
            <w:r>
              <w:rPr>
                <w:snapToGrid w:val="0"/>
                <w:kern w:val="0"/>
              </w:rPr>
              <w:t>關於醫療提供者說明之內容，病人同意之</w:t>
            </w:r>
            <w:r>
              <w:rPr>
                <w:rFonts w:hint="eastAsia"/>
                <w:snapToGrid w:val="0"/>
                <w:kern w:val="0"/>
              </w:rPr>
              <w:t>紀</w:t>
            </w:r>
            <w:r>
              <w:rPr>
                <w:snapToGrid w:val="0"/>
                <w:kern w:val="0"/>
              </w:rPr>
              <w:t>錄等步驟明確。</w:t>
            </w:r>
          </w:p>
          <w:p w14:paraId="6E300DAB" w14:textId="77777777" w:rsidR="00023B84" w:rsidRDefault="00023B84">
            <w:pPr>
              <w:numPr>
                <w:ilvl w:val="0"/>
                <w:numId w:val="11"/>
              </w:numPr>
              <w:snapToGrid w:val="0"/>
              <w:jc w:val="both"/>
              <w:rPr>
                <w:rFonts w:hint="eastAsia"/>
                <w:snapToGrid w:val="0"/>
                <w:kern w:val="0"/>
              </w:rPr>
            </w:pPr>
            <w:r>
              <w:rPr>
                <w:snapToGrid w:val="0"/>
                <w:kern w:val="0"/>
              </w:rPr>
              <w:t>確立需要代理人（</w:t>
            </w:r>
            <w:r>
              <w:rPr>
                <w:rFonts w:hint="eastAsia"/>
                <w:snapToGrid w:val="0"/>
                <w:kern w:val="0"/>
              </w:rPr>
              <w:t>例如：病人</w:t>
            </w:r>
            <w:r>
              <w:rPr>
                <w:snapToGrid w:val="0"/>
                <w:kern w:val="0"/>
              </w:rPr>
              <w:t>無</w:t>
            </w:r>
            <w:r>
              <w:rPr>
                <w:rFonts w:hint="eastAsia"/>
                <w:snapToGrid w:val="0"/>
                <w:kern w:val="0"/>
              </w:rPr>
              <w:t>能力</w:t>
            </w:r>
            <w:r>
              <w:rPr>
                <w:snapToGrid w:val="0"/>
                <w:kern w:val="0"/>
              </w:rPr>
              <w:t>表明意見</w:t>
            </w:r>
            <w:r>
              <w:rPr>
                <w:rFonts w:hint="eastAsia"/>
                <w:snapToGrid w:val="0"/>
                <w:kern w:val="0"/>
              </w:rPr>
              <w:t>者</w:t>
            </w:r>
            <w:r>
              <w:rPr>
                <w:snapToGrid w:val="0"/>
                <w:kern w:val="0"/>
              </w:rPr>
              <w:t>或未成年者）時</w:t>
            </w:r>
            <w:r>
              <w:rPr>
                <w:rFonts w:hint="eastAsia"/>
                <w:snapToGrid w:val="0"/>
                <w:kern w:val="0"/>
              </w:rPr>
              <w:t>之</w:t>
            </w:r>
            <w:r>
              <w:rPr>
                <w:snapToGrid w:val="0"/>
                <w:kern w:val="0"/>
              </w:rPr>
              <w:t>說明及同意之手續步驟。</w:t>
            </w:r>
          </w:p>
          <w:p w14:paraId="44894F48" w14:textId="77777777" w:rsidR="00023B84" w:rsidRDefault="00023B84">
            <w:pPr>
              <w:numPr>
                <w:ilvl w:val="0"/>
                <w:numId w:val="11"/>
              </w:numPr>
              <w:snapToGrid w:val="0"/>
              <w:jc w:val="both"/>
              <w:rPr>
                <w:snapToGrid w:val="0"/>
                <w:kern w:val="0"/>
              </w:rPr>
            </w:pPr>
            <w:r>
              <w:rPr>
                <w:snapToGrid w:val="0"/>
                <w:kern w:val="0"/>
              </w:rPr>
              <w:t>說明之內容應包括下列各項：</w:t>
            </w:r>
            <w:r>
              <w:rPr>
                <w:rFonts w:hint="eastAsia"/>
                <w:snapToGrid w:val="0"/>
                <w:kern w:val="0"/>
              </w:rPr>
              <w:t>(</w:t>
            </w:r>
            <w:r>
              <w:rPr>
                <w:rFonts w:hint="eastAsia"/>
                <w:snapToGrid w:val="0"/>
                <w:kern w:val="0"/>
              </w:rPr>
              <w:t>下列說明可由紀錄確認</w:t>
            </w:r>
            <w:r>
              <w:rPr>
                <w:rFonts w:hint="eastAsia"/>
                <w:snapToGrid w:val="0"/>
                <w:kern w:val="0"/>
              </w:rPr>
              <w:t>)</w:t>
            </w:r>
          </w:p>
          <w:p w14:paraId="62B3683A" w14:textId="77777777" w:rsidR="00023B84" w:rsidRDefault="00023B84">
            <w:pPr>
              <w:snapToGrid w:val="0"/>
              <w:ind w:leftChars="100" w:left="600" w:hangingChars="150" w:hanging="360"/>
              <w:jc w:val="both"/>
              <w:rPr>
                <w:snapToGrid w:val="0"/>
                <w:kern w:val="0"/>
              </w:rPr>
            </w:pPr>
            <w:r>
              <w:rPr>
                <w:rFonts w:hint="eastAsia"/>
                <w:snapToGrid w:val="0"/>
                <w:kern w:val="0"/>
              </w:rPr>
              <w:t>(1)</w:t>
            </w:r>
            <w:r>
              <w:rPr>
                <w:snapToGrid w:val="0"/>
                <w:kern w:val="0"/>
              </w:rPr>
              <w:t>病人健康狀況、症狀</w:t>
            </w:r>
          </w:p>
          <w:p w14:paraId="17B26891" w14:textId="77777777" w:rsidR="00023B84" w:rsidRDefault="00023B84">
            <w:pPr>
              <w:snapToGrid w:val="0"/>
              <w:ind w:leftChars="100" w:left="600" w:hangingChars="150" w:hanging="360"/>
              <w:jc w:val="both"/>
              <w:rPr>
                <w:snapToGrid w:val="0"/>
                <w:kern w:val="0"/>
              </w:rPr>
            </w:pPr>
            <w:r>
              <w:rPr>
                <w:rFonts w:hint="eastAsia"/>
                <w:snapToGrid w:val="0"/>
                <w:kern w:val="0"/>
              </w:rPr>
              <w:t>(2)</w:t>
            </w:r>
            <w:r>
              <w:rPr>
                <w:snapToGrid w:val="0"/>
                <w:kern w:val="0"/>
              </w:rPr>
              <w:t>治療計畫之概要、代替性治療法</w:t>
            </w:r>
          </w:p>
          <w:p w14:paraId="326240F1" w14:textId="77777777" w:rsidR="00023B84" w:rsidRDefault="00023B84">
            <w:pPr>
              <w:snapToGrid w:val="0"/>
              <w:ind w:leftChars="100" w:left="600" w:hangingChars="150" w:hanging="360"/>
              <w:jc w:val="both"/>
              <w:rPr>
                <w:rFonts w:hint="eastAsia"/>
                <w:snapToGrid w:val="0"/>
                <w:kern w:val="0"/>
              </w:rPr>
            </w:pPr>
            <w:r>
              <w:rPr>
                <w:rFonts w:hint="eastAsia"/>
                <w:snapToGrid w:val="0"/>
                <w:kern w:val="0"/>
              </w:rPr>
              <w:t>(3)</w:t>
            </w:r>
            <w:r>
              <w:rPr>
                <w:snapToGrid w:val="0"/>
                <w:kern w:val="0"/>
              </w:rPr>
              <w:t>預測效果及危險性</w:t>
            </w:r>
          </w:p>
          <w:p w14:paraId="7E623537" w14:textId="77777777" w:rsidR="00023B84" w:rsidRDefault="00023B84">
            <w:pPr>
              <w:snapToGrid w:val="0"/>
              <w:jc w:val="both"/>
              <w:rPr>
                <w:rFonts w:hint="eastAsia"/>
                <w:snapToGrid w:val="0"/>
                <w:kern w:val="0"/>
              </w:rPr>
            </w:pPr>
            <w:r>
              <w:rPr>
                <w:rFonts w:hint="eastAsia"/>
                <w:snapToGrid w:val="0"/>
                <w:kern w:val="0"/>
              </w:rPr>
              <w:t xml:space="preserve">B: </w:t>
            </w:r>
            <w:r>
              <w:rPr>
                <w:rFonts w:hint="eastAsia"/>
                <w:snapToGrid w:val="0"/>
                <w:kern w:val="0"/>
              </w:rPr>
              <w:t>所訂定之規範步驟不定期有會議檢討修訂。</w:t>
            </w:r>
          </w:p>
          <w:p w14:paraId="18A06CC1" w14:textId="77777777" w:rsidR="00023B84" w:rsidRDefault="00023B84">
            <w:pPr>
              <w:widowControl/>
              <w:adjustRightInd w:val="0"/>
              <w:snapToGrid w:val="0"/>
              <w:jc w:val="both"/>
              <w:rPr>
                <w:rFonts w:hint="eastAsia"/>
                <w:b/>
                <w:bCs/>
                <w:snapToGrid w:val="0"/>
                <w:kern w:val="0"/>
              </w:rPr>
            </w:pPr>
            <w:r>
              <w:rPr>
                <w:rFonts w:hint="eastAsia"/>
                <w:snapToGrid w:val="0"/>
                <w:kern w:val="0"/>
              </w:rPr>
              <w:t xml:space="preserve">A: </w:t>
            </w:r>
            <w:r>
              <w:rPr>
                <w:rFonts w:hint="eastAsia"/>
                <w:snapToGrid w:val="0"/>
                <w:kern w:val="0"/>
              </w:rPr>
              <w:t>所訂定之規範步驟定期有會議檢討修訂。</w:t>
            </w:r>
          </w:p>
        </w:tc>
      </w:tr>
      <w:tr w:rsidR="00023B84" w14:paraId="722196AB"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01283A8C"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.2.1.2</w:t>
            </w:r>
          </w:p>
        </w:tc>
        <w:tc>
          <w:tcPr>
            <w:tcW w:w="1338" w:type="pct"/>
            <w:tcBorders>
              <w:top w:val="single" w:sz="4" w:space="0" w:color="auto"/>
              <w:left w:val="single" w:sz="4" w:space="0" w:color="auto"/>
              <w:bottom w:val="single" w:sz="4" w:space="0" w:color="auto"/>
              <w:right w:val="single" w:sz="4" w:space="0" w:color="auto"/>
            </w:tcBorders>
            <w:vAlign w:val="center"/>
          </w:tcPr>
          <w:p w14:paraId="7F5AC786" w14:textId="77777777" w:rsidR="00023B84" w:rsidRDefault="00023B84">
            <w:pPr>
              <w:widowControl/>
              <w:adjustRightInd w:val="0"/>
              <w:snapToGrid w:val="0"/>
              <w:jc w:val="both"/>
              <w:rPr>
                <w:snapToGrid w:val="0"/>
                <w:kern w:val="0"/>
              </w:rPr>
            </w:pPr>
            <w:r>
              <w:rPr>
                <w:snapToGrid w:val="0"/>
                <w:kern w:val="0"/>
              </w:rPr>
              <w:t>在與病人溝通說明及獲取同意過程中，應考量環境及個人隱私</w:t>
            </w:r>
            <w:r>
              <w:rPr>
                <w:rFonts w:hint="eastAsia"/>
                <w:snapToGrid w:val="0"/>
                <w:kern w:val="0"/>
              </w:rPr>
              <w:t>的</w:t>
            </w:r>
            <w:r>
              <w:rPr>
                <w:snapToGrid w:val="0"/>
                <w:kern w:val="0"/>
              </w:rPr>
              <w:t>保護</w:t>
            </w:r>
          </w:p>
        </w:tc>
        <w:tc>
          <w:tcPr>
            <w:tcW w:w="265" w:type="pct"/>
            <w:tcBorders>
              <w:top w:val="single" w:sz="4" w:space="0" w:color="auto"/>
              <w:left w:val="single" w:sz="4" w:space="0" w:color="auto"/>
              <w:bottom w:val="single" w:sz="4" w:space="0" w:color="auto"/>
              <w:right w:val="single" w:sz="4" w:space="0" w:color="auto"/>
            </w:tcBorders>
            <w:vAlign w:val="center"/>
          </w:tcPr>
          <w:p w14:paraId="58A56880"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5CA6CF70"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0670ECD5" w14:textId="77777777" w:rsidR="00023B84" w:rsidRDefault="00023B84">
            <w:pPr>
              <w:widowControl/>
              <w:adjustRightInd w:val="0"/>
              <w:snapToGrid w:val="0"/>
              <w:ind w:left="480" w:hangingChars="200" w:hanging="480"/>
              <w:jc w:val="both"/>
              <w:rPr>
                <w:rFonts w:hint="eastAsia"/>
                <w:bCs/>
                <w:snapToGrid w:val="0"/>
                <w:kern w:val="0"/>
              </w:rPr>
            </w:pPr>
            <w:r>
              <w:rPr>
                <w:rFonts w:hint="eastAsia"/>
                <w:bCs/>
                <w:snapToGrid w:val="0"/>
                <w:kern w:val="0"/>
              </w:rPr>
              <w:t>C</w:t>
            </w:r>
            <w:r>
              <w:rPr>
                <w:rFonts w:hint="eastAsia"/>
                <w:bCs/>
                <w:snapToGrid w:val="0"/>
                <w:kern w:val="0"/>
              </w:rPr>
              <w:t>：進行說明應注意病人隱私，並考量到環境之適當性。</w:t>
            </w:r>
          </w:p>
          <w:p w14:paraId="353A657F" w14:textId="77777777" w:rsidR="00023B84" w:rsidRDefault="00023B84">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1C5482DE" w14:textId="77777777" w:rsidR="00023B84" w:rsidRDefault="00023B84">
            <w:pPr>
              <w:ind w:left="240" w:hangingChars="100" w:hanging="240"/>
              <w:rPr>
                <w:rFonts w:hint="eastAsia"/>
              </w:rPr>
            </w:pPr>
            <w:r>
              <w:rPr>
                <w:rFonts w:hint="eastAsia"/>
              </w:rPr>
              <w:t>1.</w:t>
            </w:r>
            <w:r>
              <w:rPr>
                <w:rFonts w:hint="eastAsia"/>
              </w:rPr>
              <w:t>會談空間寬敞舒適，能確實隔離其他不相關人員在場。</w:t>
            </w:r>
          </w:p>
          <w:p w14:paraId="712D4E4B" w14:textId="77777777" w:rsidR="00023B84" w:rsidRDefault="00023B84">
            <w:pPr>
              <w:widowControl/>
              <w:adjustRightInd w:val="0"/>
              <w:snapToGrid w:val="0"/>
              <w:jc w:val="both"/>
              <w:rPr>
                <w:rFonts w:hint="eastAsia"/>
                <w:b/>
                <w:bCs/>
                <w:snapToGrid w:val="0"/>
                <w:kern w:val="0"/>
              </w:rPr>
            </w:pPr>
            <w:r>
              <w:rPr>
                <w:rFonts w:hint="eastAsia"/>
              </w:rPr>
              <w:t>2.</w:t>
            </w:r>
            <w:r>
              <w:rPr>
                <w:rFonts w:hint="eastAsia"/>
              </w:rPr>
              <w:t>會談時，如有錄音或錄影時，應先徵求病人的同意。</w:t>
            </w:r>
          </w:p>
        </w:tc>
      </w:tr>
      <w:tr w:rsidR="00023B84" w14:paraId="625B3B0E"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0D9E0F0B"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.2.2</w:t>
            </w:r>
          </w:p>
        </w:tc>
        <w:tc>
          <w:tcPr>
            <w:tcW w:w="1338" w:type="pct"/>
            <w:tcBorders>
              <w:top w:val="single" w:sz="4" w:space="0" w:color="auto"/>
              <w:left w:val="single" w:sz="4" w:space="0" w:color="auto"/>
              <w:bottom w:val="single" w:sz="4" w:space="0" w:color="auto"/>
              <w:right w:val="single" w:sz="4" w:space="0" w:color="auto"/>
            </w:tcBorders>
            <w:vAlign w:val="center"/>
          </w:tcPr>
          <w:p w14:paraId="03B3C249" w14:textId="77777777" w:rsidR="00023B84" w:rsidRDefault="00023B84">
            <w:pPr>
              <w:widowControl/>
              <w:adjustRightInd w:val="0"/>
              <w:snapToGrid w:val="0"/>
              <w:jc w:val="both"/>
              <w:rPr>
                <w:b/>
                <w:bCs/>
                <w:snapToGrid w:val="0"/>
                <w:kern w:val="0"/>
              </w:rPr>
            </w:pPr>
            <w:r>
              <w:rPr>
                <w:b/>
                <w:bCs/>
                <w:snapToGrid w:val="0"/>
                <w:kern w:val="0"/>
              </w:rPr>
              <w:t>進行照護說明時，能考慮病人立場</w:t>
            </w:r>
            <w:r>
              <w:rPr>
                <w:rFonts w:hint="eastAsia"/>
                <w:b/>
                <w:bCs/>
                <w:snapToGrid w:val="0"/>
                <w:kern w:val="0"/>
              </w:rPr>
              <w:t>，</w:t>
            </w:r>
            <w:r>
              <w:rPr>
                <w:b/>
                <w:bCs/>
                <w:snapToGrid w:val="0"/>
                <w:kern w:val="0"/>
              </w:rPr>
              <w:t>使其完全瞭解醫療照護過程</w:t>
            </w:r>
          </w:p>
        </w:tc>
        <w:tc>
          <w:tcPr>
            <w:tcW w:w="265" w:type="pct"/>
            <w:tcBorders>
              <w:top w:val="single" w:sz="4" w:space="0" w:color="auto"/>
              <w:left w:val="single" w:sz="4" w:space="0" w:color="auto"/>
              <w:bottom w:val="single" w:sz="4" w:space="0" w:color="auto"/>
              <w:right w:val="single" w:sz="4" w:space="0" w:color="auto"/>
            </w:tcBorders>
            <w:vAlign w:val="center"/>
          </w:tcPr>
          <w:p w14:paraId="22312138"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1D42BBF"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539F2663" w14:textId="77777777" w:rsidR="00023B84" w:rsidRDefault="00023B84">
            <w:pPr>
              <w:widowControl/>
              <w:snapToGrid w:val="0"/>
              <w:jc w:val="both"/>
              <w:rPr>
                <w:snapToGrid w:val="0"/>
                <w:kern w:val="0"/>
              </w:rPr>
            </w:pPr>
            <w:r>
              <w:rPr>
                <w:snapToGrid w:val="0"/>
                <w:kern w:val="0"/>
              </w:rPr>
              <w:t>[</w:t>
            </w:r>
            <w:r>
              <w:rPr>
                <w:rFonts w:hint="eastAsia"/>
                <w:snapToGrid w:val="0"/>
                <w:kern w:val="0"/>
              </w:rPr>
              <w:t>重點</w:t>
            </w:r>
            <w:r>
              <w:rPr>
                <w:snapToGrid w:val="0"/>
                <w:kern w:val="0"/>
              </w:rPr>
              <w:t>]</w:t>
            </w:r>
          </w:p>
          <w:p w14:paraId="1B90824D" w14:textId="77777777" w:rsidR="00023B84" w:rsidRDefault="00023B84">
            <w:pPr>
              <w:widowControl/>
              <w:numPr>
                <w:ilvl w:val="0"/>
                <w:numId w:val="6"/>
              </w:numPr>
              <w:snapToGrid w:val="0"/>
              <w:jc w:val="both"/>
              <w:rPr>
                <w:rFonts w:hint="eastAsia"/>
                <w:snapToGrid w:val="0"/>
                <w:kern w:val="0"/>
              </w:rPr>
            </w:pPr>
            <w:r>
              <w:rPr>
                <w:snapToGrid w:val="0"/>
                <w:kern w:val="0"/>
              </w:rPr>
              <w:t>說明時應充份顧及病人之立場，讓病人完全理解。說明時應使用病人能聽懂之語言，</w:t>
            </w:r>
            <w:r>
              <w:rPr>
                <w:rFonts w:hint="eastAsia"/>
                <w:snapToGrid w:val="0"/>
                <w:kern w:val="0"/>
              </w:rPr>
              <w:t>至病人</w:t>
            </w:r>
            <w:r>
              <w:rPr>
                <w:snapToGrid w:val="0"/>
                <w:kern w:val="0"/>
              </w:rPr>
              <w:t>完全理解為止。</w:t>
            </w:r>
          </w:p>
          <w:p w14:paraId="11E391C0" w14:textId="77777777" w:rsidR="00023B84" w:rsidRDefault="00023B84">
            <w:pPr>
              <w:widowControl/>
              <w:numPr>
                <w:ilvl w:val="0"/>
                <w:numId w:val="6"/>
              </w:numPr>
              <w:snapToGrid w:val="0"/>
              <w:jc w:val="both"/>
              <w:rPr>
                <w:rFonts w:hint="eastAsia"/>
                <w:snapToGrid w:val="0"/>
                <w:kern w:val="0"/>
              </w:rPr>
            </w:pPr>
            <w:r>
              <w:rPr>
                <w:snapToGrid w:val="0"/>
                <w:kern w:val="0"/>
              </w:rPr>
              <w:t>病症</w:t>
            </w:r>
            <w:r>
              <w:rPr>
                <w:rFonts w:hint="eastAsia"/>
                <w:snapToGrid w:val="0"/>
                <w:kern w:val="0"/>
              </w:rPr>
              <w:t>易造成</w:t>
            </w:r>
            <w:r>
              <w:rPr>
                <w:snapToGrid w:val="0"/>
                <w:kern w:val="0"/>
              </w:rPr>
              <w:t>病人</w:t>
            </w:r>
            <w:r>
              <w:rPr>
                <w:rFonts w:hint="eastAsia"/>
                <w:snapToGrid w:val="0"/>
                <w:kern w:val="0"/>
              </w:rPr>
              <w:t>極度</w:t>
            </w:r>
            <w:r>
              <w:rPr>
                <w:snapToGrid w:val="0"/>
                <w:kern w:val="0"/>
              </w:rPr>
              <w:t>不安，此種緊張反應對狀況判斷及瞭解造成影響。</w:t>
            </w:r>
            <w:r>
              <w:rPr>
                <w:rFonts w:hint="eastAsia"/>
                <w:snapToGrid w:val="0"/>
                <w:kern w:val="0"/>
              </w:rPr>
              <w:t>故</w:t>
            </w:r>
            <w:r>
              <w:rPr>
                <w:snapToGrid w:val="0"/>
                <w:kern w:val="0"/>
              </w:rPr>
              <w:t>應致力減輕</w:t>
            </w:r>
            <w:r>
              <w:rPr>
                <w:rFonts w:hint="eastAsia"/>
                <w:snapToGrid w:val="0"/>
                <w:kern w:val="0"/>
              </w:rPr>
              <w:t>病人</w:t>
            </w:r>
            <w:r>
              <w:rPr>
                <w:snapToGrid w:val="0"/>
                <w:kern w:val="0"/>
              </w:rPr>
              <w:t>心理</w:t>
            </w:r>
            <w:r>
              <w:rPr>
                <w:rFonts w:hint="eastAsia"/>
                <w:snapToGrid w:val="0"/>
                <w:kern w:val="0"/>
              </w:rPr>
              <w:t>之</w:t>
            </w:r>
            <w:r>
              <w:rPr>
                <w:snapToGrid w:val="0"/>
                <w:kern w:val="0"/>
              </w:rPr>
              <w:t>不安，並理解</w:t>
            </w:r>
            <w:r>
              <w:rPr>
                <w:rFonts w:hint="eastAsia"/>
                <w:snapToGrid w:val="0"/>
                <w:kern w:val="0"/>
              </w:rPr>
              <w:t>其</w:t>
            </w:r>
            <w:r>
              <w:rPr>
                <w:snapToGrid w:val="0"/>
                <w:kern w:val="0"/>
              </w:rPr>
              <w:t>在診斷及說明階段之反應，在「說明及同意」過程中</w:t>
            </w:r>
            <w:r>
              <w:rPr>
                <w:rFonts w:hint="eastAsia"/>
                <w:snapToGrid w:val="0"/>
                <w:kern w:val="0"/>
              </w:rPr>
              <w:t>亦</w:t>
            </w:r>
            <w:r>
              <w:rPr>
                <w:snapToGrid w:val="0"/>
                <w:kern w:val="0"/>
              </w:rPr>
              <w:t>需細心照料。</w:t>
            </w:r>
          </w:p>
        </w:tc>
      </w:tr>
      <w:tr w:rsidR="00023B84" w14:paraId="453A5881" w14:textId="77777777">
        <w:tblPrEx>
          <w:tblCellMar>
            <w:top w:w="0" w:type="dxa"/>
            <w:bottom w:w="0" w:type="dxa"/>
          </w:tblCellMar>
        </w:tblPrEx>
        <w:trPr>
          <w:cantSplit/>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0F56CCA"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.2.2.1</w:t>
            </w:r>
          </w:p>
        </w:tc>
        <w:tc>
          <w:tcPr>
            <w:tcW w:w="1338" w:type="pct"/>
            <w:tcBorders>
              <w:top w:val="single" w:sz="4" w:space="0" w:color="auto"/>
              <w:left w:val="single" w:sz="4" w:space="0" w:color="auto"/>
              <w:bottom w:val="single" w:sz="4" w:space="0" w:color="auto"/>
              <w:right w:val="single" w:sz="4" w:space="0" w:color="auto"/>
            </w:tcBorders>
            <w:vAlign w:val="center"/>
          </w:tcPr>
          <w:p w14:paraId="425B6004" w14:textId="77777777" w:rsidR="00023B84" w:rsidRDefault="00023B84">
            <w:pPr>
              <w:widowControl/>
              <w:adjustRightInd w:val="0"/>
              <w:snapToGrid w:val="0"/>
              <w:jc w:val="both"/>
              <w:rPr>
                <w:snapToGrid w:val="0"/>
                <w:kern w:val="0"/>
              </w:rPr>
            </w:pPr>
            <w:r>
              <w:rPr>
                <w:snapToGrid w:val="0"/>
                <w:kern w:val="0"/>
              </w:rPr>
              <w:t>醫院之告知應讓病人充分理解</w:t>
            </w:r>
          </w:p>
        </w:tc>
        <w:tc>
          <w:tcPr>
            <w:tcW w:w="265" w:type="pct"/>
            <w:tcBorders>
              <w:top w:val="single" w:sz="4" w:space="0" w:color="auto"/>
              <w:left w:val="single" w:sz="4" w:space="0" w:color="auto"/>
              <w:bottom w:val="single" w:sz="4" w:space="0" w:color="auto"/>
              <w:right w:val="single" w:sz="4" w:space="0" w:color="auto"/>
            </w:tcBorders>
            <w:vAlign w:val="center"/>
          </w:tcPr>
          <w:p w14:paraId="467F631A"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2009BAA2"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304998B1"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12738EDA" w14:textId="77777777" w:rsidR="00023B84" w:rsidRDefault="00023B84">
            <w:pPr>
              <w:numPr>
                <w:ilvl w:val="0"/>
                <w:numId w:val="4"/>
              </w:numPr>
              <w:snapToGrid w:val="0"/>
              <w:jc w:val="both"/>
              <w:rPr>
                <w:rFonts w:hint="eastAsia"/>
                <w:snapToGrid w:val="0"/>
                <w:kern w:val="0"/>
              </w:rPr>
            </w:pPr>
            <w:r>
              <w:rPr>
                <w:rFonts w:hint="eastAsia"/>
                <w:snapToGrid w:val="0"/>
                <w:kern w:val="0"/>
              </w:rPr>
              <w:t>說明時應充分顧及病人立場，使用病人能聽懂之語言，且充分說明使病人得以充分理解。</w:t>
            </w:r>
          </w:p>
          <w:p w14:paraId="763BFEC9" w14:textId="77777777" w:rsidR="00023B84" w:rsidRDefault="00023B84">
            <w:pPr>
              <w:numPr>
                <w:ilvl w:val="0"/>
                <w:numId w:val="4"/>
              </w:numPr>
              <w:snapToGrid w:val="0"/>
              <w:jc w:val="both"/>
              <w:rPr>
                <w:rFonts w:hint="eastAsia"/>
                <w:snapToGrid w:val="0"/>
                <w:kern w:val="0"/>
              </w:rPr>
            </w:pPr>
            <w:r>
              <w:rPr>
                <w:rFonts w:hint="eastAsia"/>
                <w:snapToGrid w:val="0"/>
                <w:kern w:val="0"/>
              </w:rPr>
              <w:t>說明時應注意下列各點：</w:t>
            </w:r>
          </w:p>
          <w:p w14:paraId="76AA4AB2" w14:textId="77777777" w:rsidR="00023B84" w:rsidRDefault="00023B84">
            <w:pPr>
              <w:numPr>
                <w:ilvl w:val="1"/>
                <w:numId w:val="4"/>
              </w:numPr>
              <w:snapToGrid w:val="0"/>
              <w:jc w:val="both"/>
              <w:rPr>
                <w:rFonts w:hint="eastAsia"/>
                <w:snapToGrid w:val="0"/>
                <w:kern w:val="0"/>
              </w:rPr>
            </w:pPr>
            <w:r>
              <w:rPr>
                <w:rFonts w:hint="eastAsia"/>
                <w:snapToGrid w:val="0"/>
                <w:kern w:val="0"/>
              </w:rPr>
              <w:t>避免運用過多專業術語</w:t>
            </w:r>
          </w:p>
          <w:p w14:paraId="7E007B3B" w14:textId="77777777" w:rsidR="00023B84" w:rsidRDefault="00023B84">
            <w:pPr>
              <w:numPr>
                <w:ilvl w:val="1"/>
                <w:numId w:val="4"/>
              </w:numPr>
              <w:snapToGrid w:val="0"/>
              <w:jc w:val="both"/>
              <w:rPr>
                <w:rFonts w:hint="eastAsia"/>
                <w:snapToGrid w:val="0"/>
                <w:kern w:val="0"/>
              </w:rPr>
            </w:pPr>
            <w:r>
              <w:rPr>
                <w:rFonts w:hint="eastAsia"/>
                <w:snapToGrid w:val="0"/>
                <w:kern w:val="0"/>
              </w:rPr>
              <w:t>應儘量以病人能理解之語言進行說明</w:t>
            </w:r>
          </w:p>
          <w:p w14:paraId="73848E47" w14:textId="77777777" w:rsidR="00023B84" w:rsidRDefault="00023B84">
            <w:pPr>
              <w:numPr>
                <w:ilvl w:val="1"/>
                <w:numId w:val="4"/>
              </w:numPr>
              <w:snapToGrid w:val="0"/>
              <w:jc w:val="both"/>
              <w:rPr>
                <w:rFonts w:hint="eastAsia"/>
                <w:snapToGrid w:val="0"/>
                <w:kern w:val="0"/>
              </w:rPr>
            </w:pPr>
            <w:r>
              <w:rPr>
                <w:rFonts w:hint="eastAsia"/>
                <w:snapToGrid w:val="0"/>
                <w:kern w:val="0"/>
              </w:rPr>
              <w:t>應說明並確認病人已完全理解</w:t>
            </w:r>
          </w:p>
          <w:p w14:paraId="3F531FC5" w14:textId="77777777" w:rsidR="00023B84" w:rsidRDefault="00023B84">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2F6AAA5" w14:textId="77777777" w:rsidR="00023B84" w:rsidRDefault="00023B84">
            <w:pPr>
              <w:rPr>
                <w:rFonts w:hint="eastAsia"/>
              </w:rPr>
            </w:pPr>
            <w:r>
              <w:rPr>
                <w:rFonts w:hint="eastAsia"/>
              </w:rPr>
              <w:t xml:space="preserve">1. </w:t>
            </w:r>
            <w:r>
              <w:rPr>
                <w:rFonts w:hint="eastAsia"/>
              </w:rPr>
              <w:t>說明時，使用資料或圖片者。</w:t>
            </w:r>
          </w:p>
          <w:p w14:paraId="7BFD7339" w14:textId="77777777" w:rsidR="00023B84" w:rsidRDefault="00023B84">
            <w:pPr>
              <w:snapToGrid w:val="0"/>
              <w:ind w:leftChars="-12" w:left="-3" w:hangingChars="11" w:hanging="26"/>
              <w:jc w:val="both"/>
              <w:rPr>
                <w:rFonts w:hint="eastAsia"/>
                <w:snapToGrid w:val="0"/>
                <w:kern w:val="0"/>
              </w:rPr>
            </w:pPr>
            <w:r>
              <w:rPr>
                <w:rFonts w:hint="eastAsia"/>
              </w:rPr>
              <w:t xml:space="preserve">2. </w:t>
            </w:r>
            <w:r>
              <w:rPr>
                <w:rFonts w:hint="eastAsia"/>
              </w:rPr>
              <w:t>有顧及殘障者的說明方法。</w:t>
            </w:r>
          </w:p>
        </w:tc>
      </w:tr>
      <w:tr w:rsidR="00023B84" w14:paraId="14FADDC8"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A621E02"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.2.3</w:t>
            </w:r>
          </w:p>
        </w:tc>
        <w:tc>
          <w:tcPr>
            <w:tcW w:w="1338" w:type="pct"/>
            <w:tcBorders>
              <w:top w:val="single" w:sz="4" w:space="0" w:color="auto"/>
              <w:left w:val="single" w:sz="4" w:space="0" w:color="auto"/>
              <w:bottom w:val="single" w:sz="4" w:space="0" w:color="auto"/>
              <w:right w:val="single" w:sz="4" w:space="0" w:color="auto"/>
            </w:tcBorders>
            <w:vAlign w:val="center"/>
          </w:tcPr>
          <w:p w14:paraId="51262810" w14:textId="77777777" w:rsidR="00023B84" w:rsidRDefault="00023B84">
            <w:pPr>
              <w:widowControl/>
              <w:adjustRightInd w:val="0"/>
              <w:snapToGrid w:val="0"/>
              <w:jc w:val="both"/>
              <w:rPr>
                <w:b/>
                <w:bCs/>
                <w:snapToGrid w:val="0"/>
                <w:kern w:val="0"/>
              </w:rPr>
            </w:pPr>
            <w:r>
              <w:rPr>
                <w:b/>
                <w:bCs/>
                <w:snapToGrid w:val="0"/>
                <w:kern w:val="0"/>
              </w:rPr>
              <w:t>妥善協助病人對治療過程</w:t>
            </w:r>
            <w:r>
              <w:rPr>
                <w:rFonts w:hint="eastAsia"/>
                <w:b/>
                <w:bCs/>
                <w:snapToGrid w:val="0"/>
                <w:kern w:val="0"/>
              </w:rPr>
              <w:t>之</w:t>
            </w:r>
            <w:r>
              <w:rPr>
                <w:b/>
                <w:bCs/>
                <w:snapToGrid w:val="0"/>
                <w:kern w:val="0"/>
              </w:rPr>
              <w:t>瞭解</w:t>
            </w:r>
          </w:p>
        </w:tc>
        <w:tc>
          <w:tcPr>
            <w:tcW w:w="265" w:type="pct"/>
            <w:tcBorders>
              <w:top w:val="single" w:sz="4" w:space="0" w:color="auto"/>
              <w:left w:val="single" w:sz="4" w:space="0" w:color="auto"/>
              <w:bottom w:val="single" w:sz="4" w:space="0" w:color="auto"/>
              <w:right w:val="single" w:sz="4" w:space="0" w:color="auto"/>
            </w:tcBorders>
            <w:vAlign w:val="center"/>
          </w:tcPr>
          <w:p w14:paraId="3FDBD8E3"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701C4598"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07A6BCDA" w14:textId="77777777" w:rsidR="00023B84" w:rsidRDefault="00023B84">
            <w:pPr>
              <w:widowControl/>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22A7A893" w14:textId="77777777" w:rsidR="00023B84" w:rsidRDefault="00023B84">
            <w:pPr>
              <w:widowControl/>
              <w:adjustRightInd w:val="0"/>
              <w:snapToGrid w:val="0"/>
              <w:jc w:val="both"/>
              <w:rPr>
                <w:rFonts w:hint="eastAsia"/>
                <w:b/>
                <w:bCs/>
                <w:snapToGrid w:val="0"/>
                <w:kern w:val="0"/>
              </w:rPr>
            </w:pPr>
            <w:r>
              <w:rPr>
                <w:snapToGrid w:val="0"/>
                <w:kern w:val="0"/>
              </w:rPr>
              <w:t>為達優質醫療，必須由醫療提供者與病人共有診療資訊或</w:t>
            </w:r>
            <w:r>
              <w:rPr>
                <w:rFonts w:hint="eastAsia"/>
                <w:snapToGrid w:val="0"/>
                <w:kern w:val="0"/>
              </w:rPr>
              <w:t>由</w:t>
            </w:r>
            <w:r>
              <w:rPr>
                <w:snapToGrid w:val="0"/>
                <w:kern w:val="0"/>
              </w:rPr>
              <w:t>病人自己</w:t>
            </w:r>
            <w:r>
              <w:rPr>
                <w:rFonts w:hint="eastAsia"/>
                <w:snapToGrid w:val="0"/>
                <w:kern w:val="0"/>
              </w:rPr>
              <w:t>要求之項目著手</w:t>
            </w:r>
            <w:r>
              <w:rPr>
                <w:snapToGrid w:val="0"/>
                <w:kern w:val="0"/>
              </w:rPr>
              <w:t>。「診療資訊之提供」具有兩種面向，其一是向病人說明有關診療之資訊，獲得理解及同意，讓病人能自己決定積極參與醫療。其二是「據病人之請求提供診療資訊」，</w:t>
            </w:r>
            <w:r>
              <w:rPr>
                <w:rFonts w:hint="eastAsia"/>
                <w:snapToGrid w:val="0"/>
                <w:kern w:val="0"/>
              </w:rPr>
              <w:t>此項中</w:t>
            </w:r>
            <w:r>
              <w:rPr>
                <w:snapToGrid w:val="0"/>
                <w:kern w:val="0"/>
              </w:rPr>
              <w:t>對病</w:t>
            </w:r>
            <w:r>
              <w:rPr>
                <w:snapToGrid w:val="0"/>
                <w:kern w:val="0"/>
              </w:rPr>
              <w:lastRenderedPageBreak/>
              <w:t>人之利害及隱私之保護，資訊提供方法之妥當性等難以判斷之處尚多，以個人之判斷進行實有礙難之處，應在院內確立指導方針及步驟</w:t>
            </w:r>
            <w:r>
              <w:rPr>
                <w:rFonts w:hint="eastAsia"/>
                <w:snapToGrid w:val="0"/>
                <w:kern w:val="0"/>
              </w:rPr>
              <w:t>，以</w:t>
            </w:r>
            <w:r>
              <w:rPr>
                <w:snapToGrid w:val="0"/>
                <w:kern w:val="0"/>
              </w:rPr>
              <w:t>公正、恰當</w:t>
            </w:r>
            <w:r>
              <w:rPr>
                <w:rFonts w:hint="eastAsia"/>
                <w:snapToGrid w:val="0"/>
                <w:kern w:val="0"/>
              </w:rPr>
              <w:t>且</w:t>
            </w:r>
            <w:r>
              <w:rPr>
                <w:snapToGrid w:val="0"/>
                <w:kern w:val="0"/>
              </w:rPr>
              <w:t>順利進行。</w:t>
            </w:r>
          </w:p>
        </w:tc>
      </w:tr>
      <w:tr w:rsidR="00023B84" w14:paraId="482D81F3"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771AF4FB" w14:textId="77777777" w:rsidR="00023B84" w:rsidRDefault="00023B84">
            <w:pPr>
              <w:widowControl/>
              <w:adjustRightInd w:val="0"/>
              <w:snapToGrid w:val="0"/>
              <w:jc w:val="right"/>
              <w:rPr>
                <w:snapToGrid w:val="0"/>
                <w:kern w:val="0"/>
                <w:u w:val="single"/>
              </w:rPr>
            </w:pPr>
            <w:r>
              <w:rPr>
                <w:rFonts w:hint="eastAsia"/>
                <w:bCs/>
                <w:snapToGrid w:val="0"/>
                <w:kern w:val="0"/>
                <w:bdr w:val="single" w:sz="4" w:space="0" w:color="auto"/>
              </w:rPr>
              <w:lastRenderedPageBreak/>
              <w:t>必</w:t>
            </w:r>
            <w:r>
              <w:rPr>
                <w:rFonts w:hint="eastAsia"/>
                <w:snapToGrid w:val="0"/>
                <w:kern w:val="0"/>
                <w:u w:val="single"/>
              </w:rPr>
              <w:t>3</w:t>
            </w:r>
            <w:r>
              <w:rPr>
                <w:snapToGrid w:val="0"/>
                <w:kern w:val="0"/>
                <w:u w:val="single"/>
              </w:rPr>
              <w:t>.2.3.1</w:t>
            </w:r>
          </w:p>
        </w:tc>
        <w:tc>
          <w:tcPr>
            <w:tcW w:w="1338" w:type="pct"/>
            <w:tcBorders>
              <w:top w:val="single" w:sz="4" w:space="0" w:color="auto"/>
              <w:left w:val="single" w:sz="4" w:space="0" w:color="auto"/>
              <w:bottom w:val="single" w:sz="4" w:space="0" w:color="auto"/>
              <w:right w:val="single" w:sz="4" w:space="0" w:color="auto"/>
            </w:tcBorders>
            <w:vAlign w:val="center"/>
          </w:tcPr>
          <w:p w14:paraId="60352B48" w14:textId="77777777" w:rsidR="00023B84" w:rsidRDefault="00023B84">
            <w:pPr>
              <w:widowControl/>
              <w:adjustRightInd w:val="0"/>
              <w:snapToGrid w:val="0"/>
              <w:jc w:val="both"/>
              <w:rPr>
                <w:snapToGrid w:val="0"/>
                <w:kern w:val="0"/>
                <w:u w:val="single"/>
              </w:rPr>
            </w:pPr>
            <w:r>
              <w:rPr>
                <w:rFonts w:hint="eastAsia"/>
                <w:snapToGrid w:val="0"/>
                <w:kern w:val="0"/>
                <w:u w:val="single"/>
              </w:rPr>
              <w:t>依</w:t>
            </w:r>
            <w:r>
              <w:rPr>
                <w:snapToGrid w:val="0"/>
                <w:kern w:val="0"/>
                <w:u w:val="single"/>
              </w:rPr>
              <w:t>據病人請求，</w:t>
            </w:r>
            <w:r>
              <w:rPr>
                <w:rFonts w:hint="eastAsia"/>
                <w:snapToGrid w:val="0"/>
                <w:kern w:val="0"/>
                <w:u w:val="single"/>
              </w:rPr>
              <w:t>依法</w:t>
            </w:r>
            <w:r>
              <w:rPr>
                <w:snapToGrid w:val="0"/>
                <w:kern w:val="0"/>
                <w:u w:val="single"/>
              </w:rPr>
              <w:t>提供病歷影本或摘要</w:t>
            </w:r>
          </w:p>
        </w:tc>
        <w:tc>
          <w:tcPr>
            <w:tcW w:w="265" w:type="pct"/>
            <w:tcBorders>
              <w:top w:val="single" w:sz="4" w:space="0" w:color="auto"/>
              <w:left w:val="single" w:sz="4" w:space="0" w:color="auto"/>
              <w:bottom w:val="single" w:sz="4" w:space="0" w:color="auto"/>
              <w:right w:val="single" w:sz="4" w:space="0" w:color="auto"/>
            </w:tcBorders>
            <w:vAlign w:val="center"/>
          </w:tcPr>
          <w:p w14:paraId="72CA4AC9"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55A3F4DC"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0DF56EDF"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1BAB176A" w14:textId="77777777" w:rsidR="00023B84" w:rsidRDefault="00023B84">
            <w:pPr>
              <w:numPr>
                <w:ilvl w:val="0"/>
                <w:numId w:val="12"/>
              </w:numPr>
              <w:snapToGrid w:val="0"/>
              <w:jc w:val="both"/>
              <w:rPr>
                <w:rFonts w:hint="eastAsia"/>
                <w:snapToGrid w:val="0"/>
                <w:kern w:val="0"/>
              </w:rPr>
            </w:pPr>
            <w:r>
              <w:rPr>
                <w:snapToGrid w:val="0"/>
                <w:kern w:val="0"/>
              </w:rPr>
              <w:t>已</w:t>
            </w:r>
            <w:r>
              <w:rPr>
                <w:rFonts w:hint="eastAsia"/>
                <w:snapToGrid w:val="0"/>
                <w:kern w:val="0"/>
              </w:rPr>
              <w:t>明文訂定</w:t>
            </w:r>
            <w:r>
              <w:rPr>
                <w:snapToGrid w:val="0"/>
                <w:kern w:val="0"/>
              </w:rPr>
              <w:t>提供病人病歷影本或摘要之步驟</w:t>
            </w:r>
            <w:r>
              <w:rPr>
                <w:rFonts w:hint="eastAsia"/>
                <w:snapToGrid w:val="0"/>
                <w:kern w:val="0"/>
              </w:rPr>
              <w:t>。</w:t>
            </w:r>
          </w:p>
          <w:p w14:paraId="0DADEC0B" w14:textId="77777777" w:rsidR="00023B84" w:rsidRDefault="00023B84">
            <w:pPr>
              <w:numPr>
                <w:ilvl w:val="0"/>
                <w:numId w:val="12"/>
              </w:numPr>
              <w:snapToGrid w:val="0"/>
              <w:jc w:val="both"/>
              <w:rPr>
                <w:rFonts w:hint="eastAsia"/>
                <w:snapToGrid w:val="0"/>
                <w:kern w:val="0"/>
              </w:rPr>
            </w:pPr>
            <w:r>
              <w:rPr>
                <w:rFonts w:hint="eastAsia"/>
                <w:snapToGrid w:val="0"/>
                <w:kern w:val="0"/>
              </w:rPr>
              <w:t>依規定提供病歷影本或摘要。</w:t>
            </w:r>
          </w:p>
          <w:p w14:paraId="64450DC1" w14:textId="77777777" w:rsidR="00023B84" w:rsidRDefault="00023B84">
            <w:pPr>
              <w:snapToGrid w:val="0"/>
              <w:ind w:left="720" w:hangingChars="300" w:hanging="72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項，並確實依據規定及步驟執行，且適時檢討修訂相關步驟，以具體改善該服務之便利性及作業效率。</w:t>
            </w:r>
          </w:p>
        </w:tc>
      </w:tr>
      <w:tr w:rsidR="00023B84" w14:paraId="67584A40" w14:textId="77777777">
        <w:tblPrEx>
          <w:tblCellMar>
            <w:top w:w="0" w:type="dxa"/>
            <w:bottom w:w="0" w:type="dxa"/>
          </w:tblCellMar>
        </w:tblPrEx>
        <w:trPr>
          <w:trHeight w:val="1166"/>
        </w:trPr>
        <w:tc>
          <w:tcPr>
            <w:tcW w:w="393" w:type="pct"/>
            <w:tcBorders>
              <w:top w:val="single" w:sz="4" w:space="0" w:color="auto"/>
              <w:left w:val="single" w:sz="4" w:space="0" w:color="auto"/>
              <w:bottom w:val="double" w:sz="4" w:space="0" w:color="auto"/>
              <w:right w:val="single" w:sz="4" w:space="0" w:color="auto"/>
            </w:tcBorders>
            <w:vAlign w:val="center"/>
          </w:tcPr>
          <w:p w14:paraId="14DF2324"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.2.3.2</w:t>
            </w:r>
          </w:p>
        </w:tc>
        <w:tc>
          <w:tcPr>
            <w:tcW w:w="1338" w:type="pct"/>
            <w:tcBorders>
              <w:top w:val="single" w:sz="4" w:space="0" w:color="auto"/>
              <w:left w:val="single" w:sz="4" w:space="0" w:color="auto"/>
              <w:bottom w:val="double" w:sz="4" w:space="0" w:color="auto"/>
              <w:right w:val="single" w:sz="4" w:space="0" w:color="auto"/>
            </w:tcBorders>
            <w:vAlign w:val="center"/>
          </w:tcPr>
          <w:p w14:paraId="4F53EA14" w14:textId="77777777" w:rsidR="00023B84" w:rsidRDefault="00023B84">
            <w:pPr>
              <w:autoSpaceDE w:val="0"/>
              <w:autoSpaceDN w:val="0"/>
              <w:adjustRightInd w:val="0"/>
              <w:snapToGrid w:val="0"/>
              <w:rPr>
                <w:rFonts w:hint="eastAsia"/>
                <w:snapToGrid w:val="0"/>
                <w:kern w:val="0"/>
              </w:rPr>
            </w:pPr>
            <w:r>
              <w:rPr>
                <w:rFonts w:hint="eastAsia"/>
                <w:snapToGrid w:val="0"/>
                <w:kern w:val="0"/>
              </w:rPr>
              <w:t>應教導工作人員提供病人診療資訊之方法、態度及注意事項</w:t>
            </w:r>
          </w:p>
        </w:tc>
        <w:tc>
          <w:tcPr>
            <w:tcW w:w="265" w:type="pct"/>
            <w:tcBorders>
              <w:top w:val="single" w:sz="4" w:space="0" w:color="auto"/>
              <w:left w:val="single" w:sz="4" w:space="0" w:color="auto"/>
              <w:bottom w:val="double" w:sz="4" w:space="0" w:color="auto"/>
              <w:right w:val="single" w:sz="4" w:space="0" w:color="auto"/>
            </w:tcBorders>
            <w:vAlign w:val="center"/>
          </w:tcPr>
          <w:p w14:paraId="6147DE7A" w14:textId="77777777" w:rsidR="00023B84" w:rsidRDefault="00023B84">
            <w:pPr>
              <w:autoSpaceDE w:val="0"/>
              <w:autoSpaceDN w:val="0"/>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double" w:sz="4" w:space="0" w:color="auto"/>
              <w:right w:val="single" w:sz="4" w:space="0" w:color="auto"/>
            </w:tcBorders>
            <w:vAlign w:val="center"/>
          </w:tcPr>
          <w:p w14:paraId="1D2EC6AA" w14:textId="77777777" w:rsidR="00023B84" w:rsidRDefault="00023B84">
            <w:pPr>
              <w:autoSpaceDE w:val="0"/>
              <w:autoSpaceDN w:val="0"/>
              <w:adjustRightInd w:val="0"/>
              <w:snapToGrid w:val="0"/>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double" w:sz="4" w:space="0" w:color="auto"/>
              <w:right w:val="single" w:sz="4" w:space="0" w:color="auto"/>
            </w:tcBorders>
          </w:tcPr>
          <w:p w14:paraId="26882128"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4F6CB440" w14:textId="77777777" w:rsidR="00023B84" w:rsidRDefault="00023B84">
            <w:pPr>
              <w:numPr>
                <w:ilvl w:val="0"/>
                <w:numId w:val="5"/>
              </w:numPr>
              <w:snapToGrid w:val="0"/>
              <w:jc w:val="both"/>
              <w:rPr>
                <w:rFonts w:hint="eastAsia"/>
                <w:snapToGrid w:val="0"/>
                <w:kern w:val="0"/>
              </w:rPr>
            </w:pPr>
            <w:r>
              <w:rPr>
                <w:rFonts w:hint="eastAsia"/>
                <w:snapToGrid w:val="0"/>
                <w:kern w:val="0"/>
              </w:rPr>
              <w:t>應教導工作人員如何提供病人資訊之方法及態度。</w:t>
            </w:r>
          </w:p>
          <w:p w14:paraId="184BE859" w14:textId="77777777" w:rsidR="00023B84" w:rsidRDefault="00023B84">
            <w:pPr>
              <w:numPr>
                <w:ilvl w:val="0"/>
                <w:numId w:val="5"/>
              </w:numPr>
              <w:snapToGrid w:val="0"/>
              <w:jc w:val="both"/>
              <w:rPr>
                <w:rFonts w:hint="eastAsia"/>
                <w:snapToGrid w:val="0"/>
                <w:kern w:val="0"/>
              </w:rPr>
            </w:pPr>
            <w:r>
              <w:rPr>
                <w:rFonts w:hint="eastAsia"/>
                <w:snapToGrid w:val="0"/>
                <w:kern w:val="0"/>
              </w:rPr>
              <w:t>教育內容應有文書明示以確保其一致性。</w:t>
            </w:r>
          </w:p>
          <w:p w14:paraId="331D63CB" w14:textId="77777777" w:rsidR="00023B84" w:rsidRDefault="00023B84">
            <w:pPr>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w:t>
            </w:r>
          </w:p>
          <w:p w14:paraId="098A24D6" w14:textId="77777777" w:rsidR="00023B84" w:rsidRDefault="00023B84">
            <w:pPr>
              <w:ind w:left="240" w:hangingChars="100" w:hanging="240"/>
              <w:rPr>
                <w:rFonts w:hint="eastAsia"/>
              </w:rPr>
            </w:pPr>
            <w:r>
              <w:rPr>
                <w:rFonts w:hint="eastAsia"/>
              </w:rPr>
              <w:t>1.</w:t>
            </w:r>
            <w:r>
              <w:rPr>
                <w:rFonts w:hint="eastAsia"/>
              </w:rPr>
              <w:t>提供病人診療資訊時需顧及病人在心理方面可能產生的困擾。</w:t>
            </w:r>
          </w:p>
          <w:p w14:paraId="13B3E12A" w14:textId="77777777" w:rsidR="00023B84" w:rsidRDefault="00023B84">
            <w:pPr>
              <w:ind w:left="240" w:hangingChars="100" w:hanging="240"/>
              <w:rPr>
                <w:rFonts w:hint="eastAsia"/>
              </w:rPr>
            </w:pPr>
            <w:r>
              <w:rPr>
                <w:rFonts w:hint="eastAsia"/>
              </w:rPr>
              <w:t>2.</w:t>
            </w:r>
            <w:r>
              <w:rPr>
                <w:rFonts w:hint="eastAsia"/>
              </w:rPr>
              <w:t>前述各項醫事人員皆能知曉，並能具體呈現工作人員之認知情形。</w:t>
            </w:r>
          </w:p>
          <w:p w14:paraId="76D1BD4E" w14:textId="77777777" w:rsidR="00023B84" w:rsidRDefault="00023B84">
            <w:pPr>
              <w:snapToGrid w:val="0"/>
              <w:ind w:left="331" w:hangingChars="138" w:hanging="331"/>
              <w:jc w:val="both"/>
              <w:rPr>
                <w:rFonts w:hint="eastAsia"/>
                <w:snapToGrid w:val="0"/>
                <w:kern w:val="0"/>
              </w:rPr>
            </w:pPr>
            <w:r>
              <w:rPr>
                <w:rFonts w:hint="eastAsia"/>
              </w:rPr>
              <w:t>3.</w:t>
            </w:r>
            <w:r>
              <w:rPr>
                <w:rFonts w:hint="eastAsia"/>
              </w:rPr>
              <w:t>當病人表明欲徵詢第二意見時，應能迅速提供適當的資料，供被徵詢者參考。</w:t>
            </w:r>
          </w:p>
        </w:tc>
      </w:tr>
      <w:tr w:rsidR="00023B84" w14:paraId="3CC30A1F"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41256F43"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.3</w:t>
            </w:r>
          </w:p>
        </w:tc>
        <w:tc>
          <w:tcPr>
            <w:tcW w:w="1338" w:type="pct"/>
            <w:tcBorders>
              <w:top w:val="single" w:sz="4" w:space="0" w:color="auto"/>
              <w:left w:val="single" w:sz="4" w:space="0" w:color="auto"/>
              <w:bottom w:val="single" w:sz="4" w:space="0" w:color="auto"/>
              <w:right w:val="single" w:sz="4" w:space="0" w:color="auto"/>
            </w:tcBorders>
            <w:vAlign w:val="center"/>
          </w:tcPr>
          <w:p w14:paraId="542A3A66" w14:textId="77777777" w:rsidR="00023B84" w:rsidRDefault="00023B84">
            <w:pPr>
              <w:widowControl/>
              <w:adjustRightInd w:val="0"/>
              <w:snapToGrid w:val="0"/>
              <w:jc w:val="both"/>
              <w:rPr>
                <w:b/>
                <w:bCs/>
                <w:snapToGrid w:val="0"/>
                <w:kern w:val="0"/>
              </w:rPr>
            </w:pPr>
            <w:r>
              <w:rPr>
                <w:b/>
                <w:bCs/>
                <w:snapToGrid w:val="0"/>
                <w:kern w:val="0"/>
              </w:rPr>
              <w:t>病人安全體制</w:t>
            </w:r>
          </w:p>
        </w:tc>
        <w:tc>
          <w:tcPr>
            <w:tcW w:w="265" w:type="pct"/>
            <w:tcBorders>
              <w:top w:val="single" w:sz="4" w:space="0" w:color="auto"/>
              <w:left w:val="single" w:sz="4" w:space="0" w:color="auto"/>
              <w:bottom w:val="single" w:sz="4" w:space="0" w:color="auto"/>
              <w:right w:val="single" w:sz="4" w:space="0" w:color="auto"/>
            </w:tcBorders>
            <w:vAlign w:val="center"/>
          </w:tcPr>
          <w:p w14:paraId="730F4BD2"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2CDC9F4B"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26D7B838" w14:textId="77777777" w:rsidR="00023B84" w:rsidRDefault="00023B84">
            <w:pPr>
              <w:widowControl/>
              <w:adjustRightInd w:val="0"/>
              <w:snapToGrid w:val="0"/>
              <w:jc w:val="both"/>
              <w:rPr>
                <w:rFonts w:hint="eastAsia"/>
                <w:b/>
                <w:bCs/>
                <w:snapToGrid w:val="0"/>
                <w:kern w:val="0"/>
              </w:rPr>
            </w:pPr>
          </w:p>
        </w:tc>
      </w:tr>
      <w:tr w:rsidR="00023B84" w14:paraId="1458C6DF" w14:textId="77777777">
        <w:tblPrEx>
          <w:tblCellMar>
            <w:top w:w="0" w:type="dxa"/>
            <w:bottom w:w="0" w:type="dxa"/>
          </w:tblCellMar>
        </w:tblPrEx>
        <w:trPr>
          <w:cantSplit/>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21680F92"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.3.1</w:t>
            </w:r>
          </w:p>
        </w:tc>
        <w:tc>
          <w:tcPr>
            <w:tcW w:w="1338" w:type="pct"/>
            <w:tcBorders>
              <w:top w:val="single" w:sz="4" w:space="0" w:color="auto"/>
              <w:left w:val="single" w:sz="4" w:space="0" w:color="auto"/>
              <w:bottom w:val="single" w:sz="4" w:space="0" w:color="auto"/>
              <w:right w:val="single" w:sz="4" w:space="0" w:color="auto"/>
            </w:tcBorders>
            <w:vAlign w:val="center"/>
          </w:tcPr>
          <w:p w14:paraId="302A1261" w14:textId="77777777" w:rsidR="00023B84" w:rsidRDefault="00023B84">
            <w:pPr>
              <w:widowControl/>
              <w:adjustRightInd w:val="0"/>
              <w:snapToGrid w:val="0"/>
              <w:jc w:val="both"/>
              <w:rPr>
                <w:b/>
                <w:bCs/>
                <w:snapToGrid w:val="0"/>
                <w:kern w:val="0"/>
              </w:rPr>
            </w:pPr>
            <w:r>
              <w:rPr>
                <w:b/>
                <w:bCs/>
                <w:snapToGrid w:val="0"/>
                <w:kern w:val="0"/>
              </w:rPr>
              <w:t>建立確保病人安全之相關機制或委員會</w:t>
            </w:r>
          </w:p>
        </w:tc>
        <w:tc>
          <w:tcPr>
            <w:tcW w:w="265" w:type="pct"/>
            <w:tcBorders>
              <w:top w:val="single" w:sz="4" w:space="0" w:color="auto"/>
              <w:left w:val="single" w:sz="4" w:space="0" w:color="auto"/>
              <w:bottom w:val="single" w:sz="4" w:space="0" w:color="auto"/>
              <w:right w:val="single" w:sz="4" w:space="0" w:color="auto"/>
            </w:tcBorders>
            <w:vAlign w:val="center"/>
          </w:tcPr>
          <w:p w14:paraId="590FF1DF"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3BEE1A9"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5CE3EE94" w14:textId="77777777" w:rsidR="00023B84" w:rsidRDefault="00023B84">
            <w:pPr>
              <w:widowControl/>
              <w:snapToGrid w:val="0"/>
              <w:ind w:left="151" w:hangingChars="63" w:hanging="151"/>
              <w:jc w:val="both"/>
              <w:rPr>
                <w:rFonts w:hint="eastAsia"/>
                <w:snapToGrid w:val="0"/>
                <w:kern w:val="0"/>
              </w:rPr>
            </w:pPr>
            <w:r>
              <w:rPr>
                <w:snapToGrid w:val="0"/>
                <w:kern w:val="0"/>
              </w:rPr>
              <w:t>[</w:t>
            </w:r>
            <w:r>
              <w:rPr>
                <w:rFonts w:hint="eastAsia"/>
                <w:snapToGrid w:val="0"/>
                <w:kern w:val="0"/>
              </w:rPr>
              <w:t>重點</w:t>
            </w:r>
            <w:r>
              <w:rPr>
                <w:snapToGrid w:val="0"/>
                <w:kern w:val="0"/>
              </w:rPr>
              <w:t>]</w:t>
            </w:r>
          </w:p>
          <w:p w14:paraId="2F4489F8" w14:textId="77777777" w:rsidR="00023B84" w:rsidRDefault="00023B84">
            <w:pPr>
              <w:widowControl/>
              <w:numPr>
                <w:ilvl w:val="0"/>
                <w:numId w:val="13"/>
              </w:numPr>
              <w:snapToGrid w:val="0"/>
              <w:jc w:val="both"/>
              <w:rPr>
                <w:rFonts w:hint="eastAsia"/>
                <w:snapToGrid w:val="0"/>
                <w:kern w:val="0"/>
              </w:rPr>
            </w:pPr>
            <w:r>
              <w:rPr>
                <w:snapToGrid w:val="0"/>
                <w:kern w:val="0"/>
              </w:rPr>
              <w:t>為了確保病人安全，除了每個醫療人員之努力外，應設有病人安全之相關機制或委員會</w:t>
            </w:r>
            <w:r>
              <w:rPr>
                <w:rFonts w:hint="eastAsia"/>
                <w:snapToGrid w:val="0"/>
                <w:kern w:val="0"/>
              </w:rPr>
              <w:t>（如：病人安全委員會或病人安全推動小組）</w:t>
            </w:r>
            <w:r>
              <w:rPr>
                <w:snapToGrid w:val="0"/>
                <w:kern w:val="0"/>
              </w:rPr>
              <w:t>，熱心努力推動。</w:t>
            </w:r>
          </w:p>
          <w:p w14:paraId="736DBFA4" w14:textId="77777777" w:rsidR="00023B84" w:rsidRDefault="00023B84">
            <w:pPr>
              <w:widowControl/>
              <w:numPr>
                <w:ilvl w:val="0"/>
                <w:numId w:val="13"/>
              </w:numPr>
              <w:snapToGrid w:val="0"/>
              <w:jc w:val="both"/>
              <w:rPr>
                <w:rFonts w:hint="eastAsia"/>
                <w:snapToGrid w:val="0"/>
                <w:kern w:val="0"/>
              </w:rPr>
            </w:pPr>
            <w:r>
              <w:rPr>
                <w:snapToGrid w:val="0"/>
                <w:kern w:val="0"/>
              </w:rPr>
              <w:t>相關機制或委員會之領導階層</w:t>
            </w:r>
            <w:r>
              <w:rPr>
                <w:rFonts w:hint="eastAsia"/>
                <w:snapToGrid w:val="0"/>
                <w:kern w:val="0"/>
              </w:rPr>
              <w:t>負有重大責任，包括</w:t>
            </w:r>
            <w:r>
              <w:rPr>
                <w:snapToGrid w:val="0"/>
                <w:kern w:val="0"/>
              </w:rPr>
              <w:t>建立體制及調度必要之資源，確立指導方針及步驟，收集情報及其活用、改進，教育訓練等。</w:t>
            </w:r>
          </w:p>
          <w:p w14:paraId="545DDA88" w14:textId="77777777" w:rsidR="00023B84" w:rsidRDefault="00023B84">
            <w:pPr>
              <w:widowControl/>
              <w:numPr>
                <w:ilvl w:val="0"/>
                <w:numId w:val="13"/>
              </w:numPr>
              <w:snapToGrid w:val="0"/>
              <w:jc w:val="both"/>
              <w:rPr>
                <w:rFonts w:hint="eastAsia"/>
                <w:snapToGrid w:val="0"/>
                <w:kern w:val="0"/>
              </w:rPr>
            </w:pPr>
            <w:r>
              <w:rPr>
                <w:snapToGrid w:val="0"/>
                <w:kern w:val="0"/>
              </w:rPr>
              <w:t>應在組織內</w:t>
            </w:r>
            <w:r>
              <w:rPr>
                <w:rFonts w:hint="eastAsia"/>
                <w:snapToGrid w:val="0"/>
                <w:kern w:val="0"/>
              </w:rPr>
              <w:t>建構</w:t>
            </w:r>
            <w:r>
              <w:rPr>
                <w:snapToGrid w:val="0"/>
                <w:kern w:val="0"/>
              </w:rPr>
              <w:t>有關病人安全之報告，</w:t>
            </w:r>
            <w:r>
              <w:rPr>
                <w:rFonts w:hint="eastAsia"/>
                <w:snapToGrid w:val="0"/>
                <w:kern w:val="0"/>
              </w:rPr>
              <w:t>其目之</w:t>
            </w:r>
            <w:r>
              <w:rPr>
                <w:snapToGrid w:val="0"/>
                <w:kern w:val="0"/>
              </w:rPr>
              <w:t>非追究個人責任而是</w:t>
            </w:r>
            <w:r>
              <w:rPr>
                <w:rFonts w:hint="eastAsia"/>
                <w:snapToGrid w:val="0"/>
                <w:kern w:val="0"/>
              </w:rPr>
              <w:t>營造</w:t>
            </w:r>
            <w:r>
              <w:rPr>
                <w:snapToGrid w:val="0"/>
                <w:kern w:val="0"/>
              </w:rPr>
              <w:t>組織系統改進之態度及所謂「安全文化」。</w:t>
            </w:r>
            <w:r>
              <w:rPr>
                <w:rFonts w:hint="eastAsia"/>
                <w:snapToGrid w:val="0"/>
                <w:kern w:val="0"/>
              </w:rPr>
              <w:t>在</w:t>
            </w:r>
            <w:r>
              <w:rPr>
                <w:snapToGrid w:val="0"/>
                <w:kern w:val="0"/>
              </w:rPr>
              <w:t>各職類中，尤其醫師</w:t>
            </w:r>
            <w:r>
              <w:rPr>
                <w:rFonts w:hint="eastAsia"/>
                <w:snapToGrid w:val="0"/>
                <w:kern w:val="0"/>
              </w:rPr>
              <w:t>是否</w:t>
            </w:r>
            <w:r>
              <w:rPr>
                <w:snapToGrid w:val="0"/>
                <w:kern w:val="0"/>
              </w:rPr>
              <w:t>積極努力是其關鍵。</w:t>
            </w:r>
          </w:p>
          <w:p w14:paraId="2F95793C" w14:textId="77777777" w:rsidR="00023B84" w:rsidRDefault="00023B84">
            <w:pPr>
              <w:widowControl/>
              <w:numPr>
                <w:ilvl w:val="0"/>
                <w:numId w:val="13"/>
              </w:numPr>
              <w:snapToGrid w:val="0"/>
              <w:jc w:val="both"/>
              <w:rPr>
                <w:rFonts w:hint="eastAsia"/>
                <w:snapToGrid w:val="0"/>
                <w:kern w:val="0"/>
              </w:rPr>
            </w:pPr>
            <w:r>
              <w:rPr>
                <w:snapToGrid w:val="0"/>
                <w:kern w:val="0"/>
              </w:rPr>
              <w:t>建立確保病人安全之體系，確立相關之執行方針及步驟，並登載於醫院</w:t>
            </w:r>
            <w:r>
              <w:rPr>
                <w:rFonts w:hint="eastAsia"/>
                <w:snapToGrid w:val="0"/>
                <w:kern w:val="0"/>
              </w:rPr>
              <w:t>簡介</w:t>
            </w:r>
            <w:r>
              <w:rPr>
                <w:snapToGrid w:val="0"/>
                <w:kern w:val="0"/>
              </w:rPr>
              <w:t>、</w:t>
            </w:r>
            <w:r>
              <w:rPr>
                <w:rFonts w:hint="eastAsia"/>
                <w:snapToGrid w:val="0"/>
                <w:kern w:val="0"/>
              </w:rPr>
              <w:t>工作</w:t>
            </w:r>
            <w:r>
              <w:rPr>
                <w:snapToGrid w:val="0"/>
                <w:kern w:val="0"/>
              </w:rPr>
              <w:t>手冊</w:t>
            </w:r>
            <w:r>
              <w:rPr>
                <w:rFonts w:hint="eastAsia"/>
                <w:snapToGrid w:val="0"/>
                <w:kern w:val="0"/>
              </w:rPr>
              <w:t>中</w:t>
            </w:r>
            <w:r>
              <w:rPr>
                <w:snapToGrid w:val="0"/>
                <w:kern w:val="0"/>
              </w:rPr>
              <w:t>。</w:t>
            </w:r>
            <w:r>
              <w:rPr>
                <w:rFonts w:hint="eastAsia"/>
                <w:snapToGrid w:val="0"/>
                <w:kern w:val="0"/>
              </w:rPr>
              <w:t>所有規定步驟</w:t>
            </w:r>
            <w:r>
              <w:rPr>
                <w:snapToGrid w:val="0"/>
                <w:kern w:val="0"/>
              </w:rPr>
              <w:t>必須周知工作人員</w:t>
            </w:r>
            <w:r>
              <w:rPr>
                <w:rFonts w:hint="eastAsia"/>
                <w:snapToGrid w:val="0"/>
                <w:kern w:val="0"/>
              </w:rPr>
              <w:t>以</w:t>
            </w:r>
            <w:r>
              <w:rPr>
                <w:snapToGrid w:val="0"/>
                <w:kern w:val="0"/>
              </w:rPr>
              <w:t>活用。</w:t>
            </w:r>
          </w:p>
        </w:tc>
      </w:tr>
      <w:tr w:rsidR="00023B84" w14:paraId="4CF7098B"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2CD204D9" w14:textId="77777777" w:rsidR="00023B84" w:rsidRDefault="00023B84">
            <w:pPr>
              <w:widowControl/>
              <w:adjustRightInd w:val="0"/>
              <w:snapToGrid w:val="0"/>
              <w:jc w:val="right"/>
              <w:rPr>
                <w:snapToGrid w:val="0"/>
                <w:kern w:val="0"/>
                <w:u w:val="single"/>
              </w:rPr>
            </w:pPr>
            <w:r>
              <w:rPr>
                <w:rFonts w:hint="eastAsia"/>
                <w:bCs/>
                <w:snapToGrid w:val="0"/>
                <w:kern w:val="0"/>
                <w:bdr w:val="single" w:sz="4" w:space="0" w:color="auto"/>
              </w:rPr>
              <w:t>必</w:t>
            </w:r>
            <w:r>
              <w:rPr>
                <w:rFonts w:hint="eastAsia"/>
                <w:snapToGrid w:val="0"/>
                <w:kern w:val="0"/>
                <w:u w:val="single"/>
              </w:rPr>
              <w:t>3</w:t>
            </w:r>
            <w:r>
              <w:rPr>
                <w:snapToGrid w:val="0"/>
                <w:kern w:val="0"/>
                <w:u w:val="single"/>
              </w:rPr>
              <w:t>.3.1.1</w:t>
            </w:r>
          </w:p>
        </w:tc>
        <w:tc>
          <w:tcPr>
            <w:tcW w:w="1338" w:type="pct"/>
            <w:tcBorders>
              <w:top w:val="single" w:sz="4" w:space="0" w:color="auto"/>
              <w:left w:val="single" w:sz="4" w:space="0" w:color="auto"/>
              <w:bottom w:val="single" w:sz="4" w:space="0" w:color="auto"/>
              <w:right w:val="single" w:sz="4" w:space="0" w:color="auto"/>
            </w:tcBorders>
            <w:vAlign w:val="center"/>
          </w:tcPr>
          <w:p w14:paraId="1010B647" w14:textId="77777777" w:rsidR="00023B84" w:rsidRDefault="00023B84">
            <w:pPr>
              <w:widowControl/>
              <w:adjustRightInd w:val="0"/>
              <w:snapToGrid w:val="0"/>
              <w:jc w:val="both"/>
              <w:rPr>
                <w:snapToGrid w:val="0"/>
                <w:kern w:val="0"/>
                <w:u w:val="single"/>
              </w:rPr>
            </w:pPr>
            <w:r>
              <w:rPr>
                <w:snapToGrid w:val="0"/>
                <w:kern w:val="0"/>
                <w:u w:val="single"/>
              </w:rPr>
              <w:t>訂定全院性病人安全作業規範</w:t>
            </w:r>
            <w:r>
              <w:rPr>
                <w:rFonts w:hint="eastAsia"/>
                <w:snapToGrid w:val="0"/>
                <w:kern w:val="0"/>
                <w:u w:val="single"/>
              </w:rPr>
              <w:t>與執行方針</w:t>
            </w:r>
          </w:p>
        </w:tc>
        <w:tc>
          <w:tcPr>
            <w:tcW w:w="265" w:type="pct"/>
            <w:tcBorders>
              <w:top w:val="single" w:sz="4" w:space="0" w:color="auto"/>
              <w:left w:val="single" w:sz="4" w:space="0" w:color="auto"/>
              <w:bottom w:val="single" w:sz="4" w:space="0" w:color="auto"/>
              <w:right w:val="single" w:sz="4" w:space="0" w:color="auto"/>
            </w:tcBorders>
            <w:vAlign w:val="center"/>
          </w:tcPr>
          <w:p w14:paraId="6C2D732B"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26A82D5C"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1CE0FC43"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7E3A6802" w14:textId="77777777" w:rsidR="00023B84" w:rsidRDefault="00023B84">
            <w:pPr>
              <w:numPr>
                <w:ilvl w:val="0"/>
                <w:numId w:val="14"/>
              </w:numPr>
              <w:snapToGrid w:val="0"/>
              <w:jc w:val="both"/>
              <w:rPr>
                <w:snapToGrid w:val="0"/>
                <w:kern w:val="0"/>
              </w:rPr>
            </w:pPr>
            <w:r>
              <w:rPr>
                <w:rFonts w:hint="eastAsia"/>
                <w:snapToGrid w:val="0"/>
                <w:kern w:val="0"/>
              </w:rPr>
              <w:t>明文規定對</w:t>
            </w:r>
            <w:r>
              <w:rPr>
                <w:snapToGrid w:val="0"/>
                <w:kern w:val="0"/>
              </w:rPr>
              <w:t>確保病人安全之負責人</w:t>
            </w:r>
            <w:r>
              <w:rPr>
                <w:rFonts w:hint="eastAsia"/>
                <w:snapToGrid w:val="0"/>
                <w:kern w:val="0"/>
              </w:rPr>
              <w:t>之</w:t>
            </w:r>
            <w:r>
              <w:rPr>
                <w:snapToGrid w:val="0"/>
                <w:kern w:val="0"/>
              </w:rPr>
              <w:t>任務、責任</w:t>
            </w:r>
            <w:r>
              <w:rPr>
                <w:rFonts w:hint="eastAsia"/>
                <w:snapToGrid w:val="0"/>
                <w:kern w:val="0"/>
              </w:rPr>
              <w:t>及</w:t>
            </w:r>
            <w:r>
              <w:rPr>
                <w:snapToGrid w:val="0"/>
                <w:kern w:val="0"/>
              </w:rPr>
              <w:t>權限</w:t>
            </w:r>
            <w:r>
              <w:rPr>
                <w:rFonts w:hint="eastAsia"/>
                <w:snapToGrid w:val="0"/>
                <w:kern w:val="0"/>
              </w:rPr>
              <w:t>。</w:t>
            </w:r>
          </w:p>
          <w:p w14:paraId="21B5147B" w14:textId="77777777" w:rsidR="00023B84" w:rsidRDefault="00023B84">
            <w:pPr>
              <w:numPr>
                <w:ilvl w:val="0"/>
                <w:numId w:val="14"/>
              </w:numPr>
              <w:snapToGrid w:val="0"/>
              <w:jc w:val="both"/>
              <w:rPr>
                <w:snapToGrid w:val="0"/>
                <w:kern w:val="0"/>
              </w:rPr>
            </w:pPr>
            <w:r>
              <w:rPr>
                <w:rFonts w:hint="eastAsia"/>
                <w:snapToGrid w:val="0"/>
                <w:kern w:val="0"/>
              </w:rPr>
              <w:t>系統性地討論錯誤</w:t>
            </w:r>
            <w:r>
              <w:rPr>
                <w:snapToGrid w:val="0"/>
                <w:kern w:val="0"/>
              </w:rPr>
              <w:t>、事件及體制，建立組織性對策會報</w:t>
            </w:r>
            <w:r>
              <w:rPr>
                <w:rFonts w:hint="eastAsia"/>
                <w:snapToGrid w:val="0"/>
                <w:kern w:val="0"/>
              </w:rPr>
              <w:t>，</w:t>
            </w:r>
            <w:r>
              <w:rPr>
                <w:snapToGrid w:val="0"/>
                <w:kern w:val="0"/>
              </w:rPr>
              <w:t>委員會之任務、責任、權限有明確規定</w:t>
            </w:r>
            <w:r>
              <w:rPr>
                <w:rFonts w:hint="eastAsia"/>
                <w:snapToGrid w:val="0"/>
                <w:kern w:val="0"/>
              </w:rPr>
              <w:t>。</w:t>
            </w:r>
          </w:p>
          <w:p w14:paraId="3ADF80FC" w14:textId="77777777" w:rsidR="00023B84" w:rsidRDefault="00023B84">
            <w:pPr>
              <w:numPr>
                <w:ilvl w:val="0"/>
                <w:numId w:val="14"/>
              </w:numPr>
              <w:snapToGrid w:val="0"/>
              <w:jc w:val="both"/>
              <w:rPr>
                <w:snapToGrid w:val="0"/>
                <w:kern w:val="0"/>
              </w:rPr>
            </w:pPr>
            <w:r>
              <w:rPr>
                <w:snapToGrid w:val="0"/>
                <w:kern w:val="0"/>
              </w:rPr>
              <w:t>有設立跨部門檢討之機制</w:t>
            </w:r>
            <w:r>
              <w:rPr>
                <w:rFonts w:hint="eastAsia"/>
                <w:snapToGrid w:val="0"/>
                <w:kern w:val="0"/>
              </w:rPr>
              <w:t>。</w:t>
            </w:r>
          </w:p>
          <w:p w14:paraId="2B641645" w14:textId="77777777" w:rsidR="00023B84" w:rsidRDefault="00023B84">
            <w:pPr>
              <w:numPr>
                <w:ilvl w:val="0"/>
                <w:numId w:val="14"/>
              </w:numPr>
              <w:snapToGrid w:val="0"/>
              <w:jc w:val="both"/>
              <w:rPr>
                <w:rFonts w:hint="eastAsia"/>
                <w:snapToGrid w:val="0"/>
                <w:kern w:val="0"/>
              </w:rPr>
            </w:pPr>
            <w:r>
              <w:rPr>
                <w:snapToGrid w:val="0"/>
                <w:kern w:val="0"/>
              </w:rPr>
              <w:t>醫院應具備安全工作程序與作業準則，並確實執行</w:t>
            </w:r>
            <w:r>
              <w:rPr>
                <w:rFonts w:hint="eastAsia"/>
                <w:snapToGrid w:val="0"/>
                <w:kern w:val="0"/>
              </w:rPr>
              <w:t>；</w:t>
            </w:r>
            <w:r>
              <w:rPr>
                <w:snapToGrid w:val="0"/>
                <w:kern w:val="0"/>
              </w:rPr>
              <w:t>另應檢討醫療錯誤及事件之發生，建置不以懲</w:t>
            </w:r>
            <w:r>
              <w:rPr>
                <w:snapToGrid w:val="0"/>
                <w:kern w:val="0"/>
              </w:rPr>
              <w:lastRenderedPageBreak/>
              <w:t>罰為原則之內部通報系統，並予有效改善，以提供安全之醫療作業環境</w:t>
            </w:r>
            <w:r>
              <w:rPr>
                <w:rFonts w:hint="eastAsia"/>
                <w:snapToGrid w:val="0"/>
                <w:kern w:val="0"/>
              </w:rPr>
              <w:t>，並提升</w:t>
            </w:r>
            <w:r>
              <w:rPr>
                <w:snapToGrid w:val="0"/>
                <w:kern w:val="0"/>
              </w:rPr>
              <w:t>病人診療照護之安全性</w:t>
            </w:r>
            <w:r>
              <w:rPr>
                <w:rFonts w:hint="eastAsia"/>
                <w:snapToGrid w:val="0"/>
                <w:kern w:val="0"/>
              </w:rPr>
              <w:t>。</w:t>
            </w:r>
          </w:p>
          <w:p w14:paraId="39B71CEC" w14:textId="77777777" w:rsidR="00023B84" w:rsidRDefault="00023B84">
            <w:pPr>
              <w:numPr>
                <w:ilvl w:val="0"/>
                <w:numId w:val="14"/>
              </w:numPr>
              <w:snapToGrid w:val="0"/>
              <w:jc w:val="both"/>
              <w:rPr>
                <w:rFonts w:hint="eastAsia"/>
                <w:snapToGrid w:val="0"/>
                <w:kern w:val="0"/>
              </w:rPr>
            </w:pPr>
            <w:r>
              <w:rPr>
                <w:snapToGrid w:val="0"/>
                <w:kern w:val="0"/>
              </w:rPr>
              <w:t>建置標準作業程序，且病人辨識應正確無誤</w:t>
            </w:r>
            <w:r>
              <w:rPr>
                <w:rFonts w:hint="eastAsia"/>
                <w:snapToGrid w:val="0"/>
                <w:kern w:val="0"/>
              </w:rPr>
              <w:t>。</w:t>
            </w:r>
          </w:p>
          <w:p w14:paraId="40DD6AFE" w14:textId="77777777" w:rsidR="00023B84" w:rsidRDefault="00023B84">
            <w:pPr>
              <w:numPr>
                <w:ilvl w:val="0"/>
                <w:numId w:val="14"/>
              </w:numPr>
              <w:snapToGrid w:val="0"/>
              <w:jc w:val="both"/>
              <w:rPr>
                <w:rFonts w:hint="eastAsia"/>
                <w:snapToGrid w:val="0"/>
                <w:kern w:val="0"/>
              </w:rPr>
            </w:pPr>
            <w:r>
              <w:rPr>
                <w:rFonts w:hint="eastAsia"/>
                <w:snapToGrid w:val="0"/>
                <w:kern w:val="0"/>
              </w:rPr>
              <w:t>上述有關</w:t>
            </w:r>
            <w:r>
              <w:rPr>
                <w:snapToGrid w:val="0"/>
                <w:kern w:val="0"/>
              </w:rPr>
              <w:t>病人安全作業規範</w:t>
            </w:r>
            <w:r>
              <w:rPr>
                <w:rFonts w:hint="eastAsia"/>
                <w:snapToGrid w:val="0"/>
                <w:kern w:val="0"/>
              </w:rPr>
              <w:t>與執行方針，應視必要</w:t>
            </w:r>
            <w:r>
              <w:rPr>
                <w:snapToGrid w:val="0"/>
                <w:kern w:val="0"/>
              </w:rPr>
              <w:t>定期</w:t>
            </w:r>
            <w:r>
              <w:rPr>
                <w:rFonts w:hint="eastAsia"/>
                <w:snapToGrid w:val="0"/>
                <w:kern w:val="0"/>
              </w:rPr>
              <w:t>更新</w:t>
            </w:r>
            <w:r>
              <w:rPr>
                <w:snapToGrid w:val="0"/>
                <w:kern w:val="0"/>
              </w:rPr>
              <w:t>修</w:t>
            </w:r>
            <w:r>
              <w:rPr>
                <w:rFonts w:hint="eastAsia"/>
                <w:snapToGrid w:val="0"/>
                <w:kern w:val="0"/>
              </w:rPr>
              <w:t>改。</w:t>
            </w:r>
          </w:p>
          <w:p w14:paraId="095E6346" w14:textId="77777777" w:rsidR="00023B84" w:rsidRDefault="00023B84">
            <w:pPr>
              <w:snapToGrid w:val="0"/>
              <w:jc w:val="both"/>
              <w:rPr>
                <w:rFonts w:hint="eastAsia"/>
                <w:snapToGrid w:val="0"/>
                <w:kern w:val="0"/>
              </w:rPr>
            </w:pPr>
            <w:r>
              <w:rPr>
                <w:rFonts w:hint="eastAsia"/>
                <w:snapToGrid w:val="0"/>
                <w:kern w:val="0"/>
              </w:rPr>
              <w:t xml:space="preserve">B: </w:t>
            </w:r>
            <w:r>
              <w:rPr>
                <w:rFonts w:hint="eastAsia"/>
                <w:snapToGrid w:val="0"/>
                <w:kern w:val="0"/>
              </w:rPr>
              <w:t>上述作業規範步驟不定期有會議檢討修訂。</w:t>
            </w:r>
          </w:p>
          <w:p w14:paraId="05133579" w14:textId="77777777" w:rsidR="00023B84" w:rsidRDefault="00023B84">
            <w:pPr>
              <w:tabs>
                <w:tab w:val="left" w:pos="4980"/>
              </w:tabs>
              <w:snapToGrid w:val="0"/>
              <w:jc w:val="both"/>
              <w:rPr>
                <w:rFonts w:hint="eastAsia"/>
                <w:snapToGrid w:val="0"/>
                <w:kern w:val="0"/>
              </w:rPr>
            </w:pPr>
            <w:r>
              <w:rPr>
                <w:rFonts w:hint="eastAsia"/>
                <w:snapToGrid w:val="0"/>
                <w:kern w:val="0"/>
              </w:rPr>
              <w:t xml:space="preserve">A: </w:t>
            </w:r>
            <w:r>
              <w:rPr>
                <w:rFonts w:hint="eastAsia"/>
                <w:snapToGrid w:val="0"/>
                <w:kern w:val="0"/>
              </w:rPr>
              <w:t>上述作業規範步驟定期有會議檢討修訂。</w:t>
            </w:r>
            <w:r>
              <w:rPr>
                <w:snapToGrid w:val="0"/>
                <w:kern w:val="0"/>
              </w:rPr>
              <w:tab/>
            </w:r>
          </w:p>
        </w:tc>
      </w:tr>
      <w:tr w:rsidR="00023B84" w14:paraId="5BA46234"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C36083E" w14:textId="77777777" w:rsidR="00023B84" w:rsidRDefault="00023B84">
            <w:pPr>
              <w:widowControl/>
              <w:adjustRightInd w:val="0"/>
              <w:snapToGrid w:val="0"/>
              <w:jc w:val="right"/>
              <w:rPr>
                <w:snapToGrid w:val="0"/>
                <w:kern w:val="0"/>
              </w:rPr>
            </w:pPr>
            <w:r>
              <w:rPr>
                <w:rFonts w:hint="eastAsia"/>
                <w:snapToGrid w:val="0"/>
                <w:kern w:val="0"/>
              </w:rPr>
              <w:lastRenderedPageBreak/>
              <w:t>3</w:t>
            </w:r>
            <w:r>
              <w:rPr>
                <w:snapToGrid w:val="0"/>
                <w:kern w:val="0"/>
              </w:rPr>
              <w:t>.3.1.2</w:t>
            </w:r>
          </w:p>
        </w:tc>
        <w:tc>
          <w:tcPr>
            <w:tcW w:w="1338" w:type="pct"/>
            <w:tcBorders>
              <w:top w:val="single" w:sz="4" w:space="0" w:color="auto"/>
              <w:left w:val="single" w:sz="4" w:space="0" w:color="auto"/>
              <w:bottom w:val="single" w:sz="4" w:space="0" w:color="auto"/>
              <w:right w:val="single" w:sz="4" w:space="0" w:color="auto"/>
            </w:tcBorders>
            <w:vAlign w:val="center"/>
          </w:tcPr>
          <w:p w14:paraId="7FE6F7D4" w14:textId="77777777" w:rsidR="00023B84" w:rsidRDefault="00023B84">
            <w:pPr>
              <w:widowControl/>
              <w:adjustRightInd w:val="0"/>
              <w:snapToGrid w:val="0"/>
              <w:jc w:val="both"/>
              <w:rPr>
                <w:snapToGrid w:val="0"/>
                <w:kern w:val="0"/>
              </w:rPr>
            </w:pPr>
            <w:r>
              <w:rPr>
                <w:snapToGrid w:val="0"/>
                <w:kern w:val="0"/>
              </w:rPr>
              <w:t>確實執行病人安全作業</w:t>
            </w:r>
          </w:p>
        </w:tc>
        <w:tc>
          <w:tcPr>
            <w:tcW w:w="265" w:type="pct"/>
            <w:tcBorders>
              <w:top w:val="single" w:sz="4" w:space="0" w:color="auto"/>
              <w:left w:val="single" w:sz="4" w:space="0" w:color="auto"/>
              <w:bottom w:val="single" w:sz="4" w:space="0" w:color="auto"/>
              <w:right w:val="single" w:sz="4" w:space="0" w:color="auto"/>
            </w:tcBorders>
            <w:vAlign w:val="center"/>
          </w:tcPr>
          <w:p w14:paraId="5ABE80E4"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596394DA"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5C5249DB"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5BE84E84" w14:textId="77777777" w:rsidR="00023B84" w:rsidRDefault="00023B84">
            <w:pPr>
              <w:numPr>
                <w:ilvl w:val="0"/>
                <w:numId w:val="15"/>
              </w:numPr>
              <w:snapToGrid w:val="0"/>
              <w:jc w:val="both"/>
              <w:rPr>
                <w:snapToGrid w:val="0"/>
                <w:kern w:val="0"/>
              </w:rPr>
            </w:pPr>
            <w:r>
              <w:rPr>
                <w:snapToGrid w:val="0"/>
                <w:kern w:val="0"/>
              </w:rPr>
              <w:t>院長及各部科之主管努力推動</w:t>
            </w:r>
            <w:r>
              <w:rPr>
                <w:rFonts w:hint="eastAsia"/>
                <w:snapToGrid w:val="0"/>
                <w:kern w:val="0"/>
              </w:rPr>
              <w:t>與</w:t>
            </w:r>
            <w:r>
              <w:rPr>
                <w:snapToGrid w:val="0"/>
                <w:kern w:val="0"/>
              </w:rPr>
              <w:t>病人安全相關之委員會</w:t>
            </w:r>
            <w:r>
              <w:rPr>
                <w:rFonts w:hint="eastAsia"/>
                <w:snapToGrid w:val="0"/>
                <w:kern w:val="0"/>
              </w:rPr>
              <w:t>（如：病人安全委員會或病人安全推動小組）</w:t>
            </w:r>
            <w:r>
              <w:rPr>
                <w:snapToGrid w:val="0"/>
                <w:kern w:val="0"/>
              </w:rPr>
              <w:t>等活動</w:t>
            </w:r>
            <w:r>
              <w:rPr>
                <w:rFonts w:hint="eastAsia"/>
                <w:snapToGrid w:val="0"/>
                <w:kern w:val="0"/>
              </w:rPr>
              <w:t>。</w:t>
            </w:r>
          </w:p>
          <w:p w14:paraId="7A1916BC" w14:textId="77777777" w:rsidR="00023B84" w:rsidRDefault="00023B84">
            <w:pPr>
              <w:numPr>
                <w:ilvl w:val="0"/>
                <w:numId w:val="15"/>
              </w:numPr>
              <w:snapToGrid w:val="0"/>
              <w:jc w:val="both"/>
              <w:rPr>
                <w:snapToGrid w:val="0"/>
                <w:kern w:val="0"/>
              </w:rPr>
            </w:pPr>
            <w:r>
              <w:rPr>
                <w:snapToGrid w:val="0"/>
                <w:kern w:val="0"/>
              </w:rPr>
              <w:t>促進跨部門之溝通及活動</w:t>
            </w:r>
            <w:r>
              <w:rPr>
                <w:rFonts w:hint="eastAsia"/>
                <w:snapToGrid w:val="0"/>
                <w:kern w:val="0"/>
              </w:rPr>
              <w:t>。</w:t>
            </w:r>
          </w:p>
          <w:p w14:paraId="2F8A2302" w14:textId="77777777" w:rsidR="00023B84" w:rsidRDefault="00023B84">
            <w:pPr>
              <w:numPr>
                <w:ilvl w:val="0"/>
                <w:numId w:val="15"/>
              </w:numPr>
              <w:snapToGrid w:val="0"/>
              <w:jc w:val="both"/>
              <w:rPr>
                <w:snapToGrid w:val="0"/>
                <w:kern w:val="0"/>
              </w:rPr>
            </w:pPr>
            <w:r>
              <w:rPr>
                <w:snapToGrid w:val="0"/>
                <w:kern w:val="0"/>
              </w:rPr>
              <w:t>關於病人安全方面所需之人力及物力資源，視必要供給</w:t>
            </w:r>
            <w:r>
              <w:rPr>
                <w:rFonts w:hint="eastAsia"/>
                <w:snapToGrid w:val="0"/>
                <w:kern w:val="0"/>
              </w:rPr>
              <w:t>。</w:t>
            </w:r>
          </w:p>
          <w:p w14:paraId="616DCF2D" w14:textId="77777777" w:rsidR="00023B84" w:rsidRDefault="00023B84">
            <w:pPr>
              <w:numPr>
                <w:ilvl w:val="0"/>
                <w:numId w:val="15"/>
              </w:numPr>
              <w:snapToGrid w:val="0"/>
              <w:jc w:val="both"/>
              <w:rPr>
                <w:rFonts w:hint="eastAsia"/>
                <w:snapToGrid w:val="0"/>
                <w:kern w:val="0"/>
              </w:rPr>
            </w:pPr>
            <w:r>
              <w:rPr>
                <w:snapToGrid w:val="0"/>
                <w:kern w:val="0"/>
              </w:rPr>
              <w:t>有關醫院防止醫療事故之方針及對策</w:t>
            </w:r>
            <w:r>
              <w:rPr>
                <w:rFonts w:hint="eastAsia"/>
                <w:snapToGrid w:val="0"/>
                <w:kern w:val="0"/>
              </w:rPr>
              <w:t>應告</w:t>
            </w:r>
            <w:r>
              <w:rPr>
                <w:snapToGrid w:val="0"/>
                <w:kern w:val="0"/>
              </w:rPr>
              <w:t>知全體工作人員</w:t>
            </w:r>
            <w:r>
              <w:rPr>
                <w:rFonts w:hint="eastAsia"/>
                <w:snapToGrid w:val="0"/>
                <w:kern w:val="0"/>
              </w:rPr>
              <w:t>。</w:t>
            </w:r>
          </w:p>
          <w:p w14:paraId="4CB1EE2E" w14:textId="77777777" w:rsidR="00023B84" w:rsidRDefault="00023B84">
            <w:pPr>
              <w:numPr>
                <w:ilvl w:val="0"/>
                <w:numId w:val="15"/>
              </w:numPr>
              <w:snapToGrid w:val="0"/>
              <w:jc w:val="both"/>
              <w:rPr>
                <w:rFonts w:hint="eastAsia"/>
                <w:snapToGrid w:val="0"/>
                <w:kern w:val="0"/>
              </w:rPr>
            </w:pPr>
            <w:r>
              <w:rPr>
                <w:snapToGrid w:val="0"/>
                <w:kern w:val="0"/>
              </w:rPr>
              <w:t>事件及錯誤報告</w:t>
            </w:r>
            <w:r>
              <w:rPr>
                <w:rFonts w:hint="eastAsia"/>
                <w:snapToGrid w:val="0"/>
                <w:kern w:val="0"/>
              </w:rPr>
              <w:t>之用途應在於</w:t>
            </w:r>
            <w:r>
              <w:rPr>
                <w:snapToGrid w:val="0"/>
                <w:kern w:val="0"/>
              </w:rPr>
              <w:t>每人、每一部門為了改進醫院體制所需，</w:t>
            </w:r>
            <w:r>
              <w:rPr>
                <w:rFonts w:hint="eastAsia"/>
                <w:snapToGrid w:val="0"/>
                <w:kern w:val="0"/>
              </w:rPr>
              <w:t>並</w:t>
            </w:r>
            <w:r>
              <w:rPr>
                <w:snapToGrid w:val="0"/>
                <w:kern w:val="0"/>
              </w:rPr>
              <w:t>將此一觀念傳達給全體員工瞭解，絕非</w:t>
            </w:r>
            <w:r>
              <w:rPr>
                <w:rFonts w:hint="eastAsia"/>
                <w:snapToGrid w:val="0"/>
                <w:kern w:val="0"/>
              </w:rPr>
              <w:t>用於</w:t>
            </w:r>
            <w:r>
              <w:rPr>
                <w:snapToGrid w:val="0"/>
                <w:kern w:val="0"/>
              </w:rPr>
              <w:t>追究個人責任（安全文化之確立，其關鍵在於領導人之推動）</w:t>
            </w:r>
            <w:r>
              <w:rPr>
                <w:rFonts w:hint="eastAsia"/>
                <w:snapToGrid w:val="0"/>
                <w:kern w:val="0"/>
              </w:rPr>
              <w:t>。</w:t>
            </w:r>
          </w:p>
          <w:p w14:paraId="610B25B6" w14:textId="77777777" w:rsidR="00023B84" w:rsidRDefault="00023B84">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3B2B081" w14:textId="77777777" w:rsidR="00023B84" w:rsidRDefault="00023B84">
            <w:pPr>
              <w:rPr>
                <w:rFonts w:hint="eastAsia"/>
              </w:rPr>
            </w:pPr>
            <w:r>
              <w:rPr>
                <w:rFonts w:hint="eastAsia"/>
              </w:rPr>
              <w:t xml:space="preserve">1. </w:t>
            </w:r>
            <w:r>
              <w:rPr>
                <w:rFonts w:hint="eastAsia"/>
              </w:rPr>
              <w:t>事件及錯誤之檢討結果應適時周知相關工作人員。</w:t>
            </w:r>
          </w:p>
          <w:p w14:paraId="792A023A" w14:textId="77777777" w:rsidR="00023B84" w:rsidRDefault="00023B84">
            <w:pPr>
              <w:snapToGrid w:val="0"/>
              <w:jc w:val="both"/>
              <w:rPr>
                <w:rFonts w:hint="eastAsia"/>
                <w:snapToGrid w:val="0"/>
                <w:kern w:val="0"/>
              </w:rPr>
            </w:pPr>
            <w:r>
              <w:rPr>
                <w:rFonts w:hint="eastAsia"/>
              </w:rPr>
              <w:t xml:space="preserve">2. </w:t>
            </w:r>
            <w:r>
              <w:rPr>
                <w:rFonts w:hint="eastAsia"/>
              </w:rPr>
              <w:t>對於事件及錯誤再發生有預防措施，成效良好並能具體呈現。</w:t>
            </w:r>
          </w:p>
        </w:tc>
      </w:tr>
      <w:tr w:rsidR="00023B84" w14:paraId="7F5013DA" w14:textId="77777777">
        <w:tblPrEx>
          <w:tblCellMar>
            <w:top w:w="0" w:type="dxa"/>
            <w:bottom w:w="0" w:type="dxa"/>
          </w:tblCellMar>
        </w:tblPrEx>
        <w:trPr>
          <w:cantSplit/>
          <w:trHeight w:val="1419"/>
        </w:trPr>
        <w:tc>
          <w:tcPr>
            <w:tcW w:w="393" w:type="pct"/>
            <w:tcBorders>
              <w:top w:val="single" w:sz="4" w:space="0" w:color="auto"/>
              <w:left w:val="single" w:sz="4" w:space="0" w:color="auto"/>
              <w:bottom w:val="single" w:sz="4" w:space="0" w:color="auto"/>
              <w:right w:val="single" w:sz="4" w:space="0" w:color="auto"/>
            </w:tcBorders>
            <w:vAlign w:val="center"/>
          </w:tcPr>
          <w:p w14:paraId="4C585DE6"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.3.1.3</w:t>
            </w:r>
          </w:p>
        </w:tc>
        <w:tc>
          <w:tcPr>
            <w:tcW w:w="1338" w:type="pct"/>
            <w:tcBorders>
              <w:top w:val="single" w:sz="4" w:space="0" w:color="auto"/>
              <w:left w:val="single" w:sz="4" w:space="0" w:color="auto"/>
              <w:bottom w:val="single" w:sz="4" w:space="0" w:color="auto"/>
              <w:right w:val="single" w:sz="4" w:space="0" w:color="auto"/>
            </w:tcBorders>
            <w:vAlign w:val="center"/>
          </w:tcPr>
          <w:p w14:paraId="751727CE" w14:textId="77777777" w:rsidR="00023B84" w:rsidRDefault="00023B84">
            <w:pPr>
              <w:widowControl/>
              <w:adjustRightInd w:val="0"/>
              <w:snapToGrid w:val="0"/>
              <w:jc w:val="both"/>
              <w:rPr>
                <w:snapToGrid w:val="0"/>
                <w:kern w:val="0"/>
              </w:rPr>
            </w:pPr>
            <w:r>
              <w:rPr>
                <w:snapToGrid w:val="0"/>
                <w:kern w:val="0"/>
              </w:rPr>
              <w:t>院內各部門及員工應</w:t>
            </w:r>
            <w:r>
              <w:rPr>
                <w:rFonts w:hint="eastAsia"/>
                <w:snapToGrid w:val="0"/>
                <w:kern w:val="0"/>
              </w:rPr>
              <w:t>分析檢討病人安全之相關機制，並擬定改善對策</w:t>
            </w:r>
          </w:p>
        </w:tc>
        <w:tc>
          <w:tcPr>
            <w:tcW w:w="265" w:type="pct"/>
            <w:tcBorders>
              <w:top w:val="single" w:sz="4" w:space="0" w:color="auto"/>
              <w:left w:val="single" w:sz="4" w:space="0" w:color="auto"/>
              <w:bottom w:val="single" w:sz="4" w:space="0" w:color="auto"/>
              <w:right w:val="single" w:sz="4" w:space="0" w:color="auto"/>
            </w:tcBorders>
            <w:vAlign w:val="center"/>
          </w:tcPr>
          <w:p w14:paraId="145EEF38"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190BE1A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77DD9BBC" w14:textId="77777777" w:rsidR="00023B84" w:rsidRDefault="00023B84">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0BAC7F19" w14:textId="77777777" w:rsidR="00023B84" w:rsidRDefault="00023B84">
            <w:pPr>
              <w:widowControl/>
              <w:numPr>
                <w:ilvl w:val="0"/>
                <w:numId w:val="16"/>
              </w:numPr>
              <w:adjustRightInd w:val="0"/>
              <w:snapToGrid w:val="0"/>
              <w:jc w:val="both"/>
              <w:rPr>
                <w:rFonts w:hint="eastAsia"/>
                <w:bCs/>
                <w:snapToGrid w:val="0"/>
                <w:kern w:val="0"/>
              </w:rPr>
            </w:pPr>
            <w:r>
              <w:rPr>
                <w:snapToGrid w:val="0"/>
                <w:kern w:val="0"/>
              </w:rPr>
              <w:t>各醫療單位、醫護人員、部門甚至醫院全體應積極參與醫院方針、作業規範之訂定及遵守，事件、錯誤報告之提</w:t>
            </w:r>
            <w:r>
              <w:rPr>
                <w:rFonts w:hint="eastAsia"/>
                <w:snapToGrid w:val="0"/>
                <w:kern w:val="0"/>
              </w:rPr>
              <w:t>報</w:t>
            </w:r>
            <w:r>
              <w:rPr>
                <w:snapToGrid w:val="0"/>
                <w:kern w:val="0"/>
              </w:rPr>
              <w:t>，及其分析、</w:t>
            </w:r>
            <w:r>
              <w:rPr>
                <w:rFonts w:hint="eastAsia"/>
                <w:snapToGrid w:val="0"/>
                <w:kern w:val="0"/>
              </w:rPr>
              <w:t>改善</w:t>
            </w:r>
            <w:r>
              <w:rPr>
                <w:snapToGrid w:val="0"/>
                <w:kern w:val="0"/>
              </w:rPr>
              <w:t>計</w:t>
            </w:r>
            <w:r>
              <w:rPr>
                <w:rFonts w:hint="eastAsia"/>
                <w:snapToGrid w:val="0"/>
                <w:kern w:val="0"/>
              </w:rPr>
              <w:t>畫</w:t>
            </w:r>
            <w:r>
              <w:rPr>
                <w:snapToGrid w:val="0"/>
                <w:kern w:val="0"/>
              </w:rPr>
              <w:t>及對策之實施等</w:t>
            </w:r>
            <w:r>
              <w:rPr>
                <w:rFonts w:hint="eastAsia"/>
                <w:snapToGrid w:val="0"/>
                <w:kern w:val="0"/>
              </w:rPr>
              <w:t>。</w:t>
            </w:r>
          </w:p>
          <w:p w14:paraId="7394A909" w14:textId="77777777" w:rsidR="00023B84" w:rsidRDefault="00023B84">
            <w:pPr>
              <w:widowControl/>
              <w:numPr>
                <w:ilvl w:val="0"/>
                <w:numId w:val="16"/>
              </w:numPr>
              <w:adjustRightInd w:val="0"/>
              <w:snapToGrid w:val="0"/>
              <w:jc w:val="both"/>
              <w:rPr>
                <w:rFonts w:hint="eastAsia"/>
                <w:bCs/>
                <w:snapToGrid w:val="0"/>
                <w:kern w:val="0"/>
              </w:rPr>
            </w:pPr>
            <w:r>
              <w:rPr>
                <w:snapToGrid w:val="0"/>
                <w:kern w:val="0"/>
              </w:rPr>
              <w:t>有關病人安全之執行方針及步驟</w:t>
            </w:r>
            <w:r>
              <w:rPr>
                <w:rFonts w:hint="eastAsia"/>
                <w:snapToGrid w:val="0"/>
                <w:kern w:val="0"/>
              </w:rPr>
              <w:t>應公告</w:t>
            </w:r>
            <w:r>
              <w:rPr>
                <w:snapToGrid w:val="0"/>
                <w:kern w:val="0"/>
              </w:rPr>
              <w:t>工作人員周知</w:t>
            </w:r>
            <w:r>
              <w:rPr>
                <w:rFonts w:hint="eastAsia"/>
                <w:snapToGrid w:val="0"/>
                <w:kern w:val="0"/>
              </w:rPr>
              <w:t>，同時由員工輪閱，並定期討論。</w:t>
            </w:r>
          </w:p>
          <w:p w14:paraId="2925BF00"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281D18E0" w14:textId="77777777" w:rsidR="00023B84" w:rsidRDefault="00023B84">
            <w:pPr>
              <w:widowControl/>
              <w:adjustRightInd w:val="0"/>
              <w:snapToGrid w:val="0"/>
              <w:jc w:val="both"/>
              <w:rPr>
                <w:rFonts w:hint="eastAsia"/>
                <w:bCs/>
                <w:snapToGrid w:val="0"/>
                <w:kern w:val="0"/>
              </w:rPr>
            </w:pPr>
            <w:r>
              <w:rPr>
                <w:rFonts w:hint="eastAsia"/>
              </w:rPr>
              <w:t>符合</w:t>
            </w:r>
            <w:r>
              <w:rPr>
                <w:rFonts w:hint="eastAsia"/>
              </w:rPr>
              <w:t>C</w:t>
            </w:r>
            <w:r>
              <w:rPr>
                <w:rFonts w:hint="eastAsia"/>
              </w:rPr>
              <w:t>項，且對於病人安全相關的資訊應定期分析及檢討相關作業，並擬訂相關對策，並有具體成效者。</w:t>
            </w:r>
          </w:p>
        </w:tc>
      </w:tr>
      <w:tr w:rsidR="00023B84" w14:paraId="7633348B" w14:textId="77777777">
        <w:tblPrEx>
          <w:tblCellMar>
            <w:top w:w="0" w:type="dxa"/>
            <w:bottom w:w="0" w:type="dxa"/>
          </w:tblCellMar>
        </w:tblPrEx>
        <w:trPr>
          <w:trHeight w:val="1815"/>
        </w:trPr>
        <w:tc>
          <w:tcPr>
            <w:tcW w:w="393" w:type="pct"/>
            <w:tcBorders>
              <w:top w:val="single" w:sz="4" w:space="0" w:color="auto"/>
              <w:left w:val="single" w:sz="4" w:space="0" w:color="auto"/>
              <w:bottom w:val="single" w:sz="4" w:space="0" w:color="auto"/>
              <w:right w:val="single" w:sz="4" w:space="0" w:color="auto"/>
            </w:tcBorders>
            <w:vAlign w:val="center"/>
          </w:tcPr>
          <w:p w14:paraId="3E16812A" w14:textId="77777777" w:rsidR="00023B84" w:rsidRDefault="00023B84">
            <w:pPr>
              <w:widowControl/>
              <w:adjustRightInd w:val="0"/>
              <w:snapToGrid w:val="0"/>
              <w:rPr>
                <w:rFonts w:hint="eastAsia"/>
                <w:b/>
                <w:bCs/>
                <w:snapToGrid w:val="0"/>
                <w:kern w:val="0"/>
              </w:rPr>
            </w:pPr>
            <w:r>
              <w:rPr>
                <w:rFonts w:hint="eastAsia"/>
                <w:b/>
                <w:bCs/>
                <w:snapToGrid w:val="0"/>
                <w:kern w:val="0"/>
              </w:rPr>
              <w:t>3</w:t>
            </w:r>
            <w:r>
              <w:rPr>
                <w:b/>
                <w:bCs/>
                <w:snapToGrid w:val="0"/>
                <w:kern w:val="0"/>
              </w:rPr>
              <w:t>.3.</w:t>
            </w:r>
            <w:r>
              <w:rPr>
                <w:rFonts w:hint="eastAsia"/>
                <w:b/>
                <w:bCs/>
                <w:snapToGrid w:val="0"/>
                <w:kern w:val="0"/>
              </w:rPr>
              <w:t>2</w:t>
            </w:r>
          </w:p>
        </w:tc>
        <w:tc>
          <w:tcPr>
            <w:tcW w:w="1338" w:type="pct"/>
            <w:tcBorders>
              <w:top w:val="single" w:sz="4" w:space="0" w:color="auto"/>
              <w:left w:val="single" w:sz="4" w:space="0" w:color="auto"/>
              <w:bottom w:val="single" w:sz="4" w:space="0" w:color="auto"/>
              <w:right w:val="single" w:sz="4" w:space="0" w:color="auto"/>
            </w:tcBorders>
            <w:vAlign w:val="center"/>
          </w:tcPr>
          <w:p w14:paraId="0066028D" w14:textId="77777777" w:rsidR="00023B84" w:rsidRDefault="00023B84">
            <w:pPr>
              <w:widowControl/>
              <w:adjustRightInd w:val="0"/>
              <w:snapToGrid w:val="0"/>
              <w:jc w:val="both"/>
              <w:rPr>
                <w:b/>
                <w:bCs/>
                <w:snapToGrid w:val="0"/>
                <w:kern w:val="0"/>
              </w:rPr>
            </w:pPr>
            <w:r>
              <w:rPr>
                <w:b/>
                <w:bCs/>
                <w:snapToGrid w:val="0"/>
                <w:kern w:val="0"/>
              </w:rPr>
              <w:t>為確保病人安全，醫院全體應致力於有系統</w:t>
            </w:r>
            <w:r>
              <w:rPr>
                <w:rFonts w:hint="eastAsia"/>
                <w:b/>
                <w:bCs/>
                <w:snapToGrid w:val="0"/>
                <w:kern w:val="0"/>
              </w:rPr>
              <w:t>之</w:t>
            </w:r>
            <w:r>
              <w:rPr>
                <w:b/>
                <w:bCs/>
                <w:snapToGrid w:val="0"/>
                <w:kern w:val="0"/>
              </w:rPr>
              <w:t>相關教育訓練</w:t>
            </w:r>
          </w:p>
        </w:tc>
        <w:tc>
          <w:tcPr>
            <w:tcW w:w="265" w:type="pct"/>
            <w:tcBorders>
              <w:top w:val="single" w:sz="4" w:space="0" w:color="auto"/>
              <w:left w:val="single" w:sz="4" w:space="0" w:color="auto"/>
              <w:bottom w:val="single" w:sz="4" w:space="0" w:color="auto"/>
              <w:right w:val="single" w:sz="4" w:space="0" w:color="auto"/>
            </w:tcBorders>
            <w:vAlign w:val="center"/>
          </w:tcPr>
          <w:p w14:paraId="647C89FA"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18C622DA"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0433BDB2" w14:textId="77777777" w:rsidR="00023B84" w:rsidRDefault="00023B84">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5001077E" w14:textId="77777777" w:rsidR="00023B84" w:rsidRDefault="00023B84">
            <w:pPr>
              <w:numPr>
                <w:ilvl w:val="0"/>
                <w:numId w:val="17"/>
              </w:numPr>
              <w:snapToGrid w:val="0"/>
              <w:jc w:val="both"/>
              <w:rPr>
                <w:rFonts w:hint="eastAsia"/>
                <w:snapToGrid w:val="0"/>
                <w:kern w:val="0"/>
              </w:rPr>
            </w:pPr>
            <w:r>
              <w:rPr>
                <w:rFonts w:hint="eastAsia"/>
                <w:snapToGrid w:val="0"/>
                <w:kern w:val="0"/>
              </w:rPr>
              <w:t>為</w:t>
            </w:r>
            <w:r>
              <w:rPr>
                <w:snapToGrid w:val="0"/>
                <w:kern w:val="0"/>
              </w:rPr>
              <w:t>建置完善之病人安全體制，每一個工作人員應維持並提升其醫療水準，</w:t>
            </w:r>
            <w:r>
              <w:rPr>
                <w:rFonts w:hint="eastAsia"/>
                <w:snapToGrid w:val="0"/>
                <w:kern w:val="0"/>
              </w:rPr>
              <w:t>且應建構</w:t>
            </w:r>
            <w:r>
              <w:rPr>
                <w:snapToGrid w:val="0"/>
                <w:kern w:val="0"/>
              </w:rPr>
              <w:t>提升病人安全體制之組織文化，</w:t>
            </w:r>
            <w:r>
              <w:rPr>
                <w:rFonts w:hint="eastAsia"/>
                <w:snapToGrid w:val="0"/>
                <w:kern w:val="0"/>
              </w:rPr>
              <w:t>培養</w:t>
            </w:r>
            <w:r>
              <w:rPr>
                <w:snapToGrid w:val="0"/>
                <w:kern w:val="0"/>
              </w:rPr>
              <w:t>工作人員</w:t>
            </w:r>
            <w:r>
              <w:rPr>
                <w:rFonts w:hint="eastAsia"/>
                <w:snapToGrid w:val="0"/>
                <w:kern w:val="0"/>
              </w:rPr>
              <w:t>正確</w:t>
            </w:r>
            <w:r>
              <w:rPr>
                <w:snapToGrid w:val="0"/>
                <w:kern w:val="0"/>
              </w:rPr>
              <w:t>之態度，</w:t>
            </w:r>
            <w:r>
              <w:rPr>
                <w:rFonts w:hint="eastAsia"/>
                <w:snapToGrid w:val="0"/>
                <w:kern w:val="0"/>
              </w:rPr>
              <w:t>並清楚明瞭</w:t>
            </w:r>
            <w:r>
              <w:rPr>
                <w:snapToGrid w:val="0"/>
                <w:kern w:val="0"/>
              </w:rPr>
              <w:t>醫院內方針及</w:t>
            </w:r>
            <w:r>
              <w:rPr>
                <w:rFonts w:hint="eastAsia"/>
                <w:snapToGrid w:val="0"/>
                <w:kern w:val="0"/>
              </w:rPr>
              <w:t>實施</w:t>
            </w:r>
            <w:r>
              <w:rPr>
                <w:snapToGrid w:val="0"/>
                <w:kern w:val="0"/>
              </w:rPr>
              <w:t>步驟。</w:t>
            </w:r>
          </w:p>
          <w:p w14:paraId="52893E98" w14:textId="77777777" w:rsidR="00023B84" w:rsidRDefault="00023B84">
            <w:pPr>
              <w:numPr>
                <w:ilvl w:val="0"/>
                <w:numId w:val="17"/>
              </w:numPr>
              <w:snapToGrid w:val="0"/>
              <w:jc w:val="both"/>
              <w:rPr>
                <w:snapToGrid w:val="0"/>
                <w:kern w:val="0"/>
              </w:rPr>
            </w:pPr>
            <w:r>
              <w:rPr>
                <w:snapToGrid w:val="0"/>
                <w:kern w:val="0"/>
              </w:rPr>
              <w:t>應有制式</w:t>
            </w:r>
            <w:r>
              <w:rPr>
                <w:rFonts w:hint="eastAsia"/>
                <w:snapToGrid w:val="0"/>
                <w:kern w:val="0"/>
              </w:rPr>
              <w:t>、</w:t>
            </w:r>
            <w:r>
              <w:rPr>
                <w:snapToGrid w:val="0"/>
                <w:kern w:val="0"/>
              </w:rPr>
              <w:t>非制式之教育訓練及醫院內交流溝通，又期能提供有關醫療事故之工作人員心理支持之環境。</w:t>
            </w:r>
          </w:p>
        </w:tc>
      </w:tr>
      <w:tr w:rsidR="00023B84" w14:paraId="60D96E6B" w14:textId="77777777">
        <w:tblPrEx>
          <w:tblCellMar>
            <w:top w:w="0" w:type="dxa"/>
            <w:bottom w:w="0" w:type="dxa"/>
          </w:tblCellMar>
        </w:tblPrEx>
        <w:trPr>
          <w:trHeight w:val="841"/>
        </w:trPr>
        <w:tc>
          <w:tcPr>
            <w:tcW w:w="393" w:type="pct"/>
            <w:tcBorders>
              <w:top w:val="single" w:sz="4" w:space="0" w:color="auto"/>
              <w:left w:val="single" w:sz="4" w:space="0" w:color="auto"/>
              <w:bottom w:val="single" w:sz="4" w:space="0" w:color="auto"/>
              <w:right w:val="single" w:sz="4" w:space="0" w:color="auto"/>
            </w:tcBorders>
            <w:vAlign w:val="center"/>
          </w:tcPr>
          <w:p w14:paraId="2573A4D8" w14:textId="77777777" w:rsidR="00023B84" w:rsidRDefault="00023B84">
            <w:pPr>
              <w:widowControl/>
              <w:adjustRightInd w:val="0"/>
              <w:snapToGrid w:val="0"/>
              <w:jc w:val="right"/>
              <w:rPr>
                <w:snapToGrid w:val="0"/>
                <w:kern w:val="0"/>
              </w:rPr>
            </w:pPr>
            <w:r>
              <w:rPr>
                <w:rFonts w:hint="eastAsia"/>
                <w:snapToGrid w:val="0"/>
                <w:kern w:val="0"/>
              </w:rPr>
              <w:lastRenderedPageBreak/>
              <w:t>3</w:t>
            </w:r>
            <w:r>
              <w:rPr>
                <w:snapToGrid w:val="0"/>
                <w:kern w:val="0"/>
              </w:rPr>
              <w:t>.3.</w:t>
            </w:r>
            <w:r>
              <w:rPr>
                <w:rFonts w:hint="eastAsia"/>
                <w:snapToGrid w:val="0"/>
                <w:kern w:val="0"/>
              </w:rPr>
              <w:t>2</w:t>
            </w:r>
            <w:r>
              <w:rPr>
                <w:snapToGrid w:val="0"/>
                <w:kern w:val="0"/>
              </w:rPr>
              <w:t>.1</w:t>
            </w:r>
          </w:p>
        </w:tc>
        <w:tc>
          <w:tcPr>
            <w:tcW w:w="1338" w:type="pct"/>
            <w:tcBorders>
              <w:top w:val="single" w:sz="4" w:space="0" w:color="auto"/>
              <w:left w:val="single" w:sz="4" w:space="0" w:color="auto"/>
              <w:bottom w:val="single" w:sz="4" w:space="0" w:color="auto"/>
              <w:right w:val="single" w:sz="4" w:space="0" w:color="auto"/>
            </w:tcBorders>
            <w:vAlign w:val="center"/>
          </w:tcPr>
          <w:p w14:paraId="6087BF1E" w14:textId="77777777" w:rsidR="00023B84" w:rsidRDefault="00023B84">
            <w:pPr>
              <w:widowControl/>
              <w:adjustRightInd w:val="0"/>
              <w:snapToGrid w:val="0"/>
              <w:jc w:val="both"/>
              <w:rPr>
                <w:snapToGrid w:val="0"/>
                <w:kern w:val="0"/>
              </w:rPr>
            </w:pPr>
            <w:r>
              <w:rPr>
                <w:snapToGrid w:val="0"/>
                <w:kern w:val="0"/>
              </w:rPr>
              <w:t>對院內員工有計畫實施病人安全相關之教育訓練</w:t>
            </w:r>
          </w:p>
        </w:tc>
        <w:tc>
          <w:tcPr>
            <w:tcW w:w="265" w:type="pct"/>
            <w:tcBorders>
              <w:top w:val="single" w:sz="4" w:space="0" w:color="auto"/>
              <w:left w:val="single" w:sz="4" w:space="0" w:color="auto"/>
              <w:bottom w:val="single" w:sz="4" w:space="0" w:color="auto"/>
              <w:right w:val="single" w:sz="4" w:space="0" w:color="auto"/>
            </w:tcBorders>
            <w:vAlign w:val="center"/>
          </w:tcPr>
          <w:p w14:paraId="52BBDB22"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0BD27D26"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2517CD75" w14:textId="77777777" w:rsidR="00023B84" w:rsidRDefault="00023B84">
            <w:pPr>
              <w:snapToGrid w:val="0"/>
              <w:jc w:val="both"/>
              <w:rPr>
                <w:rFonts w:hint="eastAsia"/>
                <w:snapToGrid w:val="0"/>
                <w:kern w:val="0"/>
              </w:rPr>
            </w:pPr>
            <w:r>
              <w:rPr>
                <w:snapToGrid w:val="0"/>
                <w:kern w:val="0"/>
              </w:rPr>
              <w:t>C</w:t>
            </w:r>
            <w:r>
              <w:rPr>
                <w:snapToGrid w:val="0"/>
                <w:kern w:val="0"/>
              </w:rPr>
              <w:t>：</w:t>
            </w:r>
          </w:p>
          <w:p w14:paraId="1D31D341" w14:textId="77777777" w:rsidR="00023B84" w:rsidRDefault="00023B84">
            <w:pPr>
              <w:snapToGrid w:val="0"/>
              <w:jc w:val="both"/>
              <w:rPr>
                <w:rFonts w:hint="eastAsia"/>
                <w:snapToGrid w:val="0"/>
                <w:kern w:val="0"/>
              </w:rPr>
            </w:pPr>
            <w:r>
              <w:rPr>
                <w:rFonts w:hint="eastAsia"/>
                <w:snapToGrid w:val="0"/>
                <w:kern w:val="0"/>
              </w:rPr>
              <w:t>將病人安全有關</w:t>
            </w:r>
            <w:r>
              <w:rPr>
                <w:snapToGrid w:val="0"/>
                <w:kern w:val="0"/>
              </w:rPr>
              <w:t>事件及</w:t>
            </w:r>
            <w:r>
              <w:rPr>
                <w:rFonts w:hint="eastAsia"/>
                <w:snapToGrid w:val="0"/>
                <w:kern w:val="0"/>
              </w:rPr>
              <w:t>案例作</w:t>
            </w:r>
            <w:r>
              <w:rPr>
                <w:snapToGrid w:val="0"/>
                <w:kern w:val="0"/>
              </w:rPr>
              <w:t>有效分析</w:t>
            </w:r>
            <w:r>
              <w:rPr>
                <w:rFonts w:hint="eastAsia"/>
                <w:snapToGrid w:val="0"/>
                <w:kern w:val="0"/>
              </w:rPr>
              <w:t>（如：根本原因分析）</w:t>
            </w:r>
            <w:r>
              <w:rPr>
                <w:snapToGrid w:val="0"/>
                <w:kern w:val="0"/>
              </w:rPr>
              <w:t>，</w:t>
            </w:r>
            <w:r>
              <w:rPr>
                <w:rFonts w:hint="eastAsia"/>
                <w:snapToGrid w:val="0"/>
                <w:kern w:val="0"/>
              </w:rPr>
              <w:t>以</w:t>
            </w:r>
            <w:r>
              <w:rPr>
                <w:snapToGrid w:val="0"/>
                <w:kern w:val="0"/>
              </w:rPr>
              <w:t>提供教育訓練資源</w:t>
            </w:r>
            <w:r>
              <w:rPr>
                <w:rFonts w:hint="eastAsia"/>
                <w:snapToGrid w:val="0"/>
                <w:kern w:val="0"/>
              </w:rPr>
              <w:t>；</w:t>
            </w:r>
            <w:r>
              <w:rPr>
                <w:snapToGrid w:val="0"/>
                <w:kern w:val="0"/>
              </w:rPr>
              <w:t>在分析及對策設計時，有</w:t>
            </w:r>
            <w:r>
              <w:rPr>
                <w:rFonts w:hint="eastAsia"/>
                <w:snapToGrid w:val="0"/>
                <w:kern w:val="0"/>
              </w:rPr>
              <w:t>處理</w:t>
            </w:r>
            <w:r>
              <w:rPr>
                <w:snapToGrid w:val="0"/>
                <w:kern w:val="0"/>
              </w:rPr>
              <w:t>步驟可資參</w:t>
            </w:r>
            <w:r>
              <w:rPr>
                <w:rFonts w:hint="eastAsia"/>
                <w:snapToGrid w:val="0"/>
                <w:kern w:val="0"/>
              </w:rPr>
              <w:t>考。</w:t>
            </w:r>
          </w:p>
          <w:p w14:paraId="1B821E9C"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69DD10C6"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項，且員工對於相關教育訓練內容都能清楚瞭解，教育訓練結果有具體成效。</w:t>
            </w:r>
          </w:p>
        </w:tc>
      </w:tr>
      <w:tr w:rsidR="00023B84" w14:paraId="556AA9EE" w14:textId="77777777">
        <w:tblPrEx>
          <w:tblCellMar>
            <w:top w:w="0" w:type="dxa"/>
            <w:bottom w:w="0" w:type="dxa"/>
          </w:tblCellMar>
        </w:tblPrEx>
        <w:trPr>
          <w:trHeight w:val="623"/>
        </w:trPr>
        <w:tc>
          <w:tcPr>
            <w:tcW w:w="393" w:type="pct"/>
            <w:tcBorders>
              <w:top w:val="single" w:sz="4" w:space="0" w:color="auto"/>
              <w:left w:val="single" w:sz="4" w:space="0" w:color="auto"/>
              <w:bottom w:val="double" w:sz="4" w:space="0" w:color="auto"/>
              <w:right w:val="single" w:sz="4" w:space="0" w:color="auto"/>
            </w:tcBorders>
            <w:vAlign w:val="center"/>
          </w:tcPr>
          <w:p w14:paraId="106DEDB1"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.3.</w:t>
            </w:r>
            <w:r>
              <w:rPr>
                <w:rFonts w:hint="eastAsia"/>
                <w:snapToGrid w:val="0"/>
                <w:kern w:val="0"/>
              </w:rPr>
              <w:t>2</w:t>
            </w:r>
            <w:r>
              <w:rPr>
                <w:snapToGrid w:val="0"/>
                <w:kern w:val="0"/>
              </w:rPr>
              <w:t>.2</w:t>
            </w:r>
          </w:p>
        </w:tc>
        <w:tc>
          <w:tcPr>
            <w:tcW w:w="1338" w:type="pct"/>
            <w:tcBorders>
              <w:top w:val="single" w:sz="4" w:space="0" w:color="auto"/>
              <w:left w:val="single" w:sz="4" w:space="0" w:color="auto"/>
              <w:bottom w:val="double" w:sz="4" w:space="0" w:color="auto"/>
              <w:right w:val="single" w:sz="4" w:space="0" w:color="auto"/>
            </w:tcBorders>
            <w:vAlign w:val="center"/>
          </w:tcPr>
          <w:p w14:paraId="64446B93" w14:textId="77777777" w:rsidR="00023B84" w:rsidRDefault="00023B84">
            <w:pPr>
              <w:widowControl/>
              <w:adjustRightInd w:val="0"/>
              <w:snapToGrid w:val="0"/>
              <w:jc w:val="both"/>
              <w:rPr>
                <w:snapToGrid w:val="0"/>
                <w:kern w:val="0"/>
              </w:rPr>
            </w:pPr>
            <w:r>
              <w:rPr>
                <w:snapToGrid w:val="0"/>
                <w:kern w:val="0"/>
              </w:rPr>
              <w:t>對涉及醫療事故</w:t>
            </w:r>
            <w:r>
              <w:rPr>
                <w:rFonts w:hint="eastAsia"/>
                <w:snapToGrid w:val="0"/>
                <w:kern w:val="0"/>
              </w:rPr>
              <w:t>的</w:t>
            </w:r>
            <w:r>
              <w:rPr>
                <w:snapToGrid w:val="0"/>
                <w:kern w:val="0"/>
              </w:rPr>
              <w:t>員工，提供心理支援</w:t>
            </w:r>
          </w:p>
        </w:tc>
        <w:tc>
          <w:tcPr>
            <w:tcW w:w="265" w:type="pct"/>
            <w:tcBorders>
              <w:top w:val="single" w:sz="4" w:space="0" w:color="auto"/>
              <w:left w:val="single" w:sz="4" w:space="0" w:color="auto"/>
              <w:bottom w:val="double" w:sz="4" w:space="0" w:color="auto"/>
              <w:right w:val="single" w:sz="4" w:space="0" w:color="auto"/>
            </w:tcBorders>
            <w:vAlign w:val="center"/>
          </w:tcPr>
          <w:p w14:paraId="2FDFE329"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double" w:sz="4" w:space="0" w:color="auto"/>
              <w:right w:val="single" w:sz="4" w:space="0" w:color="auto"/>
            </w:tcBorders>
            <w:vAlign w:val="center"/>
          </w:tcPr>
          <w:p w14:paraId="3B1A5FE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double" w:sz="4" w:space="0" w:color="auto"/>
              <w:right w:val="single" w:sz="4" w:space="0" w:color="auto"/>
            </w:tcBorders>
          </w:tcPr>
          <w:p w14:paraId="7DDF0499" w14:textId="77777777" w:rsidR="00023B84" w:rsidRDefault="00023B84">
            <w:pPr>
              <w:widowControl/>
              <w:adjustRightInd w:val="0"/>
              <w:snapToGrid w:val="0"/>
              <w:jc w:val="both"/>
              <w:rPr>
                <w:rFonts w:hint="eastAsia"/>
                <w:snapToGrid w:val="0"/>
                <w:kern w:val="0"/>
              </w:rPr>
            </w:pPr>
            <w:r>
              <w:rPr>
                <w:snapToGrid w:val="0"/>
                <w:kern w:val="0"/>
              </w:rPr>
              <w:t>C</w:t>
            </w:r>
            <w:r>
              <w:rPr>
                <w:snapToGrid w:val="0"/>
                <w:kern w:val="0"/>
              </w:rPr>
              <w:t>：</w:t>
            </w:r>
          </w:p>
          <w:p w14:paraId="6FC06B4C" w14:textId="77777777" w:rsidR="00023B84" w:rsidRDefault="00023B84">
            <w:pPr>
              <w:widowControl/>
              <w:adjustRightInd w:val="0"/>
              <w:snapToGrid w:val="0"/>
              <w:jc w:val="both"/>
              <w:rPr>
                <w:rFonts w:hint="eastAsia"/>
                <w:snapToGrid w:val="0"/>
                <w:kern w:val="0"/>
              </w:rPr>
            </w:pPr>
            <w:r>
              <w:rPr>
                <w:rFonts w:hint="eastAsia"/>
                <w:snapToGrid w:val="0"/>
                <w:kern w:val="0"/>
              </w:rPr>
              <w:t>對於</w:t>
            </w:r>
            <w:r>
              <w:rPr>
                <w:snapToGrid w:val="0"/>
                <w:kern w:val="0"/>
              </w:rPr>
              <w:t>涉及醫療事故之員工，醫院</w:t>
            </w:r>
            <w:r>
              <w:rPr>
                <w:rFonts w:hint="eastAsia"/>
                <w:snapToGrid w:val="0"/>
                <w:kern w:val="0"/>
              </w:rPr>
              <w:t>有提供</w:t>
            </w:r>
            <w:r>
              <w:rPr>
                <w:snapToGrid w:val="0"/>
                <w:kern w:val="0"/>
              </w:rPr>
              <w:t>心理支援</w:t>
            </w:r>
            <w:r>
              <w:rPr>
                <w:rFonts w:hint="eastAsia"/>
                <w:snapToGrid w:val="0"/>
                <w:kern w:val="0"/>
              </w:rPr>
              <w:t>或支助，並有紀錄</w:t>
            </w:r>
            <w:r>
              <w:rPr>
                <w:snapToGrid w:val="0"/>
                <w:kern w:val="0"/>
              </w:rPr>
              <w:t>。</w:t>
            </w:r>
          </w:p>
          <w:p w14:paraId="43E13D6B"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32FE009F" w14:textId="77777777" w:rsidR="00023B84" w:rsidRDefault="00023B84">
            <w:pPr>
              <w:widowControl/>
              <w:adjustRightInd w:val="0"/>
              <w:snapToGrid w:val="0"/>
              <w:jc w:val="both"/>
              <w:rPr>
                <w:rFonts w:hint="eastAsia"/>
                <w:b/>
                <w:bCs/>
                <w:snapToGrid w:val="0"/>
                <w:kern w:val="0"/>
              </w:rPr>
            </w:pPr>
            <w:r>
              <w:rPr>
                <w:rFonts w:hint="eastAsia"/>
              </w:rPr>
              <w:t>符合</w:t>
            </w:r>
            <w:r>
              <w:rPr>
                <w:rFonts w:hint="eastAsia"/>
              </w:rPr>
              <w:t>C</w:t>
            </w:r>
            <w:r>
              <w:rPr>
                <w:rFonts w:hint="eastAsia"/>
              </w:rPr>
              <w:t>項，且員工涉及醫療事故時，醫院有提供法律及補償互助或保險支援者。</w:t>
            </w:r>
          </w:p>
        </w:tc>
      </w:tr>
      <w:tr w:rsidR="00023B84" w14:paraId="0A5454CB" w14:textId="77777777">
        <w:tblPrEx>
          <w:tblCellMar>
            <w:top w:w="0" w:type="dxa"/>
            <w:bottom w:w="0" w:type="dxa"/>
          </w:tblCellMar>
        </w:tblPrEx>
        <w:trPr>
          <w:trHeight w:val="517"/>
        </w:trPr>
        <w:tc>
          <w:tcPr>
            <w:tcW w:w="393" w:type="pct"/>
            <w:tcBorders>
              <w:top w:val="single" w:sz="4" w:space="0" w:color="auto"/>
              <w:left w:val="single" w:sz="4" w:space="0" w:color="auto"/>
              <w:bottom w:val="single" w:sz="4" w:space="0" w:color="auto"/>
              <w:right w:val="single" w:sz="4" w:space="0" w:color="auto"/>
            </w:tcBorders>
            <w:vAlign w:val="center"/>
          </w:tcPr>
          <w:p w14:paraId="7805E4F3"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.4</w:t>
            </w:r>
          </w:p>
        </w:tc>
        <w:tc>
          <w:tcPr>
            <w:tcW w:w="1338" w:type="pct"/>
            <w:tcBorders>
              <w:top w:val="single" w:sz="4" w:space="0" w:color="auto"/>
              <w:left w:val="single" w:sz="4" w:space="0" w:color="auto"/>
              <w:bottom w:val="single" w:sz="4" w:space="0" w:color="auto"/>
              <w:right w:val="single" w:sz="4" w:space="0" w:color="auto"/>
            </w:tcBorders>
            <w:vAlign w:val="center"/>
          </w:tcPr>
          <w:p w14:paraId="152D4826" w14:textId="77777777" w:rsidR="00023B84" w:rsidRDefault="00023B84">
            <w:pPr>
              <w:widowControl/>
              <w:adjustRightInd w:val="0"/>
              <w:snapToGrid w:val="0"/>
              <w:jc w:val="both"/>
              <w:rPr>
                <w:b/>
                <w:bCs/>
                <w:snapToGrid w:val="0"/>
                <w:kern w:val="0"/>
              </w:rPr>
            </w:pPr>
            <w:r>
              <w:rPr>
                <w:b/>
                <w:bCs/>
                <w:snapToGrid w:val="0"/>
                <w:kern w:val="0"/>
              </w:rPr>
              <w:t>病人安全之醫療環境</w:t>
            </w:r>
          </w:p>
        </w:tc>
        <w:tc>
          <w:tcPr>
            <w:tcW w:w="265" w:type="pct"/>
            <w:tcBorders>
              <w:top w:val="single" w:sz="4" w:space="0" w:color="auto"/>
              <w:left w:val="single" w:sz="4" w:space="0" w:color="auto"/>
              <w:bottom w:val="single" w:sz="4" w:space="0" w:color="auto"/>
              <w:right w:val="single" w:sz="4" w:space="0" w:color="auto"/>
            </w:tcBorders>
            <w:vAlign w:val="center"/>
          </w:tcPr>
          <w:p w14:paraId="053595AD"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73BBC657"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05B4F62A" w14:textId="77777777" w:rsidR="00023B84" w:rsidRDefault="00023B84">
            <w:pPr>
              <w:widowControl/>
              <w:adjustRightInd w:val="0"/>
              <w:snapToGrid w:val="0"/>
              <w:jc w:val="both"/>
              <w:rPr>
                <w:rFonts w:hint="eastAsia"/>
                <w:b/>
                <w:bCs/>
                <w:snapToGrid w:val="0"/>
                <w:kern w:val="0"/>
              </w:rPr>
            </w:pPr>
          </w:p>
        </w:tc>
      </w:tr>
      <w:tr w:rsidR="00023B84" w14:paraId="137E3ED4" w14:textId="77777777">
        <w:tblPrEx>
          <w:tblCellMar>
            <w:top w:w="0" w:type="dxa"/>
            <w:bottom w:w="0" w:type="dxa"/>
          </w:tblCellMar>
        </w:tblPrEx>
        <w:trPr>
          <w:trHeight w:val="1412"/>
        </w:trPr>
        <w:tc>
          <w:tcPr>
            <w:tcW w:w="393" w:type="pct"/>
            <w:tcBorders>
              <w:top w:val="single" w:sz="4" w:space="0" w:color="auto"/>
              <w:left w:val="single" w:sz="4" w:space="0" w:color="auto"/>
              <w:bottom w:val="single" w:sz="4" w:space="0" w:color="auto"/>
              <w:right w:val="single" w:sz="4" w:space="0" w:color="auto"/>
            </w:tcBorders>
            <w:vAlign w:val="center"/>
          </w:tcPr>
          <w:p w14:paraId="6045B7AD"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.4.1</w:t>
            </w:r>
          </w:p>
        </w:tc>
        <w:tc>
          <w:tcPr>
            <w:tcW w:w="1338" w:type="pct"/>
            <w:tcBorders>
              <w:top w:val="single" w:sz="4" w:space="0" w:color="auto"/>
              <w:left w:val="single" w:sz="4" w:space="0" w:color="auto"/>
              <w:bottom w:val="single" w:sz="4" w:space="0" w:color="auto"/>
              <w:right w:val="single" w:sz="4" w:space="0" w:color="auto"/>
            </w:tcBorders>
            <w:vAlign w:val="center"/>
          </w:tcPr>
          <w:p w14:paraId="6DA45012" w14:textId="77777777" w:rsidR="00023B84" w:rsidRDefault="00023B84">
            <w:pPr>
              <w:widowControl/>
              <w:adjustRightInd w:val="0"/>
              <w:snapToGrid w:val="0"/>
              <w:jc w:val="both"/>
              <w:rPr>
                <w:b/>
                <w:bCs/>
                <w:snapToGrid w:val="0"/>
                <w:kern w:val="0"/>
              </w:rPr>
            </w:pPr>
            <w:r>
              <w:rPr>
                <w:b/>
                <w:bCs/>
                <w:snapToGrid w:val="0"/>
                <w:kern w:val="0"/>
              </w:rPr>
              <w:t>應於院內相關文件中明確規定有關病人安全之作業程序</w:t>
            </w:r>
          </w:p>
        </w:tc>
        <w:tc>
          <w:tcPr>
            <w:tcW w:w="265" w:type="pct"/>
            <w:tcBorders>
              <w:top w:val="single" w:sz="4" w:space="0" w:color="auto"/>
              <w:left w:val="single" w:sz="4" w:space="0" w:color="auto"/>
              <w:bottom w:val="single" w:sz="4" w:space="0" w:color="auto"/>
              <w:right w:val="single" w:sz="4" w:space="0" w:color="auto"/>
            </w:tcBorders>
            <w:vAlign w:val="center"/>
          </w:tcPr>
          <w:p w14:paraId="53A0B5C7"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76A7B38"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2B05EAB6" w14:textId="77777777" w:rsidR="00023B84" w:rsidRDefault="00023B84">
            <w:pPr>
              <w:widowControl/>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1D0A1A04" w14:textId="77777777" w:rsidR="00023B84" w:rsidRDefault="00023B84">
            <w:pPr>
              <w:widowControl/>
              <w:numPr>
                <w:ilvl w:val="0"/>
                <w:numId w:val="18"/>
              </w:numPr>
              <w:snapToGrid w:val="0"/>
              <w:jc w:val="both"/>
              <w:rPr>
                <w:rFonts w:hint="eastAsia"/>
                <w:snapToGrid w:val="0"/>
                <w:kern w:val="0"/>
              </w:rPr>
            </w:pPr>
            <w:r>
              <w:rPr>
                <w:rFonts w:hint="eastAsia"/>
                <w:snapToGrid w:val="0"/>
                <w:kern w:val="0"/>
              </w:rPr>
              <w:t>為</w:t>
            </w:r>
            <w:r>
              <w:rPr>
                <w:snapToGrid w:val="0"/>
                <w:kern w:val="0"/>
              </w:rPr>
              <w:t>落實病人安全之</w:t>
            </w:r>
            <w:r>
              <w:rPr>
                <w:rFonts w:hint="eastAsia"/>
                <w:snapToGrid w:val="0"/>
                <w:kern w:val="0"/>
              </w:rPr>
              <w:t>處理</w:t>
            </w:r>
            <w:r>
              <w:rPr>
                <w:snapToGrid w:val="0"/>
                <w:kern w:val="0"/>
              </w:rPr>
              <w:t>過程，應在醫院內訂定有關</w:t>
            </w:r>
            <w:r>
              <w:rPr>
                <w:rFonts w:hint="eastAsia"/>
                <w:snapToGrid w:val="0"/>
                <w:kern w:val="0"/>
              </w:rPr>
              <w:t>策略</w:t>
            </w:r>
            <w:r>
              <w:rPr>
                <w:snapToGrid w:val="0"/>
                <w:kern w:val="0"/>
              </w:rPr>
              <w:t>，</w:t>
            </w:r>
            <w:r>
              <w:rPr>
                <w:rFonts w:hint="eastAsia"/>
                <w:snapToGrid w:val="0"/>
                <w:kern w:val="0"/>
              </w:rPr>
              <w:t>並將相關</w:t>
            </w:r>
            <w:r>
              <w:rPr>
                <w:snapToGrid w:val="0"/>
                <w:kern w:val="0"/>
              </w:rPr>
              <w:t>步驟登載於醫院</w:t>
            </w:r>
            <w:r>
              <w:rPr>
                <w:rFonts w:hint="eastAsia"/>
                <w:snapToGrid w:val="0"/>
                <w:kern w:val="0"/>
              </w:rPr>
              <w:t>簡介</w:t>
            </w:r>
            <w:r>
              <w:rPr>
                <w:snapToGrid w:val="0"/>
                <w:kern w:val="0"/>
              </w:rPr>
              <w:t>、</w:t>
            </w:r>
            <w:r>
              <w:rPr>
                <w:rFonts w:hint="eastAsia"/>
                <w:snapToGrid w:val="0"/>
                <w:kern w:val="0"/>
              </w:rPr>
              <w:t>工作</w:t>
            </w:r>
            <w:r>
              <w:rPr>
                <w:snapToGrid w:val="0"/>
                <w:kern w:val="0"/>
              </w:rPr>
              <w:t>手冊、步驟書等，並讓工作人員徹底知悉，並視需要予以更新。</w:t>
            </w:r>
          </w:p>
          <w:p w14:paraId="2794D363" w14:textId="77777777" w:rsidR="00023B84" w:rsidRDefault="00023B84">
            <w:pPr>
              <w:widowControl/>
              <w:numPr>
                <w:ilvl w:val="0"/>
                <w:numId w:val="18"/>
              </w:numPr>
              <w:snapToGrid w:val="0"/>
              <w:jc w:val="both"/>
              <w:rPr>
                <w:rFonts w:hint="eastAsia"/>
                <w:snapToGrid w:val="0"/>
                <w:kern w:val="0"/>
              </w:rPr>
            </w:pPr>
            <w:r>
              <w:rPr>
                <w:rFonts w:hint="eastAsia"/>
                <w:snapToGrid w:val="0"/>
                <w:kern w:val="0"/>
              </w:rPr>
              <w:t>依</w:t>
            </w:r>
            <w:r>
              <w:rPr>
                <w:snapToGrid w:val="0"/>
                <w:kern w:val="0"/>
              </w:rPr>
              <w:t>醫院之</w:t>
            </w:r>
            <w:r>
              <w:rPr>
                <w:rFonts w:hint="eastAsia"/>
                <w:snapToGrid w:val="0"/>
                <w:kern w:val="0"/>
              </w:rPr>
              <w:t>功</w:t>
            </w:r>
            <w:r>
              <w:rPr>
                <w:snapToGrid w:val="0"/>
                <w:kern w:val="0"/>
              </w:rPr>
              <w:t>能、規模及其他特性</w:t>
            </w:r>
            <w:r>
              <w:rPr>
                <w:rFonts w:hint="eastAsia"/>
                <w:snapToGrid w:val="0"/>
                <w:kern w:val="0"/>
              </w:rPr>
              <w:t>來訂定</w:t>
            </w:r>
            <w:r>
              <w:rPr>
                <w:snapToGrid w:val="0"/>
                <w:kern w:val="0"/>
              </w:rPr>
              <w:t>病人安全相關步驟及內容</w:t>
            </w:r>
            <w:r>
              <w:rPr>
                <w:rFonts w:hint="eastAsia"/>
                <w:snapToGrid w:val="0"/>
                <w:kern w:val="0"/>
              </w:rPr>
              <w:t>，且需</w:t>
            </w:r>
            <w:r>
              <w:rPr>
                <w:snapToGrid w:val="0"/>
                <w:kern w:val="0"/>
              </w:rPr>
              <w:t>與確保安全之照護過程互為對應。</w:t>
            </w:r>
          </w:p>
        </w:tc>
      </w:tr>
      <w:tr w:rsidR="00023B84" w14:paraId="60181664" w14:textId="77777777">
        <w:tblPrEx>
          <w:tblCellMar>
            <w:top w:w="0" w:type="dxa"/>
            <w:bottom w:w="0" w:type="dxa"/>
          </w:tblCellMar>
        </w:tblPrEx>
        <w:trPr>
          <w:cantSplit/>
          <w:trHeight w:val="3039"/>
        </w:trPr>
        <w:tc>
          <w:tcPr>
            <w:tcW w:w="393" w:type="pct"/>
            <w:tcBorders>
              <w:top w:val="single" w:sz="4" w:space="0" w:color="auto"/>
              <w:left w:val="single" w:sz="4" w:space="0" w:color="auto"/>
              <w:bottom w:val="single" w:sz="4" w:space="0" w:color="auto"/>
              <w:right w:val="single" w:sz="4" w:space="0" w:color="auto"/>
            </w:tcBorders>
            <w:vAlign w:val="center"/>
          </w:tcPr>
          <w:p w14:paraId="6D3D17E4" w14:textId="77777777" w:rsidR="00023B84" w:rsidRDefault="00023B84">
            <w:pPr>
              <w:widowControl/>
              <w:adjustRightInd w:val="0"/>
              <w:snapToGrid w:val="0"/>
              <w:jc w:val="right"/>
              <w:rPr>
                <w:snapToGrid w:val="0"/>
                <w:kern w:val="0"/>
              </w:rPr>
            </w:pPr>
            <w:r>
              <w:rPr>
                <w:rFonts w:hint="eastAsia"/>
                <w:bCs/>
                <w:snapToGrid w:val="0"/>
                <w:kern w:val="0"/>
                <w:bdr w:val="single" w:sz="4" w:space="0" w:color="auto"/>
              </w:rPr>
              <w:t>必</w:t>
            </w:r>
            <w:r>
              <w:rPr>
                <w:rFonts w:hint="eastAsia"/>
                <w:snapToGrid w:val="0"/>
                <w:kern w:val="0"/>
                <w:u w:val="single"/>
              </w:rPr>
              <w:t>3</w:t>
            </w:r>
            <w:r>
              <w:rPr>
                <w:snapToGrid w:val="0"/>
                <w:kern w:val="0"/>
                <w:u w:val="single"/>
              </w:rPr>
              <w:t>.4.1.1</w:t>
            </w:r>
          </w:p>
        </w:tc>
        <w:tc>
          <w:tcPr>
            <w:tcW w:w="1338" w:type="pct"/>
            <w:tcBorders>
              <w:top w:val="single" w:sz="4" w:space="0" w:color="auto"/>
              <w:left w:val="single" w:sz="4" w:space="0" w:color="auto"/>
              <w:bottom w:val="single" w:sz="4" w:space="0" w:color="auto"/>
              <w:right w:val="single" w:sz="4" w:space="0" w:color="auto"/>
            </w:tcBorders>
            <w:vAlign w:val="center"/>
          </w:tcPr>
          <w:p w14:paraId="5BCA6D9A" w14:textId="77777777" w:rsidR="00023B84" w:rsidRDefault="00023B84">
            <w:pPr>
              <w:widowControl/>
              <w:adjustRightInd w:val="0"/>
              <w:snapToGrid w:val="0"/>
              <w:jc w:val="both"/>
              <w:rPr>
                <w:snapToGrid w:val="0"/>
                <w:kern w:val="0"/>
                <w:u w:val="single"/>
              </w:rPr>
            </w:pPr>
            <w:r>
              <w:rPr>
                <w:snapToGrid w:val="0"/>
                <w:kern w:val="0"/>
                <w:u w:val="single"/>
              </w:rPr>
              <w:t>確立病人身</w:t>
            </w:r>
            <w:r>
              <w:rPr>
                <w:rFonts w:hint="eastAsia"/>
                <w:snapToGrid w:val="0"/>
                <w:kern w:val="0"/>
                <w:u w:val="single"/>
              </w:rPr>
              <w:t>分</w:t>
            </w:r>
            <w:r>
              <w:rPr>
                <w:snapToGrid w:val="0"/>
                <w:kern w:val="0"/>
                <w:u w:val="single"/>
              </w:rPr>
              <w:t>、疾病部位、檢體、藥品、衛材</w:t>
            </w:r>
            <w:r>
              <w:rPr>
                <w:rFonts w:hint="eastAsia"/>
                <w:snapToGrid w:val="0"/>
                <w:kern w:val="0"/>
                <w:u w:val="single"/>
              </w:rPr>
              <w:t>及影像資料</w:t>
            </w:r>
            <w:r>
              <w:rPr>
                <w:snapToGrid w:val="0"/>
                <w:kern w:val="0"/>
                <w:u w:val="single"/>
              </w:rPr>
              <w:t>等之識別方法及步驟</w:t>
            </w:r>
          </w:p>
        </w:tc>
        <w:tc>
          <w:tcPr>
            <w:tcW w:w="265" w:type="pct"/>
            <w:tcBorders>
              <w:top w:val="single" w:sz="4" w:space="0" w:color="auto"/>
              <w:left w:val="single" w:sz="4" w:space="0" w:color="auto"/>
              <w:bottom w:val="single" w:sz="4" w:space="0" w:color="auto"/>
              <w:right w:val="single" w:sz="4" w:space="0" w:color="auto"/>
            </w:tcBorders>
            <w:vAlign w:val="center"/>
          </w:tcPr>
          <w:p w14:paraId="7FDB9CCF"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271BB8AC"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6D88618B" w14:textId="77777777" w:rsidR="00023B84" w:rsidRDefault="00023B84">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p>
          <w:p w14:paraId="24130124" w14:textId="77777777" w:rsidR="00023B84" w:rsidRDefault="00023B84">
            <w:pPr>
              <w:numPr>
                <w:ilvl w:val="0"/>
                <w:numId w:val="19"/>
              </w:numPr>
              <w:snapToGrid w:val="0"/>
              <w:jc w:val="both"/>
              <w:rPr>
                <w:rFonts w:hint="eastAsia"/>
                <w:snapToGrid w:val="0"/>
                <w:kern w:val="0"/>
              </w:rPr>
            </w:pPr>
            <w:r>
              <w:rPr>
                <w:rFonts w:hint="eastAsia"/>
                <w:snapToGrid w:val="0"/>
                <w:kern w:val="0"/>
              </w:rPr>
              <w:t>確立診療及處置病患時識別病人身分之步驟，為住院病人繫辨識環（</w:t>
            </w:r>
            <w:r>
              <w:rPr>
                <w:rFonts w:hint="eastAsia"/>
                <w:snapToGrid w:val="0"/>
                <w:kern w:val="0"/>
              </w:rPr>
              <w:t>Wrist Band</w:t>
            </w:r>
            <w:r>
              <w:rPr>
                <w:rFonts w:hint="eastAsia"/>
                <w:snapToGrid w:val="0"/>
                <w:kern w:val="0"/>
              </w:rPr>
              <w:t>）時應告知病人，且與病人及家屬確認病人身份。</w:t>
            </w:r>
          </w:p>
          <w:p w14:paraId="081F8E6F" w14:textId="77777777" w:rsidR="00023B84" w:rsidRDefault="00023B84">
            <w:pPr>
              <w:numPr>
                <w:ilvl w:val="0"/>
                <w:numId w:val="19"/>
              </w:numPr>
              <w:snapToGrid w:val="0"/>
              <w:jc w:val="both"/>
              <w:rPr>
                <w:rFonts w:hint="eastAsia"/>
                <w:snapToGrid w:val="0"/>
                <w:kern w:val="0"/>
              </w:rPr>
            </w:pPr>
            <w:r>
              <w:rPr>
                <w:rFonts w:hint="eastAsia"/>
                <w:snapToGrid w:val="0"/>
                <w:kern w:val="0"/>
              </w:rPr>
              <w:t>若有檢體，應訂定確保識別檢體之規範及步驟。</w:t>
            </w:r>
          </w:p>
          <w:p w14:paraId="3DA7EF52" w14:textId="77777777" w:rsidR="00023B84" w:rsidRDefault="00023B84">
            <w:pPr>
              <w:numPr>
                <w:ilvl w:val="0"/>
                <w:numId w:val="19"/>
              </w:numPr>
              <w:snapToGrid w:val="0"/>
              <w:jc w:val="both"/>
              <w:rPr>
                <w:snapToGrid w:val="0"/>
                <w:kern w:val="0"/>
              </w:rPr>
            </w:pPr>
            <w:r>
              <w:rPr>
                <w:rFonts w:hint="eastAsia"/>
                <w:snapToGrid w:val="0"/>
                <w:kern w:val="0"/>
              </w:rPr>
              <w:t>應訂有藥品外型或藥名類似之危險性藥品之取用管理</w:t>
            </w:r>
            <w:r>
              <w:rPr>
                <w:snapToGrid w:val="0"/>
                <w:kern w:val="0"/>
              </w:rPr>
              <w:t>，如</w:t>
            </w:r>
            <w:r>
              <w:rPr>
                <w:rFonts w:hint="eastAsia"/>
                <w:snapToGrid w:val="0"/>
                <w:kern w:val="0"/>
              </w:rPr>
              <w:t>：取</w:t>
            </w:r>
            <w:r>
              <w:rPr>
                <w:snapToGrid w:val="0"/>
                <w:kern w:val="0"/>
              </w:rPr>
              <w:t>用類似藥品時以照片檔案或卡片喚起注意</w:t>
            </w:r>
            <w:r>
              <w:rPr>
                <w:rFonts w:hint="eastAsia"/>
                <w:snapToGrid w:val="0"/>
                <w:kern w:val="0"/>
              </w:rPr>
              <w:t>。</w:t>
            </w:r>
          </w:p>
          <w:p w14:paraId="6E950310" w14:textId="77777777" w:rsidR="00023B84" w:rsidRDefault="00023B84">
            <w:pPr>
              <w:numPr>
                <w:ilvl w:val="0"/>
                <w:numId w:val="19"/>
              </w:numPr>
              <w:snapToGrid w:val="0"/>
              <w:jc w:val="both"/>
              <w:rPr>
                <w:rFonts w:hint="eastAsia"/>
                <w:snapToGrid w:val="0"/>
                <w:kern w:val="0"/>
              </w:rPr>
            </w:pPr>
            <w:r>
              <w:rPr>
                <w:snapToGrid w:val="0"/>
                <w:kern w:val="0"/>
              </w:rPr>
              <w:t>於進行侵</w:t>
            </w:r>
            <w:r>
              <w:rPr>
                <w:rFonts w:hint="eastAsia"/>
                <w:snapToGrid w:val="0"/>
                <w:kern w:val="0"/>
              </w:rPr>
              <w:t>入</w:t>
            </w:r>
            <w:r>
              <w:rPr>
                <w:snapToGrid w:val="0"/>
                <w:kern w:val="0"/>
              </w:rPr>
              <w:t>性檢查治療之前，應叫</w:t>
            </w:r>
            <w:r>
              <w:rPr>
                <w:rFonts w:hint="eastAsia"/>
                <w:snapToGrid w:val="0"/>
                <w:kern w:val="0"/>
              </w:rPr>
              <w:t>病人</w:t>
            </w:r>
            <w:r>
              <w:rPr>
                <w:snapToGrid w:val="0"/>
                <w:kern w:val="0"/>
              </w:rPr>
              <w:t>全名確認為本人</w:t>
            </w:r>
            <w:r>
              <w:rPr>
                <w:rFonts w:hint="eastAsia"/>
                <w:snapToGrid w:val="0"/>
                <w:kern w:val="0"/>
              </w:rPr>
              <w:t>。</w:t>
            </w:r>
          </w:p>
          <w:p w14:paraId="65A37AB1" w14:textId="77777777" w:rsidR="00023B84" w:rsidRDefault="00023B84">
            <w:pPr>
              <w:numPr>
                <w:ilvl w:val="0"/>
                <w:numId w:val="19"/>
              </w:numPr>
              <w:snapToGrid w:val="0"/>
              <w:jc w:val="both"/>
              <w:rPr>
                <w:rFonts w:hint="eastAsia"/>
                <w:snapToGrid w:val="0"/>
                <w:kern w:val="0"/>
              </w:rPr>
            </w:pPr>
            <w:r>
              <w:rPr>
                <w:rFonts w:hint="eastAsia"/>
                <w:snapToGrid w:val="0"/>
                <w:kern w:val="0"/>
              </w:rPr>
              <w:t>明</w:t>
            </w:r>
            <w:r>
              <w:rPr>
                <w:snapToGrid w:val="0"/>
                <w:kern w:val="0"/>
              </w:rPr>
              <w:t>訂步驟</w:t>
            </w:r>
            <w:r>
              <w:rPr>
                <w:rFonts w:hint="eastAsia"/>
                <w:snapToGrid w:val="0"/>
                <w:kern w:val="0"/>
              </w:rPr>
              <w:t>，須</w:t>
            </w:r>
            <w:r>
              <w:rPr>
                <w:snapToGrid w:val="0"/>
                <w:kern w:val="0"/>
              </w:rPr>
              <w:t>由主治醫師、護理師確認病人之姓名、診斷病名、部位等（侵</w:t>
            </w:r>
            <w:r>
              <w:rPr>
                <w:rFonts w:hint="eastAsia"/>
                <w:snapToGrid w:val="0"/>
                <w:kern w:val="0"/>
              </w:rPr>
              <w:t>入</w:t>
            </w:r>
            <w:r>
              <w:rPr>
                <w:snapToGrid w:val="0"/>
                <w:kern w:val="0"/>
              </w:rPr>
              <w:t>性檢查治療）</w:t>
            </w:r>
            <w:r>
              <w:rPr>
                <w:rFonts w:hint="eastAsia"/>
                <w:snapToGrid w:val="0"/>
                <w:kern w:val="0"/>
              </w:rPr>
              <w:t>。</w:t>
            </w:r>
          </w:p>
          <w:p w14:paraId="4BA6B822" w14:textId="77777777" w:rsidR="00023B84" w:rsidRDefault="00023B84">
            <w:pPr>
              <w:snapToGrid w:val="0"/>
              <w:jc w:val="both"/>
              <w:rPr>
                <w:rFonts w:hint="eastAsia"/>
                <w:snapToGrid w:val="0"/>
                <w:kern w:val="0"/>
              </w:rPr>
            </w:pPr>
            <w:r>
              <w:rPr>
                <w:rFonts w:hint="eastAsia"/>
                <w:snapToGrid w:val="0"/>
                <w:kern w:val="0"/>
              </w:rPr>
              <w:t xml:space="preserve">B: </w:t>
            </w:r>
            <w:r>
              <w:rPr>
                <w:rFonts w:hint="eastAsia"/>
                <w:snapToGrid w:val="0"/>
                <w:kern w:val="0"/>
              </w:rPr>
              <w:t>上述規範步驟不定期有會議檢討修訂。</w:t>
            </w:r>
          </w:p>
          <w:p w14:paraId="55F2D667" w14:textId="77777777" w:rsidR="00023B84" w:rsidRDefault="00023B84">
            <w:pPr>
              <w:snapToGrid w:val="0"/>
              <w:jc w:val="both"/>
              <w:rPr>
                <w:rFonts w:hint="eastAsia"/>
                <w:snapToGrid w:val="0"/>
                <w:kern w:val="0"/>
              </w:rPr>
            </w:pPr>
            <w:r>
              <w:rPr>
                <w:rFonts w:hint="eastAsia"/>
                <w:snapToGrid w:val="0"/>
                <w:kern w:val="0"/>
              </w:rPr>
              <w:t xml:space="preserve">A: </w:t>
            </w:r>
            <w:r>
              <w:rPr>
                <w:rFonts w:hint="eastAsia"/>
                <w:snapToGrid w:val="0"/>
                <w:kern w:val="0"/>
              </w:rPr>
              <w:t>上述規範步驟定期有會議檢討修訂。</w:t>
            </w:r>
          </w:p>
        </w:tc>
      </w:tr>
      <w:tr w:rsidR="00023B84" w14:paraId="01162627"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171FE687"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.4.1.2</w:t>
            </w:r>
          </w:p>
        </w:tc>
        <w:tc>
          <w:tcPr>
            <w:tcW w:w="1338" w:type="pct"/>
            <w:tcBorders>
              <w:top w:val="single" w:sz="4" w:space="0" w:color="auto"/>
              <w:left w:val="single" w:sz="4" w:space="0" w:color="auto"/>
              <w:bottom w:val="single" w:sz="4" w:space="0" w:color="auto"/>
              <w:right w:val="single" w:sz="4" w:space="0" w:color="auto"/>
            </w:tcBorders>
            <w:vAlign w:val="center"/>
          </w:tcPr>
          <w:p w14:paraId="3DDB879C" w14:textId="77777777" w:rsidR="00023B84" w:rsidRDefault="00023B84">
            <w:pPr>
              <w:widowControl/>
              <w:adjustRightInd w:val="0"/>
              <w:snapToGrid w:val="0"/>
              <w:jc w:val="both"/>
              <w:rPr>
                <w:snapToGrid w:val="0"/>
                <w:kern w:val="0"/>
              </w:rPr>
            </w:pPr>
            <w:r>
              <w:rPr>
                <w:snapToGrid w:val="0"/>
                <w:kern w:val="0"/>
              </w:rPr>
              <w:t>開立病人醫囑，應有防止醫令傳達錯誤</w:t>
            </w:r>
            <w:r>
              <w:rPr>
                <w:rFonts w:hint="eastAsia"/>
                <w:snapToGrid w:val="0"/>
                <w:kern w:val="0"/>
              </w:rPr>
              <w:t>之</w:t>
            </w:r>
            <w:r>
              <w:rPr>
                <w:snapToGrid w:val="0"/>
                <w:kern w:val="0"/>
              </w:rPr>
              <w:t>步驟或方法</w:t>
            </w:r>
          </w:p>
        </w:tc>
        <w:tc>
          <w:tcPr>
            <w:tcW w:w="265" w:type="pct"/>
            <w:tcBorders>
              <w:top w:val="single" w:sz="4" w:space="0" w:color="auto"/>
              <w:left w:val="single" w:sz="4" w:space="0" w:color="auto"/>
              <w:bottom w:val="single" w:sz="4" w:space="0" w:color="auto"/>
              <w:right w:val="single" w:sz="4" w:space="0" w:color="auto"/>
            </w:tcBorders>
            <w:vAlign w:val="center"/>
          </w:tcPr>
          <w:p w14:paraId="29EE38DA"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3307BA1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4A7BF035" w14:textId="77777777" w:rsidR="00023B84" w:rsidRDefault="00023B84">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p>
          <w:p w14:paraId="0FBAFCE5" w14:textId="77777777" w:rsidR="00023B84" w:rsidRDefault="00023B84">
            <w:pPr>
              <w:numPr>
                <w:ilvl w:val="0"/>
                <w:numId w:val="20"/>
              </w:numPr>
              <w:tabs>
                <w:tab w:val="clear" w:pos="360"/>
                <w:tab w:val="num" w:pos="207"/>
              </w:tabs>
              <w:snapToGrid w:val="0"/>
              <w:ind w:left="263" w:hanging="263"/>
              <w:jc w:val="both"/>
              <w:rPr>
                <w:rFonts w:hint="eastAsia"/>
                <w:snapToGrid w:val="0"/>
                <w:kern w:val="0"/>
              </w:rPr>
            </w:pPr>
            <w:r>
              <w:rPr>
                <w:snapToGrid w:val="0"/>
                <w:kern w:val="0"/>
              </w:rPr>
              <w:t>在處方之</w:t>
            </w:r>
            <w:r>
              <w:rPr>
                <w:rFonts w:hint="eastAsia"/>
                <w:snapToGrid w:val="0"/>
                <w:kern w:val="0"/>
              </w:rPr>
              <w:t>醫令系統（</w:t>
            </w:r>
            <w:r>
              <w:rPr>
                <w:snapToGrid w:val="0"/>
                <w:kern w:val="0"/>
              </w:rPr>
              <w:t>Order Entry System</w:t>
            </w:r>
            <w:r>
              <w:rPr>
                <w:rFonts w:hint="eastAsia"/>
                <w:snapToGrid w:val="0"/>
                <w:kern w:val="0"/>
              </w:rPr>
              <w:t>）</w:t>
            </w:r>
            <w:r>
              <w:rPr>
                <w:snapToGrid w:val="0"/>
                <w:kern w:val="0"/>
              </w:rPr>
              <w:t>有</w:t>
            </w:r>
            <w:r>
              <w:rPr>
                <w:rFonts w:hint="eastAsia"/>
                <w:snapToGrid w:val="0"/>
                <w:kern w:val="0"/>
              </w:rPr>
              <w:t>設計相關</w:t>
            </w:r>
            <w:r>
              <w:rPr>
                <w:snapToGrid w:val="0"/>
                <w:kern w:val="0"/>
              </w:rPr>
              <w:t>機制以避免錯誤用藥或輸入</w:t>
            </w:r>
            <w:r>
              <w:rPr>
                <w:rFonts w:hint="eastAsia"/>
                <w:snapToGrid w:val="0"/>
                <w:kern w:val="0"/>
              </w:rPr>
              <w:t>，</w:t>
            </w:r>
            <w:r>
              <w:rPr>
                <w:snapToGrid w:val="0"/>
                <w:kern w:val="0"/>
              </w:rPr>
              <w:t>如</w:t>
            </w:r>
            <w:r>
              <w:rPr>
                <w:snapToGrid w:val="0"/>
                <w:kern w:val="0"/>
              </w:rPr>
              <w:t>:</w:t>
            </w:r>
            <w:r>
              <w:rPr>
                <w:snapToGrid w:val="0"/>
                <w:kern w:val="0"/>
              </w:rPr>
              <w:t>警告畫面（重覆、</w:t>
            </w:r>
            <w:r>
              <w:rPr>
                <w:rFonts w:hint="eastAsia"/>
                <w:snapToGrid w:val="0"/>
                <w:kern w:val="0"/>
              </w:rPr>
              <w:t>劑量過重</w:t>
            </w:r>
            <w:r>
              <w:rPr>
                <w:snapToGrid w:val="0"/>
                <w:kern w:val="0"/>
              </w:rPr>
              <w:t>等）</w:t>
            </w:r>
            <w:r>
              <w:rPr>
                <w:rFonts w:hint="eastAsia"/>
                <w:snapToGrid w:val="0"/>
                <w:kern w:val="0"/>
              </w:rPr>
              <w:t>。</w:t>
            </w:r>
          </w:p>
          <w:p w14:paraId="1384964A" w14:textId="77777777" w:rsidR="00023B84" w:rsidRDefault="00023B84">
            <w:pPr>
              <w:numPr>
                <w:ilvl w:val="0"/>
                <w:numId w:val="20"/>
              </w:numPr>
              <w:snapToGrid w:val="0"/>
              <w:jc w:val="both"/>
              <w:rPr>
                <w:rFonts w:hint="eastAsia"/>
                <w:snapToGrid w:val="0"/>
                <w:kern w:val="0"/>
              </w:rPr>
            </w:pPr>
            <w:r>
              <w:rPr>
                <w:rFonts w:hint="eastAsia"/>
                <w:snapToGrid w:val="0"/>
                <w:kern w:val="0"/>
              </w:rPr>
              <w:t>各類醫療相關儀</w:t>
            </w:r>
            <w:r>
              <w:rPr>
                <w:snapToGrid w:val="0"/>
                <w:kern w:val="0"/>
              </w:rPr>
              <w:t>器</w:t>
            </w:r>
            <w:r>
              <w:rPr>
                <w:rFonts w:hint="eastAsia"/>
                <w:snapToGrid w:val="0"/>
                <w:kern w:val="0"/>
              </w:rPr>
              <w:t>之</w:t>
            </w:r>
            <w:r>
              <w:rPr>
                <w:snapToGrid w:val="0"/>
                <w:kern w:val="0"/>
              </w:rPr>
              <w:t>設定指示變更時</w:t>
            </w:r>
            <w:r>
              <w:rPr>
                <w:rFonts w:hint="eastAsia"/>
                <w:snapToGrid w:val="0"/>
                <w:kern w:val="0"/>
              </w:rPr>
              <w:t>應</w:t>
            </w:r>
            <w:r>
              <w:rPr>
                <w:snapToGrid w:val="0"/>
                <w:kern w:val="0"/>
              </w:rPr>
              <w:t>由醫師</w:t>
            </w:r>
            <w:r>
              <w:rPr>
                <w:rFonts w:hint="eastAsia"/>
                <w:snapToGrid w:val="0"/>
                <w:kern w:val="0"/>
              </w:rPr>
              <w:t>記</w:t>
            </w:r>
            <w:r>
              <w:rPr>
                <w:snapToGrid w:val="0"/>
                <w:kern w:val="0"/>
              </w:rPr>
              <w:t>入</w:t>
            </w:r>
            <w:r>
              <w:rPr>
                <w:rFonts w:hint="eastAsia"/>
                <w:snapToGrid w:val="0"/>
                <w:kern w:val="0"/>
              </w:rPr>
              <w:t>醫囑單</w:t>
            </w:r>
            <w:r>
              <w:rPr>
                <w:snapToGrid w:val="0"/>
                <w:kern w:val="0"/>
              </w:rPr>
              <w:t>，負責之</w:t>
            </w:r>
            <w:r>
              <w:rPr>
                <w:rFonts w:hint="eastAsia"/>
                <w:snapToGrid w:val="0"/>
                <w:kern w:val="0"/>
              </w:rPr>
              <w:t>相關醫事人員</w:t>
            </w:r>
            <w:r>
              <w:rPr>
                <w:snapToGrid w:val="0"/>
                <w:kern w:val="0"/>
              </w:rPr>
              <w:t>確認其指示</w:t>
            </w:r>
            <w:r>
              <w:rPr>
                <w:rFonts w:hint="eastAsia"/>
                <w:snapToGrid w:val="0"/>
                <w:kern w:val="0"/>
              </w:rPr>
              <w:t>後執行。</w:t>
            </w:r>
          </w:p>
          <w:p w14:paraId="60865818" w14:textId="77777777" w:rsidR="00023B84" w:rsidRDefault="00023B84">
            <w:pPr>
              <w:rPr>
                <w:rFonts w:hint="eastAsia"/>
              </w:rPr>
            </w:pPr>
            <w:r>
              <w:rPr>
                <w:rFonts w:hint="eastAsia"/>
              </w:rPr>
              <w:lastRenderedPageBreak/>
              <w:t>B</w:t>
            </w:r>
            <w:r>
              <w:rPr>
                <w:rFonts w:hint="eastAsia"/>
              </w:rPr>
              <w:t>或</w:t>
            </w:r>
            <w:r>
              <w:rPr>
                <w:rFonts w:hint="eastAsia"/>
              </w:rPr>
              <w:t>A</w:t>
            </w:r>
            <w:r>
              <w:rPr>
                <w:rFonts w:hint="eastAsia"/>
              </w:rPr>
              <w:t>：</w:t>
            </w:r>
          </w:p>
          <w:p w14:paraId="1CEE67F0" w14:textId="77777777" w:rsidR="00023B84" w:rsidRDefault="00023B84">
            <w:pPr>
              <w:snapToGrid w:val="0"/>
              <w:jc w:val="both"/>
              <w:rPr>
                <w:rFonts w:hint="eastAsia"/>
                <w:snapToGrid w:val="0"/>
                <w:kern w:val="0"/>
              </w:rPr>
            </w:pPr>
            <w:r>
              <w:rPr>
                <w:rFonts w:hint="eastAsia"/>
              </w:rPr>
              <w:t>符合</w:t>
            </w:r>
            <w:r>
              <w:rPr>
                <w:rFonts w:hint="eastAsia"/>
              </w:rPr>
              <w:t xml:space="preserve">C </w:t>
            </w:r>
            <w:r>
              <w:rPr>
                <w:rFonts w:hint="eastAsia"/>
              </w:rPr>
              <w:t>項，且上述事項皆有確實執行並有具體事實者。</w:t>
            </w:r>
          </w:p>
        </w:tc>
      </w:tr>
      <w:tr w:rsidR="00023B84" w14:paraId="140F2BCA"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49C24FFA" w14:textId="77777777" w:rsidR="00023B84" w:rsidRDefault="00023B84">
            <w:pPr>
              <w:widowControl/>
              <w:adjustRightInd w:val="0"/>
              <w:snapToGrid w:val="0"/>
              <w:jc w:val="right"/>
              <w:rPr>
                <w:snapToGrid w:val="0"/>
                <w:kern w:val="0"/>
              </w:rPr>
            </w:pPr>
            <w:r>
              <w:rPr>
                <w:rFonts w:hint="eastAsia"/>
                <w:snapToGrid w:val="0"/>
                <w:kern w:val="0"/>
              </w:rPr>
              <w:lastRenderedPageBreak/>
              <w:t>3</w:t>
            </w:r>
            <w:r>
              <w:rPr>
                <w:snapToGrid w:val="0"/>
                <w:kern w:val="0"/>
              </w:rPr>
              <w:t>.4.1.3</w:t>
            </w:r>
          </w:p>
        </w:tc>
        <w:tc>
          <w:tcPr>
            <w:tcW w:w="1338" w:type="pct"/>
            <w:tcBorders>
              <w:top w:val="single" w:sz="4" w:space="0" w:color="auto"/>
              <w:left w:val="single" w:sz="4" w:space="0" w:color="auto"/>
              <w:bottom w:val="single" w:sz="4" w:space="0" w:color="auto"/>
              <w:right w:val="single" w:sz="4" w:space="0" w:color="auto"/>
            </w:tcBorders>
            <w:vAlign w:val="center"/>
          </w:tcPr>
          <w:p w14:paraId="3E83114C" w14:textId="77777777" w:rsidR="00023B84" w:rsidRDefault="00023B84">
            <w:pPr>
              <w:widowControl/>
              <w:adjustRightInd w:val="0"/>
              <w:snapToGrid w:val="0"/>
              <w:jc w:val="both"/>
              <w:rPr>
                <w:snapToGrid w:val="0"/>
                <w:kern w:val="0"/>
              </w:rPr>
            </w:pPr>
            <w:r>
              <w:rPr>
                <w:snapToGrid w:val="0"/>
                <w:kern w:val="0"/>
              </w:rPr>
              <w:t>對於各種可能發生醫療不良事件之情境，訂定預防措施及建立因應對策</w:t>
            </w:r>
          </w:p>
        </w:tc>
        <w:tc>
          <w:tcPr>
            <w:tcW w:w="265" w:type="pct"/>
            <w:tcBorders>
              <w:top w:val="single" w:sz="4" w:space="0" w:color="auto"/>
              <w:left w:val="single" w:sz="4" w:space="0" w:color="auto"/>
              <w:bottom w:val="single" w:sz="4" w:space="0" w:color="auto"/>
              <w:right w:val="single" w:sz="4" w:space="0" w:color="auto"/>
            </w:tcBorders>
            <w:vAlign w:val="center"/>
          </w:tcPr>
          <w:p w14:paraId="453B6FF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144445E2"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1A39A414" w14:textId="77777777" w:rsidR="00023B84" w:rsidRDefault="00023B84">
            <w:pPr>
              <w:snapToGrid w:val="0"/>
              <w:jc w:val="both"/>
              <w:rPr>
                <w:snapToGrid w:val="0"/>
                <w:kern w:val="0"/>
              </w:rPr>
            </w:pPr>
            <w:r>
              <w:rPr>
                <w:snapToGrid w:val="0"/>
                <w:kern w:val="0"/>
              </w:rPr>
              <w:t>C</w:t>
            </w:r>
            <w:r>
              <w:rPr>
                <w:snapToGrid w:val="0"/>
                <w:kern w:val="0"/>
              </w:rPr>
              <w:t>：</w:t>
            </w:r>
            <w:r>
              <w:rPr>
                <w:rFonts w:hint="eastAsia"/>
                <w:snapToGrid w:val="0"/>
                <w:kern w:val="0"/>
              </w:rPr>
              <w:t>須</w:t>
            </w:r>
            <w:r>
              <w:rPr>
                <w:snapToGrid w:val="0"/>
                <w:kern w:val="0"/>
              </w:rPr>
              <w:t>訂定預防各種可能發生醫療不良事件</w:t>
            </w:r>
            <w:r>
              <w:rPr>
                <w:rFonts w:hint="eastAsia"/>
                <w:snapToGrid w:val="0"/>
                <w:kern w:val="0"/>
              </w:rPr>
              <w:t>之</w:t>
            </w:r>
            <w:r>
              <w:rPr>
                <w:snapToGrid w:val="0"/>
                <w:kern w:val="0"/>
              </w:rPr>
              <w:t>措施及建立因應對策</w:t>
            </w:r>
            <w:r>
              <w:rPr>
                <w:rFonts w:hint="eastAsia"/>
                <w:snapToGrid w:val="0"/>
                <w:kern w:val="0"/>
              </w:rPr>
              <w:t>。</w:t>
            </w:r>
          </w:p>
          <w:p w14:paraId="305856DA" w14:textId="77777777" w:rsidR="00023B84" w:rsidRDefault="00023B84">
            <w:pPr>
              <w:numPr>
                <w:ilvl w:val="0"/>
                <w:numId w:val="21"/>
              </w:numPr>
              <w:snapToGrid w:val="0"/>
              <w:jc w:val="both"/>
              <w:rPr>
                <w:rFonts w:hint="eastAsia"/>
                <w:snapToGrid w:val="0"/>
                <w:kern w:val="0"/>
              </w:rPr>
            </w:pPr>
            <w:r>
              <w:rPr>
                <w:snapToGrid w:val="0"/>
                <w:kern w:val="0"/>
              </w:rPr>
              <w:t>關於預防跌倒、</w:t>
            </w:r>
            <w:r>
              <w:rPr>
                <w:rFonts w:hint="eastAsia"/>
                <w:snapToGrid w:val="0"/>
                <w:kern w:val="0"/>
              </w:rPr>
              <w:t>摔</w:t>
            </w:r>
            <w:r>
              <w:rPr>
                <w:snapToGrid w:val="0"/>
                <w:kern w:val="0"/>
              </w:rPr>
              <w:t>落，有</w:t>
            </w:r>
            <w:r>
              <w:rPr>
                <w:rFonts w:hint="eastAsia"/>
                <w:snapToGrid w:val="0"/>
                <w:kern w:val="0"/>
              </w:rPr>
              <w:t>明訂病人</w:t>
            </w:r>
            <w:r>
              <w:rPr>
                <w:snapToGrid w:val="0"/>
                <w:kern w:val="0"/>
              </w:rPr>
              <w:t>住院時之</w:t>
            </w:r>
            <w:r>
              <w:rPr>
                <w:rFonts w:hint="eastAsia"/>
                <w:snapToGrid w:val="0"/>
                <w:kern w:val="0"/>
              </w:rPr>
              <w:t>高危險群篩選規範。</w:t>
            </w:r>
          </w:p>
          <w:p w14:paraId="4808BCE4" w14:textId="77777777" w:rsidR="00023B84" w:rsidRDefault="00023B84">
            <w:pPr>
              <w:numPr>
                <w:ilvl w:val="0"/>
                <w:numId w:val="21"/>
              </w:numPr>
              <w:snapToGrid w:val="0"/>
              <w:jc w:val="both"/>
              <w:rPr>
                <w:rFonts w:hint="eastAsia"/>
                <w:snapToGrid w:val="0"/>
                <w:kern w:val="0"/>
              </w:rPr>
            </w:pPr>
            <w:r>
              <w:rPr>
                <w:snapToGrid w:val="0"/>
                <w:kern w:val="0"/>
              </w:rPr>
              <w:t>病床</w:t>
            </w:r>
            <w:r>
              <w:rPr>
                <w:rFonts w:hint="eastAsia"/>
                <w:snapToGrid w:val="0"/>
                <w:kern w:val="0"/>
              </w:rPr>
              <w:t>或診療床</w:t>
            </w:r>
            <w:r>
              <w:rPr>
                <w:snapToGrid w:val="0"/>
                <w:kern w:val="0"/>
              </w:rPr>
              <w:t>四周保持整潔，點滴架、輪椅、攜帶式便器均放在規定處所，病床</w:t>
            </w:r>
            <w:r>
              <w:rPr>
                <w:rFonts w:hint="eastAsia"/>
                <w:snapToGrid w:val="0"/>
                <w:kern w:val="0"/>
              </w:rPr>
              <w:t>或診療床</w:t>
            </w:r>
            <w:r>
              <w:rPr>
                <w:snapToGrid w:val="0"/>
                <w:kern w:val="0"/>
              </w:rPr>
              <w:t>周圍之醫療</w:t>
            </w:r>
            <w:r>
              <w:rPr>
                <w:rFonts w:hint="eastAsia"/>
                <w:snapToGrid w:val="0"/>
                <w:kern w:val="0"/>
              </w:rPr>
              <w:t>儀器</w:t>
            </w:r>
            <w:r>
              <w:rPr>
                <w:snapToGrid w:val="0"/>
                <w:kern w:val="0"/>
              </w:rPr>
              <w:t>、電線類均整理</w:t>
            </w:r>
            <w:r>
              <w:rPr>
                <w:rFonts w:hint="eastAsia"/>
                <w:snapToGrid w:val="0"/>
                <w:kern w:val="0"/>
              </w:rPr>
              <w:t>整齊。</w:t>
            </w:r>
          </w:p>
          <w:p w14:paraId="12434C8D" w14:textId="77777777" w:rsidR="00023B84" w:rsidRDefault="00023B84">
            <w:pPr>
              <w:numPr>
                <w:ilvl w:val="0"/>
                <w:numId w:val="21"/>
              </w:numPr>
              <w:snapToGrid w:val="0"/>
              <w:jc w:val="both"/>
              <w:rPr>
                <w:rFonts w:hint="eastAsia"/>
                <w:snapToGrid w:val="0"/>
                <w:kern w:val="0"/>
              </w:rPr>
            </w:pPr>
            <w:r>
              <w:rPr>
                <w:snapToGrid w:val="0"/>
                <w:kern w:val="0"/>
              </w:rPr>
              <w:t>疲勞、緊張、環境（</w:t>
            </w:r>
            <w:r>
              <w:rPr>
                <w:rFonts w:hint="eastAsia"/>
                <w:snapToGrid w:val="0"/>
                <w:kern w:val="0"/>
              </w:rPr>
              <w:t>照明</w:t>
            </w:r>
            <w:r>
              <w:rPr>
                <w:snapToGrid w:val="0"/>
                <w:kern w:val="0"/>
              </w:rPr>
              <w:t>、噪音、空間大小）為</w:t>
            </w:r>
            <w:r>
              <w:rPr>
                <w:rFonts w:hint="eastAsia"/>
                <w:snapToGrid w:val="0"/>
                <w:kern w:val="0"/>
              </w:rPr>
              <w:t>導致</w:t>
            </w:r>
            <w:r>
              <w:rPr>
                <w:snapToGrid w:val="0"/>
                <w:kern w:val="0"/>
              </w:rPr>
              <w:t>失誤之危機，</w:t>
            </w:r>
            <w:r>
              <w:rPr>
                <w:rFonts w:hint="eastAsia"/>
                <w:snapToGrid w:val="0"/>
                <w:kern w:val="0"/>
              </w:rPr>
              <w:t>應</w:t>
            </w:r>
            <w:r>
              <w:rPr>
                <w:snapToGrid w:val="0"/>
                <w:kern w:val="0"/>
              </w:rPr>
              <w:t>考慮人員調度問題，建立對策</w:t>
            </w:r>
            <w:r>
              <w:rPr>
                <w:rFonts w:hint="eastAsia"/>
                <w:snapToGrid w:val="0"/>
                <w:kern w:val="0"/>
              </w:rPr>
              <w:t>。</w:t>
            </w:r>
          </w:p>
          <w:p w14:paraId="3ADC68E8"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34B16226"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項，且各種預防措施或對策執行成效及品質優良者。</w:t>
            </w:r>
          </w:p>
        </w:tc>
      </w:tr>
      <w:tr w:rsidR="00023B84" w14:paraId="5302BCE3" w14:textId="77777777">
        <w:tblPrEx>
          <w:tblCellMar>
            <w:top w:w="0" w:type="dxa"/>
            <w:bottom w:w="0" w:type="dxa"/>
          </w:tblCellMar>
        </w:tblPrEx>
        <w:trPr>
          <w:trHeight w:val="343"/>
        </w:trPr>
        <w:tc>
          <w:tcPr>
            <w:tcW w:w="393" w:type="pct"/>
            <w:tcBorders>
              <w:top w:val="single" w:sz="4" w:space="0" w:color="auto"/>
              <w:left w:val="single" w:sz="4" w:space="0" w:color="auto"/>
              <w:bottom w:val="double" w:sz="4" w:space="0" w:color="auto"/>
              <w:right w:val="single" w:sz="4" w:space="0" w:color="auto"/>
            </w:tcBorders>
            <w:vAlign w:val="center"/>
          </w:tcPr>
          <w:p w14:paraId="250FB203" w14:textId="77777777" w:rsidR="00023B84" w:rsidRDefault="00023B84">
            <w:pPr>
              <w:widowControl/>
              <w:adjustRightInd w:val="0"/>
              <w:snapToGrid w:val="0"/>
              <w:jc w:val="right"/>
              <w:rPr>
                <w:rFonts w:hint="eastAsia"/>
                <w:snapToGrid w:val="0"/>
                <w:kern w:val="0"/>
              </w:rPr>
            </w:pPr>
            <w:r>
              <w:rPr>
                <w:rFonts w:hint="eastAsia"/>
                <w:snapToGrid w:val="0"/>
                <w:kern w:val="0"/>
              </w:rPr>
              <w:t>3</w:t>
            </w:r>
            <w:r>
              <w:rPr>
                <w:snapToGrid w:val="0"/>
                <w:kern w:val="0"/>
              </w:rPr>
              <w:t>.4.1.</w:t>
            </w:r>
            <w:r>
              <w:rPr>
                <w:rFonts w:hint="eastAsia"/>
                <w:snapToGrid w:val="0"/>
                <w:kern w:val="0"/>
              </w:rPr>
              <w:t>4</w:t>
            </w:r>
          </w:p>
        </w:tc>
        <w:tc>
          <w:tcPr>
            <w:tcW w:w="1338" w:type="pct"/>
            <w:tcBorders>
              <w:top w:val="single" w:sz="4" w:space="0" w:color="auto"/>
              <w:left w:val="single" w:sz="4" w:space="0" w:color="auto"/>
              <w:bottom w:val="double" w:sz="4" w:space="0" w:color="auto"/>
              <w:right w:val="single" w:sz="4" w:space="0" w:color="auto"/>
            </w:tcBorders>
            <w:vAlign w:val="center"/>
          </w:tcPr>
          <w:p w14:paraId="662CD775" w14:textId="77777777" w:rsidR="00023B84" w:rsidRDefault="00023B84">
            <w:pPr>
              <w:widowControl/>
              <w:adjustRightInd w:val="0"/>
              <w:snapToGrid w:val="0"/>
              <w:jc w:val="both"/>
              <w:rPr>
                <w:snapToGrid w:val="0"/>
                <w:kern w:val="0"/>
              </w:rPr>
            </w:pPr>
            <w:r>
              <w:rPr>
                <w:snapToGrid w:val="0"/>
                <w:kern w:val="0"/>
              </w:rPr>
              <w:t>病人對治療</w:t>
            </w:r>
            <w:r>
              <w:rPr>
                <w:rFonts w:hint="eastAsia"/>
                <w:snapToGrid w:val="0"/>
                <w:kern w:val="0"/>
              </w:rPr>
              <w:t>之</w:t>
            </w:r>
            <w:r>
              <w:rPr>
                <w:snapToGrid w:val="0"/>
                <w:kern w:val="0"/>
              </w:rPr>
              <w:t>反應及病情變化，醫院應正確且迅速處置</w:t>
            </w:r>
          </w:p>
        </w:tc>
        <w:tc>
          <w:tcPr>
            <w:tcW w:w="265" w:type="pct"/>
            <w:tcBorders>
              <w:top w:val="single" w:sz="4" w:space="0" w:color="auto"/>
              <w:left w:val="single" w:sz="4" w:space="0" w:color="auto"/>
              <w:bottom w:val="double" w:sz="4" w:space="0" w:color="auto"/>
              <w:right w:val="single" w:sz="4" w:space="0" w:color="auto"/>
            </w:tcBorders>
            <w:vAlign w:val="center"/>
          </w:tcPr>
          <w:p w14:paraId="61529073"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double" w:sz="4" w:space="0" w:color="auto"/>
              <w:right w:val="single" w:sz="4" w:space="0" w:color="auto"/>
            </w:tcBorders>
            <w:vAlign w:val="center"/>
          </w:tcPr>
          <w:p w14:paraId="377C69AA"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double" w:sz="4" w:space="0" w:color="auto"/>
              <w:right w:val="single" w:sz="4" w:space="0" w:color="auto"/>
            </w:tcBorders>
          </w:tcPr>
          <w:p w14:paraId="3AEE6916" w14:textId="77777777" w:rsidR="00023B84" w:rsidRDefault="00023B84">
            <w:pPr>
              <w:snapToGrid w:val="0"/>
              <w:jc w:val="both"/>
              <w:rPr>
                <w:snapToGrid w:val="0"/>
                <w:kern w:val="0"/>
              </w:rPr>
            </w:pPr>
            <w:r>
              <w:rPr>
                <w:rFonts w:hint="eastAsia"/>
                <w:snapToGrid w:val="0"/>
                <w:kern w:val="0"/>
              </w:rPr>
              <w:t>C</w:t>
            </w:r>
            <w:r>
              <w:rPr>
                <w:rFonts w:hint="eastAsia"/>
                <w:snapToGrid w:val="0"/>
                <w:kern w:val="0"/>
              </w:rPr>
              <w:t>：應正確且迅速處理病人對治療之反應及病情變化，並有紀錄可查。</w:t>
            </w:r>
          </w:p>
          <w:p w14:paraId="67425206" w14:textId="77777777" w:rsidR="00023B84" w:rsidRDefault="00023B84">
            <w:pPr>
              <w:pStyle w:val="a3"/>
              <w:snapToGrid w:val="0"/>
              <w:jc w:val="both"/>
              <w:rPr>
                <w:rFonts w:eastAsia="標楷體" w:hint="eastAsia"/>
                <w:snapToGrid w:val="0"/>
                <w:kern w:val="0"/>
                <w:sz w:val="24"/>
              </w:rPr>
            </w:pPr>
            <w:r>
              <w:rPr>
                <w:rFonts w:eastAsia="標楷體" w:hint="eastAsia"/>
                <w:snapToGrid w:val="0"/>
                <w:kern w:val="0"/>
                <w:sz w:val="24"/>
              </w:rPr>
              <w:t>1.</w:t>
            </w:r>
            <w:r>
              <w:rPr>
                <w:rFonts w:eastAsia="標楷體"/>
                <w:snapToGrid w:val="0"/>
                <w:kern w:val="0"/>
                <w:sz w:val="24"/>
              </w:rPr>
              <w:t>向病人說明治療之副作用</w:t>
            </w:r>
            <w:r>
              <w:rPr>
                <w:rFonts w:eastAsia="標楷體" w:hint="eastAsia"/>
                <w:snapToGrid w:val="0"/>
                <w:kern w:val="0"/>
                <w:sz w:val="24"/>
              </w:rPr>
              <w:t>，</w:t>
            </w:r>
            <w:r>
              <w:rPr>
                <w:rFonts w:eastAsia="標楷體"/>
                <w:snapToGrid w:val="0"/>
                <w:kern w:val="0"/>
                <w:sz w:val="24"/>
              </w:rPr>
              <w:t>並讓醫療團隊知悉</w:t>
            </w:r>
            <w:r>
              <w:rPr>
                <w:rFonts w:eastAsia="標楷體" w:hint="eastAsia"/>
                <w:snapToGrid w:val="0"/>
                <w:kern w:val="0"/>
                <w:sz w:val="24"/>
              </w:rPr>
              <w:t>。</w:t>
            </w:r>
          </w:p>
          <w:p w14:paraId="765192A2" w14:textId="77777777" w:rsidR="00023B84" w:rsidRDefault="00023B84">
            <w:pPr>
              <w:pStyle w:val="a3"/>
              <w:snapToGrid w:val="0"/>
              <w:jc w:val="both"/>
              <w:rPr>
                <w:rFonts w:eastAsia="標楷體" w:hint="eastAsia"/>
                <w:snapToGrid w:val="0"/>
                <w:kern w:val="0"/>
                <w:sz w:val="24"/>
              </w:rPr>
            </w:pPr>
            <w:r>
              <w:rPr>
                <w:rFonts w:eastAsia="標楷體" w:hint="eastAsia"/>
                <w:snapToGrid w:val="0"/>
                <w:kern w:val="0"/>
                <w:sz w:val="24"/>
              </w:rPr>
              <w:t>2.</w:t>
            </w:r>
            <w:r>
              <w:rPr>
                <w:rFonts w:eastAsia="標楷體"/>
                <w:snapToGrid w:val="0"/>
                <w:kern w:val="0"/>
                <w:sz w:val="24"/>
              </w:rPr>
              <w:t>為掌握給藥中（特定藥劑）病人狀況，</w:t>
            </w:r>
            <w:r>
              <w:rPr>
                <w:rFonts w:eastAsia="標楷體" w:hint="eastAsia"/>
                <w:snapToGrid w:val="0"/>
                <w:kern w:val="0"/>
                <w:sz w:val="24"/>
              </w:rPr>
              <w:t>應</w:t>
            </w:r>
            <w:r>
              <w:rPr>
                <w:rFonts w:eastAsia="標楷體"/>
                <w:snapToGrid w:val="0"/>
                <w:kern w:val="0"/>
                <w:sz w:val="24"/>
              </w:rPr>
              <w:t>製訂檢核表</w:t>
            </w:r>
            <w:r>
              <w:rPr>
                <w:rFonts w:eastAsia="標楷體" w:hint="eastAsia"/>
                <w:snapToGrid w:val="0"/>
                <w:kern w:val="0"/>
                <w:sz w:val="24"/>
              </w:rPr>
              <w:t>。</w:t>
            </w:r>
          </w:p>
          <w:p w14:paraId="3273449E"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0B1C2D4E" w14:textId="77777777" w:rsidR="00023B84" w:rsidRDefault="00023B84">
            <w:pPr>
              <w:rPr>
                <w:rFonts w:hint="eastAsia"/>
              </w:rPr>
            </w:pPr>
            <w:r>
              <w:rPr>
                <w:rFonts w:hint="eastAsia"/>
              </w:rPr>
              <w:t>符合</w:t>
            </w:r>
            <w:r>
              <w:rPr>
                <w:rFonts w:hint="eastAsia"/>
              </w:rPr>
              <w:t xml:space="preserve">C </w:t>
            </w:r>
            <w:r>
              <w:rPr>
                <w:rFonts w:hint="eastAsia"/>
              </w:rPr>
              <w:t>項，且對於病人之不良反應，除能迅速處置外，並能分析檢討及提出對策者。</w:t>
            </w:r>
          </w:p>
        </w:tc>
      </w:tr>
      <w:tr w:rsidR="00023B84" w14:paraId="53A538B6"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2B15291B"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.5</w:t>
            </w:r>
          </w:p>
        </w:tc>
        <w:tc>
          <w:tcPr>
            <w:tcW w:w="1338" w:type="pct"/>
            <w:tcBorders>
              <w:top w:val="single" w:sz="4" w:space="0" w:color="auto"/>
              <w:left w:val="single" w:sz="4" w:space="0" w:color="auto"/>
              <w:bottom w:val="single" w:sz="4" w:space="0" w:color="auto"/>
              <w:right w:val="single" w:sz="4" w:space="0" w:color="auto"/>
            </w:tcBorders>
            <w:vAlign w:val="center"/>
          </w:tcPr>
          <w:p w14:paraId="65D6C613" w14:textId="77777777" w:rsidR="00023B84" w:rsidRDefault="00023B84">
            <w:pPr>
              <w:widowControl/>
              <w:adjustRightInd w:val="0"/>
              <w:snapToGrid w:val="0"/>
              <w:jc w:val="both"/>
              <w:rPr>
                <w:b/>
                <w:bCs/>
                <w:snapToGrid w:val="0"/>
                <w:kern w:val="0"/>
              </w:rPr>
            </w:pPr>
            <w:r>
              <w:rPr>
                <w:b/>
                <w:bCs/>
                <w:snapToGrid w:val="0"/>
                <w:kern w:val="0"/>
              </w:rPr>
              <w:t>病人安全</w:t>
            </w:r>
            <w:r>
              <w:rPr>
                <w:rFonts w:hint="eastAsia"/>
                <w:b/>
                <w:bCs/>
                <w:snapToGrid w:val="0"/>
                <w:kern w:val="0"/>
              </w:rPr>
              <w:t>之蒐集分析及</w:t>
            </w:r>
            <w:r>
              <w:rPr>
                <w:b/>
                <w:bCs/>
                <w:snapToGrid w:val="0"/>
                <w:kern w:val="0"/>
              </w:rPr>
              <w:t>檢討改進</w:t>
            </w:r>
          </w:p>
        </w:tc>
        <w:tc>
          <w:tcPr>
            <w:tcW w:w="265" w:type="pct"/>
            <w:tcBorders>
              <w:top w:val="single" w:sz="4" w:space="0" w:color="auto"/>
              <w:left w:val="single" w:sz="4" w:space="0" w:color="auto"/>
              <w:bottom w:val="single" w:sz="4" w:space="0" w:color="auto"/>
              <w:right w:val="single" w:sz="4" w:space="0" w:color="auto"/>
            </w:tcBorders>
            <w:vAlign w:val="center"/>
          </w:tcPr>
          <w:p w14:paraId="7B79BBDD"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0828FBE2"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2753C47A" w14:textId="77777777" w:rsidR="00023B84" w:rsidRDefault="00023B84">
            <w:pPr>
              <w:widowControl/>
              <w:adjustRightInd w:val="0"/>
              <w:snapToGrid w:val="0"/>
              <w:jc w:val="both"/>
              <w:rPr>
                <w:rFonts w:hint="eastAsia"/>
                <w:b/>
                <w:bCs/>
                <w:snapToGrid w:val="0"/>
                <w:kern w:val="0"/>
              </w:rPr>
            </w:pPr>
          </w:p>
        </w:tc>
      </w:tr>
      <w:tr w:rsidR="00023B84" w14:paraId="26894EDD" w14:textId="77777777">
        <w:tblPrEx>
          <w:tblCellMar>
            <w:top w:w="0" w:type="dxa"/>
            <w:bottom w:w="0" w:type="dxa"/>
          </w:tblCellMar>
        </w:tblPrEx>
        <w:trPr>
          <w:trHeight w:val="1419"/>
        </w:trPr>
        <w:tc>
          <w:tcPr>
            <w:tcW w:w="393" w:type="pct"/>
            <w:tcBorders>
              <w:top w:val="single" w:sz="4" w:space="0" w:color="auto"/>
              <w:left w:val="single" w:sz="4" w:space="0" w:color="auto"/>
              <w:bottom w:val="single" w:sz="4" w:space="0" w:color="auto"/>
              <w:right w:val="single" w:sz="4" w:space="0" w:color="auto"/>
            </w:tcBorders>
            <w:vAlign w:val="center"/>
          </w:tcPr>
          <w:p w14:paraId="047D8765"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.5.1</w:t>
            </w:r>
          </w:p>
        </w:tc>
        <w:tc>
          <w:tcPr>
            <w:tcW w:w="1338" w:type="pct"/>
            <w:tcBorders>
              <w:top w:val="single" w:sz="4" w:space="0" w:color="auto"/>
              <w:left w:val="single" w:sz="4" w:space="0" w:color="auto"/>
              <w:bottom w:val="single" w:sz="4" w:space="0" w:color="auto"/>
              <w:right w:val="single" w:sz="4" w:space="0" w:color="auto"/>
            </w:tcBorders>
            <w:vAlign w:val="center"/>
          </w:tcPr>
          <w:p w14:paraId="5EBFE908" w14:textId="77777777" w:rsidR="00023B84" w:rsidRDefault="00023B84">
            <w:pPr>
              <w:widowControl/>
              <w:adjustRightInd w:val="0"/>
              <w:snapToGrid w:val="0"/>
              <w:jc w:val="both"/>
              <w:rPr>
                <w:b/>
                <w:bCs/>
                <w:snapToGrid w:val="0"/>
                <w:kern w:val="0"/>
              </w:rPr>
            </w:pPr>
            <w:r>
              <w:rPr>
                <w:b/>
                <w:bCs/>
                <w:snapToGrid w:val="0"/>
                <w:kern w:val="0"/>
              </w:rPr>
              <w:t>瞭解影響病人安全</w:t>
            </w:r>
            <w:r>
              <w:rPr>
                <w:rFonts w:hint="eastAsia"/>
                <w:b/>
                <w:bCs/>
                <w:snapToGrid w:val="0"/>
                <w:kern w:val="0"/>
              </w:rPr>
              <w:t>之</w:t>
            </w:r>
            <w:r>
              <w:rPr>
                <w:b/>
                <w:bCs/>
                <w:snapToGrid w:val="0"/>
                <w:kern w:val="0"/>
              </w:rPr>
              <w:t>要因，並設立機制尋求改進對策</w:t>
            </w:r>
          </w:p>
        </w:tc>
        <w:tc>
          <w:tcPr>
            <w:tcW w:w="265" w:type="pct"/>
            <w:tcBorders>
              <w:top w:val="single" w:sz="4" w:space="0" w:color="auto"/>
              <w:left w:val="single" w:sz="4" w:space="0" w:color="auto"/>
              <w:bottom w:val="single" w:sz="4" w:space="0" w:color="auto"/>
              <w:right w:val="single" w:sz="4" w:space="0" w:color="auto"/>
            </w:tcBorders>
            <w:vAlign w:val="center"/>
          </w:tcPr>
          <w:p w14:paraId="035BD2B8"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74AF8527"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0C941EBC" w14:textId="77777777" w:rsidR="00023B84" w:rsidRDefault="00023B84">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296BC5A0" w14:textId="77777777" w:rsidR="00023B84" w:rsidRDefault="00023B84">
            <w:pPr>
              <w:widowControl/>
              <w:adjustRightInd w:val="0"/>
              <w:snapToGrid w:val="0"/>
              <w:jc w:val="both"/>
              <w:rPr>
                <w:rFonts w:hint="eastAsia"/>
                <w:b/>
                <w:bCs/>
                <w:snapToGrid w:val="0"/>
                <w:kern w:val="0"/>
              </w:rPr>
            </w:pPr>
            <w:r>
              <w:rPr>
                <w:snapToGrid w:val="0"/>
                <w:kern w:val="0"/>
              </w:rPr>
              <w:t>為了加強確保病人安全，應有收集有關小事件及</w:t>
            </w:r>
            <w:r>
              <w:rPr>
                <w:rFonts w:hint="eastAsia"/>
                <w:snapToGrid w:val="0"/>
                <w:kern w:val="0"/>
              </w:rPr>
              <w:t>醫療異常事件</w:t>
            </w:r>
            <w:r>
              <w:rPr>
                <w:snapToGrid w:val="0"/>
                <w:kern w:val="0"/>
              </w:rPr>
              <w:t>資訊之機制，</w:t>
            </w:r>
            <w:r>
              <w:rPr>
                <w:rFonts w:hint="eastAsia"/>
                <w:snapToGrid w:val="0"/>
                <w:kern w:val="0"/>
              </w:rPr>
              <w:t>此為</w:t>
            </w:r>
            <w:r>
              <w:rPr>
                <w:snapToGrid w:val="0"/>
                <w:kern w:val="0"/>
              </w:rPr>
              <w:t>改善</w:t>
            </w:r>
            <w:r>
              <w:rPr>
                <w:rFonts w:hint="eastAsia"/>
                <w:snapToGrid w:val="0"/>
                <w:kern w:val="0"/>
              </w:rPr>
              <w:t>醫院安全</w:t>
            </w:r>
            <w:r>
              <w:rPr>
                <w:snapToGrid w:val="0"/>
                <w:kern w:val="0"/>
              </w:rPr>
              <w:t>之重要一步。所收集之</w:t>
            </w:r>
            <w:r>
              <w:rPr>
                <w:rFonts w:hint="eastAsia"/>
                <w:snapToGrid w:val="0"/>
                <w:kern w:val="0"/>
              </w:rPr>
              <w:t>各類</w:t>
            </w:r>
            <w:r>
              <w:rPr>
                <w:snapToGrid w:val="0"/>
                <w:kern w:val="0"/>
              </w:rPr>
              <w:t>報告不可</w:t>
            </w:r>
            <w:r>
              <w:rPr>
                <w:rFonts w:hint="eastAsia"/>
                <w:snapToGrid w:val="0"/>
                <w:kern w:val="0"/>
              </w:rPr>
              <w:t>僅進行</w:t>
            </w:r>
            <w:r>
              <w:rPr>
                <w:snapToGrid w:val="0"/>
                <w:kern w:val="0"/>
              </w:rPr>
              <w:t>表面分析，應究明根本原因</w:t>
            </w:r>
            <w:r>
              <w:rPr>
                <w:rFonts w:hint="eastAsia"/>
                <w:snapToGrid w:val="0"/>
                <w:kern w:val="0"/>
              </w:rPr>
              <w:t>，制訂</w:t>
            </w:r>
            <w:r>
              <w:rPr>
                <w:snapToGrid w:val="0"/>
                <w:kern w:val="0"/>
              </w:rPr>
              <w:t>對策，建立環境條件，在發生事故時</w:t>
            </w:r>
            <w:r>
              <w:rPr>
                <w:rFonts w:hint="eastAsia"/>
                <w:snapToGrid w:val="0"/>
                <w:kern w:val="0"/>
              </w:rPr>
              <w:t>控制傷害至</w:t>
            </w:r>
            <w:r>
              <w:rPr>
                <w:snapToGrid w:val="0"/>
                <w:kern w:val="0"/>
              </w:rPr>
              <w:t>最低程度。實行改善</w:t>
            </w:r>
            <w:r>
              <w:rPr>
                <w:rFonts w:hint="eastAsia"/>
                <w:snapToGrid w:val="0"/>
                <w:kern w:val="0"/>
              </w:rPr>
              <w:t>對</w:t>
            </w:r>
            <w:r>
              <w:rPr>
                <w:snapToGrid w:val="0"/>
                <w:kern w:val="0"/>
              </w:rPr>
              <w:t>策後，應確認其效果。</w:t>
            </w:r>
          </w:p>
        </w:tc>
      </w:tr>
      <w:tr w:rsidR="00023B84" w14:paraId="4B4A4FFE"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7CA32F8D" w14:textId="77777777" w:rsidR="00023B84" w:rsidRDefault="00023B84">
            <w:pPr>
              <w:widowControl/>
              <w:adjustRightInd w:val="0"/>
              <w:snapToGrid w:val="0"/>
              <w:jc w:val="right"/>
              <w:rPr>
                <w:snapToGrid w:val="0"/>
                <w:kern w:val="0"/>
                <w:u w:val="single"/>
              </w:rPr>
            </w:pPr>
            <w:r>
              <w:rPr>
                <w:rFonts w:hint="eastAsia"/>
                <w:bCs/>
                <w:snapToGrid w:val="0"/>
                <w:kern w:val="0"/>
                <w:bdr w:val="single" w:sz="4" w:space="0" w:color="auto"/>
              </w:rPr>
              <w:t>必</w:t>
            </w:r>
            <w:r>
              <w:rPr>
                <w:rFonts w:hint="eastAsia"/>
                <w:snapToGrid w:val="0"/>
                <w:kern w:val="0"/>
                <w:u w:val="single"/>
              </w:rPr>
              <w:t>3</w:t>
            </w:r>
            <w:r>
              <w:rPr>
                <w:snapToGrid w:val="0"/>
                <w:kern w:val="0"/>
                <w:u w:val="single"/>
              </w:rPr>
              <w:t>.5.1.1</w:t>
            </w:r>
          </w:p>
        </w:tc>
        <w:tc>
          <w:tcPr>
            <w:tcW w:w="1338" w:type="pct"/>
            <w:tcBorders>
              <w:top w:val="single" w:sz="4" w:space="0" w:color="auto"/>
              <w:left w:val="single" w:sz="4" w:space="0" w:color="auto"/>
              <w:bottom w:val="single" w:sz="4" w:space="0" w:color="auto"/>
              <w:right w:val="single" w:sz="4" w:space="0" w:color="auto"/>
            </w:tcBorders>
            <w:vAlign w:val="center"/>
          </w:tcPr>
          <w:p w14:paraId="1B642810" w14:textId="77777777" w:rsidR="00023B84" w:rsidRDefault="00023B84">
            <w:pPr>
              <w:widowControl/>
              <w:adjustRightInd w:val="0"/>
              <w:snapToGrid w:val="0"/>
              <w:jc w:val="both"/>
              <w:rPr>
                <w:snapToGrid w:val="0"/>
                <w:kern w:val="0"/>
                <w:u w:val="single"/>
              </w:rPr>
            </w:pPr>
            <w:r>
              <w:rPr>
                <w:snapToGrid w:val="0"/>
                <w:kern w:val="0"/>
                <w:u w:val="single"/>
              </w:rPr>
              <w:t>建置機制</w:t>
            </w:r>
            <w:r>
              <w:rPr>
                <w:rFonts w:hint="eastAsia"/>
                <w:snapToGrid w:val="0"/>
                <w:kern w:val="0"/>
                <w:u w:val="single"/>
              </w:rPr>
              <w:t>蒐</w:t>
            </w:r>
            <w:r>
              <w:rPr>
                <w:snapToGrid w:val="0"/>
                <w:kern w:val="0"/>
                <w:u w:val="single"/>
              </w:rPr>
              <w:t>集院內不良事件</w:t>
            </w:r>
          </w:p>
        </w:tc>
        <w:tc>
          <w:tcPr>
            <w:tcW w:w="265" w:type="pct"/>
            <w:tcBorders>
              <w:top w:val="single" w:sz="4" w:space="0" w:color="auto"/>
              <w:left w:val="single" w:sz="4" w:space="0" w:color="auto"/>
              <w:bottom w:val="single" w:sz="4" w:space="0" w:color="auto"/>
              <w:right w:val="single" w:sz="4" w:space="0" w:color="auto"/>
            </w:tcBorders>
            <w:vAlign w:val="center"/>
          </w:tcPr>
          <w:p w14:paraId="6C61C0C1"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7D2CAF3C"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364B8C34"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0B4E8707" w14:textId="77777777" w:rsidR="00023B84" w:rsidRDefault="00023B84">
            <w:pPr>
              <w:numPr>
                <w:ilvl w:val="0"/>
                <w:numId w:val="23"/>
              </w:numPr>
              <w:snapToGrid w:val="0"/>
              <w:jc w:val="both"/>
              <w:rPr>
                <w:snapToGrid w:val="0"/>
                <w:kern w:val="0"/>
              </w:rPr>
            </w:pPr>
            <w:r>
              <w:rPr>
                <w:snapToGrid w:val="0"/>
                <w:kern w:val="0"/>
              </w:rPr>
              <w:t>讓工作人員知悉報告之記述及提出之方法</w:t>
            </w:r>
            <w:r>
              <w:rPr>
                <w:rFonts w:hint="eastAsia"/>
                <w:snapToGrid w:val="0"/>
                <w:kern w:val="0"/>
              </w:rPr>
              <w:t>。</w:t>
            </w:r>
          </w:p>
          <w:p w14:paraId="5E9ECCBE" w14:textId="77777777" w:rsidR="00023B84" w:rsidRDefault="00023B84">
            <w:pPr>
              <w:numPr>
                <w:ilvl w:val="0"/>
                <w:numId w:val="23"/>
              </w:numPr>
              <w:snapToGrid w:val="0"/>
              <w:jc w:val="both"/>
              <w:rPr>
                <w:rFonts w:hint="eastAsia"/>
                <w:snapToGrid w:val="0"/>
                <w:kern w:val="0"/>
              </w:rPr>
            </w:pPr>
            <w:r>
              <w:rPr>
                <w:snapToGrid w:val="0"/>
                <w:kern w:val="0"/>
              </w:rPr>
              <w:t>設置報告</w:t>
            </w:r>
            <w:r>
              <w:rPr>
                <w:rFonts w:hint="eastAsia"/>
                <w:snapToGrid w:val="0"/>
                <w:kern w:val="0"/>
              </w:rPr>
              <w:t>格式</w:t>
            </w:r>
            <w:r>
              <w:rPr>
                <w:snapToGrid w:val="0"/>
                <w:kern w:val="0"/>
              </w:rPr>
              <w:t>以備工作人員隨時利用</w:t>
            </w:r>
            <w:r>
              <w:rPr>
                <w:rFonts w:hint="eastAsia"/>
                <w:snapToGrid w:val="0"/>
                <w:kern w:val="0"/>
              </w:rPr>
              <w:t>。</w:t>
            </w:r>
          </w:p>
          <w:p w14:paraId="0D216D84" w14:textId="77777777" w:rsidR="00023B84" w:rsidRDefault="00023B84">
            <w:pPr>
              <w:numPr>
                <w:ilvl w:val="0"/>
                <w:numId w:val="23"/>
              </w:numPr>
              <w:snapToGrid w:val="0"/>
              <w:jc w:val="both"/>
              <w:rPr>
                <w:snapToGrid w:val="0"/>
                <w:kern w:val="0"/>
              </w:rPr>
            </w:pPr>
            <w:r>
              <w:rPr>
                <w:snapToGrid w:val="0"/>
                <w:kern w:val="0"/>
              </w:rPr>
              <w:t>負責部門能充份收集提出之報告</w:t>
            </w:r>
            <w:r>
              <w:rPr>
                <w:rFonts w:hint="eastAsia"/>
                <w:snapToGrid w:val="0"/>
                <w:kern w:val="0"/>
              </w:rPr>
              <w:t>。</w:t>
            </w:r>
          </w:p>
          <w:p w14:paraId="56732849" w14:textId="77777777" w:rsidR="00023B84" w:rsidRDefault="00023B84">
            <w:pPr>
              <w:numPr>
                <w:ilvl w:val="0"/>
                <w:numId w:val="23"/>
              </w:numPr>
              <w:snapToGrid w:val="0"/>
              <w:jc w:val="both"/>
              <w:rPr>
                <w:rFonts w:hint="eastAsia"/>
                <w:snapToGrid w:val="0"/>
                <w:kern w:val="0"/>
              </w:rPr>
            </w:pPr>
            <w:r>
              <w:rPr>
                <w:rFonts w:hint="eastAsia"/>
                <w:snapToGrid w:val="0"/>
                <w:kern w:val="0"/>
              </w:rPr>
              <w:t>醫療異常事件</w:t>
            </w:r>
            <w:r>
              <w:rPr>
                <w:snapToGrid w:val="0"/>
                <w:kern w:val="0"/>
              </w:rPr>
              <w:t>報告絕</w:t>
            </w:r>
            <w:r>
              <w:rPr>
                <w:rFonts w:hint="eastAsia"/>
                <w:snapToGrid w:val="0"/>
                <w:kern w:val="0"/>
              </w:rPr>
              <w:t>非</w:t>
            </w:r>
            <w:r>
              <w:rPr>
                <w:snapToGrid w:val="0"/>
                <w:kern w:val="0"/>
              </w:rPr>
              <w:t>用</w:t>
            </w:r>
            <w:r>
              <w:rPr>
                <w:rFonts w:hint="eastAsia"/>
                <w:snapToGrid w:val="0"/>
                <w:kern w:val="0"/>
              </w:rPr>
              <w:t>於</w:t>
            </w:r>
            <w:r>
              <w:rPr>
                <w:snapToGrid w:val="0"/>
                <w:kern w:val="0"/>
              </w:rPr>
              <w:t>追究個人責任，</w:t>
            </w:r>
            <w:r>
              <w:rPr>
                <w:rFonts w:hint="eastAsia"/>
                <w:snapToGrid w:val="0"/>
                <w:kern w:val="0"/>
              </w:rPr>
              <w:t>而</w:t>
            </w:r>
            <w:r>
              <w:rPr>
                <w:snapToGrid w:val="0"/>
                <w:kern w:val="0"/>
              </w:rPr>
              <w:t>是</w:t>
            </w:r>
            <w:r>
              <w:rPr>
                <w:rFonts w:hint="eastAsia"/>
                <w:snapToGrid w:val="0"/>
                <w:kern w:val="0"/>
              </w:rPr>
              <w:t>作為</w:t>
            </w:r>
            <w:r>
              <w:rPr>
                <w:snapToGrid w:val="0"/>
                <w:kern w:val="0"/>
              </w:rPr>
              <w:t>改進醫院</w:t>
            </w:r>
            <w:r>
              <w:rPr>
                <w:rFonts w:hint="eastAsia"/>
                <w:snapToGrid w:val="0"/>
                <w:kern w:val="0"/>
              </w:rPr>
              <w:t>體制</w:t>
            </w:r>
            <w:r>
              <w:rPr>
                <w:snapToGrid w:val="0"/>
                <w:kern w:val="0"/>
              </w:rPr>
              <w:t>之用，</w:t>
            </w:r>
            <w:r>
              <w:rPr>
                <w:rFonts w:hint="eastAsia"/>
                <w:snapToGrid w:val="0"/>
                <w:kern w:val="0"/>
              </w:rPr>
              <w:t>此</w:t>
            </w:r>
            <w:r>
              <w:rPr>
                <w:snapToGrid w:val="0"/>
                <w:kern w:val="0"/>
              </w:rPr>
              <w:t>觀念</w:t>
            </w:r>
            <w:r>
              <w:rPr>
                <w:rFonts w:hint="eastAsia"/>
                <w:snapToGrid w:val="0"/>
                <w:kern w:val="0"/>
              </w:rPr>
              <w:t>應</w:t>
            </w:r>
            <w:r>
              <w:rPr>
                <w:snapToGrid w:val="0"/>
                <w:kern w:val="0"/>
              </w:rPr>
              <w:t>傳達至工作人員</w:t>
            </w:r>
            <w:r>
              <w:rPr>
                <w:rFonts w:hint="eastAsia"/>
                <w:snapToGrid w:val="0"/>
                <w:kern w:val="0"/>
              </w:rPr>
              <w:t>。</w:t>
            </w:r>
          </w:p>
          <w:p w14:paraId="1ADD4F5D" w14:textId="77777777" w:rsidR="00023B84" w:rsidRDefault="00023B84">
            <w:pPr>
              <w:numPr>
                <w:ilvl w:val="0"/>
                <w:numId w:val="23"/>
              </w:numPr>
              <w:snapToGrid w:val="0"/>
              <w:jc w:val="both"/>
              <w:rPr>
                <w:rFonts w:hint="eastAsia"/>
                <w:snapToGrid w:val="0"/>
                <w:kern w:val="0"/>
              </w:rPr>
            </w:pPr>
            <w:r>
              <w:rPr>
                <w:rFonts w:hint="eastAsia"/>
                <w:snapToGrid w:val="0"/>
                <w:kern w:val="0"/>
              </w:rPr>
              <w:t>針對</w:t>
            </w:r>
            <w:r>
              <w:rPr>
                <w:snapToGrid w:val="0"/>
                <w:kern w:val="0"/>
              </w:rPr>
              <w:t>報告</w:t>
            </w:r>
            <w:r>
              <w:rPr>
                <w:rFonts w:hint="eastAsia"/>
                <w:snapToGrid w:val="0"/>
                <w:kern w:val="0"/>
              </w:rPr>
              <w:t>之提出，訂有鼓勵、免責、減責或處分之相關規定。</w:t>
            </w:r>
          </w:p>
          <w:p w14:paraId="373A6A45" w14:textId="77777777" w:rsidR="00023B84" w:rsidRDefault="00023B84">
            <w:pPr>
              <w:snapToGrid w:val="0"/>
              <w:jc w:val="both"/>
              <w:rPr>
                <w:rFonts w:hint="eastAsia"/>
                <w:snapToGrid w:val="0"/>
                <w:kern w:val="0"/>
              </w:rPr>
            </w:pPr>
            <w:r>
              <w:rPr>
                <w:rFonts w:cs="新細明體" w:hint="eastAsia"/>
                <w:snapToGrid w:val="0"/>
                <w:kern w:val="0"/>
              </w:rPr>
              <w:t>符合</w:t>
            </w:r>
            <w:r>
              <w:rPr>
                <w:rFonts w:cs="新細明體" w:hint="eastAsia"/>
                <w:snapToGrid w:val="0"/>
                <w:kern w:val="0"/>
              </w:rPr>
              <w:t>C</w:t>
            </w:r>
            <w:r>
              <w:rPr>
                <w:rFonts w:cs="新細明體" w:hint="eastAsia"/>
                <w:snapToGrid w:val="0"/>
                <w:kern w:val="0"/>
              </w:rPr>
              <w:t>項，再符合下列項目者評為</w:t>
            </w:r>
            <w:r>
              <w:rPr>
                <w:rFonts w:cs="新細明體"/>
                <w:snapToGrid w:val="0"/>
                <w:kern w:val="0"/>
              </w:rPr>
              <w:t>B</w:t>
            </w:r>
            <w:r>
              <w:rPr>
                <w:rFonts w:cs="新細明體" w:hint="eastAsia"/>
                <w:snapToGrid w:val="0"/>
                <w:kern w:val="0"/>
              </w:rPr>
              <w:t>或</w:t>
            </w:r>
            <w:r>
              <w:rPr>
                <w:rFonts w:cs="新細明體"/>
                <w:snapToGrid w:val="0"/>
                <w:kern w:val="0"/>
              </w:rPr>
              <w:t>A</w:t>
            </w:r>
            <w:r>
              <w:rPr>
                <w:rFonts w:cs="新細明體" w:hint="eastAsia"/>
                <w:snapToGrid w:val="0"/>
                <w:kern w:val="0"/>
              </w:rPr>
              <w:t>：</w:t>
            </w:r>
          </w:p>
          <w:p w14:paraId="570B977B" w14:textId="77777777" w:rsidR="00023B84" w:rsidRDefault="00023B84">
            <w:pPr>
              <w:widowControl/>
              <w:adjustRightInd w:val="0"/>
              <w:snapToGrid w:val="0"/>
              <w:jc w:val="both"/>
              <w:rPr>
                <w:rFonts w:hint="eastAsia"/>
                <w:snapToGrid w:val="0"/>
                <w:kern w:val="0"/>
              </w:rPr>
            </w:pPr>
            <w:r>
              <w:rPr>
                <w:rFonts w:hint="eastAsia"/>
                <w:snapToGrid w:val="0"/>
                <w:kern w:val="0"/>
              </w:rPr>
              <w:t>B</w:t>
            </w:r>
            <w:r>
              <w:rPr>
                <w:rFonts w:hint="eastAsia"/>
                <w:snapToGrid w:val="0"/>
                <w:kern w:val="0"/>
              </w:rPr>
              <w:t>：不良事件有進行通報</w:t>
            </w:r>
          </w:p>
          <w:p w14:paraId="72BF2F49" w14:textId="77777777" w:rsidR="00023B84" w:rsidRDefault="00023B84">
            <w:pPr>
              <w:widowControl/>
              <w:adjustRightInd w:val="0"/>
              <w:snapToGrid w:val="0"/>
              <w:jc w:val="both"/>
              <w:rPr>
                <w:rFonts w:hint="eastAsia"/>
                <w:bCs/>
                <w:snapToGrid w:val="0"/>
                <w:kern w:val="0"/>
              </w:rPr>
            </w:pPr>
            <w:r>
              <w:rPr>
                <w:rFonts w:hint="eastAsia"/>
                <w:snapToGrid w:val="0"/>
                <w:kern w:val="0"/>
              </w:rPr>
              <w:t>A</w:t>
            </w:r>
            <w:r>
              <w:rPr>
                <w:rFonts w:hint="eastAsia"/>
                <w:snapToGrid w:val="0"/>
                <w:kern w:val="0"/>
              </w:rPr>
              <w:t>：不良事件有進行通報外並有會議進行檢討改正</w:t>
            </w:r>
          </w:p>
          <w:p w14:paraId="2B85E90D" w14:textId="77777777" w:rsidR="00023B84" w:rsidRDefault="00023B84">
            <w:pPr>
              <w:widowControl/>
              <w:adjustRightInd w:val="0"/>
              <w:snapToGrid w:val="0"/>
              <w:jc w:val="both"/>
              <w:rPr>
                <w:rFonts w:hint="eastAsia"/>
                <w:bCs/>
                <w:snapToGrid w:val="0"/>
                <w:kern w:val="0"/>
              </w:rPr>
            </w:pPr>
            <w:r>
              <w:rPr>
                <w:rFonts w:hint="eastAsia"/>
                <w:snapToGrid w:val="0"/>
                <w:kern w:val="0"/>
              </w:rPr>
              <w:lastRenderedPageBreak/>
              <w:t>※工作人員今年主要針對醫事人員</w:t>
            </w:r>
          </w:p>
        </w:tc>
      </w:tr>
      <w:tr w:rsidR="00023B84" w14:paraId="71C03939"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7CEBACEB" w14:textId="77777777" w:rsidR="00023B84" w:rsidRDefault="00023B84">
            <w:pPr>
              <w:widowControl/>
              <w:adjustRightInd w:val="0"/>
              <w:snapToGrid w:val="0"/>
              <w:jc w:val="right"/>
              <w:rPr>
                <w:snapToGrid w:val="0"/>
                <w:kern w:val="0"/>
              </w:rPr>
            </w:pPr>
            <w:r>
              <w:rPr>
                <w:rFonts w:hint="eastAsia"/>
                <w:snapToGrid w:val="0"/>
                <w:kern w:val="0"/>
              </w:rPr>
              <w:lastRenderedPageBreak/>
              <w:t>3</w:t>
            </w:r>
            <w:r>
              <w:rPr>
                <w:snapToGrid w:val="0"/>
                <w:kern w:val="0"/>
              </w:rPr>
              <w:t>.5.1.2</w:t>
            </w:r>
          </w:p>
        </w:tc>
        <w:tc>
          <w:tcPr>
            <w:tcW w:w="1338" w:type="pct"/>
            <w:tcBorders>
              <w:top w:val="single" w:sz="4" w:space="0" w:color="auto"/>
              <w:left w:val="single" w:sz="4" w:space="0" w:color="auto"/>
              <w:bottom w:val="single" w:sz="4" w:space="0" w:color="auto"/>
              <w:right w:val="single" w:sz="4" w:space="0" w:color="auto"/>
            </w:tcBorders>
            <w:vAlign w:val="center"/>
          </w:tcPr>
          <w:p w14:paraId="7855B7EB" w14:textId="77777777" w:rsidR="00023B84" w:rsidRDefault="00023B84">
            <w:pPr>
              <w:widowControl/>
              <w:adjustRightInd w:val="0"/>
              <w:snapToGrid w:val="0"/>
              <w:jc w:val="both"/>
              <w:rPr>
                <w:snapToGrid w:val="0"/>
                <w:kern w:val="0"/>
              </w:rPr>
            </w:pPr>
            <w:r>
              <w:rPr>
                <w:snapToGrid w:val="0"/>
                <w:kern w:val="0"/>
              </w:rPr>
              <w:t>充分瞭解</w:t>
            </w:r>
            <w:r>
              <w:rPr>
                <w:rFonts w:hint="eastAsia"/>
                <w:snapToGrid w:val="0"/>
                <w:kern w:val="0"/>
              </w:rPr>
              <w:t>及</w:t>
            </w:r>
            <w:r>
              <w:rPr>
                <w:snapToGrid w:val="0"/>
                <w:kern w:val="0"/>
              </w:rPr>
              <w:t>分析影響病人安全</w:t>
            </w:r>
            <w:r>
              <w:rPr>
                <w:rFonts w:hint="eastAsia"/>
                <w:snapToGrid w:val="0"/>
                <w:kern w:val="0"/>
              </w:rPr>
              <w:t>之</w:t>
            </w:r>
            <w:r>
              <w:rPr>
                <w:snapToGrid w:val="0"/>
                <w:kern w:val="0"/>
              </w:rPr>
              <w:t>要因，</w:t>
            </w:r>
            <w:r>
              <w:rPr>
                <w:rFonts w:hint="eastAsia"/>
                <w:snapToGrid w:val="0"/>
                <w:kern w:val="0"/>
              </w:rPr>
              <w:t>並</w:t>
            </w:r>
            <w:r>
              <w:rPr>
                <w:snapToGrid w:val="0"/>
                <w:kern w:val="0"/>
              </w:rPr>
              <w:t>擬訂改善對策</w:t>
            </w:r>
            <w:r>
              <w:rPr>
                <w:rFonts w:hint="eastAsia"/>
                <w:snapToGrid w:val="0"/>
                <w:kern w:val="0"/>
              </w:rPr>
              <w:t>確實執行及評核其成效</w:t>
            </w:r>
          </w:p>
        </w:tc>
        <w:tc>
          <w:tcPr>
            <w:tcW w:w="265" w:type="pct"/>
            <w:tcBorders>
              <w:top w:val="single" w:sz="4" w:space="0" w:color="auto"/>
              <w:left w:val="single" w:sz="4" w:space="0" w:color="auto"/>
              <w:bottom w:val="single" w:sz="4" w:space="0" w:color="auto"/>
              <w:right w:val="single" w:sz="4" w:space="0" w:color="auto"/>
            </w:tcBorders>
            <w:vAlign w:val="center"/>
          </w:tcPr>
          <w:p w14:paraId="0B7D98A7"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6C55EFE5"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37E10AFE"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4F6F9434" w14:textId="77777777" w:rsidR="00023B84" w:rsidRDefault="00023B84">
            <w:pPr>
              <w:numPr>
                <w:ilvl w:val="0"/>
                <w:numId w:val="2"/>
              </w:numPr>
              <w:snapToGrid w:val="0"/>
              <w:jc w:val="both"/>
              <w:rPr>
                <w:rFonts w:hint="eastAsia"/>
                <w:snapToGrid w:val="0"/>
                <w:kern w:val="0"/>
              </w:rPr>
            </w:pPr>
            <w:r>
              <w:rPr>
                <w:rFonts w:hint="eastAsia"/>
                <w:snapToGrid w:val="0"/>
                <w:kern w:val="0"/>
              </w:rPr>
              <w:t>對不良事件進行原因分析及檢討。</w:t>
            </w:r>
          </w:p>
          <w:p w14:paraId="0695783E" w14:textId="77777777" w:rsidR="00023B84" w:rsidRDefault="00023B84">
            <w:pPr>
              <w:numPr>
                <w:ilvl w:val="0"/>
                <w:numId w:val="2"/>
              </w:numPr>
              <w:snapToGrid w:val="0"/>
              <w:jc w:val="both"/>
              <w:rPr>
                <w:rFonts w:hint="eastAsia"/>
                <w:snapToGrid w:val="0"/>
                <w:kern w:val="0"/>
              </w:rPr>
            </w:pPr>
            <w:r>
              <w:rPr>
                <w:rFonts w:hint="eastAsia"/>
                <w:snapToGrid w:val="0"/>
                <w:kern w:val="0"/>
              </w:rPr>
              <w:t>擬定對策並提具相關改善計畫。</w:t>
            </w:r>
          </w:p>
          <w:p w14:paraId="2F32A4D6"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44EA7611"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項，且能確實執行改善安全的對策並評核其成效，有紀錄可查者。</w:t>
            </w:r>
          </w:p>
        </w:tc>
      </w:tr>
      <w:tr w:rsidR="00023B84" w14:paraId="5D0B6B44" w14:textId="77777777">
        <w:tblPrEx>
          <w:tblCellMar>
            <w:top w:w="0" w:type="dxa"/>
            <w:bottom w:w="0" w:type="dxa"/>
          </w:tblCellMar>
        </w:tblPrEx>
        <w:trPr>
          <w:cantSplit/>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766031BF"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.5.2</w:t>
            </w:r>
          </w:p>
        </w:tc>
        <w:tc>
          <w:tcPr>
            <w:tcW w:w="1338" w:type="pct"/>
            <w:tcBorders>
              <w:top w:val="single" w:sz="4" w:space="0" w:color="auto"/>
              <w:left w:val="single" w:sz="4" w:space="0" w:color="auto"/>
              <w:bottom w:val="single" w:sz="4" w:space="0" w:color="auto"/>
              <w:right w:val="single" w:sz="4" w:space="0" w:color="auto"/>
            </w:tcBorders>
            <w:vAlign w:val="center"/>
          </w:tcPr>
          <w:p w14:paraId="636157E8" w14:textId="77777777" w:rsidR="00023B84" w:rsidRDefault="00023B84">
            <w:pPr>
              <w:widowControl/>
              <w:adjustRightInd w:val="0"/>
              <w:snapToGrid w:val="0"/>
              <w:jc w:val="both"/>
              <w:rPr>
                <w:b/>
                <w:bCs/>
                <w:snapToGrid w:val="0"/>
                <w:kern w:val="0"/>
              </w:rPr>
            </w:pPr>
            <w:r>
              <w:rPr>
                <w:b/>
                <w:bCs/>
                <w:snapToGrid w:val="0"/>
                <w:kern w:val="0"/>
              </w:rPr>
              <w:t>設立與外部合作機制</w:t>
            </w:r>
            <w:r>
              <w:rPr>
                <w:rFonts w:hint="eastAsia"/>
                <w:b/>
                <w:bCs/>
                <w:snapToGrid w:val="0"/>
                <w:kern w:val="0"/>
              </w:rPr>
              <w:t>，</w:t>
            </w:r>
            <w:r>
              <w:rPr>
                <w:b/>
                <w:bCs/>
                <w:snapToGrid w:val="0"/>
                <w:kern w:val="0"/>
              </w:rPr>
              <w:t>確保病人安全</w:t>
            </w:r>
          </w:p>
        </w:tc>
        <w:tc>
          <w:tcPr>
            <w:tcW w:w="265" w:type="pct"/>
            <w:tcBorders>
              <w:top w:val="single" w:sz="4" w:space="0" w:color="auto"/>
              <w:left w:val="single" w:sz="4" w:space="0" w:color="auto"/>
              <w:bottom w:val="single" w:sz="4" w:space="0" w:color="auto"/>
              <w:right w:val="single" w:sz="4" w:space="0" w:color="auto"/>
            </w:tcBorders>
            <w:vAlign w:val="center"/>
          </w:tcPr>
          <w:p w14:paraId="2876524C"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E40007B"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585F447A" w14:textId="77777777" w:rsidR="00023B84" w:rsidRDefault="00023B84">
            <w:pPr>
              <w:widowControl/>
              <w:snapToGrid w:val="0"/>
              <w:ind w:left="240" w:hangingChars="100" w:hanging="240"/>
              <w:jc w:val="both"/>
              <w:rPr>
                <w:rFonts w:hint="eastAsia"/>
                <w:snapToGrid w:val="0"/>
                <w:kern w:val="0"/>
              </w:rPr>
            </w:pPr>
            <w:r>
              <w:rPr>
                <w:snapToGrid w:val="0"/>
                <w:kern w:val="0"/>
              </w:rPr>
              <w:t>[</w:t>
            </w:r>
            <w:r>
              <w:rPr>
                <w:rFonts w:hint="eastAsia"/>
                <w:snapToGrid w:val="0"/>
                <w:kern w:val="0"/>
              </w:rPr>
              <w:t>重點</w:t>
            </w:r>
            <w:r>
              <w:rPr>
                <w:snapToGrid w:val="0"/>
                <w:kern w:val="0"/>
              </w:rPr>
              <w:t>]</w:t>
            </w:r>
          </w:p>
          <w:p w14:paraId="59D2D555" w14:textId="77777777" w:rsidR="00023B84" w:rsidRDefault="00023B84">
            <w:pPr>
              <w:widowControl/>
              <w:numPr>
                <w:ilvl w:val="0"/>
                <w:numId w:val="24"/>
              </w:numPr>
              <w:snapToGrid w:val="0"/>
              <w:jc w:val="both"/>
              <w:rPr>
                <w:rFonts w:hint="eastAsia"/>
                <w:snapToGrid w:val="0"/>
                <w:kern w:val="0"/>
              </w:rPr>
            </w:pPr>
            <w:r>
              <w:rPr>
                <w:snapToGrid w:val="0"/>
                <w:kern w:val="0"/>
              </w:rPr>
              <w:t>醫療</w:t>
            </w:r>
            <w:r>
              <w:rPr>
                <w:rFonts w:hint="eastAsia"/>
                <w:snapToGrid w:val="0"/>
                <w:kern w:val="0"/>
              </w:rPr>
              <w:t>須</w:t>
            </w:r>
            <w:r>
              <w:rPr>
                <w:snapToGrid w:val="0"/>
                <w:kern w:val="0"/>
              </w:rPr>
              <w:t>與其他</w:t>
            </w:r>
            <w:r>
              <w:rPr>
                <w:rFonts w:hint="eastAsia"/>
                <w:snapToGrid w:val="0"/>
                <w:kern w:val="0"/>
              </w:rPr>
              <w:t>單位</w:t>
            </w:r>
            <w:r>
              <w:rPr>
                <w:snapToGrid w:val="0"/>
                <w:kern w:val="0"/>
              </w:rPr>
              <w:t>合作</w:t>
            </w:r>
            <w:r>
              <w:rPr>
                <w:rFonts w:hint="eastAsia"/>
                <w:snapToGrid w:val="0"/>
                <w:kern w:val="0"/>
              </w:rPr>
              <w:t>，</w:t>
            </w:r>
            <w:r>
              <w:rPr>
                <w:snapToGrid w:val="0"/>
                <w:kern w:val="0"/>
              </w:rPr>
              <w:t>及</w:t>
            </w:r>
            <w:r>
              <w:rPr>
                <w:rFonts w:hint="eastAsia"/>
                <w:snapToGrid w:val="0"/>
                <w:kern w:val="0"/>
              </w:rPr>
              <w:t>採用</w:t>
            </w:r>
            <w:r>
              <w:rPr>
                <w:snapToGrid w:val="0"/>
                <w:kern w:val="0"/>
              </w:rPr>
              <w:t>外部</w:t>
            </w:r>
            <w:r>
              <w:rPr>
                <w:rFonts w:hint="eastAsia"/>
                <w:snapToGrid w:val="0"/>
                <w:kern w:val="0"/>
              </w:rPr>
              <w:t>機構</w:t>
            </w:r>
            <w:r>
              <w:rPr>
                <w:snapToGrid w:val="0"/>
                <w:kern w:val="0"/>
              </w:rPr>
              <w:t>提供之各種製品及服務</w:t>
            </w:r>
            <w:r>
              <w:rPr>
                <w:rFonts w:hint="eastAsia"/>
                <w:snapToGrid w:val="0"/>
                <w:kern w:val="0"/>
              </w:rPr>
              <w:t>方能達</w:t>
            </w:r>
            <w:r>
              <w:rPr>
                <w:snapToGrid w:val="0"/>
                <w:kern w:val="0"/>
              </w:rPr>
              <w:t>成。因此，確保病人安全之制度，不僅</w:t>
            </w:r>
            <w:r>
              <w:rPr>
                <w:rFonts w:hint="eastAsia"/>
                <w:snapToGrid w:val="0"/>
                <w:kern w:val="0"/>
              </w:rPr>
              <w:t>止於</w:t>
            </w:r>
            <w:r>
              <w:rPr>
                <w:snapToGrid w:val="0"/>
                <w:kern w:val="0"/>
              </w:rPr>
              <w:t>院內，亦要與院外相關機構合作</w:t>
            </w:r>
            <w:r>
              <w:rPr>
                <w:rFonts w:hint="eastAsia"/>
                <w:snapToGrid w:val="0"/>
                <w:kern w:val="0"/>
              </w:rPr>
              <w:t>，</w:t>
            </w:r>
            <w:r>
              <w:rPr>
                <w:snapToGrid w:val="0"/>
                <w:kern w:val="0"/>
              </w:rPr>
              <w:t>如</w:t>
            </w:r>
            <w:r>
              <w:rPr>
                <w:rFonts w:hint="eastAsia"/>
                <w:snapToGrid w:val="0"/>
                <w:kern w:val="0"/>
              </w:rPr>
              <w:t>與其他</w:t>
            </w:r>
            <w:r>
              <w:rPr>
                <w:snapToGrid w:val="0"/>
                <w:kern w:val="0"/>
              </w:rPr>
              <w:t>醫療機</w:t>
            </w:r>
            <w:r>
              <w:rPr>
                <w:rFonts w:hint="eastAsia"/>
                <w:snapToGrid w:val="0"/>
                <w:kern w:val="0"/>
              </w:rPr>
              <w:t>構</w:t>
            </w:r>
            <w:r>
              <w:rPr>
                <w:snapToGrid w:val="0"/>
                <w:kern w:val="0"/>
              </w:rPr>
              <w:t>及</w:t>
            </w:r>
            <w:r>
              <w:rPr>
                <w:rFonts w:hint="eastAsia"/>
                <w:snapToGrid w:val="0"/>
                <w:kern w:val="0"/>
              </w:rPr>
              <w:t>單位、</w:t>
            </w:r>
            <w:r>
              <w:rPr>
                <w:snapToGrid w:val="0"/>
                <w:kern w:val="0"/>
              </w:rPr>
              <w:t>醫藥品、醫療材料及其他製品等</w:t>
            </w:r>
            <w:r>
              <w:rPr>
                <w:rFonts w:hint="eastAsia"/>
                <w:snapToGrid w:val="0"/>
                <w:kern w:val="0"/>
              </w:rPr>
              <w:t>機構</w:t>
            </w:r>
            <w:r>
              <w:rPr>
                <w:snapToGrid w:val="0"/>
                <w:kern w:val="0"/>
              </w:rPr>
              <w:t>、業者合作。</w:t>
            </w:r>
          </w:p>
          <w:p w14:paraId="084F15FE" w14:textId="77777777" w:rsidR="00023B84" w:rsidRDefault="00023B84">
            <w:pPr>
              <w:widowControl/>
              <w:numPr>
                <w:ilvl w:val="0"/>
                <w:numId w:val="24"/>
              </w:numPr>
              <w:snapToGrid w:val="0"/>
              <w:jc w:val="both"/>
              <w:rPr>
                <w:rFonts w:hint="eastAsia"/>
                <w:snapToGrid w:val="0"/>
                <w:kern w:val="0"/>
              </w:rPr>
            </w:pPr>
            <w:r>
              <w:rPr>
                <w:rFonts w:hint="eastAsia"/>
                <w:snapToGrid w:val="0"/>
                <w:kern w:val="0"/>
              </w:rPr>
              <w:t>透過</w:t>
            </w:r>
            <w:r>
              <w:rPr>
                <w:snapToGrid w:val="0"/>
                <w:kern w:val="0"/>
              </w:rPr>
              <w:t>資訊交換</w:t>
            </w:r>
            <w:r>
              <w:rPr>
                <w:rFonts w:hint="eastAsia"/>
                <w:snapToGrid w:val="0"/>
                <w:kern w:val="0"/>
              </w:rPr>
              <w:t>、外部合作</w:t>
            </w:r>
            <w:r>
              <w:rPr>
                <w:snapToGrid w:val="0"/>
                <w:kern w:val="0"/>
              </w:rPr>
              <w:t>來</w:t>
            </w:r>
            <w:r>
              <w:rPr>
                <w:rFonts w:hint="eastAsia"/>
                <w:snapToGrid w:val="0"/>
                <w:kern w:val="0"/>
              </w:rPr>
              <w:t>準備</w:t>
            </w:r>
            <w:r>
              <w:rPr>
                <w:snapToGrid w:val="0"/>
                <w:kern w:val="0"/>
              </w:rPr>
              <w:t>緊急時</w:t>
            </w:r>
            <w:r>
              <w:rPr>
                <w:rFonts w:hint="eastAsia"/>
                <w:snapToGrid w:val="0"/>
                <w:kern w:val="0"/>
              </w:rPr>
              <w:t>之因</w:t>
            </w:r>
            <w:r>
              <w:rPr>
                <w:snapToGrid w:val="0"/>
                <w:kern w:val="0"/>
              </w:rPr>
              <w:t>應</w:t>
            </w:r>
            <w:r>
              <w:rPr>
                <w:rFonts w:hint="eastAsia"/>
                <w:snapToGrid w:val="0"/>
                <w:kern w:val="0"/>
              </w:rPr>
              <w:t>對策</w:t>
            </w:r>
            <w:r>
              <w:rPr>
                <w:snapToGrid w:val="0"/>
                <w:kern w:val="0"/>
              </w:rPr>
              <w:t>及日常</w:t>
            </w:r>
            <w:r>
              <w:rPr>
                <w:rFonts w:hint="eastAsia"/>
                <w:snapToGrid w:val="0"/>
                <w:kern w:val="0"/>
              </w:rPr>
              <w:t>工作流程</w:t>
            </w:r>
            <w:r>
              <w:rPr>
                <w:snapToGrid w:val="0"/>
                <w:kern w:val="0"/>
              </w:rPr>
              <w:t>之改善。</w:t>
            </w:r>
          </w:p>
        </w:tc>
      </w:tr>
      <w:tr w:rsidR="00023B84" w14:paraId="1DA1DECA" w14:textId="77777777">
        <w:tblPrEx>
          <w:tblCellMar>
            <w:top w:w="0" w:type="dxa"/>
            <w:bottom w:w="0" w:type="dxa"/>
          </w:tblCellMar>
        </w:tblPrEx>
        <w:trPr>
          <w:trHeight w:val="343"/>
        </w:trPr>
        <w:tc>
          <w:tcPr>
            <w:tcW w:w="393" w:type="pct"/>
            <w:tcBorders>
              <w:top w:val="single" w:sz="4" w:space="0" w:color="auto"/>
              <w:left w:val="single" w:sz="4" w:space="0" w:color="auto"/>
              <w:bottom w:val="double" w:sz="4" w:space="0" w:color="auto"/>
              <w:right w:val="single" w:sz="4" w:space="0" w:color="auto"/>
            </w:tcBorders>
            <w:vAlign w:val="center"/>
          </w:tcPr>
          <w:p w14:paraId="1A1F002C" w14:textId="77777777" w:rsidR="00023B84" w:rsidRDefault="00023B84">
            <w:pPr>
              <w:widowControl/>
              <w:adjustRightInd w:val="0"/>
              <w:snapToGrid w:val="0"/>
              <w:jc w:val="right"/>
              <w:rPr>
                <w:rFonts w:hint="eastAsia"/>
                <w:snapToGrid w:val="0"/>
                <w:kern w:val="0"/>
              </w:rPr>
            </w:pPr>
            <w:r>
              <w:rPr>
                <w:rFonts w:hint="eastAsia"/>
                <w:snapToGrid w:val="0"/>
                <w:kern w:val="0"/>
              </w:rPr>
              <w:t>3</w:t>
            </w:r>
            <w:r>
              <w:rPr>
                <w:snapToGrid w:val="0"/>
                <w:kern w:val="0"/>
              </w:rPr>
              <w:t>.5.2.</w:t>
            </w:r>
            <w:r>
              <w:rPr>
                <w:rFonts w:hint="eastAsia"/>
                <w:snapToGrid w:val="0"/>
                <w:kern w:val="0"/>
              </w:rPr>
              <w:t>1</w:t>
            </w:r>
          </w:p>
        </w:tc>
        <w:tc>
          <w:tcPr>
            <w:tcW w:w="1338" w:type="pct"/>
            <w:tcBorders>
              <w:top w:val="single" w:sz="4" w:space="0" w:color="auto"/>
              <w:left w:val="single" w:sz="4" w:space="0" w:color="auto"/>
              <w:bottom w:val="double" w:sz="4" w:space="0" w:color="auto"/>
              <w:right w:val="single" w:sz="4" w:space="0" w:color="auto"/>
            </w:tcBorders>
            <w:vAlign w:val="center"/>
          </w:tcPr>
          <w:p w14:paraId="3256641D" w14:textId="77777777" w:rsidR="00023B84" w:rsidRDefault="00023B84">
            <w:pPr>
              <w:widowControl/>
              <w:adjustRightInd w:val="0"/>
              <w:snapToGrid w:val="0"/>
              <w:jc w:val="both"/>
              <w:rPr>
                <w:snapToGrid w:val="0"/>
                <w:kern w:val="0"/>
              </w:rPr>
            </w:pPr>
            <w:r>
              <w:rPr>
                <w:snapToGrid w:val="0"/>
                <w:kern w:val="0"/>
              </w:rPr>
              <w:t>與</w:t>
            </w:r>
            <w:r>
              <w:rPr>
                <w:rFonts w:hint="eastAsia"/>
                <w:snapToGrid w:val="0"/>
                <w:kern w:val="0"/>
              </w:rPr>
              <w:t>相關</w:t>
            </w:r>
            <w:r>
              <w:rPr>
                <w:snapToGrid w:val="0"/>
                <w:kern w:val="0"/>
              </w:rPr>
              <w:t>機構及往來業者共同建置安全</w:t>
            </w:r>
            <w:r>
              <w:rPr>
                <w:rFonts w:hint="eastAsia"/>
                <w:snapToGrid w:val="0"/>
                <w:kern w:val="0"/>
              </w:rPr>
              <w:t>之</w:t>
            </w:r>
            <w:r>
              <w:rPr>
                <w:snapToGrid w:val="0"/>
                <w:kern w:val="0"/>
              </w:rPr>
              <w:t>結構性體制</w:t>
            </w:r>
            <w:r>
              <w:rPr>
                <w:rFonts w:hint="eastAsia"/>
                <w:snapToGrid w:val="0"/>
                <w:kern w:val="0"/>
              </w:rPr>
              <w:t>，</w:t>
            </w:r>
            <w:r>
              <w:rPr>
                <w:snapToGrid w:val="0"/>
                <w:kern w:val="0"/>
              </w:rPr>
              <w:t>以提供病人完備</w:t>
            </w:r>
            <w:r>
              <w:rPr>
                <w:rFonts w:hint="eastAsia"/>
                <w:snapToGrid w:val="0"/>
                <w:kern w:val="0"/>
              </w:rPr>
              <w:t>之</w:t>
            </w:r>
            <w:r>
              <w:rPr>
                <w:snapToGrid w:val="0"/>
                <w:kern w:val="0"/>
              </w:rPr>
              <w:t>安全環境</w:t>
            </w:r>
          </w:p>
        </w:tc>
        <w:tc>
          <w:tcPr>
            <w:tcW w:w="265" w:type="pct"/>
            <w:tcBorders>
              <w:top w:val="single" w:sz="4" w:space="0" w:color="auto"/>
              <w:left w:val="single" w:sz="4" w:space="0" w:color="auto"/>
              <w:bottom w:val="double" w:sz="4" w:space="0" w:color="auto"/>
              <w:right w:val="single" w:sz="4" w:space="0" w:color="auto"/>
            </w:tcBorders>
            <w:vAlign w:val="center"/>
          </w:tcPr>
          <w:p w14:paraId="374B74F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double" w:sz="4" w:space="0" w:color="auto"/>
              <w:right w:val="single" w:sz="4" w:space="0" w:color="auto"/>
            </w:tcBorders>
            <w:vAlign w:val="center"/>
          </w:tcPr>
          <w:p w14:paraId="64D4008C"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double" w:sz="4" w:space="0" w:color="auto"/>
              <w:right w:val="single" w:sz="4" w:space="0" w:color="auto"/>
            </w:tcBorders>
          </w:tcPr>
          <w:p w14:paraId="3425F79E" w14:textId="77777777" w:rsidR="00023B84" w:rsidRDefault="00023B84">
            <w:pPr>
              <w:snapToGrid w:val="0"/>
              <w:jc w:val="both"/>
              <w:rPr>
                <w:rFonts w:hint="eastAsia"/>
                <w:snapToGrid w:val="0"/>
                <w:kern w:val="0"/>
              </w:rPr>
            </w:pPr>
            <w:r>
              <w:rPr>
                <w:snapToGrid w:val="0"/>
                <w:kern w:val="0"/>
              </w:rPr>
              <w:t>C</w:t>
            </w:r>
            <w:r>
              <w:rPr>
                <w:snapToGrid w:val="0"/>
                <w:kern w:val="0"/>
              </w:rPr>
              <w:t>：</w:t>
            </w:r>
          </w:p>
          <w:p w14:paraId="2F992C6F" w14:textId="77777777" w:rsidR="00023B84" w:rsidRDefault="00023B84">
            <w:pPr>
              <w:numPr>
                <w:ilvl w:val="0"/>
                <w:numId w:val="25"/>
              </w:numPr>
              <w:snapToGrid w:val="0"/>
              <w:jc w:val="both"/>
              <w:rPr>
                <w:rFonts w:hint="eastAsia"/>
                <w:snapToGrid w:val="0"/>
                <w:kern w:val="0"/>
              </w:rPr>
            </w:pPr>
            <w:r>
              <w:rPr>
                <w:rFonts w:hint="eastAsia"/>
              </w:rPr>
              <w:t>能與相關機構或業者共同為病人之安全努力，嘗</w:t>
            </w:r>
            <w:r>
              <w:rPr>
                <w:snapToGrid w:val="0"/>
                <w:kern w:val="0"/>
              </w:rPr>
              <w:t>試建置安全之結構</w:t>
            </w:r>
            <w:r>
              <w:rPr>
                <w:rFonts w:hint="eastAsia"/>
                <w:snapToGrid w:val="0"/>
                <w:kern w:val="0"/>
              </w:rPr>
              <w:t>、</w:t>
            </w:r>
            <w:r>
              <w:rPr>
                <w:snapToGrid w:val="0"/>
                <w:kern w:val="0"/>
              </w:rPr>
              <w:t>所需之資訊</w:t>
            </w:r>
            <w:r>
              <w:rPr>
                <w:rFonts w:hint="eastAsia"/>
                <w:snapToGrid w:val="0"/>
                <w:kern w:val="0"/>
              </w:rPr>
              <w:t>，</w:t>
            </w:r>
            <w:r>
              <w:rPr>
                <w:snapToGrid w:val="0"/>
                <w:kern w:val="0"/>
              </w:rPr>
              <w:t>共同</w:t>
            </w:r>
            <w:r>
              <w:rPr>
                <w:rFonts w:hint="eastAsia"/>
                <w:snapToGrid w:val="0"/>
                <w:kern w:val="0"/>
              </w:rPr>
              <w:t>為病人之安全</w:t>
            </w:r>
            <w:r>
              <w:rPr>
                <w:snapToGrid w:val="0"/>
                <w:kern w:val="0"/>
              </w:rPr>
              <w:t>努力執行。</w:t>
            </w:r>
          </w:p>
          <w:p w14:paraId="224A7578" w14:textId="77777777" w:rsidR="00023B84" w:rsidRDefault="00023B84">
            <w:pPr>
              <w:numPr>
                <w:ilvl w:val="0"/>
                <w:numId w:val="25"/>
              </w:numPr>
              <w:snapToGrid w:val="0"/>
              <w:jc w:val="both"/>
              <w:rPr>
                <w:rFonts w:hint="eastAsia"/>
                <w:snapToGrid w:val="0"/>
                <w:kern w:val="0"/>
              </w:rPr>
            </w:pPr>
            <w:r>
              <w:rPr>
                <w:rFonts w:hint="eastAsia"/>
                <w:snapToGrid w:val="0"/>
                <w:kern w:val="0"/>
              </w:rPr>
              <w:t>讓工作人員知悉資訊收集、相關團體、學會及研究機構等資料之手法及負責人。</w:t>
            </w:r>
          </w:p>
          <w:p w14:paraId="1D893996" w14:textId="77777777" w:rsidR="00023B84" w:rsidRDefault="00023B84">
            <w:pPr>
              <w:numPr>
                <w:ilvl w:val="0"/>
                <w:numId w:val="25"/>
              </w:numPr>
              <w:snapToGrid w:val="0"/>
              <w:jc w:val="both"/>
              <w:rPr>
                <w:rFonts w:hint="eastAsia"/>
                <w:snapToGrid w:val="0"/>
                <w:kern w:val="0"/>
              </w:rPr>
            </w:pPr>
            <w:r>
              <w:rPr>
                <w:rFonts w:hint="eastAsia"/>
                <w:snapToGrid w:val="0"/>
                <w:kern w:val="0"/>
              </w:rPr>
              <w:t>確立傳達收集資訊予工作人員之步驟。</w:t>
            </w:r>
          </w:p>
          <w:p w14:paraId="347303CA"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3B651D1F" w14:textId="77777777" w:rsidR="00023B84" w:rsidRDefault="00023B84">
            <w:pPr>
              <w:rPr>
                <w:rFonts w:hint="eastAsia"/>
                <w:snapToGrid w:val="0"/>
                <w:kern w:val="0"/>
              </w:rPr>
            </w:pPr>
            <w:r>
              <w:rPr>
                <w:rFonts w:hint="eastAsia"/>
              </w:rPr>
              <w:t>符合</w:t>
            </w:r>
            <w:r>
              <w:rPr>
                <w:rFonts w:hint="eastAsia"/>
              </w:rPr>
              <w:t>C</w:t>
            </w:r>
            <w:r>
              <w:rPr>
                <w:rFonts w:hint="eastAsia"/>
              </w:rPr>
              <w:t>項，且上述各項有具體成效者。</w:t>
            </w:r>
          </w:p>
          <w:p w14:paraId="311B05B4" w14:textId="77777777" w:rsidR="00023B84" w:rsidRDefault="00023B84">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74B6A341" w14:textId="77777777" w:rsidR="00023B84" w:rsidRDefault="00023B84">
            <w:pPr>
              <w:widowControl/>
              <w:adjustRightInd w:val="0"/>
              <w:snapToGrid w:val="0"/>
              <w:jc w:val="both"/>
              <w:rPr>
                <w:rFonts w:hint="eastAsia"/>
                <w:b/>
                <w:bCs/>
                <w:snapToGrid w:val="0"/>
                <w:kern w:val="0"/>
              </w:rPr>
            </w:pPr>
            <w:r>
              <w:rPr>
                <w:rFonts w:hint="eastAsia"/>
                <w:snapToGrid w:val="0"/>
                <w:kern w:val="0"/>
              </w:rPr>
              <w:t>「往來業者」可包括藥品、衛材、儀器設備等之廠商與外包廠商。</w:t>
            </w:r>
          </w:p>
        </w:tc>
      </w:tr>
      <w:tr w:rsidR="00023B84" w14:paraId="52B4563A" w14:textId="77777777">
        <w:tblPrEx>
          <w:tblCellMar>
            <w:top w:w="0" w:type="dxa"/>
            <w:bottom w:w="0" w:type="dxa"/>
          </w:tblCellMar>
        </w:tblPrEx>
        <w:trPr>
          <w:trHeight w:val="400"/>
        </w:trPr>
        <w:tc>
          <w:tcPr>
            <w:tcW w:w="393" w:type="pct"/>
            <w:tcBorders>
              <w:top w:val="single" w:sz="4" w:space="0" w:color="auto"/>
              <w:left w:val="single" w:sz="4" w:space="0" w:color="auto"/>
              <w:bottom w:val="single" w:sz="4" w:space="0" w:color="auto"/>
              <w:right w:val="single" w:sz="4" w:space="0" w:color="auto"/>
            </w:tcBorders>
            <w:vAlign w:val="center"/>
          </w:tcPr>
          <w:p w14:paraId="65ECADB1"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.6</w:t>
            </w:r>
          </w:p>
        </w:tc>
        <w:tc>
          <w:tcPr>
            <w:tcW w:w="1338" w:type="pct"/>
            <w:tcBorders>
              <w:top w:val="single" w:sz="4" w:space="0" w:color="auto"/>
              <w:left w:val="single" w:sz="4" w:space="0" w:color="auto"/>
              <w:bottom w:val="single" w:sz="4" w:space="0" w:color="auto"/>
              <w:right w:val="single" w:sz="4" w:space="0" w:color="auto"/>
            </w:tcBorders>
            <w:vAlign w:val="center"/>
          </w:tcPr>
          <w:p w14:paraId="43D055FD" w14:textId="77777777" w:rsidR="00023B84" w:rsidRDefault="00023B84">
            <w:pPr>
              <w:widowControl/>
              <w:adjustRightInd w:val="0"/>
              <w:snapToGrid w:val="0"/>
              <w:jc w:val="both"/>
              <w:rPr>
                <w:b/>
                <w:bCs/>
                <w:snapToGrid w:val="0"/>
                <w:kern w:val="0"/>
              </w:rPr>
            </w:pPr>
            <w:r>
              <w:rPr>
                <w:b/>
                <w:bCs/>
                <w:snapToGrid w:val="0"/>
                <w:kern w:val="0"/>
              </w:rPr>
              <w:t>醫療</w:t>
            </w:r>
            <w:r>
              <w:rPr>
                <w:rFonts w:hint="eastAsia"/>
                <w:b/>
                <w:bCs/>
                <w:snapToGrid w:val="0"/>
                <w:kern w:val="0"/>
              </w:rPr>
              <w:t>不良</w:t>
            </w:r>
            <w:r>
              <w:rPr>
                <w:b/>
                <w:bCs/>
                <w:snapToGrid w:val="0"/>
                <w:kern w:val="0"/>
              </w:rPr>
              <w:t>事件處理</w:t>
            </w:r>
          </w:p>
        </w:tc>
        <w:tc>
          <w:tcPr>
            <w:tcW w:w="265" w:type="pct"/>
            <w:tcBorders>
              <w:top w:val="single" w:sz="4" w:space="0" w:color="auto"/>
              <w:left w:val="single" w:sz="4" w:space="0" w:color="auto"/>
              <w:bottom w:val="single" w:sz="4" w:space="0" w:color="auto"/>
              <w:right w:val="single" w:sz="4" w:space="0" w:color="auto"/>
            </w:tcBorders>
            <w:vAlign w:val="center"/>
          </w:tcPr>
          <w:p w14:paraId="2A7F99F6"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7C423E0B"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1453175F" w14:textId="77777777" w:rsidR="00023B84" w:rsidRDefault="00023B84">
            <w:pPr>
              <w:widowControl/>
              <w:adjustRightInd w:val="0"/>
              <w:snapToGrid w:val="0"/>
              <w:jc w:val="both"/>
              <w:rPr>
                <w:rFonts w:hint="eastAsia"/>
                <w:b/>
                <w:bCs/>
                <w:snapToGrid w:val="0"/>
                <w:kern w:val="0"/>
              </w:rPr>
            </w:pPr>
          </w:p>
        </w:tc>
      </w:tr>
      <w:tr w:rsidR="00023B84" w14:paraId="4B2E90FE" w14:textId="77777777">
        <w:tblPrEx>
          <w:tblCellMar>
            <w:top w:w="0" w:type="dxa"/>
            <w:bottom w:w="0" w:type="dxa"/>
          </w:tblCellMar>
        </w:tblPrEx>
        <w:trPr>
          <w:trHeight w:val="1797"/>
        </w:trPr>
        <w:tc>
          <w:tcPr>
            <w:tcW w:w="393" w:type="pct"/>
            <w:tcBorders>
              <w:top w:val="single" w:sz="4" w:space="0" w:color="auto"/>
              <w:left w:val="single" w:sz="4" w:space="0" w:color="auto"/>
              <w:bottom w:val="single" w:sz="4" w:space="0" w:color="auto"/>
              <w:right w:val="single" w:sz="4" w:space="0" w:color="auto"/>
            </w:tcBorders>
            <w:vAlign w:val="center"/>
          </w:tcPr>
          <w:p w14:paraId="6B5CCA2E"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.6.1</w:t>
            </w:r>
          </w:p>
        </w:tc>
        <w:tc>
          <w:tcPr>
            <w:tcW w:w="1338" w:type="pct"/>
            <w:tcBorders>
              <w:top w:val="single" w:sz="4" w:space="0" w:color="auto"/>
              <w:left w:val="single" w:sz="4" w:space="0" w:color="auto"/>
              <w:bottom w:val="single" w:sz="4" w:space="0" w:color="auto"/>
              <w:right w:val="single" w:sz="4" w:space="0" w:color="auto"/>
            </w:tcBorders>
            <w:vAlign w:val="center"/>
          </w:tcPr>
          <w:p w14:paraId="61C5421E" w14:textId="77777777" w:rsidR="00023B84" w:rsidRDefault="00023B84">
            <w:pPr>
              <w:widowControl/>
              <w:adjustRightInd w:val="0"/>
              <w:snapToGrid w:val="0"/>
              <w:jc w:val="both"/>
              <w:rPr>
                <w:b/>
                <w:bCs/>
                <w:snapToGrid w:val="0"/>
                <w:kern w:val="0"/>
              </w:rPr>
            </w:pPr>
            <w:r>
              <w:rPr>
                <w:b/>
                <w:bCs/>
                <w:snapToGrid w:val="0"/>
                <w:kern w:val="0"/>
              </w:rPr>
              <w:t>醫療</w:t>
            </w:r>
            <w:r>
              <w:rPr>
                <w:rFonts w:hint="eastAsia"/>
                <w:b/>
                <w:bCs/>
                <w:snapToGrid w:val="0"/>
                <w:kern w:val="0"/>
              </w:rPr>
              <w:t>不良</w:t>
            </w:r>
            <w:r>
              <w:rPr>
                <w:b/>
                <w:bCs/>
                <w:snapToGrid w:val="0"/>
                <w:kern w:val="0"/>
              </w:rPr>
              <w:t>事件發生時，事件之處理步驟</w:t>
            </w:r>
            <w:r>
              <w:rPr>
                <w:rFonts w:hint="eastAsia"/>
                <w:b/>
                <w:bCs/>
                <w:snapToGrid w:val="0"/>
                <w:kern w:val="0"/>
              </w:rPr>
              <w:t>應</w:t>
            </w:r>
            <w:r>
              <w:rPr>
                <w:b/>
                <w:bCs/>
                <w:snapToGrid w:val="0"/>
                <w:kern w:val="0"/>
              </w:rPr>
              <w:t>明確</w:t>
            </w:r>
            <w:r>
              <w:rPr>
                <w:rFonts w:hint="eastAsia"/>
                <w:b/>
                <w:bCs/>
                <w:snapToGrid w:val="0"/>
                <w:kern w:val="0"/>
              </w:rPr>
              <w:t>，</w:t>
            </w:r>
            <w:r>
              <w:rPr>
                <w:b/>
                <w:bCs/>
                <w:snapToGrid w:val="0"/>
                <w:kern w:val="0"/>
              </w:rPr>
              <w:t>並讓工作人員</w:t>
            </w:r>
            <w:r>
              <w:rPr>
                <w:rFonts w:hint="eastAsia"/>
                <w:b/>
                <w:bCs/>
                <w:snapToGrid w:val="0"/>
                <w:kern w:val="0"/>
              </w:rPr>
              <w:t>徹</w:t>
            </w:r>
            <w:r>
              <w:rPr>
                <w:b/>
                <w:bCs/>
                <w:snapToGrid w:val="0"/>
                <w:kern w:val="0"/>
              </w:rPr>
              <w:t>底瞭解</w:t>
            </w:r>
          </w:p>
        </w:tc>
        <w:tc>
          <w:tcPr>
            <w:tcW w:w="265" w:type="pct"/>
            <w:tcBorders>
              <w:top w:val="single" w:sz="4" w:space="0" w:color="auto"/>
              <w:left w:val="single" w:sz="4" w:space="0" w:color="auto"/>
              <w:bottom w:val="single" w:sz="4" w:space="0" w:color="auto"/>
              <w:right w:val="single" w:sz="4" w:space="0" w:color="auto"/>
            </w:tcBorders>
            <w:vAlign w:val="center"/>
          </w:tcPr>
          <w:p w14:paraId="67865908"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28126378"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647ECB15" w14:textId="77777777" w:rsidR="00023B84" w:rsidRDefault="00023B84">
            <w:pPr>
              <w:widowControl/>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6F41D252" w14:textId="77777777" w:rsidR="00023B84" w:rsidRDefault="00023B84">
            <w:pPr>
              <w:widowControl/>
              <w:adjustRightInd w:val="0"/>
              <w:snapToGrid w:val="0"/>
              <w:jc w:val="both"/>
              <w:rPr>
                <w:rFonts w:hint="eastAsia"/>
                <w:b/>
                <w:bCs/>
                <w:snapToGrid w:val="0"/>
                <w:kern w:val="0"/>
              </w:rPr>
            </w:pPr>
            <w:r>
              <w:rPr>
                <w:snapToGrid w:val="0"/>
                <w:kern w:val="0"/>
              </w:rPr>
              <w:t>事故發生時，為</w:t>
            </w:r>
            <w:r>
              <w:rPr>
                <w:rFonts w:hint="eastAsia"/>
                <w:snapToGrid w:val="0"/>
                <w:kern w:val="0"/>
              </w:rPr>
              <w:t>使</w:t>
            </w:r>
            <w:r>
              <w:rPr>
                <w:snapToGrid w:val="0"/>
                <w:kern w:val="0"/>
              </w:rPr>
              <w:t>其</w:t>
            </w:r>
            <w:r>
              <w:rPr>
                <w:rFonts w:hint="eastAsia"/>
                <w:snapToGrid w:val="0"/>
                <w:kern w:val="0"/>
              </w:rPr>
              <w:t>傷害降至</w:t>
            </w:r>
            <w:r>
              <w:rPr>
                <w:snapToGrid w:val="0"/>
                <w:kern w:val="0"/>
              </w:rPr>
              <w:t>最低</w:t>
            </w:r>
            <w:r>
              <w:rPr>
                <w:rFonts w:hint="eastAsia"/>
                <w:snapToGrid w:val="0"/>
                <w:kern w:val="0"/>
              </w:rPr>
              <w:t>程</w:t>
            </w:r>
            <w:r>
              <w:rPr>
                <w:snapToGrid w:val="0"/>
                <w:kern w:val="0"/>
              </w:rPr>
              <w:t>度</w:t>
            </w:r>
            <w:r>
              <w:rPr>
                <w:rFonts w:hint="eastAsia"/>
                <w:snapToGrid w:val="0"/>
                <w:kern w:val="0"/>
              </w:rPr>
              <w:t>，</w:t>
            </w:r>
            <w:r>
              <w:rPr>
                <w:snapToGrid w:val="0"/>
                <w:kern w:val="0"/>
              </w:rPr>
              <w:t>且保持與病人及其家</w:t>
            </w:r>
            <w:r>
              <w:rPr>
                <w:rFonts w:hint="eastAsia"/>
                <w:snapToGrid w:val="0"/>
                <w:kern w:val="0"/>
              </w:rPr>
              <w:t>屬之</w:t>
            </w:r>
            <w:r>
              <w:rPr>
                <w:snapToGrid w:val="0"/>
                <w:kern w:val="0"/>
              </w:rPr>
              <w:t>互信關係，必須有迅速而妥善之對應。醫療</w:t>
            </w:r>
            <w:r>
              <w:rPr>
                <w:rFonts w:hint="eastAsia"/>
                <w:snapToGrid w:val="0"/>
                <w:kern w:val="0"/>
              </w:rPr>
              <w:t>不良</w:t>
            </w:r>
            <w:r>
              <w:rPr>
                <w:snapToGrid w:val="0"/>
                <w:kern w:val="0"/>
              </w:rPr>
              <w:t>事件發生時，對病人及家屬之對應、說明，</w:t>
            </w:r>
            <w:r>
              <w:rPr>
                <w:rFonts w:hint="eastAsia"/>
                <w:snapToGrid w:val="0"/>
                <w:kern w:val="0"/>
              </w:rPr>
              <w:t>及</w:t>
            </w:r>
            <w:r>
              <w:rPr>
                <w:snapToGrid w:val="0"/>
                <w:kern w:val="0"/>
              </w:rPr>
              <w:t>在醫院內之報告、</w:t>
            </w:r>
            <w:r>
              <w:rPr>
                <w:rFonts w:hint="eastAsia"/>
                <w:snapToGrid w:val="0"/>
                <w:kern w:val="0"/>
              </w:rPr>
              <w:t>記</w:t>
            </w:r>
            <w:r>
              <w:rPr>
                <w:snapToGrid w:val="0"/>
                <w:kern w:val="0"/>
              </w:rPr>
              <w:t>錄等有關步驟應有明文規定，始能迅速、妥善對應。尤其是夜間、假日或主治醫師不在現場時，其對應步驟要特別注意。此種步驟要讓</w:t>
            </w:r>
            <w:r>
              <w:rPr>
                <w:rFonts w:hint="eastAsia"/>
                <w:snapToGrid w:val="0"/>
                <w:kern w:val="0"/>
              </w:rPr>
              <w:t>各級</w:t>
            </w:r>
            <w:r>
              <w:rPr>
                <w:snapToGrid w:val="0"/>
                <w:kern w:val="0"/>
              </w:rPr>
              <w:t>工作人員周知，實際活用。</w:t>
            </w:r>
          </w:p>
        </w:tc>
      </w:tr>
      <w:tr w:rsidR="00023B84" w14:paraId="6C2D3761" w14:textId="77777777">
        <w:tblPrEx>
          <w:tblCellMar>
            <w:top w:w="0" w:type="dxa"/>
            <w:bottom w:w="0" w:type="dxa"/>
          </w:tblCellMar>
        </w:tblPrEx>
        <w:trPr>
          <w:trHeight w:val="497"/>
        </w:trPr>
        <w:tc>
          <w:tcPr>
            <w:tcW w:w="393" w:type="pct"/>
            <w:tcBorders>
              <w:top w:val="single" w:sz="4" w:space="0" w:color="auto"/>
              <w:left w:val="single" w:sz="4" w:space="0" w:color="auto"/>
              <w:bottom w:val="single" w:sz="4" w:space="0" w:color="auto"/>
              <w:right w:val="single" w:sz="4" w:space="0" w:color="auto"/>
            </w:tcBorders>
            <w:vAlign w:val="center"/>
          </w:tcPr>
          <w:p w14:paraId="547D4E31"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.6.1.1</w:t>
            </w:r>
          </w:p>
        </w:tc>
        <w:tc>
          <w:tcPr>
            <w:tcW w:w="1338" w:type="pct"/>
            <w:tcBorders>
              <w:top w:val="single" w:sz="4" w:space="0" w:color="auto"/>
              <w:left w:val="single" w:sz="4" w:space="0" w:color="auto"/>
              <w:bottom w:val="single" w:sz="4" w:space="0" w:color="auto"/>
              <w:right w:val="single" w:sz="4" w:space="0" w:color="auto"/>
            </w:tcBorders>
            <w:vAlign w:val="center"/>
          </w:tcPr>
          <w:p w14:paraId="662D998C" w14:textId="77777777" w:rsidR="00023B84" w:rsidRDefault="00023B84">
            <w:pPr>
              <w:widowControl/>
              <w:adjustRightInd w:val="0"/>
              <w:snapToGrid w:val="0"/>
              <w:jc w:val="both"/>
              <w:rPr>
                <w:snapToGrid w:val="0"/>
                <w:kern w:val="0"/>
              </w:rPr>
            </w:pPr>
            <w:r>
              <w:rPr>
                <w:snapToGrid w:val="0"/>
                <w:kern w:val="0"/>
              </w:rPr>
              <w:t>關於醫療</w:t>
            </w:r>
            <w:r>
              <w:rPr>
                <w:rFonts w:hint="eastAsia"/>
                <w:snapToGrid w:val="0"/>
                <w:kern w:val="0"/>
              </w:rPr>
              <w:t>不良</w:t>
            </w:r>
            <w:r>
              <w:rPr>
                <w:snapToGrid w:val="0"/>
                <w:kern w:val="0"/>
              </w:rPr>
              <w:t>事件發生時</w:t>
            </w:r>
            <w:r>
              <w:rPr>
                <w:rFonts w:hint="eastAsia"/>
                <w:snapToGrid w:val="0"/>
                <w:kern w:val="0"/>
              </w:rPr>
              <w:t>之</w:t>
            </w:r>
            <w:r>
              <w:rPr>
                <w:snapToGrid w:val="0"/>
                <w:kern w:val="0"/>
              </w:rPr>
              <w:t>處理、說明、報告</w:t>
            </w:r>
            <w:r>
              <w:rPr>
                <w:rFonts w:hint="eastAsia"/>
                <w:snapToGrid w:val="0"/>
                <w:kern w:val="0"/>
              </w:rPr>
              <w:t>及</w:t>
            </w:r>
            <w:r>
              <w:rPr>
                <w:snapToGrid w:val="0"/>
                <w:kern w:val="0"/>
              </w:rPr>
              <w:t>記錄等步驟</w:t>
            </w:r>
            <w:r>
              <w:rPr>
                <w:rFonts w:hint="eastAsia"/>
                <w:snapToGrid w:val="0"/>
                <w:kern w:val="0"/>
              </w:rPr>
              <w:t>，遵循</w:t>
            </w:r>
            <w:r>
              <w:rPr>
                <w:snapToGrid w:val="0"/>
                <w:kern w:val="0"/>
              </w:rPr>
              <w:t>書面資料、規範</w:t>
            </w:r>
            <w:r>
              <w:rPr>
                <w:rFonts w:hint="eastAsia"/>
                <w:snapToGrid w:val="0"/>
                <w:kern w:val="0"/>
              </w:rPr>
              <w:t>辦理</w:t>
            </w:r>
            <w:r>
              <w:rPr>
                <w:snapToGrid w:val="0"/>
                <w:kern w:val="0"/>
              </w:rPr>
              <w:t>，並讓員工</w:t>
            </w:r>
            <w:r>
              <w:rPr>
                <w:rFonts w:hint="eastAsia"/>
                <w:snapToGrid w:val="0"/>
                <w:kern w:val="0"/>
              </w:rPr>
              <w:t>徹</w:t>
            </w:r>
            <w:r>
              <w:rPr>
                <w:snapToGrid w:val="0"/>
                <w:kern w:val="0"/>
              </w:rPr>
              <w:t>底瞭解</w:t>
            </w:r>
          </w:p>
        </w:tc>
        <w:tc>
          <w:tcPr>
            <w:tcW w:w="265" w:type="pct"/>
            <w:tcBorders>
              <w:top w:val="single" w:sz="4" w:space="0" w:color="auto"/>
              <w:left w:val="single" w:sz="4" w:space="0" w:color="auto"/>
              <w:bottom w:val="single" w:sz="4" w:space="0" w:color="auto"/>
              <w:right w:val="single" w:sz="4" w:space="0" w:color="auto"/>
            </w:tcBorders>
            <w:vAlign w:val="center"/>
          </w:tcPr>
          <w:p w14:paraId="7E687156"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07D0FC83"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7773E243"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33BC18C8" w14:textId="77777777" w:rsidR="00023B84" w:rsidRDefault="00023B84">
            <w:pPr>
              <w:numPr>
                <w:ilvl w:val="0"/>
                <w:numId w:val="26"/>
              </w:numPr>
              <w:snapToGrid w:val="0"/>
              <w:jc w:val="both"/>
              <w:rPr>
                <w:snapToGrid w:val="0"/>
                <w:kern w:val="0"/>
              </w:rPr>
            </w:pPr>
            <w:r>
              <w:rPr>
                <w:snapToGrid w:val="0"/>
                <w:kern w:val="0"/>
              </w:rPr>
              <w:t>訂定規範規定何時、何人應說明何事</w:t>
            </w:r>
            <w:r>
              <w:rPr>
                <w:rFonts w:hint="eastAsia"/>
                <w:snapToGrid w:val="0"/>
                <w:kern w:val="0"/>
              </w:rPr>
              <w:t>。</w:t>
            </w:r>
          </w:p>
          <w:p w14:paraId="520F6E9F" w14:textId="77777777" w:rsidR="00023B84" w:rsidRDefault="00023B84">
            <w:pPr>
              <w:numPr>
                <w:ilvl w:val="0"/>
                <w:numId w:val="26"/>
              </w:numPr>
              <w:snapToGrid w:val="0"/>
              <w:jc w:val="both"/>
              <w:rPr>
                <w:snapToGrid w:val="0"/>
                <w:kern w:val="0"/>
              </w:rPr>
            </w:pPr>
            <w:r>
              <w:rPr>
                <w:snapToGrid w:val="0"/>
                <w:kern w:val="0"/>
              </w:rPr>
              <w:t>訂有院內向負責人報告之步骤</w:t>
            </w:r>
            <w:r>
              <w:rPr>
                <w:rFonts w:hint="eastAsia"/>
                <w:snapToGrid w:val="0"/>
                <w:kern w:val="0"/>
              </w:rPr>
              <w:t>。</w:t>
            </w:r>
          </w:p>
          <w:p w14:paraId="3513ABEB" w14:textId="77777777" w:rsidR="00023B84" w:rsidRDefault="00023B84">
            <w:pPr>
              <w:numPr>
                <w:ilvl w:val="0"/>
                <w:numId w:val="26"/>
              </w:numPr>
              <w:snapToGrid w:val="0"/>
              <w:jc w:val="both"/>
              <w:rPr>
                <w:rFonts w:hint="eastAsia"/>
                <w:snapToGrid w:val="0"/>
                <w:kern w:val="0"/>
              </w:rPr>
            </w:pPr>
            <w:r>
              <w:rPr>
                <w:rFonts w:hint="eastAsia"/>
                <w:snapToGrid w:val="0"/>
                <w:kern w:val="0"/>
              </w:rPr>
              <w:t>規範有關</w:t>
            </w:r>
            <w:r>
              <w:rPr>
                <w:snapToGrid w:val="0"/>
                <w:kern w:val="0"/>
              </w:rPr>
              <w:t>事故記錄之</w:t>
            </w:r>
            <w:r>
              <w:rPr>
                <w:rFonts w:hint="eastAsia"/>
                <w:snapToGrid w:val="0"/>
                <w:kern w:val="0"/>
              </w:rPr>
              <w:t>內容及方式。</w:t>
            </w:r>
          </w:p>
          <w:p w14:paraId="4EB72E43" w14:textId="77777777" w:rsidR="00023B84" w:rsidRDefault="00023B84">
            <w:pPr>
              <w:numPr>
                <w:ilvl w:val="0"/>
                <w:numId w:val="26"/>
              </w:numPr>
              <w:snapToGrid w:val="0"/>
              <w:jc w:val="both"/>
              <w:rPr>
                <w:rFonts w:hint="eastAsia"/>
                <w:snapToGrid w:val="0"/>
                <w:kern w:val="0"/>
              </w:rPr>
            </w:pPr>
            <w:r>
              <w:rPr>
                <w:snapToGrid w:val="0"/>
                <w:kern w:val="0"/>
              </w:rPr>
              <w:t>明訂夜間、假日等主治醫師不在現場時之對應</w:t>
            </w:r>
            <w:r>
              <w:rPr>
                <w:rFonts w:hint="eastAsia"/>
                <w:snapToGrid w:val="0"/>
                <w:kern w:val="0"/>
              </w:rPr>
              <w:t>方式。</w:t>
            </w:r>
          </w:p>
          <w:p w14:paraId="64769CA6"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3564841E" w14:textId="77777777" w:rsidR="00023B84" w:rsidRDefault="00023B84">
            <w:pPr>
              <w:snapToGrid w:val="0"/>
              <w:jc w:val="both"/>
              <w:rPr>
                <w:rFonts w:hint="eastAsia"/>
                <w:snapToGrid w:val="0"/>
                <w:kern w:val="0"/>
              </w:rPr>
            </w:pPr>
            <w:r>
              <w:rPr>
                <w:rFonts w:hint="eastAsia"/>
              </w:rPr>
              <w:lastRenderedPageBreak/>
              <w:t>符合</w:t>
            </w:r>
            <w:r>
              <w:rPr>
                <w:rFonts w:hint="eastAsia"/>
              </w:rPr>
              <w:t>C</w:t>
            </w:r>
            <w:r>
              <w:rPr>
                <w:rFonts w:hint="eastAsia"/>
              </w:rPr>
              <w:t>項，且上述各項均確實執行，並有其他更積極有效之處理對策者。</w:t>
            </w:r>
          </w:p>
        </w:tc>
      </w:tr>
      <w:tr w:rsidR="00023B84" w14:paraId="1A2342EA" w14:textId="77777777">
        <w:tblPrEx>
          <w:tblCellMar>
            <w:top w:w="0" w:type="dxa"/>
            <w:bottom w:w="0" w:type="dxa"/>
          </w:tblCellMar>
        </w:tblPrEx>
        <w:trPr>
          <w:trHeight w:val="2118"/>
        </w:trPr>
        <w:tc>
          <w:tcPr>
            <w:tcW w:w="393" w:type="pct"/>
            <w:tcBorders>
              <w:top w:val="single" w:sz="4" w:space="0" w:color="auto"/>
              <w:left w:val="single" w:sz="4" w:space="0" w:color="auto"/>
              <w:bottom w:val="double" w:sz="4" w:space="0" w:color="auto"/>
              <w:right w:val="single" w:sz="4" w:space="0" w:color="auto"/>
            </w:tcBorders>
            <w:vAlign w:val="center"/>
          </w:tcPr>
          <w:p w14:paraId="1DB28531" w14:textId="77777777" w:rsidR="00023B84" w:rsidRDefault="00023B84">
            <w:pPr>
              <w:widowControl/>
              <w:adjustRightInd w:val="0"/>
              <w:snapToGrid w:val="0"/>
              <w:jc w:val="right"/>
              <w:rPr>
                <w:snapToGrid w:val="0"/>
                <w:kern w:val="0"/>
              </w:rPr>
            </w:pPr>
            <w:r>
              <w:rPr>
                <w:rFonts w:hint="eastAsia"/>
                <w:snapToGrid w:val="0"/>
                <w:kern w:val="0"/>
              </w:rPr>
              <w:lastRenderedPageBreak/>
              <w:t>3</w:t>
            </w:r>
            <w:r>
              <w:rPr>
                <w:snapToGrid w:val="0"/>
                <w:kern w:val="0"/>
              </w:rPr>
              <w:t>.6.1.2</w:t>
            </w:r>
          </w:p>
        </w:tc>
        <w:tc>
          <w:tcPr>
            <w:tcW w:w="1338" w:type="pct"/>
            <w:tcBorders>
              <w:top w:val="single" w:sz="4" w:space="0" w:color="auto"/>
              <w:left w:val="single" w:sz="4" w:space="0" w:color="auto"/>
              <w:bottom w:val="double" w:sz="4" w:space="0" w:color="auto"/>
              <w:right w:val="single" w:sz="4" w:space="0" w:color="auto"/>
            </w:tcBorders>
            <w:vAlign w:val="center"/>
          </w:tcPr>
          <w:p w14:paraId="64AC7381" w14:textId="77777777" w:rsidR="00023B84" w:rsidRDefault="00023B84">
            <w:pPr>
              <w:widowControl/>
              <w:adjustRightInd w:val="0"/>
              <w:snapToGrid w:val="0"/>
              <w:jc w:val="both"/>
              <w:rPr>
                <w:snapToGrid w:val="0"/>
                <w:kern w:val="0"/>
              </w:rPr>
            </w:pPr>
            <w:r>
              <w:rPr>
                <w:snapToGrid w:val="0"/>
                <w:kern w:val="0"/>
              </w:rPr>
              <w:t>發生醫療</w:t>
            </w:r>
            <w:r>
              <w:rPr>
                <w:rFonts w:hint="eastAsia"/>
                <w:snapToGrid w:val="0"/>
                <w:kern w:val="0"/>
              </w:rPr>
              <w:t>不良</w:t>
            </w:r>
            <w:r>
              <w:rPr>
                <w:snapToGrid w:val="0"/>
                <w:kern w:val="0"/>
              </w:rPr>
              <w:t>事件時，應建立</w:t>
            </w:r>
            <w:r>
              <w:rPr>
                <w:rFonts w:hint="eastAsia"/>
                <w:snapToGrid w:val="0"/>
                <w:kern w:val="0"/>
              </w:rPr>
              <w:t>對外發布訊息的</w:t>
            </w:r>
            <w:r>
              <w:rPr>
                <w:snapToGrid w:val="0"/>
                <w:kern w:val="0"/>
              </w:rPr>
              <w:t>步驟</w:t>
            </w:r>
            <w:r>
              <w:rPr>
                <w:rFonts w:hint="eastAsia"/>
                <w:snapToGrid w:val="0"/>
                <w:kern w:val="0"/>
              </w:rPr>
              <w:t>規範</w:t>
            </w:r>
          </w:p>
        </w:tc>
        <w:tc>
          <w:tcPr>
            <w:tcW w:w="265" w:type="pct"/>
            <w:tcBorders>
              <w:top w:val="single" w:sz="4" w:space="0" w:color="auto"/>
              <w:left w:val="single" w:sz="4" w:space="0" w:color="auto"/>
              <w:bottom w:val="double" w:sz="4" w:space="0" w:color="auto"/>
              <w:right w:val="single" w:sz="4" w:space="0" w:color="auto"/>
            </w:tcBorders>
            <w:vAlign w:val="center"/>
          </w:tcPr>
          <w:p w14:paraId="46D7F960"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double" w:sz="4" w:space="0" w:color="auto"/>
              <w:right w:val="single" w:sz="4" w:space="0" w:color="auto"/>
            </w:tcBorders>
            <w:vAlign w:val="center"/>
          </w:tcPr>
          <w:p w14:paraId="6686A5B9"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double" w:sz="4" w:space="0" w:color="auto"/>
              <w:right w:val="single" w:sz="4" w:space="0" w:color="auto"/>
            </w:tcBorders>
          </w:tcPr>
          <w:p w14:paraId="56909FD8" w14:textId="77777777" w:rsidR="00023B84" w:rsidRDefault="00023B84">
            <w:pPr>
              <w:snapToGrid w:val="0"/>
              <w:jc w:val="both"/>
              <w:rPr>
                <w:snapToGrid w:val="0"/>
                <w:kern w:val="0"/>
              </w:rPr>
            </w:pPr>
            <w:r>
              <w:rPr>
                <w:snapToGrid w:val="0"/>
                <w:kern w:val="0"/>
              </w:rPr>
              <w:t>C</w:t>
            </w:r>
            <w:r>
              <w:rPr>
                <w:rFonts w:hint="eastAsia"/>
                <w:snapToGrid w:val="0"/>
                <w:kern w:val="0"/>
              </w:rPr>
              <w:t>：機構應事先明文規定</w:t>
            </w:r>
            <w:r>
              <w:rPr>
                <w:snapToGrid w:val="0"/>
                <w:kern w:val="0"/>
              </w:rPr>
              <w:t>下列事項之負責人及</w:t>
            </w:r>
            <w:r>
              <w:rPr>
                <w:rFonts w:hint="eastAsia"/>
                <w:snapToGrid w:val="0"/>
                <w:kern w:val="0"/>
              </w:rPr>
              <w:t>處理</w:t>
            </w:r>
            <w:r>
              <w:rPr>
                <w:snapToGrid w:val="0"/>
                <w:kern w:val="0"/>
              </w:rPr>
              <w:t>步驟</w:t>
            </w:r>
            <w:r>
              <w:rPr>
                <w:rFonts w:hint="eastAsia"/>
                <w:snapToGrid w:val="0"/>
                <w:kern w:val="0"/>
              </w:rPr>
              <w:t>：</w:t>
            </w:r>
          </w:p>
          <w:p w14:paraId="0551020E" w14:textId="77777777" w:rsidR="00023B84" w:rsidRDefault="00023B84">
            <w:pPr>
              <w:numPr>
                <w:ilvl w:val="0"/>
                <w:numId w:val="27"/>
              </w:numPr>
              <w:snapToGrid w:val="0"/>
              <w:jc w:val="both"/>
              <w:rPr>
                <w:snapToGrid w:val="0"/>
                <w:kern w:val="0"/>
              </w:rPr>
            </w:pPr>
            <w:r>
              <w:rPr>
                <w:snapToGrid w:val="0"/>
                <w:kern w:val="0"/>
              </w:rPr>
              <w:t>是否該發表之事故</w:t>
            </w:r>
            <w:r>
              <w:rPr>
                <w:rFonts w:hint="eastAsia"/>
                <w:snapToGrid w:val="0"/>
                <w:kern w:val="0"/>
              </w:rPr>
              <w:t>。</w:t>
            </w:r>
          </w:p>
          <w:p w14:paraId="0FC88BBC" w14:textId="77777777" w:rsidR="00023B84" w:rsidRDefault="00023B84">
            <w:pPr>
              <w:numPr>
                <w:ilvl w:val="0"/>
                <w:numId w:val="27"/>
              </w:numPr>
              <w:snapToGrid w:val="0"/>
              <w:jc w:val="both"/>
              <w:rPr>
                <w:snapToGrid w:val="0"/>
                <w:kern w:val="0"/>
              </w:rPr>
            </w:pPr>
            <w:r>
              <w:rPr>
                <w:snapToGrid w:val="0"/>
                <w:kern w:val="0"/>
              </w:rPr>
              <w:t>是否向病人及家屬說明，獲得</w:t>
            </w:r>
            <w:r>
              <w:rPr>
                <w:rFonts w:hint="eastAsia"/>
                <w:snapToGrid w:val="0"/>
                <w:kern w:val="0"/>
              </w:rPr>
              <w:t>同意公開</w:t>
            </w:r>
            <w:r>
              <w:rPr>
                <w:snapToGrid w:val="0"/>
                <w:kern w:val="0"/>
              </w:rPr>
              <w:t>發表</w:t>
            </w:r>
            <w:r>
              <w:rPr>
                <w:rFonts w:hint="eastAsia"/>
                <w:snapToGrid w:val="0"/>
                <w:kern w:val="0"/>
              </w:rPr>
              <w:t>。</w:t>
            </w:r>
          </w:p>
          <w:p w14:paraId="1BA56B10" w14:textId="77777777" w:rsidR="00023B84" w:rsidRDefault="00023B84">
            <w:pPr>
              <w:numPr>
                <w:ilvl w:val="0"/>
                <w:numId w:val="27"/>
              </w:numPr>
              <w:snapToGrid w:val="0"/>
              <w:jc w:val="both"/>
              <w:rPr>
                <w:snapToGrid w:val="0"/>
                <w:kern w:val="0"/>
              </w:rPr>
            </w:pPr>
            <w:r>
              <w:rPr>
                <w:snapToGrid w:val="0"/>
                <w:kern w:val="0"/>
              </w:rPr>
              <w:t>應顧及病人個人隱私</w:t>
            </w:r>
            <w:r>
              <w:rPr>
                <w:rFonts w:hint="eastAsia"/>
                <w:snapToGrid w:val="0"/>
                <w:kern w:val="0"/>
              </w:rPr>
              <w:t>。</w:t>
            </w:r>
          </w:p>
          <w:p w14:paraId="34090E65" w14:textId="77777777" w:rsidR="00023B84" w:rsidRDefault="00023B84">
            <w:pPr>
              <w:numPr>
                <w:ilvl w:val="0"/>
                <w:numId w:val="27"/>
              </w:numPr>
              <w:snapToGrid w:val="0"/>
              <w:jc w:val="both"/>
              <w:rPr>
                <w:rFonts w:hint="eastAsia"/>
                <w:snapToGrid w:val="0"/>
                <w:kern w:val="0"/>
              </w:rPr>
            </w:pPr>
            <w:r>
              <w:rPr>
                <w:snapToGrid w:val="0"/>
                <w:kern w:val="0"/>
              </w:rPr>
              <w:t>擔任發</w:t>
            </w:r>
            <w:r>
              <w:rPr>
                <w:rFonts w:hint="eastAsia"/>
                <w:snapToGrid w:val="0"/>
                <w:kern w:val="0"/>
              </w:rPr>
              <w:t>言</w:t>
            </w:r>
            <w:r>
              <w:rPr>
                <w:snapToGrid w:val="0"/>
                <w:kern w:val="0"/>
              </w:rPr>
              <w:t>之工作人員</w:t>
            </w:r>
            <w:r>
              <w:rPr>
                <w:rFonts w:hint="eastAsia"/>
                <w:snapToGrid w:val="0"/>
                <w:kern w:val="0"/>
              </w:rPr>
              <w:t>。</w:t>
            </w:r>
          </w:p>
          <w:p w14:paraId="5A79FA67" w14:textId="77777777" w:rsidR="00023B84" w:rsidRDefault="00023B84">
            <w:pPr>
              <w:numPr>
                <w:ilvl w:val="0"/>
                <w:numId w:val="27"/>
              </w:numPr>
              <w:snapToGrid w:val="0"/>
              <w:jc w:val="both"/>
              <w:rPr>
                <w:rFonts w:hint="eastAsia"/>
                <w:snapToGrid w:val="0"/>
                <w:kern w:val="0"/>
              </w:rPr>
            </w:pPr>
            <w:r>
              <w:rPr>
                <w:snapToGrid w:val="0"/>
                <w:kern w:val="0"/>
              </w:rPr>
              <w:t>發表之時間</w:t>
            </w:r>
            <w:r>
              <w:rPr>
                <w:rFonts w:hint="eastAsia"/>
                <w:snapToGrid w:val="0"/>
                <w:kern w:val="0"/>
              </w:rPr>
              <w:t>及方式。</w:t>
            </w:r>
          </w:p>
          <w:p w14:paraId="148826B9" w14:textId="77777777" w:rsidR="00023B84" w:rsidRDefault="00023B84">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464250DD" w14:textId="77777777" w:rsidR="00023B84" w:rsidRDefault="00023B84">
            <w:pPr>
              <w:rPr>
                <w:rFonts w:hint="eastAsia"/>
              </w:rPr>
            </w:pPr>
            <w:r>
              <w:rPr>
                <w:rFonts w:hint="eastAsia"/>
              </w:rPr>
              <w:t xml:space="preserve">1. </w:t>
            </w:r>
            <w:r>
              <w:rPr>
                <w:rFonts w:hint="eastAsia"/>
              </w:rPr>
              <w:t>醫療不良事件檢討有具體學術發表之成果。</w:t>
            </w:r>
          </w:p>
          <w:p w14:paraId="7924F6F6" w14:textId="77777777" w:rsidR="00023B84" w:rsidRDefault="00023B84">
            <w:pPr>
              <w:snapToGrid w:val="0"/>
              <w:ind w:left="240" w:hangingChars="100" w:hanging="240"/>
              <w:jc w:val="both"/>
              <w:rPr>
                <w:rFonts w:hint="eastAsia"/>
                <w:snapToGrid w:val="0"/>
                <w:kern w:val="0"/>
              </w:rPr>
            </w:pPr>
            <w:r>
              <w:rPr>
                <w:rFonts w:hint="eastAsia"/>
              </w:rPr>
              <w:t xml:space="preserve">2. </w:t>
            </w:r>
            <w:r>
              <w:rPr>
                <w:rFonts w:hint="eastAsia"/>
              </w:rPr>
              <w:t>醫療不良事件具有教育價值者，能適當傳達予員工或民眾。</w:t>
            </w:r>
          </w:p>
        </w:tc>
      </w:tr>
      <w:tr w:rsidR="00023B84" w14:paraId="0ADC628E" w14:textId="77777777">
        <w:tblPrEx>
          <w:tblCellMar>
            <w:top w:w="0" w:type="dxa"/>
            <w:bottom w:w="0" w:type="dxa"/>
          </w:tblCellMar>
        </w:tblPrEx>
        <w:trPr>
          <w:trHeight w:val="509"/>
        </w:trPr>
        <w:tc>
          <w:tcPr>
            <w:tcW w:w="393" w:type="pct"/>
            <w:tcBorders>
              <w:top w:val="double" w:sz="4" w:space="0" w:color="auto"/>
              <w:left w:val="single" w:sz="4" w:space="0" w:color="auto"/>
              <w:bottom w:val="single" w:sz="4" w:space="0" w:color="auto"/>
              <w:right w:val="single" w:sz="4" w:space="0" w:color="auto"/>
            </w:tcBorders>
            <w:vAlign w:val="center"/>
          </w:tcPr>
          <w:p w14:paraId="55CAD51C" w14:textId="77777777" w:rsidR="00023B84" w:rsidRDefault="00023B84">
            <w:pPr>
              <w:widowControl/>
              <w:adjustRightInd w:val="0"/>
              <w:snapToGrid w:val="0"/>
              <w:jc w:val="both"/>
              <w:rPr>
                <w:b/>
                <w:bCs/>
                <w:snapToGrid w:val="0"/>
                <w:kern w:val="0"/>
              </w:rPr>
            </w:pPr>
            <w:r>
              <w:rPr>
                <w:rFonts w:hint="eastAsia"/>
                <w:b/>
                <w:bCs/>
                <w:snapToGrid w:val="0"/>
                <w:kern w:val="0"/>
              </w:rPr>
              <w:t>3</w:t>
            </w:r>
            <w:r>
              <w:rPr>
                <w:b/>
                <w:bCs/>
                <w:snapToGrid w:val="0"/>
                <w:kern w:val="0"/>
              </w:rPr>
              <w:t>.7</w:t>
            </w:r>
          </w:p>
        </w:tc>
        <w:tc>
          <w:tcPr>
            <w:tcW w:w="1338" w:type="pct"/>
            <w:tcBorders>
              <w:top w:val="double" w:sz="4" w:space="0" w:color="auto"/>
              <w:left w:val="single" w:sz="4" w:space="0" w:color="auto"/>
              <w:bottom w:val="single" w:sz="4" w:space="0" w:color="auto"/>
              <w:right w:val="single" w:sz="4" w:space="0" w:color="auto"/>
            </w:tcBorders>
            <w:vAlign w:val="center"/>
          </w:tcPr>
          <w:p w14:paraId="615E85A9" w14:textId="77777777" w:rsidR="00023B84" w:rsidRDefault="00023B84">
            <w:pPr>
              <w:widowControl/>
              <w:adjustRightInd w:val="0"/>
              <w:snapToGrid w:val="0"/>
              <w:jc w:val="both"/>
              <w:rPr>
                <w:b/>
                <w:bCs/>
                <w:snapToGrid w:val="0"/>
                <w:kern w:val="0"/>
              </w:rPr>
            </w:pPr>
            <w:r>
              <w:rPr>
                <w:b/>
                <w:bCs/>
                <w:snapToGrid w:val="0"/>
                <w:kern w:val="0"/>
              </w:rPr>
              <w:t>感染管制作業</w:t>
            </w:r>
          </w:p>
        </w:tc>
        <w:tc>
          <w:tcPr>
            <w:tcW w:w="265" w:type="pct"/>
            <w:tcBorders>
              <w:top w:val="double" w:sz="4" w:space="0" w:color="auto"/>
              <w:left w:val="single" w:sz="4" w:space="0" w:color="auto"/>
              <w:bottom w:val="single" w:sz="4" w:space="0" w:color="auto"/>
              <w:right w:val="single" w:sz="4" w:space="0" w:color="auto"/>
            </w:tcBorders>
            <w:vAlign w:val="center"/>
          </w:tcPr>
          <w:p w14:paraId="023A9338" w14:textId="77777777" w:rsidR="00023B84" w:rsidRDefault="00023B84">
            <w:pPr>
              <w:widowControl/>
              <w:adjustRightInd w:val="0"/>
              <w:snapToGrid w:val="0"/>
              <w:jc w:val="both"/>
              <w:rPr>
                <w:b/>
                <w:bCs/>
                <w:snapToGrid w:val="0"/>
                <w:kern w:val="0"/>
              </w:rPr>
            </w:pPr>
          </w:p>
        </w:tc>
        <w:tc>
          <w:tcPr>
            <w:tcW w:w="263" w:type="pct"/>
            <w:tcBorders>
              <w:top w:val="double" w:sz="4" w:space="0" w:color="auto"/>
              <w:left w:val="single" w:sz="4" w:space="0" w:color="auto"/>
              <w:bottom w:val="single" w:sz="4" w:space="0" w:color="auto"/>
              <w:right w:val="single" w:sz="4" w:space="0" w:color="auto"/>
            </w:tcBorders>
            <w:vAlign w:val="center"/>
          </w:tcPr>
          <w:p w14:paraId="1C2E7143" w14:textId="77777777" w:rsidR="00023B84" w:rsidRDefault="00023B84">
            <w:pPr>
              <w:widowControl/>
              <w:adjustRightInd w:val="0"/>
              <w:snapToGrid w:val="0"/>
              <w:jc w:val="both"/>
              <w:rPr>
                <w:b/>
                <w:bCs/>
                <w:snapToGrid w:val="0"/>
                <w:kern w:val="0"/>
              </w:rPr>
            </w:pPr>
          </w:p>
        </w:tc>
        <w:tc>
          <w:tcPr>
            <w:tcW w:w="2741" w:type="pct"/>
            <w:tcBorders>
              <w:top w:val="double" w:sz="4" w:space="0" w:color="auto"/>
              <w:left w:val="single" w:sz="4" w:space="0" w:color="auto"/>
              <w:bottom w:val="single" w:sz="4" w:space="0" w:color="auto"/>
              <w:right w:val="single" w:sz="4" w:space="0" w:color="auto"/>
            </w:tcBorders>
          </w:tcPr>
          <w:p w14:paraId="3CBBC75F" w14:textId="77777777" w:rsidR="00023B84" w:rsidRDefault="00023B84">
            <w:pPr>
              <w:widowControl/>
              <w:adjustRightInd w:val="0"/>
              <w:snapToGrid w:val="0"/>
              <w:jc w:val="both"/>
              <w:rPr>
                <w:rFonts w:hint="eastAsia"/>
                <w:b/>
                <w:bCs/>
                <w:snapToGrid w:val="0"/>
                <w:kern w:val="0"/>
              </w:rPr>
            </w:pPr>
          </w:p>
        </w:tc>
      </w:tr>
      <w:tr w:rsidR="00023B84" w14:paraId="78E04ACA" w14:textId="77777777">
        <w:tblPrEx>
          <w:tblCellMar>
            <w:top w:w="0" w:type="dxa"/>
            <w:bottom w:w="0" w:type="dxa"/>
          </w:tblCellMar>
        </w:tblPrEx>
        <w:trPr>
          <w:trHeight w:val="2141"/>
        </w:trPr>
        <w:tc>
          <w:tcPr>
            <w:tcW w:w="393" w:type="pct"/>
            <w:tcBorders>
              <w:top w:val="single" w:sz="4" w:space="0" w:color="auto"/>
              <w:left w:val="single" w:sz="4" w:space="0" w:color="auto"/>
              <w:bottom w:val="single" w:sz="4" w:space="0" w:color="auto"/>
              <w:right w:val="single" w:sz="4" w:space="0" w:color="auto"/>
            </w:tcBorders>
            <w:vAlign w:val="center"/>
          </w:tcPr>
          <w:p w14:paraId="43BD894C"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.7.1</w:t>
            </w:r>
          </w:p>
        </w:tc>
        <w:tc>
          <w:tcPr>
            <w:tcW w:w="1338" w:type="pct"/>
            <w:tcBorders>
              <w:top w:val="single" w:sz="4" w:space="0" w:color="auto"/>
              <w:left w:val="single" w:sz="4" w:space="0" w:color="auto"/>
              <w:bottom w:val="single" w:sz="4" w:space="0" w:color="auto"/>
              <w:right w:val="single" w:sz="4" w:space="0" w:color="auto"/>
            </w:tcBorders>
            <w:vAlign w:val="center"/>
          </w:tcPr>
          <w:p w14:paraId="59490CCA" w14:textId="77777777" w:rsidR="00023B84" w:rsidRDefault="00023B84">
            <w:pPr>
              <w:widowControl/>
              <w:adjustRightInd w:val="0"/>
              <w:snapToGrid w:val="0"/>
              <w:jc w:val="both"/>
              <w:rPr>
                <w:b/>
                <w:bCs/>
                <w:snapToGrid w:val="0"/>
                <w:kern w:val="0"/>
              </w:rPr>
            </w:pPr>
            <w:r>
              <w:rPr>
                <w:b/>
                <w:bCs/>
                <w:snapToGrid w:val="0"/>
                <w:kern w:val="0"/>
              </w:rPr>
              <w:t>實行組織性</w:t>
            </w:r>
            <w:r>
              <w:rPr>
                <w:rFonts w:hint="eastAsia"/>
                <w:b/>
                <w:bCs/>
                <w:snapToGrid w:val="0"/>
                <w:kern w:val="0"/>
              </w:rPr>
              <w:t>之</w:t>
            </w:r>
            <w:r>
              <w:rPr>
                <w:b/>
                <w:bCs/>
                <w:snapToGrid w:val="0"/>
                <w:kern w:val="0"/>
              </w:rPr>
              <w:t>感染管制管理</w:t>
            </w:r>
          </w:p>
        </w:tc>
        <w:tc>
          <w:tcPr>
            <w:tcW w:w="265" w:type="pct"/>
            <w:tcBorders>
              <w:top w:val="single" w:sz="4" w:space="0" w:color="auto"/>
              <w:left w:val="single" w:sz="4" w:space="0" w:color="auto"/>
              <w:bottom w:val="single" w:sz="4" w:space="0" w:color="auto"/>
              <w:right w:val="single" w:sz="4" w:space="0" w:color="auto"/>
            </w:tcBorders>
            <w:vAlign w:val="center"/>
          </w:tcPr>
          <w:p w14:paraId="627C759A"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BB87514"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4E705BD4" w14:textId="77777777" w:rsidR="00023B84" w:rsidRDefault="00023B84">
            <w:pPr>
              <w:widowControl/>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477FAC81" w14:textId="77777777" w:rsidR="00023B84" w:rsidRDefault="00023B84">
            <w:pPr>
              <w:widowControl/>
              <w:snapToGrid w:val="0"/>
              <w:jc w:val="both"/>
              <w:rPr>
                <w:snapToGrid w:val="0"/>
                <w:kern w:val="0"/>
              </w:rPr>
            </w:pPr>
            <w:r>
              <w:rPr>
                <w:snapToGrid w:val="0"/>
                <w:kern w:val="0"/>
              </w:rPr>
              <w:t>感染管制之目之在</w:t>
            </w:r>
            <w:r>
              <w:rPr>
                <w:rFonts w:hint="eastAsia"/>
                <w:snapToGrid w:val="0"/>
                <w:kern w:val="0"/>
              </w:rPr>
              <w:t>降</w:t>
            </w:r>
            <w:r>
              <w:rPr>
                <w:snapToGrid w:val="0"/>
                <w:kern w:val="0"/>
              </w:rPr>
              <w:t>低病人及家屬、工作人員及其他出入醫院之人們感染</w:t>
            </w:r>
            <w:r>
              <w:rPr>
                <w:rFonts w:hint="eastAsia"/>
                <w:snapToGrid w:val="0"/>
                <w:kern w:val="0"/>
              </w:rPr>
              <w:t>，</w:t>
            </w:r>
            <w:r>
              <w:rPr>
                <w:snapToGrid w:val="0"/>
                <w:kern w:val="0"/>
              </w:rPr>
              <w:t>或</w:t>
            </w:r>
            <w:r>
              <w:rPr>
                <w:rFonts w:hint="eastAsia"/>
                <w:snapToGrid w:val="0"/>
                <w:kern w:val="0"/>
              </w:rPr>
              <w:t>防制其</w:t>
            </w:r>
            <w:r>
              <w:rPr>
                <w:snapToGrid w:val="0"/>
                <w:kern w:val="0"/>
              </w:rPr>
              <w:t>帶入病原體並</w:t>
            </w:r>
            <w:r>
              <w:rPr>
                <w:rFonts w:hint="eastAsia"/>
                <w:snapToGrid w:val="0"/>
                <w:kern w:val="0"/>
              </w:rPr>
              <w:t>在</w:t>
            </w:r>
            <w:r>
              <w:rPr>
                <w:snapToGrid w:val="0"/>
                <w:kern w:val="0"/>
              </w:rPr>
              <w:t>發生感染</w:t>
            </w:r>
            <w:r>
              <w:rPr>
                <w:rFonts w:hint="eastAsia"/>
                <w:snapToGrid w:val="0"/>
                <w:kern w:val="0"/>
              </w:rPr>
              <w:t>時</w:t>
            </w:r>
            <w:r>
              <w:rPr>
                <w:snapToGrid w:val="0"/>
                <w:kern w:val="0"/>
              </w:rPr>
              <w:t>迅速察知，予以應對。</w:t>
            </w:r>
          </w:p>
          <w:p w14:paraId="0809BE90" w14:textId="77777777" w:rsidR="00023B84" w:rsidRDefault="00023B84">
            <w:pPr>
              <w:widowControl/>
              <w:adjustRightInd w:val="0"/>
              <w:snapToGrid w:val="0"/>
              <w:jc w:val="both"/>
              <w:rPr>
                <w:rFonts w:hint="eastAsia"/>
                <w:b/>
                <w:bCs/>
                <w:snapToGrid w:val="0"/>
                <w:kern w:val="0"/>
              </w:rPr>
            </w:pPr>
            <w:r>
              <w:rPr>
                <w:snapToGrid w:val="0"/>
                <w:kern w:val="0"/>
              </w:rPr>
              <w:t>感染管制</w:t>
            </w:r>
            <w:r>
              <w:rPr>
                <w:rFonts w:hint="eastAsia"/>
                <w:snapToGrid w:val="0"/>
                <w:kern w:val="0"/>
              </w:rPr>
              <w:t>非僅第一線醫療人員之責任</w:t>
            </w:r>
            <w:r>
              <w:rPr>
                <w:snapToGrid w:val="0"/>
                <w:kern w:val="0"/>
              </w:rPr>
              <w:t>，必須</w:t>
            </w:r>
            <w:r>
              <w:rPr>
                <w:rFonts w:hint="eastAsia"/>
                <w:snapToGrid w:val="0"/>
                <w:kern w:val="0"/>
              </w:rPr>
              <w:t>醫院</w:t>
            </w:r>
            <w:r>
              <w:rPr>
                <w:snapToGrid w:val="0"/>
                <w:kern w:val="0"/>
              </w:rPr>
              <w:t>全體</w:t>
            </w:r>
            <w:r>
              <w:rPr>
                <w:rFonts w:hint="eastAsia"/>
                <w:snapToGrid w:val="0"/>
                <w:kern w:val="0"/>
              </w:rPr>
              <w:t>共同</w:t>
            </w:r>
            <w:r>
              <w:rPr>
                <w:snapToGrid w:val="0"/>
                <w:kern w:val="0"/>
              </w:rPr>
              <w:t>努力。</w:t>
            </w:r>
            <w:r>
              <w:rPr>
                <w:rFonts w:hint="eastAsia"/>
                <w:snapToGrid w:val="0"/>
                <w:kern w:val="0"/>
              </w:rPr>
              <w:t>其範圍不</w:t>
            </w:r>
            <w:r>
              <w:rPr>
                <w:snapToGrid w:val="0"/>
                <w:kern w:val="0"/>
              </w:rPr>
              <w:t>僅</w:t>
            </w:r>
            <w:r>
              <w:rPr>
                <w:rFonts w:hint="eastAsia"/>
                <w:snapToGrid w:val="0"/>
                <w:kern w:val="0"/>
              </w:rPr>
              <w:t>指</w:t>
            </w:r>
            <w:r>
              <w:rPr>
                <w:snapToGrid w:val="0"/>
                <w:kern w:val="0"/>
              </w:rPr>
              <w:t>對病人之直接臨床行為，連</w:t>
            </w:r>
            <w:r>
              <w:rPr>
                <w:rFonts w:hint="eastAsia"/>
                <w:snapToGrid w:val="0"/>
                <w:kern w:val="0"/>
              </w:rPr>
              <w:t>供餐</w:t>
            </w:r>
            <w:r>
              <w:rPr>
                <w:snapToGrid w:val="0"/>
                <w:kern w:val="0"/>
              </w:rPr>
              <w:t>、</w:t>
            </w:r>
            <w:r>
              <w:rPr>
                <w:rFonts w:hint="eastAsia"/>
                <w:snapToGrid w:val="0"/>
                <w:kern w:val="0"/>
              </w:rPr>
              <w:t>給</w:t>
            </w:r>
            <w:r>
              <w:rPr>
                <w:snapToGrid w:val="0"/>
                <w:kern w:val="0"/>
              </w:rPr>
              <w:t>水及醫院設備都包括在內，在廣義之院內環境設備方面，均須以感染管制之觀點處理大</w:t>
            </w:r>
            <w:r>
              <w:rPr>
                <w:rFonts w:hint="eastAsia"/>
                <w:snapToGrid w:val="0"/>
                <w:kern w:val="0"/>
              </w:rPr>
              <w:t>規模</w:t>
            </w:r>
            <w:r>
              <w:rPr>
                <w:snapToGrid w:val="0"/>
                <w:kern w:val="0"/>
              </w:rPr>
              <w:t>之活動及其過程管理。感染管制所要求之組織及活動是因醫院規模及</w:t>
            </w:r>
            <w:r>
              <w:rPr>
                <w:rFonts w:hint="eastAsia"/>
                <w:snapToGrid w:val="0"/>
                <w:kern w:val="0"/>
              </w:rPr>
              <w:t>功</w:t>
            </w:r>
            <w:r>
              <w:rPr>
                <w:snapToGrid w:val="0"/>
                <w:kern w:val="0"/>
              </w:rPr>
              <w:t>能而異。</w:t>
            </w:r>
          </w:p>
        </w:tc>
      </w:tr>
      <w:tr w:rsidR="00023B84" w14:paraId="7DE09366" w14:textId="77777777">
        <w:tblPrEx>
          <w:tblCellMar>
            <w:top w:w="0" w:type="dxa"/>
            <w:bottom w:w="0" w:type="dxa"/>
          </w:tblCellMar>
        </w:tblPrEx>
        <w:trPr>
          <w:trHeight w:val="1549"/>
        </w:trPr>
        <w:tc>
          <w:tcPr>
            <w:tcW w:w="393" w:type="pct"/>
            <w:tcBorders>
              <w:top w:val="single" w:sz="4" w:space="0" w:color="auto"/>
              <w:left w:val="single" w:sz="4" w:space="0" w:color="auto"/>
              <w:bottom w:val="single" w:sz="4" w:space="0" w:color="auto"/>
              <w:right w:val="single" w:sz="4" w:space="0" w:color="auto"/>
            </w:tcBorders>
            <w:vAlign w:val="center"/>
          </w:tcPr>
          <w:p w14:paraId="4FA2153A"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.7.1.1</w:t>
            </w:r>
          </w:p>
        </w:tc>
        <w:tc>
          <w:tcPr>
            <w:tcW w:w="1338" w:type="pct"/>
            <w:tcBorders>
              <w:top w:val="single" w:sz="4" w:space="0" w:color="auto"/>
              <w:left w:val="single" w:sz="4" w:space="0" w:color="auto"/>
              <w:bottom w:val="single" w:sz="4" w:space="0" w:color="auto"/>
              <w:right w:val="single" w:sz="4" w:space="0" w:color="auto"/>
            </w:tcBorders>
            <w:vAlign w:val="center"/>
          </w:tcPr>
          <w:p w14:paraId="18153700" w14:textId="77777777" w:rsidR="00023B84" w:rsidRDefault="00023B84">
            <w:pPr>
              <w:widowControl/>
              <w:adjustRightInd w:val="0"/>
              <w:snapToGrid w:val="0"/>
              <w:jc w:val="both"/>
              <w:rPr>
                <w:snapToGrid w:val="0"/>
                <w:kern w:val="0"/>
              </w:rPr>
            </w:pPr>
            <w:r>
              <w:rPr>
                <w:rFonts w:hint="eastAsia"/>
                <w:snapToGrid w:val="0"/>
                <w:kern w:val="0"/>
              </w:rPr>
              <w:t>應建立感染管制之管理機制，由具有接受感染管制相關訓練之</w:t>
            </w:r>
            <w:r>
              <w:rPr>
                <w:snapToGrid w:val="0"/>
                <w:kern w:val="0"/>
              </w:rPr>
              <w:t>醫護人員進行感染管制作業</w:t>
            </w:r>
          </w:p>
        </w:tc>
        <w:tc>
          <w:tcPr>
            <w:tcW w:w="265" w:type="pct"/>
            <w:tcBorders>
              <w:top w:val="single" w:sz="4" w:space="0" w:color="auto"/>
              <w:left w:val="single" w:sz="4" w:space="0" w:color="auto"/>
              <w:bottom w:val="single" w:sz="4" w:space="0" w:color="auto"/>
              <w:right w:val="single" w:sz="4" w:space="0" w:color="auto"/>
            </w:tcBorders>
            <w:vAlign w:val="center"/>
          </w:tcPr>
          <w:p w14:paraId="00EBC82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706B43A1"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5E0E7D29"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6CE47512" w14:textId="77777777" w:rsidR="00023B84" w:rsidRDefault="00023B84">
            <w:pPr>
              <w:numPr>
                <w:ilvl w:val="0"/>
                <w:numId w:val="47"/>
              </w:numPr>
              <w:snapToGrid w:val="0"/>
              <w:jc w:val="both"/>
              <w:rPr>
                <w:rFonts w:hint="eastAsia"/>
                <w:snapToGrid w:val="0"/>
                <w:kern w:val="0"/>
              </w:rPr>
            </w:pPr>
            <w:r>
              <w:rPr>
                <w:snapToGrid w:val="0"/>
                <w:kern w:val="0"/>
              </w:rPr>
              <w:t>由</w:t>
            </w:r>
            <w:r>
              <w:rPr>
                <w:rFonts w:hint="eastAsia"/>
                <w:snapToGrid w:val="0"/>
                <w:kern w:val="0"/>
              </w:rPr>
              <w:t>具有感染管控相關訓練</w:t>
            </w:r>
            <w:r>
              <w:rPr>
                <w:snapToGrid w:val="0"/>
                <w:kern w:val="0"/>
              </w:rPr>
              <w:t>之醫</w:t>
            </w:r>
            <w:r>
              <w:rPr>
                <w:rFonts w:hint="eastAsia"/>
                <w:snapToGrid w:val="0"/>
                <w:kern w:val="0"/>
              </w:rPr>
              <w:t>事人員</w:t>
            </w:r>
            <w:r>
              <w:rPr>
                <w:snapToGrid w:val="0"/>
                <w:kern w:val="0"/>
              </w:rPr>
              <w:t>負責業務推行</w:t>
            </w:r>
            <w:r>
              <w:rPr>
                <w:rFonts w:hint="eastAsia"/>
                <w:snapToGrid w:val="0"/>
                <w:kern w:val="0"/>
              </w:rPr>
              <w:t>。</w:t>
            </w:r>
          </w:p>
          <w:p w14:paraId="136C11F4" w14:textId="77777777" w:rsidR="00023B84" w:rsidRDefault="00023B84">
            <w:pPr>
              <w:numPr>
                <w:ilvl w:val="0"/>
                <w:numId w:val="47"/>
              </w:numPr>
              <w:snapToGrid w:val="0"/>
              <w:jc w:val="both"/>
              <w:rPr>
                <w:rFonts w:cs="新細明體" w:hint="eastAsia"/>
                <w:snapToGrid w:val="0"/>
                <w:kern w:val="0"/>
              </w:rPr>
            </w:pPr>
            <w:r>
              <w:rPr>
                <w:rFonts w:hint="eastAsia"/>
                <w:snapToGrid w:val="0"/>
                <w:kern w:val="0"/>
              </w:rPr>
              <w:t>該醫事人員不定期接受繼續教育。</w:t>
            </w:r>
          </w:p>
          <w:p w14:paraId="33F96C06" w14:textId="77777777" w:rsidR="00023B84" w:rsidRDefault="00023B84">
            <w:pPr>
              <w:numPr>
                <w:ilvl w:val="0"/>
                <w:numId w:val="47"/>
              </w:numPr>
              <w:jc w:val="both"/>
              <w:rPr>
                <w:rFonts w:hint="eastAsia"/>
                <w:snapToGrid w:val="0"/>
                <w:kern w:val="0"/>
              </w:rPr>
            </w:pPr>
            <w:r>
              <w:rPr>
                <w:rFonts w:hint="eastAsia"/>
                <w:snapToGrid w:val="0"/>
                <w:kern w:val="0"/>
              </w:rPr>
              <w:t>主席為醫院主管</w:t>
            </w:r>
            <w:r>
              <w:rPr>
                <w:rFonts w:hint="eastAsia"/>
                <w:snapToGrid w:val="0"/>
                <w:kern w:val="0"/>
              </w:rPr>
              <w:t>(</w:t>
            </w:r>
            <w:r>
              <w:rPr>
                <w:rFonts w:hint="eastAsia"/>
                <w:snapToGrid w:val="0"/>
                <w:kern w:val="0"/>
              </w:rPr>
              <w:t>院長、副院長或主任，且為醫師</w:t>
            </w:r>
            <w:r>
              <w:rPr>
                <w:rFonts w:hint="eastAsia"/>
                <w:snapToGrid w:val="0"/>
                <w:kern w:val="0"/>
              </w:rPr>
              <w:t>)</w:t>
            </w:r>
            <w:r>
              <w:rPr>
                <w:rFonts w:hint="eastAsia"/>
                <w:snapToGrid w:val="0"/>
                <w:kern w:val="0"/>
              </w:rPr>
              <w:t>。</w:t>
            </w:r>
          </w:p>
          <w:p w14:paraId="02B1E65E"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7DDF62DC" w14:textId="77777777" w:rsidR="00023B84" w:rsidRDefault="00023B84">
            <w:pPr>
              <w:jc w:val="both"/>
              <w:rPr>
                <w:rFonts w:hint="eastAsia"/>
                <w:snapToGrid w:val="0"/>
                <w:color w:val="800080"/>
                <w:kern w:val="0"/>
              </w:rPr>
            </w:pPr>
            <w:r>
              <w:rPr>
                <w:rFonts w:hint="eastAsia"/>
              </w:rPr>
              <w:t>符合</w:t>
            </w:r>
            <w:r>
              <w:rPr>
                <w:rFonts w:hint="eastAsia"/>
              </w:rPr>
              <w:t>C</w:t>
            </w:r>
            <w:r>
              <w:rPr>
                <w:rFonts w:hint="eastAsia"/>
              </w:rPr>
              <w:t>項，且上述各項均確實執行，並有其他更積極有效之處理對策者。</w:t>
            </w:r>
          </w:p>
        </w:tc>
      </w:tr>
      <w:tr w:rsidR="00023B84" w14:paraId="1C4707E3" w14:textId="77777777">
        <w:tblPrEx>
          <w:tblCellMar>
            <w:top w:w="0" w:type="dxa"/>
            <w:bottom w:w="0" w:type="dxa"/>
          </w:tblCellMar>
        </w:tblPrEx>
        <w:trPr>
          <w:trHeight w:val="820"/>
        </w:trPr>
        <w:tc>
          <w:tcPr>
            <w:tcW w:w="393" w:type="pct"/>
            <w:tcBorders>
              <w:top w:val="single" w:sz="4" w:space="0" w:color="auto"/>
              <w:left w:val="single" w:sz="4" w:space="0" w:color="auto"/>
              <w:bottom w:val="single" w:sz="4" w:space="0" w:color="auto"/>
              <w:right w:val="single" w:sz="4" w:space="0" w:color="auto"/>
            </w:tcBorders>
            <w:vAlign w:val="center"/>
          </w:tcPr>
          <w:p w14:paraId="2B839C2E"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.7.1.2</w:t>
            </w:r>
          </w:p>
        </w:tc>
        <w:tc>
          <w:tcPr>
            <w:tcW w:w="1338" w:type="pct"/>
            <w:tcBorders>
              <w:top w:val="single" w:sz="4" w:space="0" w:color="auto"/>
              <w:left w:val="single" w:sz="4" w:space="0" w:color="auto"/>
              <w:bottom w:val="single" w:sz="4" w:space="0" w:color="auto"/>
              <w:right w:val="single" w:sz="4" w:space="0" w:color="auto"/>
            </w:tcBorders>
            <w:vAlign w:val="center"/>
          </w:tcPr>
          <w:p w14:paraId="730B4861" w14:textId="77777777" w:rsidR="00023B84" w:rsidRDefault="00023B84">
            <w:pPr>
              <w:widowControl/>
              <w:adjustRightInd w:val="0"/>
              <w:snapToGrid w:val="0"/>
              <w:jc w:val="both"/>
              <w:rPr>
                <w:snapToGrid w:val="0"/>
                <w:kern w:val="0"/>
              </w:rPr>
            </w:pPr>
            <w:r>
              <w:rPr>
                <w:snapToGrid w:val="0"/>
                <w:kern w:val="0"/>
              </w:rPr>
              <w:t>定期</w:t>
            </w:r>
            <w:r>
              <w:rPr>
                <w:rFonts w:hint="eastAsia"/>
                <w:snapToGrid w:val="0"/>
                <w:kern w:val="0"/>
              </w:rPr>
              <w:t>召開感染管制</w:t>
            </w:r>
            <w:r>
              <w:rPr>
                <w:snapToGrid w:val="0"/>
                <w:kern w:val="0"/>
              </w:rPr>
              <w:t>會</w:t>
            </w:r>
            <w:r>
              <w:rPr>
                <w:rFonts w:hint="eastAsia"/>
                <w:snapToGrid w:val="0"/>
                <w:kern w:val="0"/>
              </w:rPr>
              <w:t>議</w:t>
            </w:r>
            <w:r>
              <w:rPr>
                <w:snapToGrid w:val="0"/>
                <w:kern w:val="0"/>
              </w:rPr>
              <w:t>並有紀錄，且確實執行決議事項</w:t>
            </w:r>
          </w:p>
        </w:tc>
        <w:tc>
          <w:tcPr>
            <w:tcW w:w="265" w:type="pct"/>
            <w:tcBorders>
              <w:top w:val="single" w:sz="4" w:space="0" w:color="auto"/>
              <w:left w:val="single" w:sz="4" w:space="0" w:color="auto"/>
              <w:bottom w:val="single" w:sz="4" w:space="0" w:color="auto"/>
              <w:right w:val="single" w:sz="4" w:space="0" w:color="auto"/>
            </w:tcBorders>
            <w:vAlign w:val="center"/>
          </w:tcPr>
          <w:p w14:paraId="12E4AFDF"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6A3BB096"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0EF25BA3" w14:textId="77777777" w:rsidR="00023B84" w:rsidRDefault="00023B84">
            <w:pPr>
              <w:snapToGrid w:val="0"/>
              <w:ind w:left="174" w:hanging="174"/>
              <w:jc w:val="both"/>
              <w:rPr>
                <w:rFonts w:hint="eastAsia"/>
                <w:snapToGrid w:val="0"/>
                <w:kern w:val="0"/>
              </w:rPr>
            </w:pPr>
            <w:r>
              <w:rPr>
                <w:snapToGrid w:val="0"/>
                <w:kern w:val="0"/>
              </w:rPr>
              <w:t>C</w:t>
            </w:r>
            <w:r>
              <w:rPr>
                <w:snapToGrid w:val="0"/>
                <w:kern w:val="0"/>
              </w:rPr>
              <w:t>：</w:t>
            </w:r>
          </w:p>
          <w:p w14:paraId="02B23A56" w14:textId="77777777" w:rsidR="00023B84" w:rsidRDefault="00023B84">
            <w:pPr>
              <w:numPr>
                <w:ilvl w:val="0"/>
                <w:numId w:val="29"/>
              </w:numPr>
              <w:snapToGrid w:val="0"/>
              <w:jc w:val="both"/>
              <w:rPr>
                <w:rFonts w:hint="eastAsia"/>
                <w:snapToGrid w:val="0"/>
                <w:kern w:val="0"/>
              </w:rPr>
            </w:pPr>
            <w:r>
              <w:rPr>
                <w:rFonts w:hint="eastAsia"/>
                <w:snapToGrid w:val="0"/>
                <w:kern w:val="0"/>
              </w:rPr>
              <w:t>至少</w:t>
            </w:r>
            <w:r>
              <w:rPr>
                <w:snapToGrid w:val="0"/>
                <w:kern w:val="0"/>
              </w:rPr>
              <w:t>每三個月召開</w:t>
            </w:r>
            <w:r>
              <w:rPr>
                <w:rFonts w:hint="eastAsia"/>
                <w:snapToGrid w:val="0"/>
                <w:kern w:val="0"/>
              </w:rPr>
              <w:t>會議</w:t>
            </w:r>
            <w:r>
              <w:rPr>
                <w:snapToGrid w:val="0"/>
                <w:kern w:val="0"/>
              </w:rPr>
              <w:t>並有紀錄</w:t>
            </w:r>
            <w:r>
              <w:rPr>
                <w:rFonts w:hint="eastAsia"/>
                <w:snapToGrid w:val="0"/>
                <w:kern w:val="0"/>
              </w:rPr>
              <w:t>。</w:t>
            </w:r>
          </w:p>
          <w:p w14:paraId="0A74989D" w14:textId="77777777" w:rsidR="00023B84" w:rsidRDefault="00023B84">
            <w:pPr>
              <w:numPr>
                <w:ilvl w:val="0"/>
                <w:numId w:val="29"/>
              </w:numPr>
              <w:snapToGrid w:val="0"/>
              <w:jc w:val="both"/>
              <w:rPr>
                <w:rFonts w:hint="eastAsia"/>
                <w:snapToGrid w:val="0"/>
                <w:kern w:val="0"/>
              </w:rPr>
            </w:pPr>
            <w:r>
              <w:rPr>
                <w:snapToGrid w:val="0"/>
                <w:kern w:val="0"/>
              </w:rPr>
              <w:t>確實執行會議之決議</w:t>
            </w:r>
            <w:r>
              <w:rPr>
                <w:rFonts w:hint="eastAsia"/>
                <w:snapToGrid w:val="0"/>
                <w:kern w:val="0"/>
              </w:rPr>
              <w:t>，決議事項均照會相關單位協助執行。</w:t>
            </w:r>
          </w:p>
          <w:p w14:paraId="360F6853"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082205D9"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項，且上述各項均確實執行，並有其他更積極有效之處理對策者。</w:t>
            </w:r>
          </w:p>
        </w:tc>
      </w:tr>
      <w:tr w:rsidR="00023B84" w14:paraId="2A111B56"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C064FD3"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.7.1.</w:t>
            </w:r>
            <w:r>
              <w:rPr>
                <w:rFonts w:hint="eastAsia"/>
                <w:snapToGrid w:val="0"/>
                <w:kern w:val="0"/>
              </w:rPr>
              <w:t>3</w:t>
            </w:r>
          </w:p>
        </w:tc>
        <w:tc>
          <w:tcPr>
            <w:tcW w:w="1338" w:type="pct"/>
            <w:tcBorders>
              <w:top w:val="single" w:sz="4" w:space="0" w:color="auto"/>
              <w:left w:val="single" w:sz="4" w:space="0" w:color="auto"/>
              <w:bottom w:val="single" w:sz="4" w:space="0" w:color="auto"/>
              <w:right w:val="single" w:sz="4" w:space="0" w:color="auto"/>
            </w:tcBorders>
            <w:vAlign w:val="center"/>
          </w:tcPr>
          <w:p w14:paraId="493152FA" w14:textId="77777777" w:rsidR="00023B84" w:rsidRDefault="00023B84">
            <w:pPr>
              <w:widowControl/>
              <w:adjustRightInd w:val="0"/>
              <w:snapToGrid w:val="0"/>
              <w:jc w:val="both"/>
              <w:rPr>
                <w:snapToGrid w:val="0"/>
                <w:kern w:val="0"/>
              </w:rPr>
            </w:pPr>
            <w:r>
              <w:rPr>
                <w:snapToGrid w:val="0"/>
                <w:kern w:val="0"/>
              </w:rPr>
              <w:t>訂</w:t>
            </w:r>
            <w:r>
              <w:rPr>
                <w:rFonts w:hint="eastAsia"/>
                <w:snapToGrid w:val="0"/>
                <w:kern w:val="0"/>
              </w:rPr>
              <w:t>定</w:t>
            </w:r>
            <w:r>
              <w:rPr>
                <w:snapToGrid w:val="0"/>
                <w:kern w:val="0"/>
              </w:rPr>
              <w:t>感染管制手冊，確實執行並定期更新</w:t>
            </w:r>
          </w:p>
        </w:tc>
        <w:tc>
          <w:tcPr>
            <w:tcW w:w="265" w:type="pct"/>
            <w:tcBorders>
              <w:top w:val="single" w:sz="4" w:space="0" w:color="auto"/>
              <w:left w:val="single" w:sz="4" w:space="0" w:color="auto"/>
              <w:bottom w:val="single" w:sz="4" w:space="0" w:color="auto"/>
              <w:right w:val="single" w:sz="4" w:space="0" w:color="auto"/>
            </w:tcBorders>
            <w:vAlign w:val="center"/>
          </w:tcPr>
          <w:p w14:paraId="04492E72"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068774E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159D73B4" w14:textId="77777777" w:rsidR="00023B84" w:rsidRDefault="00023B84">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p>
          <w:p w14:paraId="546C7E6E" w14:textId="77777777" w:rsidR="00023B84" w:rsidRDefault="00023B84">
            <w:pPr>
              <w:numPr>
                <w:ilvl w:val="0"/>
                <w:numId w:val="30"/>
              </w:numPr>
              <w:snapToGrid w:val="0"/>
              <w:jc w:val="both"/>
              <w:rPr>
                <w:rFonts w:hint="eastAsia"/>
                <w:snapToGrid w:val="0"/>
                <w:kern w:val="0"/>
              </w:rPr>
            </w:pPr>
            <w:r>
              <w:rPr>
                <w:snapToGrid w:val="0"/>
                <w:kern w:val="0"/>
              </w:rPr>
              <w:t>制訂感染管制手冊並定期</w:t>
            </w:r>
            <w:r>
              <w:rPr>
                <w:rFonts w:hint="eastAsia"/>
                <w:snapToGrid w:val="0"/>
                <w:kern w:val="0"/>
              </w:rPr>
              <w:t>修</w:t>
            </w:r>
            <w:r>
              <w:rPr>
                <w:snapToGrid w:val="0"/>
                <w:kern w:val="0"/>
              </w:rPr>
              <w:t>訂（</w:t>
            </w:r>
            <w:r>
              <w:rPr>
                <w:rFonts w:hint="eastAsia"/>
                <w:snapToGrid w:val="0"/>
                <w:kern w:val="0"/>
              </w:rPr>
              <w:t>包括修</w:t>
            </w:r>
            <w:r>
              <w:rPr>
                <w:snapToGrid w:val="0"/>
                <w:kern w:val="0"/>
              </w:rPr>
              <w:t>訂</w:t>
            </w:r>
            <w:r>
              <w:rPr>
                <w:rFonts w:hint="eastAsia"/>
                <w:snapToGrid w:val="0"/>
                <w:kern w:val="0"/>
              </w:rPr>
              <w:t>之</w:t>
            </w:r>
            <w:r>
              <w:rPr>
                <w:snapToGrid w:val="0"/>
                <w:kern w:val="0"/>
              </w:rPr>
              <w:t>年月日）</w:t>
            </w:r>
            <w:r>
              <w:rPr>
                <w:rFonts w:hint="eastAsia"/>
                <w:snapToGrid w:val="0"/>
                <w:kern w:val="0"/>
              </w:rPr>
              <w:t>；</w:t>
            </w:r>
            <w:r>
              <w:rPr>
                <w:snapToGrid w:val="0"/>
                <w:kern w:val="0"/>
              </w:rPr>
              <w:t>並發給</w:t>
            </w:r>
            <w:r>
              <w:rPr>
                <w:rFonts w:hint="eastAsia"/>
                <w:snapToGrid w:val="0"/>
                <w:kern w:val="0"/>
              </w:rPr>
              <w:t>相關</w:t>
            </w:r>
            <w:r>
              <w:rPr>
                <w:snapToGrid w:val="0"/>
                <w:kern w:val="0"/>
              </w:rPr>
              <w:t>部門</w:t>
            </w:r>
            <w:r>
              <w:rPr>
                <w:rFonts w:hint="eastAsia"/>
                <w:snapToGrid w:val="0"/>
                <w:kern w:val="0"/>
              </w:rPr>
              <w:t>確實執行。</w:t>
            </w:r>
          </w:p>
          <w:p w14:paraId="613B2B15" w14:textId="77777777" w:rsidR="00023B84" w:rsidRDefault="00023B84">
            <w:pPr>
              <w:numPr>
                <w:ilvl w:val="0"/>
                <w:numId w:val="30"/>
              </w:numPr>
              <w:snapToGrid w:val="0"/>
              <w:jc w:val="both"/>
              <w:rPr>
                <w:rFonts w:hint="eastAsia"/>
                <w:snapToGrid w:val="0"/>
                <w:kern w:val="0"/>
              </w:rPr>
            </w:pPr>
            <w:r>
              <w:rPr>
                <w:snapToGrid w:val="0"/>
                <w:kern w:val="0"/>
              </w:rPr>
              <w:lastRenderedPageBreak/>
              <w:t>手冊內除了記載組織體制之外，</w:t>
            </w:r>
            <w:r>
              <w:rPr>
                <w:rFonts w:hint="eastAsia"/>
                <w:snapToGrid w:val="0"/>
                <w:kern w:val="0"/>
              </w:rPr>
              <w:t>並應</w:t>
            </w:r>
            <w:r>
              <w:rPr>
                <w:snapToGrid w:val="0"/>
                <w:kern w:val="0"/>
              </w:rPr>
              <w:t>記述具體之感染管制對策及</w:t>
            </w:r>
            <w:r>
              <w:rPr>
                <w:rFonts w:hint="eastAsia"/>
                <w:snapToGrid w:val="0"/>
                <w:kern w:val="0"/>
              </w:rPr>
              <w:t>相關人員</w:t>
            </w:r>
            <w:r>
              <w:rPr>
                <w:snapToGrid w:val="0"/>
                <w:kern w:val="0"/>
              </w:rPr>
              <w:t>感染對策</w:t>
            </w:r>
            <w:r>
              <w:rPr>
                <w:rFonts w:hint="eastAsia"/>
                <w:snapToGrid w:val="0"/>
                <w:kern w:val="0"/>
              </w:rPr>
              <w:t>。</w:t>
            </w:r>
          </w:p>
          <w:p w14:paraId="35F0BEC3" w14:textId="77777777" w:rsidR="00023B84" w:rsidRDefault="00023B84">
            <w:pPr>
              <w:numPr>
                <w:ilvl w:val="0"/>
                <w:numId w:val="30"/>
              </w:numPr>
              <w:snapToGrid w:val="0"/>
              <w:jc w:val="both"/>
              <w:rPr>
                <w:rFonts w:hint="eastAsia"/>
                <w:snapToGrid w:val="0"/>
                <w:kern w:val="0"/>
              </w:rPr>
            </w:pPr>
            <w:r>
              <w:rPr>
                <w:snapToGrid w:val="0"/>
                <w:kern w:val="0"/>
              </w:rPr>
              <w:t>手冊記載標準預防</w:t>
            </w:r>
            <w:r>
              <w:rPr>
                <w:rFonts w:hint="eastAsia"/>
                <w:snapToGrid w:val="0"/>
                <w:kern w:val="0"/>
              </w:rPr>
              <w:t>措施</w:t>
            </w:r>
            <w:r>
              <w:rPr>
                <w:snapToGrid w:val="0"/>
                <w:kern w:val="0"/>
              </w:rPr>
              <w:t>，</w:t>
            </w:r>
            <w:r>
              <w:rPr>
                <w:rFonts w:hint="eastAsia"/>
                <w:snapToGrid w:val="0"/>
                <w:kern w:val="0"/>
              </w:rPr>
              <w:t>及不同</w:t>
            </w:r>
            <w:r>
              <w:rPr>
                <w:snapToGrid w:val="0"/>
                <w:kern w:val="0"/>
              </w:rPr>
              <w:t>感染</w:t>
            </w:r>
            <w:r>
              <w:rPr>
                <w:rFonts w:hint="eastAsia"/>
                <w:snapToGrid w:val="0"/>
                <w:kern w:val="0"/>
              </w:rPr>
              <w:t>途</w:t>
            </w:r>
            <w:r>
              <w:rPr>
                <w:snapToGrid w:val="0"/>
                <w:kern w:val="0"/>
              </w:rPr>
              <w:t>徑預防</w:t>
            </w:r>
            <w:r>
              <w:rPr>
                <w:rFonts w:hint="eastAsia"/>
                <w:snapToGrid w:val="0"/>
                <w:kern w:val="0"/>
              </w:rPr>
              <w:t>措施</w:t>
            </w:r>
            <w:r>
              <w:rPr>
                <w:snapToGrid w:val="0"/>
                <w:kern w:val="0"/>
              </w:rPr>
              <w:t>（</w:t>
            </w:r>
            <w:r>
              <w:rPr>
                <w:rFonts w:hint="eastAsia"/>
                <w:snapToGrid w:val="0"/>
                <w:kern w:val="0"/>
              </w:rPr>
              <w:t>包括</w:t>
            </w:r>
            <w:r>
              <w:rPr>
                <w:snapToGrid w:val="0"/>
                <w:kern w:val="0"/>
              </w:rPr>
              <w:t>空氣</w:t>
            </w:r>
            <w:r>
              <w:rPr>
                <w:rFonts w:hint="eastAsia"/>
                <w:snapToGrid w:val="0"/>
                <w:kern w:val="0"/>
              </w:rPr>
              <w:t>感染</w:t>
            </w:r>
            <w:r>
              <w:rPr>
                <w:snapToGrid w:val="0"/>
                <w:kern w:val="0"/>
              </w:rPr>
              <w:t>預防</w:t>
            </w:r>
            <w:r>
              <w:rPr>
                <w:rFonts w:hint="eastAsia"/>
                <w:snapToGrid w:val="0"/>
                <w:kern w:val="0"/>
              </w:rPr>
              <w:t>措施</w:t>
            </w:r>
            <w:r>
              <w:rPr>
                <w:snapToGrid w:val="0"/>
                <w:kern w:val="0"/>
              </w:rPr>
              <w:t>、飛沫</w:t>
            </w:r>
            <w:r>
              <w:rPr>
                <w:rFonts w:hint="eastAsia"/>
                <w:snapToGrid w:val="0"/>
                <w:kern w:val="0"/>
              </w:rPr>
              <w:t>感染</w:t>
            </w:r>
            <w:r>
              <w:rPr>
                <w:snapToGrid w:val="0"/>
                <w:kern w:val="0"/>
              </w:rPr>
              <w:t>預防</w:t>
            </w:r>
            <w:r>
              <w:rPr>
                <w:rFonts w:hint="eastAsia"/>
                <w:snapToGrid w:val="0"/>
                <w:kern w:val="0"/>
              </w:rPr>
              <w:t>措施</w:t>
            </w:r>
            <w:r>
              <w:rPr>
                <w:snapToGrid w:val="0"/>
                <w:kern w:val="0"/>
              </w:rPr>
              <w:t>、接觸</w:t>
            </w:r>
            <w:r>
              <w:rPr>
                <w:rFonts w:hint="eastAsia"/>
                <w:snapToGrid w:val="0"/>
                <w:kern w:val="0"/>
              </w:rPr>
              <w:t>感染</w:t>
            </w:r>
            <w:r>
              <w:rPr>
                <w:snapToGrid w:val="0"/>
                <w:kern w:val="0"/>
              </w:rPr>
              <w:t>預防</w:t>
            </w:r>
            <w:r>
              <w:rPr>
                <w:rFonts w:hint="eastAsia"/>
                <w:snapToGrid w:val="0"/>
                <w:kern w:val="0"/>
              </w:rPr>
              <w:t>措施等</w:t>
            </w:r>
            <w:r>
              <w:rPr>
                <w:snapToGrid w:val="0"/>
                <w:kern w:val="0"/>
              </w:rPr>
              <w:t>）</w:t>
            </w:r>
            <w:r>
              <w:rPr>
                <w:rFonts w:hint="eastAsia"/>
                <w:snapToGrid w:val="0"/>
                <w:kern w:val="0"/>
              </w:rPr>
              <w:t>。</w:t>
            </w:r>
          </w:p>
          <w:p w14:paraId="6FD31B86"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10D3D7F9"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項，且即時參考有科學根據之建議事項，視必要而訂定或修訂感染管制手冊，並能確實執行者。</w:t>
            </w:r>
          </w:p>
        </w:tc>
      </w:tr>
      <w:tr w:rsidR="00023B84" w14:paraId="4813E339"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D528EB4" w14:textId="77777777" w:rsidR="00023B84" w:rsidRDefault="00023B84">
            <w:pPr>
              <w:widowControl/>
              <w:adjustRightInd w:val="0"/>
              <w:snapToGrid w:val="0"/>
              <w:rPr>
                <w:b/>
                <w:bCs/>
                <w:snapToGrid w:val="0"/>
                <w:kern w:val="0"/>
              </w:rPr>
            </w:pPr>
            <w:r>
              <w:rPr>
                <w:rFonts w:hint="eastAsia"/>
                <w:b/>
                <w:bCs/>
                <w:snapToGrid w:val="0"/>
                <w:kern w:val="0"/>
              </w:rPr>
              <w:lastRenderedPageBreak/>
              <w:t>3</w:t>
            </w:r>
            <w:r>
              <w:rPr>
                <w:b/>
                <w:bCs/>
                <w:snapToGrid w:val="0"/>
                <w:kern w:val="0"/>
              </w:rPr>
              <w:t>.7.2</w:t>
            </w:r>
          </w:p>
        </w:tc>
        <w:tc>
          <w:tcPr>
            <w:tcW w:w="1338" w:type="pct"/>
            <w:tcBorders>
              <w:top w:val="single" w:sz="4" w:space="0" w:color="auto"/>
              <w:left w:val="single" w:sz="4" w:space="0" w:color="auto"/>
              <w:bottom w:val="single" w:sz="4" w:space="0" w:color="auto"/>
              <w:right w:val="single" w:sz="4" w:space="0" w:color="auto"/>
            </w:tcBorders>
            <w:vAlign w:val="center"/>
          </w:tcPr>
          <w:p w14:paraId="13396EC7" w14:textId="77777777" w:rsidR="00023B84" w:rsidRDefault="00023B84">
            <w:pPr>
              <w:widowControl/>
              <w:adjustRightInd w:val="0"/>
              <w:snapToGrid w:val="0"/>
              <w:jc w:val="both"/>
              <w:rPr>
                <w:b/>
                <w:bCs/>
                <w:snapToGrid w:val="0"/>
                <w:kern w:val="0"/>
              </w:rPr>
            </w:pPr>
            <w:r>
              <w:rPr>
                <w:b/>
                <w:bCs/>
                <w:snapToGrid w:val="0"/>
                <w:kern w:val="0"/>
              </w:rPr>
              <w:t>為降低感染危險，應採取具體感染管制措施</w:t>
            </w:r>
          </w:p>
        </w:tc>
        <w:tc>
          <w:tcPr>
            <w:tcW w:w="265" w:type="pct"/>
            <w:tcBorders>
              <w:top w:val="single" w:sz="4" w:space="0" w:color="auto"/>
              <w:left w:val="single" w:sz="4" w:space="0" w:color="auto"/>
              <w:bottom w:val="single" w:sz="4" w:space="0" w:color="auto"/>
              <w:right w:val="single" w:sz="4" w:space="0" w:color="auto"/>
            </w:tcBorders>
            <w:vAlign w:val="center"/>
          </w:tcPr>
          <w:p w14:paraId="1D5B849D" w14:textId="77777777" w:rsidR="00023B84" w:rsidRDefault="00023B84">
            <w:pPr>
              <w:widowControl/>
              <w:adjustRightInd w:val="0"/>
              <w:snapToGrid w:val="0"/>
              <w:jc w:val="both"/>
              <w:rPr>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AFB36FA" w14:textId="77777777" w:rsidR="00023B84" w:rsidRDefault="00023B84">
            <w:pPr>
              <w:widowControl/>
              <w:adjustRightInd w:val="0"/>
              <w:snapToGrid w:val="0"/>
              <w:jc w:val="both"/>
              <w:rPr>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7278FAA5" w14:textId="77777777" w:rsidR="00023B84" w:rsidRDefault="00023B84">
            <w:pPr>
              <w:widowControl/>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26348660" w14:textId="77777777" w:rsidR="00023B84" w:rsidRDefault="00023B84">
            <w:pPr>
              <w:widowControl/>
              <w:adjustRightInd w:val="0"/>
              <w:snapToGrid w:val="0"/>
              <w:jc w:val="both"/>
              <w:rPr>
                <w:rFonts w:hint="eastAsia"/>
                <w:b/>
                <w:bCs/>
                <w:snapToGrid w:val="0"/>
                <w:kern w:val="0"/>
              </w:rPr>
            </w:pPr>
            <w:r>
              <w:rPr>
                <w:bCs/>
                <w:snapToGrid w:val="0"/>
                <w:kern w:val="0"/>
              </w:rPr>
              <w:t>為降低感染之危險，應採取具體</w:t>
            </w:r>
            <w:r>
              <w:rPr>
                <w:rFonts w:hint="eastAsia"/>
                <w:bCs/>
                <w:snapToGrid w:val="0"/>
                <w:kern w:val="0"/>
              </w:rPr>
              <w:t>且適當</w:t>
            </w:r>
            <w:r>
              <w:rPr>
                <w:bCs/>
                <w:snapToGrid w:val="0"/>
                <w:kern w:val="0"/>
              </w:rPr>
              <w:t>之感染管制措施</w:t>
            </w:r>
            <w:r>
              <w:rPr>
                <w:rFonts w:hint="eastAsia"/>
                <w:bCs/>
                <w:snapToGrid w:val="0"/>
                <w:kern w:val="0"/>
              </w:rPr>
              <w:t>，</w:t>
            </w:r>
            <w:r>
              <w:rPr>
                <w:snapToGrid w:val="0"/>
                <w:kern w:val="0"/>
              </w:rPr>
              <w:t>尤其</w:t>
            </w:r>
            <w:r>
              <w:rPr>
                <w:rFonts w:hint="eastAsia"/>
                <w:snapToGrid w:val="0"/>
                <w:kern w:val="0"/>
              </w:rPr>
              <w:t>應引進</w:t>
            </w:r>
            <w:r>
              <w:rPr>
                <w:snapToGrid w:val="0"/>
                <w:kern w:val="0"/>
              </w:rPr>
              <w:t>有科學根據之</w:t>
            </w:r>
            <w:r>
              <w:rPr>
                <w:rFonts w:hint="eastAsia"/>
                <w:snapToGrid w:val="0"/>
                <w:kern w:val="0"/>
              </w:rPr>
              <w:t>措施</w:t>
            </w:r>
            <w:r>
              <w:rPr>
                <w:snapToGrid w:val="0"/>
                <w:kern w:val="0"/>
              </w:rPr>
              <w:t>。</w:t>
            </w:r>
            <w:r>
              <w:rPr>
                <w:rFonts w:hint="eastAsia"/>
                <w:snapToGrid w:val="0"/>
                <w:kern w:val="0"/>
              </w:rPr>
              <w:t>採行</w:t>
            </w:r>
            <w:r>
              <w:rPr>
                <w:snapToGrid w:val="0"/>
                <w:kern w:val="0"/>
              </w:rPr>
              <w:t>新步驟時，組織全體及各部門</w:t>
            </w:r>
            <w:r>
              <w:rPr>
                <w:rFonts w:hint="eastAsia"/>
                <w:snapToGrid w:val="0"/>
                <w:kern w:val="0"/>
              </w:rPr>
              <w:t>主管</w:t>
            </w:r>
            <w:r>
              <w:rPr>
                <w:snapToGrid w:val="0"/>
                <w:kern w:val="0"/>
              </w:rPr>
              <w:t>必須發揮其領導力</w:t>
            </w:r>
            <w:r>
              <w:rPr>
                <w:rFonts w:hint="eastAsia"/>
                <w:snapToGrid w:val="0"/>
                <w:kern w:val="0"/>
              </w:rPr>
              <w:t>，使員工遵循</w:t>
            </w:r>
            <w:r>
              <w:rPr>
                <w:snapToGrid w:val="0"/>
                <w:kern w:val="0"/>
              </w:rPr>
              <w:t>。</w:t>
            </w:r>
          </w:p>
        </w:tc>
      </w:tr>
      <w:tr w:rsidR="00023B84" w14:paraId="036DF899"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E00CD16"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.7.2.1</w:t>
            </w:r>
          </w:p>
        </w:tc>
        <w:tc>
          <w:tcPr>
            <w:tcW w:w="1338" w:type="pct"/>
            <w:tcBorders>
              <w:top w:val="single" w:sz="4" w:space="0" w:color="auto"/>
              <w:left w:val="single" w:sz="4" w:space="0" w:color="auto"/>
              <w:bottom w:val="single" w:sz="4" w:space="0" w:color="auto"/>
              <w:right w:val="single" w:sz="4" w:space="0" w:color="auto"/>
            </w:tcBorders>
            <w:vAlign w:val="center"/>
          </w:tcPr>
          <w:p w14:paraId="3FC8947E" w14:textId="77777777" w:rsidR="00023B84" w:rsidRDefault="00023B84">
            <w:pPr>
              <w:widowControl/>
              <w:adjustRightInd w:val="0"/>
              <w:snapToGrid w:val="0"/>
              <w:jc w:val="both"/>
              <w:rPr>
                <w:snapToGrid w:val="0"/>
                <w:kern w:val="0"/>
              </w:rPr>
            </w:pPr>
            <w:r>
              <w:rPr>
                <w:snapToGrid w:val="0"/>
                <w:kern w:val="0"/>
              </w:rPr>
              <w:t>院內應有充足且適當之洗手設備，醫護人員應有良好之洗手習慣及正確</w:t>
            </w:r>
            <w:r>
              <w:rPr>
                <w:rFonts w:hint="eastAsia"/>
                <w:snapToGrid w:val="0"/>
                <w:kern w:val="0"/>
              </w:rPr>
              <w:t>之</w:t>
            </w:r>
            <w:r>
              <w:rPr>
                <w:snapToGrid w:val="0"/>
                <w:kern w:val="0"/>
              </w:rPr>
              <w:t>洗手方法</w:t>
            </w:r>
          </w:p>
        </w:tc>
        <w:tc>
          <w:tcPr>
            <w:tcW w:w="265" w:type="pct"/>
            <w:tcBorders>
              <w:top w:val="single" w:sz="4" w:space="0" w:color="auto"/>
              <w:left w:val="single" w:sz="4" w:space="0" w:color="auto"/>
              <w:bottom w:val="single" w:sz="4" w:space="0" w:color="auto"/>
              <w:right w:val="single" w:sz="4" w:space="0" w:color="auto"/>
            </w:tcBorders>
            <w:vAlign w:val="center"/>
          </w:tcPr>
          <w:p w14:paraId="0CF574E7"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3F926E33"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6F9A81C7" w14:textId="77777777" w:rsidR="00023B84" w:rsidRDefault="00023B84">
            <w:pPr>
              <w:snapToGrid w:val="0"/>
              <w:ind w:left="174" w:hanging="174"/>
              <w:jc w:val="both"/>
              <w:rPr>
                <w:rFonts w:hint="eastAsia"/>
                <w:snapToGrid w:val="0"/>
                <w:kern w:val="0"/>
              </w:rPr>
            </w:pPr>
            <w:r>
              <w:rPr>
                <w:rFonts w:hint="eastAsia"/>
                <w:snapToGrid w:val="0"/>
                <w:kern w:val="0"/>
              </w:rPr>
              <w:t>C</w:t>
            </w:r>
            <w:r>
              <w:rPr>
                <w:rFonts w:hint="eastAsia"/>
                <w:snapToGrid w:val="0"/>
                <w:kern w:val="0"/>
              </w:rPr>
              <w:t>：</w:t>
            </w:r>
          </w:p>
          <w:p w14:paraId="157194AD" w14:textId="77777777" w:rsidR="00023B84" w:rsidRDefault="00023B84">
            <w:pPr>
              <w:numPr>
                <w:ilvl w:val="0"/>
                <w:numId w:val="31"/>
              </w:numPr>
              <w:snapToGrid w:val="0"/>
              <w:jc w:val="both"/>
              <w:rPr>
                <w:rFonts w:hint="eastAsia"/>
                <w:snapToGrid w:val="0"/>
                <w:kern w:val="0"/>
              </w:rPr>
            </w:pPr>
            <w:r>
              <w:rPr>
                <w:snapToGrid w:val="0"/>
                <w:kern w:val="0"/>
              </w:rPr>
              <w:t>洗手設備之位置及數量合乎實際需要</w:t>
            </w:r>
            <w:r>
              <w:rPr>
                <w:rFonts w:hint="eastAsia"/>
                <w:snapToGrid w:val="0"/>
                <w:kern w:val="0"/>
              </w:rPr>
              <w:t>。</w:t>
            </w:r>
          </w:p>
          <w:p w14:paraId="41615B2F" w14:textId="77777777" w:rsidR="00023B84" w:rsidRDefault="00023B84">
            <w:pPr>
              <w:numPr>
                <w:ilvl w:val="0"/>
                <w:numId w:val="31"/>
              </w:numPr>
              <w:snapToGrid w:val="0"/>
              <w:jc w:val="both"/>
              <w:rPr>
                <w:rFonts w:hint="eastAsia"/>
                <w:snapToGrid w:val="0"/>
                <w:kern w:val="0"/>
              </w:rPr>
            </w:pPr>
            <w:r>
              <w:rPr>
                <w:snapToGrid w:val="0"/>
                <w:kern w:val="0"/>
              </w:rPr>
              <w:t>備有肥皂</w:t>
            </w:r>
            <w:r>
              <w:rPr>
                <w:snapToGrid w:val="0"/>
                <w:kern w:val="0"/>
              </w:rPr>
              <w:t>(</w:t>
            </w:r>
            <w:r>
              <w:rPr>
                <w:snapToGrid w:val="0"/>
                <w:kern w:val="0"/>
              </w:rPr>
              <w:t>或液態皂</w:t>
            </w:r>
            <w:r>
              <w:rPr>
                <w:snapToGrid w:val="0"/>
                <w:kern w:val="0"/>
              </w:rPr>
              <w:t>)</w:t>
            </w:r>
            <w:r>
              <w:rPr>
                <w:rFonts w:hint="eastAsia"/>
                <w:snapToGrid w:val="0"/>
                <w:kern w:val="0"/>
              </w:rPr>
              <w:t>或</w:t>
            </w:r>
            <w:r>
              <w:rPr>
                <w:snapToGrid w:val="0"/>
                <w:kern w:val="0"/>
              </w:rPr>
              <w:t>手部滅菌劑</w:t>
            </w:r>
            <w:r>
              <w:rPr>
                <w:rFonts w:hint="eastAsia"/>
                <w:snapToGrid w:val="0"/>
                <w:kern w:val="0"/>
              </w:rPr>
              <w:t>。</w:t>
            </w:r>
          </w:p>
          <w:p w14:paraId="4EF3E59A" w14:textId="77777777" w:rsidR="00023B84" w:rsidRDefault="00023B84">
            <w:pPr>
              <w:numPr>
                <w:ilvl w:val="0"/>
                <w:numId w:val="31"/>
              </w:numPr>
              <w:snapToGrid w:val="0"/>
              <w:jc w:val="both"/>
              <w:rPr>
                <w:rFonts w:hint="eastAsia"/>
                <w:snapToGrid w:val="0"/>
                <w:kern w:val="0"/>
              </w:rPr>
            </w:pPr>
            <w:r>
              <w:rPr>
                <w:snapToGrid w:val="0"/>
                <w:kern w:val="0"/>
              </w:rPr>
              <w:t>備有擦手紙</w:t>
            </w:r>
            <w:r>
              <w:rPr>
                <w:rFonts w:hint="eastAsia"/>
                <w:snapToGrid w:val="0"/>
                <w:kern w:val="0"/>
              </w:rPr>
              <w:t>。</w:t>
            </w:r>
          </w:p>
          <w:p w14:paraId="7DBC2261" w14:textId="77777777" w:rsidR="00023B84" w:rsidRDefault="00023B84">
            <w:pPr>
              <w:snapToGrid w:val="0"/>
              <w:jc w:val="both"/>
              <w:rPr>
                <w:rFonts w:hint="eastAsia"/>
                <w:snapToGrid w:val="0"/>
                <w:kern w:val="0"/>
              </w:rPr>
            </w:pPr>
            <w:r>
              <w:rPr>
                <w:rFonts w:hint="eastAsia"/>
                <w:snapToGrid w:val="0"/>
                <w:kern w:val="0"/>
              </w:rPr>
              <w:t>B</w:t>
            </w:r>
            <w:r>
              <w:rPr>
                <w:rFonts w:hint="eastAsia"/>
                <w:snapToGrid w:val="0"/>
                <w:kern w:val="0"/>
              </w:rPr>
              <w:t>：符合</w:t>
            </w:r>
            <w:r>
              <w:rPr>
                <w:rFonts w:hint="eastAsia"/>
                <w:snapToGrid w:val="0"/>
                <w:kern w:val="0"/>
              </w:rPr>
              <w:t>C</w:t>
            </w:r>
            <w:r>
              <w:rPr>
                <w:rFonts w:hint="eastAsia"/>
                <w:snapToGrid w:val="0"/>
                <w:kern w:val="0"/>
              </w:rPr>
              <w:t>項，且符合下述者：</w:t>
            </w:r>
          </w:p>
          <w:p w14:paraId="357FD07C" w14:textId="77777777" w:rsidR="00023B84" w:rsidRDefault="00023B84">
            <w:pPr>
              <w:snapToGrid w:val="0"/>
              <w:jc w:val="both"/>
              <w:rPr>
                <w:rFonts w:hint="eastAsia"/>
                <w:snapToGrid w:val="0"/>
                <w:kern w:val="0"/>
              </w:rPr>
            </w:pPr>
            <w:r>
              <w:rPr>
                <w:rFonts w:hint="eastAsia"/>
                <w:snapToGrid w:val="0"/>
                <w:kern w:val="0"/>
              </w:rPr>
              <w:t>設置非手控式水龍頭，如：肘動式、踏板式或感應式水龍頭等。</w:t>
            </w:r>
          </w:p>
        </w:tc>
      </w:tr>
      <w:tr w:rsidR="00023B84" w14:paraId="46B324CB"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2CE6A700"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.7.2.2</w:t>
            </w:r>
          </w:p>
        </w:tc>
        <w:tc>
          <w:tcPr>
            <w:tcW w:w="1338" w:type="pct"/>
            <w:tcBorders>
              <w:top w:val="single" w:sz="4" w:space="0" w:color="auto"/>
              <w:left w:val="single" w:sz="4" w:space="0" w:color="auto"/>
              <w:bottom w:val="single" w:sz="4" w:space="0" w:color="auto"/>
              <w:right w:val="single" w:sz="4" w:space="0" w:color="auto"/>
            </w:tcBorders>
            <w:vAlign w:val="center"/>
          </w:tcPr>
          <w:p w14:paraId="27A1854A" w14:textId="77777777" w:rsidR="00023B84" w:rsidRDefault="00023B84">
            <w:pPr>
              <w:widowControl/>
              <w:adjustRightInd w:val="0"/>
              <w:snapToGrid w:val="0"/>
              <w:jc w:val="both"/>
              <w:rPr>
                <w:rFonts w:hint="eastAsia"/>
                <w:snapToGrid w:val="0"/>
                <w:kern w:val="0"/>
              </w:rPr>
            </w:pPr>
            <w:r>
              <w:rPr>
                <w:snapToGrid w:val="0"/>
                <w:kern w:val="0"/>
              </w:rPr>
              <w:t>若有觸及病人血液、體液</w:t>
            </w:r>
            <w:r>
              <w:rPr>
                <w:rFonts w:hint="eastAsia"/>
                <w:snapToGrid w:val="0"/>
                <w:kern w:val="0"/>
              </w:rPr>
              <w:t>之</w:t>
            </w:r>
            <w:r>
              <w:rPr>
                <w:snapToGrid w:val="0"/>
                <w:kern w:val="0"/>
              </w:rPr>
              <w:t>可能性時，醫護人員應</w:t>
            </w:r>
            <w:r>
              <w:rPr>
                <w:rFonts w:hint="eastAsia"/>
                <w:snapToGrid w:val="0"/>
                <w:kern w:val="0"/>
              </w:rPr>
              <w:t>戴</w:t>
            </w:r>
            <w:r>
              <w:rPr>
                <w:snapToGrid w:val="0"/>
                <w:kern w:val="0"/>
              </w:rPr>
              <w:t>手套；血液、體液有飛散可能性時，應使用防護具或</w:t>
            </w:r>
            <w:r>
              <w:rPr>
                <w:rFonts w:hint="eastAsia"/>
                <w:snapToGrid w:val="0"/>
                <w:kern w:val="0"/>
              </w:rPr>
              <w:t>隔離衣</w:t>
            </w:r>
          </w:p>
        </w:tc>
        <w:tc>
          <w:tcPr>
            <w:tcW w:w="265" w:type="pct"/>
            <w:tcBorders>
              <w:top w:val="single" w:sz="4" w:space="0" w:color="auto"/>
              <w:left w:val="single" w:sz="4" w:space="0" w:color="auto"/>
              <w:bottom w:val="single" w:sz="4" w:space="0" w:color="auto"/>
              <w:right w:val="single" w:sz="4" w:space="0" w:color="auto"/>
            </w:tcBorders>
            <w:vAlign w:val="center"/>
          </w:tcPr>
          <w:p w14:paraId="7A833D00"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17C81007"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711BAD17" w14:textId="77777777" w:rsidR="00023B84" w:rsidRDefault="00023B84">
            <w:pPr>
              <w:snapToGrid w:val="0"/>
              <w:spacing w:line="280" w:lineRule="exact"/>
              <w:ind w:left="240" w:hangingChars="100" w:hanging="240"/>
              <w:jc w:val="both"/>
              <w:rPr>
                <w:rFonts w:hint="eastAsia"/>
                <w:snapToGrid w:val="0"/>
                <w:kern w:val="0"/>
              </w:rPr>
            </w:pPr>
            <w:r>
              <w:rPr>
                <w:rFonts w:hint="eastAsia"/>
                <w:snapToGrid w:val="0"/>
                <w:kern w:val="0"/>
              </w:rPr>
              <w:t>C</w:t>
            </w:r>
            <w:r>
              <w:rPr>
                <w:rFonts w:hint="eastAsia"/>
                <w:snapToGrid w:val="0"/>
                <w:kern w:val="0"/>
              </w:rPr>
              <w:t>：</w:t>
            </w:r>
          </w:p>
          <w:p w14:paraId="4DCC2F4F" w14:textId="77777777" w:rsidR="00023B84" w:rsidRDefault="00023B84">
            <w:pPr>
              <w:numPr>
                <w:ilvl w:val="0"/>
                <w:numId w:val="32"/>
              </w:numPr>
              <w:snapToGrid w:val="0"/>
              <w:spacing w:line="280" w:lineRule="exact"/>
              <w:jc w:val="both"/>
              <w:rPr>
                <w:snapToGrid w:val="0"/>
                <w:kern w:val="0"/>
              </w:rPr>
            </w:pPr>
            <w:r>
              <w:rPr>
                <w:snapToGrid w:val="0"/>
                <w:kern w:val="0"/>
              </w:rPr>
              <w:t>進行採血或靜脈</w:t>
            </w:r>
            <w:r>
              <w:rPr>
                <w:rFonts w:hint="eastAsia"/>
                <w:snapToGrid w:val="0"/>
                <w:kern w:val="0"/>
              </w:rPr>
              <w:t>穿刺</w:t>
            </w:r>
            <w:r>
              <w:rPr>
                <w:snapToGrid w:val="0"/>
                <w:kern w:val="0"/>
              </w:rPr>
              <w:t>，</w:t>
            </w:r>
            <w:r>
              <w:rPr>
                <w:rFonts w:hint="eastAsia"/>
                <w:snapToGrid w:val="0"/>
                <w:kern w:val="0"/>
              </w:rPr>
              <w:t>或</w:t>
            </w:r>
            <w:r>
              <w:rPr>
                <w:snapToGrid w:val="0"/>
                <w:kern w:val="0"/>
              </w:rPr>
              <w:t>處理血液、體液等檢體時</w:t>
            </w:r>
            <w:r>
              <w:rPr>
                <w:rFonts w:hint="eastAsia"/>
                <w:snapToGrid w:val="0"/>
                <w:kern w:val="0"/>
              </w:rPr>
              <w:t>，應</w:t>
            </w:r>
            <w:r>
              <w:rPr>
                <w:snapToGrid w:val="0"/>
                <w:kern w:val="0"/>
              </w:rPr>
              <w:t>採取感染管制對策（使用手套、洗手等）</w:t>
            </w:r>
            <w:r>
              <w:rPr>
                <w:rFonts w:hint="eastAsia"/>
                <w:snapToGrid w:val="0"/>
                <w:kern w:val="0"/>
              </w:rPr>
              <w:t>。</w:t>
            </w:r>
          </w:p>
          <w:p w14:paraId="2D3FCF87" w14:textId="77777777" w:rsidR="00023B84" w:rsidRDefault="00023B84">
            <w:pPr>
              <w:numPr>
                <w:ilvl w:val="0"/>
                <w:numId w:val="32"/>
              </w:numPr>
              <w:snapToGrid w:val="0"/>
              <w:spacing w:line="280" w:lineRule="exact"/>
              <w:jc w:val="both"/>
              <w:rPr>
                <w:snapToGrid w:val="0"/>
                <w:kern w:val="0"/>
              </w:rPr>
            </w:pPr>
            <w:r>
              <w:rPr>
                <w:snapToGrid w:val="0"/>
                <w:kern w:val="0"/>
              </w:rPr>
              <w:t>病人有血液、體液飛散之可能性時，</w:t>
            </w:r>
            <w:r>
              <w:rPr>
                <w:rFonts w:hint="eastAsia"/>
                <w:snapToGrid w:val="0"/>
                <w:kern w:val="0"/>
              </w:rPr>
              <w:t>工作人員</w:t>
            </w:r>
            <w:r>
              <w:rPr>
                <w:snapToGrid w:val="0"/>
                <w:kern w:val="0"/>
              </w:rPr>
              <w:t>應依其程度穿</w:t>
            </w:r>
            <w:r>
              <w:rPr>
                <w:rFonts w:hint="eastAsia"/>
                <w:snapToGrid w:val="0"/>
                <w:kern w:val="0"/>
              </w:rPr>
              <w:t>戴</w:t>
            </w:r>
            <w:r>
              <w:rPr>
                <w:snapToGrid w:val="0"/>
                <w:kern w:val="0"/>
              </w:rPr>
              <w:t>防護用具</w:t>
            </w:r>
            <w:r>
              <w:rPr>
                <w:rFonts w:hint="eastAsia"/>
                <w:snapToGrid w:val="0"/>
                <w:kern w:val="0"/>
              </w:rPr>
              <w:t>，</w:t>
            </w:r>
            <w:r>
              <w:rPr>
                <w:snapToGrid w:val="0"/>
                <w:kern w:val="0"/>
              </w:rPr>
              <w:t>如：面罩、眼罩或護眼鏡</w:t>
            </w:r>
            <w:r>
              <w:rPr>
                <w:rFonts w:hint="eastAsia"/>
                <w:snapToGrid w:val="0"/>
                <w:kern w:val="0"/>
              </w:rPr>
              <w:t>、隔離衣</w:t>
            </w:r>
            <w:r>
              <w:rPr>
                <w:snapToGrid w:val="0"/>
                <w:kern w:val="0"/>
              </w:rPr>
              <w:t>（必要時要有防水）等</w:t>
            </w:r>
            <w:r>
              <w:rPr>
                <w:rFonts w:hint="eastAsia"/>
                <w:snapToGrid w:val="0"/>
                <w:kern w:val="0"/>
              </w:rPr>
              <w:t>。</w:t>
            </w:r>
          </w:p>
          <w:p w14:paraId="0409421E" w14:textId="77777777" w:rsidR="00023B84" w:rsidRDefault="00023B84">
            <w:pPr>
              <w:numPr>
                <w:ilvl w:val="0"/>
                <w:numId w:val="32"/>
              </w:numPr>
              <w:snapToGrid w:val="0"/>
              <w:spacing w:line="280" w:lineRule="exact"/>
              <w:jc w:val="both"/>
              <w:rPr>
                <w:rFonts w:hint="eastAsia"/>
                <w:snapToGrid w:val="0"/>
                <w:kern w:val="0"/>
              </w:rPr>
            </w:pPr>
            <w:r>
              <w:rPr>
                <w:rFonts w:hint="eastAsia"/>
                <w:snapToGrid w:val="0"/>
                <w:kern w:val="0"/>
              </w:rPr>
              <w:t>遇</w:t>
            </w:r>
            <w:r>
              <w:rPr>
                <w:snapToGrid w:val="0"/>
                <w:kern w:val="0"/>
              </w:rPr>
              <w:t>下列情況時應使用手套</w:t>
            </w:r>
            <w:r>
              <w:rPr>
                <w:rFonts w:hint="eastAsia"/>
                <w:snapToGrid w:val="0"/>
                <w:kern w:val="0"/>
              </w:rPr>
              <w:t>，必要時應配戴</w:t>
            </w:r>
            <w:r>
              <w:rPr>
                <w:snapToGrid w:val="0"/>
                <w:kern w:val="0"/>
              </w:rPr>
              <w:t>防護用具</w:t>
            </w:r>
            <w:r>
              <w:rPr>
                <w:rFonts w:hint="eastAsia"/>
                <w:snapToGrid w:val="0"/>
                <w:kern w:val="0"/>
              </w:rPr>
              <w:t>，如：</w:t>
            </w:r>
            <w:r>
              <w:rPr>
                <w:snapToGrid w:val="0"/>
                <w:kern w:val="0"/>
              </w:rPr>
              <w:t>有出血之外傷病人</w:t>
            </w:r>
            <w:r>
              <w:rPr>
                <w:rFonts w:hint="eastAsia"/>
                <w:snapToGrid w:val="0"/>
                <w:kern w:val="0"/>
              </w:rPr>
              <w:t>進入</w:t>
            </w:r>
            <w:r>
              <w:rPr>
                <w:snapToGrid w:val="0"/>
                <w:kern w:val="0"/>
              </w:rPr>
              <w:t>時</w:t>
            </w:r>
            <w:r>
              <w:rPr>
                <w:rFonts w:hint="eastAsia"/>
                <w:snapToGrid w:val="0"/>
                <w:kern w:val="0"/>
              </w:rPr>
              <w:t>。</w:t>
            </w:r>
          </w:p>
          <w:p w14:paraId="723A24BB" w14:textId="77777777" w:rsidR="00023B84" w:rsidRDefault="00023B84">
            <w:pPr>
              <w:numPr>
                <w:ilvl w:val="0"/>
                <w:numId w:val="32"/>
              </w:numPr>
              <w:snapToGrid w:val="0"/>
              <w:spacing w:line="280" w:lineRule="exact"/>
              <w:jc w:val="both"/>
              <w:rPr>
                <w:rFonts w:hint="eastAsia"/>
                <w:snapToGrid w:val="0"/>
                <w:kern w:val="0"/>
              </w:rPr>
            </w:pPr>
            <w:r>
              <w:rPr>
                <w:snapToGrid w:val="0"/>
                <w:kern w:val="0"/>
              </w:rPr>
              <w:t>清</w:t>
            </w:r>
            <w:r>
              <w:rPr>
                <w:rFonts w:hint="eastAsia"/>
                <w:snapToGrid w:val="0"/>
                <w:kern w:val="0"/>
              </w:rPr>
              <w:t>潔</w:t>
            </w:r>
            <w:r>
              <w:rPr>
                <w:snapToGrid w:val="0"/>
                <w:kern w:val="0"/>
              </w:rPr>
              <w:t>人員處理看得見之血液及體液時應</w:t>
            </w:r>
            <w:r>
              <w:rPr>
                <w:rFonts w:hint="eastAsia"/>
                <w:snapToGrid w:val="0"/>
                <w:kern w:val="0"/>
              </w:rPr>
              <w:t>戴</w:t>
            </w:r>
            <w:r>
              <w:rPr>
                <w:snapToGrid w:val="0"/>
                <w:kern w:val="0"/>
              </w:rPr>
              <w:t>手套</w:t>
            </w:r>
            <w:r>
              <w:rPr>
                <w:rFonts w:hint="eastAsia"/>
                <w:snapToGrid w:val="0"/>
                <w:kern w:val="0"/>
              </w:rPr>
              <w:t>。</w:t>
            </w:r>
          </w:p>
          <w:p w14:paraId="3B9FFDBD" w14:textId="77777777" w:rsidR="00023B84" w:rsidRDefault="00023B84">
            <w:pPr>
              <w:rPr>
                <w:rFonts w:hint="eastAsia"/>
              </w:rPr>
            </w:pPr>
            <w:r>
              <w:rPr>
                <w:rFonts w:hint="eastAsia"/>
              </w:rPr>
              <w:t>B</w:t>
            </w:r>
            <w:r>
              <w:rPr>
                <w:rFonts w:hint="eastAsia"/>
              </w:rPr>
              <w:t>：符合</w:t>
            </w:r>
            <w:r>
              <w:rPr>
                <w:rFonts w:hint="eastAsia"/>
              </w:rPr>
              <w:t>C</w:t>
            </w:r>
            <w:r>
              <w:rPr>
                <w:rFonts w:hint="eastAsia"/>
              </w:rPr>
              <w:t>項，且遇緊急情況時，應使用手套，必要時應配戴防護用具。</w:t>
            </w:r>
          </w:p>
          <w:p w14:paraId="03D61368" w14:textId="77777777" w:rsidR="00023B84" w:rsidRDefault="00023B84">
            <w:pPr>
              <w:snapToGrid w:val="0"/>
              <w:spacing w:line="280" w:lineRule="exact"/>
              <w:jc w:val="both"/>
              <w:rPr>
                <w:rFonts w:hint="eastAsia"/>
                <w:snapToGrid w:val="0"/>
                <w:kern w:val="0"/>
              </w:rPr>
            </w:pPr>
            <w:r>
              <w:rPr>
                <w:rFonts w:hint="eastAsia"/>
              </w:rPr>
              <w:t>A</w:t>
            </w:r>
            <w:r>
              <w:rPr>
                <w:rFonts w:hint="eastAsia"/>
              </w:rPr>
              <w:t>：符合</w:t>
            </w:r>
            <w:r>
              <w:rPr>
                <w:rFonts w:hint="eastAsia"/>
              </w:rPr>
              <w:t>B</w:t>
            </w:r>
            <w:r>
              <w:rPr>
                <w:rFonts w:hint="eastAsia"/>
              </w:rPr>
              <w:t>項，且防護具及隔離衣的使用方法及步驟正確。</w:t>
            </w:r>
          </w:p>
        </w:tc>
      </w:tr>
      <w:tr w:rsidR="00023B84" w14:paraId="6B3A8611" w14:textId="77777777">
        <w:tblPrEx>
          <w:tblCellMar>
            <w:top w:w="0" w:type="dxa"/>
            <w:bottom w:w="0" w:type="dxa"/>
          </w:tblCellMar>
        </w:tblPrEx>
        <w:trPr>
          <w:cantSplit/>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197596F" w14:textId="77777777" w:rsidR="00023B84" w:rsidRDefault="00023B84">
            <w:pPr>
              <w:widowControl/>
              <w:adjustRightInd w:val="0"/>
              <w:snapToGrid w:val="0"/>
              <w:jc w:val="right"/>
              <w:rPr>
                <w:snapToGrid w:val="0"/>
                <w:kern w:val="0"/>
              </w:rPr>
            </w:pPr>
            <w:r>
              <w:rPr>
                <w:rFonts w:hint="eastAsia"/>
                <w:snapToGrid w:val="0"/>
                <w:kern w:val="0"/>
              </w:rPr>
              <w:lastRenderedPageBreak/>
              <w:t>3</w:t>
            </w:r>
            <w:r>
              <w:rPr>
                <w:snapToGrid w:val="0"/>
                <w:kern w:val="0"/>
              </w:rPr>
              <w:t>.7.2.3</w:t>
            </w:r>
          </w:p>
        </w:tc>
        <w:tc>
          <w:tcPr>
            <w:tcW w:w="1338" w:type="pct"/>
            <w:tcBorders>
              <w:top w:val="single" w:sz="4" w:space="0" w:color="auto"/>
              <w:left w:val="single" w:sz="4" w:space="0" w:color="auto"/>
              <w:bottom w:val="single" w:sz="4" w:space="0" w:color="auto"/>
              <w:right w:val="single" w:sz="4" w:space="0" w:color="auto"/>
            </w:tcBorders>
            <w:vAlign w:val="center"/>
          </w:tcPr>
          <w:p w14:paraId="064EE16D" w14:textId="77777777" w:rsidR="00023B84" w:rsidRDefault="00023B84">
            <w:pPr>
              <w:widowControl/>
              <w:adjustRightInd w:val="0"/>
              <w:snapToGrid w:val="0"/>
              <w:jc w:val="both"/>
              <w:rPr>
                <w:snapToGrid w:val="0"/>
                <w:kern w:val="0"/>
              </w:rPr>
            </w:pPr>
            <w:r>
              <w:rPr>
                <w:snapToGrid w:val="0"/>
                <w:kern w:val="0"/>
              </w:rPr>
              <w:t>對</w:t>
            </w:r>
            <w:r>
              <w:rPr>
                <w:rFonts w:hint="eastAsia"/>
                <w:snapToGrid w:val="0"/>
                <w:kern w:val="0"/>
              </w:rPr>
              <w:t>罹患</w:t>
            </w:r>
            <w:r>
              <w:rPr>
                <w:snapToGrid w:val="0"/>
                <w:kern w:val="0"/>
              </w:rPr>
              <w:t>傳染</w:t>
            </w:r>
            <w:r>
              <w:rPr>
                <w:rFonts w:hint="eastAsia"/>
                <w:snapToGrid w:val="0"/>
                <w:kern w:val="0"/>
              </w:rPr>
              <w:t>病</w:t>
            </w:r>
            <w:r>
              <w:rPr>
                <w:snapToGrid w:val="0"/>
                <w:kern w:val="0"/>
              </w:rPr>
              <w:t>或新興傳染疾病</w:t>
            </w:r>
            <w:r>
              <w:rPr>
                <w:rFonts w:hint="eastAsia"/>
                <w:snapToGrid w:val="0"/>
                <w:kern w:val="0"/>
              </w:rPr>
              <w:t>等</w:t>
            </w:r>
            <w:r>
              <w:rPr>
                <w:snapToGrid w:val="0"/>
                <w:kern w:val="0"/>
              </w:rPr>
              <w:t>病人</w:t>
            </w:r>
            <w:r>
              <w:rPr>
                <w:rFonts w:hint="eastAsia"/>
                <w:snapToGrid w:val="0"/>
                <w:kern w:val="0"/>
              </w:rPr>
              <w:t>，</w:t>
            </w:r>
            <w:r>
              <w:rPr>
                <w:snapToGrid w:val="0"/>
                <w:kern w:val="0"/>
              </w:rPr>
              <w:t>應有合適之隔離措施及動線規劃，並確實執行</w:t>
            </w:r>
          </w:p>
        </w:tc>
        <w:tc>
          <w:tcPr>
            <w:tcW w:w="265" w:type="pct"/>
            <w:tcBorders>
              <w:top w:val="single" w:sz="4" w:space="0" w:color="auto"/>
              <w:left w:val="single" w:sz="4" w:space="0" w:color="auto"/>
              <w:bottom w:val="single" w:sz="4" w:space="0" w:color="auto"/>
              <w:right w:val="single" w:sz="4" w:space="0" w:color="auto"/>
            </w:tcBorders>
            <w:vAlign w:val="center"/>
          </w:tcPr>
          <w:p w14:paraId="1B2ACDDE"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54288B20"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326E1D6C"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456B870F" w14:textId="77777777" w:rsidR="00023B84" w:rsidRDefault="00023B84">
            <w:pPr>
              <w:numPr>
                <w:ilvl w:val="0"/>
                <w:numId w:val="33"/>
              </w:numPr>
              <w:snapToGrid w:val="0"/>
              <w:jc w:val="both"/>
              <w:rPr>
                <w:rFonts w:hint="eastAsia"/>
                <w:snapToGrid w:val="0"/>
                <w:kern w:val="0"/>
              </w:rPr>
            </w:pPr>
            <w:r>
              <w:rPr>
                <w:snapToGrid w:val="0"/>
                <w:kern w:val="0"/>
              </w:rPr>
              <w:t>在現場確認使用手套</w:t>
            </w:r>
            <w:r>
              <w:rPr>
                <w:rFonts w:hint="eastAsia"/>
                <w:snapToGrid w:val="0"/>
                <w:kern w:val="0"/>
              </w:rPr>
              <w:t>。</w:t>
            </w:r>
          </w:p>
          <w:p w14:paraId="49292796" w14:textId="77777777" w:rsidR="00023B84" w:rsidRDefault="00023B84">
            <w:pPr>
              <w:numPr>
                <w:ilvl w:val="0"/>
                <w:numId w:val="33"/>
              </w:numPr>
              <w:snapToGrid w:val="0"/>
              <w:jc w:val="both"/>
              <w:rPr>
                <w:rFonts w:hint="eastAsia"/>
                <w:snapToGrid w:val="0"/>
                <w:kern w:val="0"/>
              </w:rPr>
            </w:pPr>
            <w:r>
              <w:rPr>
                <w:snapToGrid w:val="0"/>
                <w:kern w:val="0"/>
              </w:rPr>
              <w:t>當有疑似感染肺結核（空氣感染）或</w:t>
            </w:r>
            <w:r>
              <w:rPr>
                <w:rFonts w:hint="eastAsia"/>
                <w:snapToGrid w:val="0"/>
                <w:kern w:val="0"/>
              </w:rPr>
              <w:t>流行性感冒</w:t>
            </w:r>
            <w:r>
              <w:rPr>
                <w:snapToGrid w:val="0"/>
                <w:kern w:val="0"/>
              </w:rPr>
              <w:t>（飛沫感染）之病人時，應有明確步驟來處理</w:t>
            </w:r>
            <w:r>
              <w:rPr>
                <w:rFonts w:hint="eastAsia"/>
                <w:snapToGrid w:val="0"/>
                <w:kern w:val="0"/>
              </w:rPr>
              <w:t>。</w:t>
            </w:r>
          </w:p>
          <w:p w14:paraId="4AE076DD" w14:textId="77777777" w:rsidR="00023B84" w:rsidRDefault="00023B84">
            <w:pPr>
              <w:numPr>
                <w:ilvl w:val="0"/>
                <w:numId w:val="33"/>
              </w:numPr>
              <w:snapToGrid w:val="0"/>
              <w:jc w:val="both"/>
              <w:rPr>
                <w:rFonts w:hint="eastAsia"/>
                <w:snapToGrid w:val="0"/>
                <w:kern w:val="0"/>
              </w:rPr>
            </w:pPr>
            <w:r>
              <w:rPr>
                <w:snapToGrid w:val="0"/>
                <w:kern w:val="0"/>
              </w:rPr>
              <w:t>有</w:t>
            </w:r>
            <w:r>
              <w:rPr>
                <w:rFonts w:hint="eastAsia"/>
                <w:snapToGrid w:val="0"/>
                <w:kern w:val="0"/>
              </w:rPr>
              <w:t>疑似</w:t>
            </w:r>
            <w:r>
              <w:rPr>
                <w:snapToGrid w:val="0"/>
                <w:kern w:val="0"/>
              </w:rPr>
              <w:t>結核、麻疹、風疹、流行性耳下腺炎、流行性角膜炎之病人就診時，應於門診及早確定，並</w:t>
            </w:r>
            <w:r>
              <w:rPr>
                <w:rFonts w:hint="eastAsia"/>
                <w:snapToGrid w:val="0"/>
                <w:kern w:val="0"/>
              </w:rPr>
              <w:t>明文</w:t>
            </w:r>
            <w:r>
              <w:rPr>
                <w:snapToGrid w:val="0"/>
                <w:kern w:val="0"/>
              </w:rPr>
              <w:t>規定與其他病人</w:t>
            </w:r>
            <w:r>
              <w:rPr>
                <w:rFonts w:hint="eastAsia"/>
                <w:snapToGrid w:val="0"/>
                <w:kern w:val="0"/>
              </w:rPr>
              <w:t>之隔</w:t>
            </w:r>
            <w:r>
              <w:rPr>
                <w:snapToGrid w:val="0"/>
                <w:kern w:val="0"/>
              </w:rPr>
              <w:t>離</w:t>
            </w:r>
            <w:r>
              <w:rPr>
                <w:rFonts w:hint="eastAsia"/>
                <w:snapToGrid w:val="0"/>
                <w:kern w:val="0"/>
              </w:rPr>
              <w:t>措施。</w:t>
            </w:r>
          </w:p>
          <w:p w14:paraId="203CE02B" w14:textId="77777777" w:rsidR="00023B84" w:rsidRDefault="00023B84">
            <w:pPr>
              <w:numPr>
                <w:ilvl w:val="0"/>
                <w:numId w:val="33"/>
              </w:numPr>
              <w:snapToGrid w:val="0"/>
              <w:jc w:val="both"/>
              <w:rPr>
                <w:rFonts w:hint="eastAsia"/>
                <w:snapToGrid w:val="0"/>
                <w:kern w:val="0"/>
              </w:rPr>
            </w:pPr>
            <w:r>
              <w:rPr>
                <w:rFonts w:hint="eastAsia"/>
                <w:snapToGrid w:val="0"/>
                <w:kern w:val="0"/>
              </w:rPr>
              <w:t>在醫院附設中醫部門應訂</w:t>
            </w:r>
            <w:r>
              <w:rPr>
                <w:snapToGrid w:val="0"/>
                <w:kern w:val="0"/>
              </w:rPr>
              <w:t>有因應措施以處理疑似</w:t>
            </w:r>
            <w:r>
              <w:rPr>
                <w:rFonts w:hint="eastAsia"/>
                <w:snapToGrid w:val="0"/>
                <w:kern w:val="0"/>
              </w:rPr>
              <w:t>罹患肺</w:t>
            </w:r>
            <w:r>
              <w:rPr>
                <w:snapToGrid w:val="0"/>
                <w:kern w:val="0"/>
              </w:rPr>
              <w:t>結核（空氣感染）之病人</w:t>
            </w:r>
            <w:r>
              <w:rPr>
                <w:rFonts w:hint="eastAsia"/>
                <w:snapToGrid w:val="0"/>
                <w:kern w:val="0"/>
              </w:rPr>
              <w:t>，當</w:t>
            </w:r>
            <w:r>
              <w:rPr>
                <w:snapToGrid w:val="0"/>
                <w:kern w:val="0"/>
              </w:rPr>
              <w:t>抗酸菌塗抹</w:t>
            </w:r>
            <w:r>
              <w:rPr>
                <w:rFonts w:hint="eastAsia"/>
                <w:snapToGrid w:val="0"/>
                <w:kern w:val="0"/>
              </w:rPr>
              <w:t>為</w:t>
            </w:r>
            <w:r>
              <w:rPr>
                <w:snapToGrid w:val="0"/>
                <w:kern w:val="0"/>
              </w:rPr>
              <w:t>陽性或以</w:t>
            </w:r>
            <w:r>
              <w:rPr>
                <w:snapToGrid w:val="0"/>
                <w:kern w:val="0"/>
              </w:rPr>
              <w:t>PCR</w:t>
            </w:r>
            <w:r>
              <w:rPr>
                <w:rFonts w:hint="eastAsia"/>
                <w:snapToGrid w:val="0"/>
                <w:kern w:val="0"/>
              </w:rPr>
              <w:t>（</w:t>
            </w:r>
            <w:r>
              <w:rPr>
                <w:rFonts w:hint="eastAsia"/>
                <w:snapToGrid w:val="0"/>
                <w:kern w:val="0"/>
              </w:rPr>
              <w:t>P</w:t>
            </w:r>
            <w:r>
              <w:rPr>
                <w:snapToGrid w:val="0"/>
                <w:kern w:val="0"/>
              </w:rPr>
              <w:t xml:space="preserve">olymerase </w:t>
            </w:r>
            <w:r>
              <w:rPr>
                <w:rFonts w:hint="eastAsia"/>
                <w:snapToGrid w:val="0"/>
                <w:kern w:val="0"/>
              </w:rPr>
              <w:t>C</w:t>
            </w:r>
            <w:r>
              <w:rPr>
                <w:snapToGrid w:val="0"/>
                <w:kern w:val="0"/>
              </w:rPr>
              <w:t xml:space="preserve">hain </w:t>
            </w:r>
            <w:r>
              <w:rPr>
                <w:rFonts w:hint="eastAsia"/>
                <w:snapToGrid w:val="0"/>
                <w:kern w:val="0"/>
              </w:rPr>
              <w:t>R</w:t>
            </w:r>
            <w:r>
              <w:rPr>
                <w:snapToGrid w:val="0"/>
                <w:kern w:val="0"/>
              </w:rPr>
              <w:t>eaction</w:t>
            </w:r>
            <w:r>
              <w:rPr>
                <w:rFonts w:hint="eastAsia"/>
                <w:snapToGrid w:val="0"/>
                <w:kern w:val="0"/>
              </w:rPr>
              <w:t>）檢驗</w:t>
            </w:r>
            <w:r>
              <w:rPr>
                <w:snapToGrid w:val="0"/>
                <w:kern w:val="0"/>
              </w:rPr>
              <w:t>出現結核菌陽性之結果時，其連絡通報系統明確</w:t>
            </w:r>
            <w:r>
              <w:rPr>
                <w:rFonts w:hint="eastAsia"/>
                <w:snapToGrid w:val="0"/>
                <w:kern w:val="0"/>
              </w:rPr>
              <w:t>且</w:t>
            </w:r>
            <w:r>
              <w:rPr>
                <w:snapToGrid w:val="0"/>
                <w:kern w:val="0"/>
              </w:rPr>
              <w:t>有關人員（醫師、護理師、</w:t>
            </w:r>
            <w:r>
              <w:rPr>
                <w:rFonts w:hint="eastAsia"/>
                <w:snapToGrid w:val="0"/>
                <w:kern w:val="0"/>
              </w:rPr>
              <w:t>醫檢</w:t>
            </w:r>
            <w:r>
              <w:rPr>
                <w:snapToGrid w:val="0"/>
                <w:kern w:val="0"/>
              </w:rPr>
              <w:t>師等）確實</w:t>
            </w:r>
            <w:r>
              <w:rPr>
                <w:rFonts w:hint="eastAsia"/>
                <w:snapToGrid w:val="0"/>
                <w:kern w:val="0"/>
              </w:rPr>
              <w:t>瞭解程序。</w:t>
            </w:r>
          </w:p>
          <w:p w14:paraId="5A7089F7" w14:textId="77777777" w:rsidR="00023B84" w:rsidRDefault="00023B84">
            <w:pPr>
              <w:numPr>
                <w:ilvl w:val="0"/>
                <w:numId w:val="33"/>
              </w:numPr>
              <w:snapToGrid w:val="0"/>
              <w:jc w:val="both"/>
              <w:rPr>
                <w:rFonts w:hint="eastAsia"/>
                <w:snapToGrid w:val="0"/>
                <w:kern w:val="0"/>
              </w:rPr>
            </w:pPr>
            <w:r>
              <w:rPr>
                <w:snapToGrid w:val="0"/>
                <w:kern w:val="0"/>
              </w:rPr>
              <w:t>進入</w:t>
            </w:r>
            <w:r>
              <w:rPr>
                <w:rFonts w:hint="eastAsia"/>
                <w:snapToGrid w:val="0"/>
                <w:kern w:val="0"/>
              </w:rPr>
              <w:t>附設中醫部門醫院</w:t>
            </w:r>
            <w:r>
              <w:rPr>
                <w:snapToGrid w:val="0"/>
                <w:kern w:val="0"/>
              </w:rPr>
              <w:t>隔離疑似結核病人之房間時，</w:t>
            </w:r>
            <w:r>
              <w:rPr>
                <w:rFonts w:hint="eastAsia"/>
                <w:snapToGrid w:val="0"/>
                <w:kern w:val="0"/>
              </w:rPr>
              <w:t>宜提供適當</w:t>
            </w:r>
            <w:r>
              <w:rPr>
                <w:snapToGrid w:val="0"/>
                <w:kern w:val="0"/>
              </w:rPr>
              <w:t>口罩</w:t>
            </w:r>
            <w:r>
              <w:rPr>
                <w:rFonts w:hint="eastAsia"/>
                <w:snapToGrid w:val="0"/>
                <w:kern w:val="0"/>
              </w:rPr>
              <w:t>。</w:t>
            </w:r>
          </w:p>
          <w:p w14:paraId="2A69B959" w14:textId="77777777" w:rsidR="00023B84" w:rsidRDefault="00023B84">
            <w:pPr>
              <w:numPr>
                <w:ilvl w:val="0"/>
                <w:numId w:val="33"/>
              </w:numPr>
              <w:snapToGrid w:val="0"/>
              <w:jc w:val="both"/>
              <w:rPr>
                <w:rFonts w:hint="eastAsia"/>
                <w:snapToGrid w:val="0"/>
                <w:kern w:val="0"/>
              </w:rPr>
            </w:pPr>
            <w:r>
              <w:rPr>
                <w:rFonts w:hint="eastAsia"/>
                <w:snapToGrid w:val="0"/>
                <w:kern w:val="0"/>
              </w:rPr>
              <w:t>掌握可能有曝露於結核菌之醫師、護理師、醫檢師等人照</w:t>
            </w:r>
            <w:r>
              <w:rPr>
                <w:snapToGrid w:val="0"/>
                <w:kern w:val="0"/>
              </w:rPr>
              <w:t>CXR</w:t>
            </w:r>
            <w:r>
              <w:rPr>
                <w:snapToGrid w:val="0"/>
                <w:kern w:val="0"/>
              </w:rPr>
              <w:t>（</w:t>
            </w:r>
            <w:r>
              <w:rPr>
                <w:snapToGrid w:val="0"/>
                <w:kern w:val="0"/>
              </w:rPr>
              <w:t>Chest-X-Ray</w:t>
            </w:r>
            <w:r>
              <w:rPr>
                <w:snapToGrid w:val="0"/>
                <w:kern w:val="0"/>
              </w:rPr>
              <w:t>）</w:t>
            </w:r>
            <w:r>
              <w:rPr>
                <w:rFonts w:hint="eastAsia"/>
                <w:snapToGrid w:val="0"/>
                <w:kern w:val="0"/>
              </w:rPr>
              <w:t>。</w:t>
            </w:r>
          </w:p>
          <w:p w14:paraId="34F86566" w14:textId="77777777" w:rsidR="00023B84" w:rsidRDefault="00023B84">
            <w:pPr>
              <w:numPr>
                <w:ilvl w:val="0"/>
                <w:numId w:val="33"/>
              </w:numPr>
              <w:snapToGrid w:val="0"/>
              <w:jc w:val="both"/>
              <w:rPr>
                <w:rFonts w:hint="eastAsia"/>
                <w:snapToGrid w:val="0"/>
                <w:kern w:val="0"/>
              </w:rPr>
            </w:pPr>
            <w:r>
              <w:rPr>
                <w:snapToGrid w:val="0"/>
                <w:kern w:val="0"/>
              </w:rPr>
              <w:t>如有</w:t>
            </w:r>
            <w:r>
              <w:rPr>
                <w:snapToGrid w:val="0"/>
                <w:kern w:val="0"/>
              </w:rPr>
              <w:t>SARS</w:t>
            </w:r>
            <w:r>
              <w:rPr>
                <w:snapToGrid w:val="0"/>
                <w:kern w:val="0"/>
              </w:rPr>
              <w:t>之類新傳染病發生時，依照衛生單位之最新規定，執行防疫措施。</w:t>
            </w:r>
          </w:p>
          <w:p w14:paraId="3856BA45"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7234B617"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項，且醫護人員均能正確說明使用隔離病房的適應症及使用規定。</w:t>
            </w:r>
          </w:p>
        </w:tc>
      </w:tr>
      <w:tr w:rsidR="00023B84" w14:paraId="22D55791"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F3621CD"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.7.2.4</w:t>
            </w:r>
          </w:p>
        </w:tc>
        <w:tc>
          <w:tcPr>
            <w:tcW w:w="1338" w:type="pct"/>
            <w:tcBorders>
              <w:top w:val="single" w:sz="4" w:space="0" w:color="auto"/>
              <w:left w:val="single" w:sz="4" w:space="0" w:color="auto"/>
              <w:bottom w:val="single" w:sz="4" w:space="0" w:color="auto"/>
              <w:right w:val="single" w:sz="4" w:space="0" w:color="auto"/>
            </w:tcBorders>
            <w:vAlign w:val="center"/>
          </w:tcPr>
          <w:p w14:paraId="1ABB9768" w14:textId="77777777" w:rsidR="00023B84" w:rsidRDefault="00023B84">
            <w:pPr>
              <w:widowControl/>
              <w:adjustRightInd w:val="0"/>
              <w:snapToGrid w:val="0"/>
              <w:jc w:val="both"/>
              <w:rPr>
                <w:snapToGrid w:val="0"/>
                <w:kern w:val="0"/>
              </w:rPr>
            </w:pPr>
            <w:r>
              <w:rPr>
                <w:snapToGrid w:val="0"/>
                <w:kern w:val="0"/>
              </w:rPr>
              <w:t>對於針扎事件</w:t>
            </w:r>
            <w:r>
              <w:rPr>
                <w:rFonts w:hint="eastAsia"/>
                <w:snapToGrid w:val="0"/>
                <w:kern w:val="0"/>
              </w:rPr>
              <w:t>之</w:t>
            </w:r>
            <w:r>
              <w:rPr>
                <w:snapToGrid w:val="0"/>
                <w:kern w:val="0"/>
              </w:rPr>
              <w:t>預防</w:t>
            </w:r>
            <w:r>
              <w:rPr>
                <w:rFonts w:hint="eastAsia"/>
                <w:snapToGrid w:val="0"/>
                <w:kern w:val="0"/>
              </w:rPr>
              <w:t>及處置</w:t>
            </w:r>
            <w:r>
              <w:rPr>
                <w:snapToGrid w:val="0"/>
                <w:kern w:val="0"/>
              </w:rPr>
              <w:t>（包含切傷等其他出血）訂有作業流程</w:t>
            </w:r>
          </w:p>
        </w:tc>
        <w:tc>
          <w:tcPr>
            <w:tcW w:w="265" w:type="pct"/>
            <w:tcBorders>
              <w:top w:val="single" w:sz="4" w:space="0" w:color="auto"/>
              <w:left w:val="single" w:sz="4" w:space="0" w:color="auto"/>
              <w:bottom w:val="single" w:sz="4" w:space="0" w:color="auto"/>
              <w:right w:val="single" w:sz="4" w:space="0" w:color="auto"/>
            </w:tcBorders>
            <w:vAlign w:val="center"/>
          </w:tcPr>
          <w:p w14:paraId="29AC33C5"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4E4ACEE1"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26EF5E10" w14:textId="77777777" w:rsidR="00023B84" w:rsidRDefault="00023B84">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p>
          <w:p w14:paraId="47F85ADD" w14:textId="77777777" w:rsidR="00023B84" w:rsidRDefault="00023B84">
            <w:pPr>
              <w:numPr>
                <w:ilvl w:val="0"/>
                <w:numId w:val="34"/>
              </w:numPr>
              <w:snapToGrid w:val="0"/>
              <w:jc w:val="both"/>
              <w:rPr>
                <w:rFonts w:hint="eastAsia"/>
                <w:snapToGrid w:val="0"/>
                <w:kern w:val="0"/>
              </w:rPr>
            </w:pPr>
            <w:r>
              <w:rPr>
                <w:rFonts w:hint="eastAsia"/>
                <w:snapToGrid w:val="0"/>
                <w:kern w:val="0"/>
              </w:rPr>
              <w:t>門診、</w:t>
            </w:r>
            <w:r>
              <w:rPr>
                <w:snapToGrid w:val="0"/>
                <w:kern w:val="0"/>
              </w:rPr>
              <w:t>各病房及護</w:t>
            </w:r>
            <w:r>
              <w:rPr>
                <w:rFonts w:hint="eastAsia"/>
                <w:snapToGrid w:val="0"/>
                <w:kern w:val="0"/>
              </w:rPr>
              <w:t>理</w:t>
            </w:r>
            <w:r>
              <w:rPr>
                <w:snapToGrid w:val="0"/>
                <w:kern w:val="0"/>
              </w:rPr>
              <w:t>站</w:t>
            </w:r>
            <w:r>
              <w:rPr>
                <w:rFonts w:hint="eastAsia"/>
                <w:snapToGrid w:val="0"/>
                <w:kern w:val="0"/>
              </w:rPr>
              <w:t>應具有能安全處理</w:t>
            </w:r>
            <w:r>
              <w:rPr>
                <w:snapToGrid w:val="0"/>
                <w:kern w:val="0"/>
              </w:rPr>
              <w:t>感染性廢棄物</w:t>
            </w:r>
            <w:r>
              <w:rPr>
                <w:rFonts w:hint="eastAsia"/>
                <w:snapToGrid w:val="0"/>
                <w:kern w:val="0"/>
              </w:rPr>
              <w:t>及針類</w:t>
            </w:r>
            <w:r>
              <w:rPr>
                <w:snapToGrid w:val="0"/>
                <w:kern w:val="0"/>
              </w:rPr>
              <w:t>廢棄</w:t>
            </w:r>
            <w:r>
              <w:rPr>
                <w:rFonts w:hint="eastAsia"/>
                <w:snapToGrid w:val="0"/>
                <w:kern w:val="0"/>
              </w:rPr>
              <w:t>物</w:t>
            </w:r>
            <w:r>
              <w:rPr>
                <w:snapToGrid w:val="0"/>
                <w:kern w:val="0"/>
              </w:rPr>
              <w:t>容器</w:t>
            </w:r>
            <w:r>
              <w:rPr>
                <w:rFonts w:hint="eastAsia"/>
                <w:snapToGrid w:val="0"/>
                <w:kern w:val="0"/>
              </w:rPr>
              <w:t>。</w:t>
            </w:r>
          </w:p>
          <w:p w14:paraId="1DC29BF7" w14:textId="77777777" w:rsidR="00023B84" w:rsidRDefault="00023B84">
            <w:pPr>
              <w:numPr>
                <w:ilvl w:val="0"/>
                <w:numId w:val="34"/>
              </w:numPr>
              <w:snapToGrid w:val="0"/>
              <w:jc w:val="both"/>
              <w:rPr>
                <w:rFonts w:hint="eastAsia"/>
                <w:snapToGrid w:val="0"/>
                <w:kern w:val="0"/>
              </w:rPr>
            </w:pPr>
            <w:r>
              <w:rPr>
                <w:snapToGrid w:val="0"/>
                <w:kern w:val="0"/>
              </w:rPr>
              <w:t>工作人員明確知悉採血後之針</w:t>
            </w:r>
            <w:r>
              <w:rPr>
                <w:rFonts w:hint="eastAsia"/>
                <w:snapToGrid w:val="0"/>
                <w:kern w:val="0"/>
              </w:rPr>
              <w:t>頭</w:t>
            </w:r>
            <w:r>
              <w:rPr>
                <w:snapToGrid w:val="0"/>
                <w:kern w:val="0"/>
              </w:rPr>
              <w:t>處理步驟</w:t>
            </w:r>
            <w:r>
              <w:rPr>
                <w:rFonts w:hint="eastAsia"/>
                <w:snapToGrid w:val="0"/>
                <w:kern w:val="0"/>
              </w:rPr>
              <w:t>。</w:t>
            </w:r>
          </w:p>
          <w:p w14:paraId="4DE617BD" w14:textId="77777777" w:rsidR="00023B84" w:rsidRDefault="00023B84">
            <w:pPr>
              <w:numPr>
                <w:ilvl w:val="0"/>
                <w:numId w:val="34"/>
              </w:numPr>
              <w:snapToGrid w:val="0"/>
              <w:jc w:val="both"/>
              <w:rPr>
                <w:rFonts w:hint="eastAsia"/>
                <w:snapToGrid w:val="0"/>
                <w:kern w:val="0"/>
              </w:rPr>
            </w:pPr>
            <w:r>
              <w:rPr>
                <w:snapToGrid w:val="0"/>
                <w:kern w:val="0"/>
              </w:rPr>
              <w:t>應在暴露</w:t>
            </w:r>
            <w:r>
              <w:rPr>
                <w:rFonts w:hint="eastAsia"/>
                <w:snapToGrid w:val="0"/>
                <w:kern w:val="0"/>
              </w:rPr>
              <w:t>於</w:t>
            </w:r>
            <w:r>
              <w:rPr>
                <w:snapToGrid w:val="0"/>
                <w:kern w:val="0"/>
              </w:rPr>
              <w:t>HIV</w:t>
            </w:r>
            <w:r>
              <w:rPr>
                <w:rFonts w:hint="eastAsia"/>
                <w:snapToGrid w:val="0"/>
                <w:kern w:val="0"/>
              </w:rPr>
              <w:t>時明訂相關處理流程或在</w:t>
            </w:r>
            <w:r>
              <w:rPr>
                <w:snapToGrid w:val="0"/>
                <w:kern w:val="0"/>
              </w:rPr>
              <w:t>2</w:t>
            </w:r>
            <w:r>
              <w:rPr>
                <w:rFonts w:hint="eastAsia"/>
                <w:snapToGrid w:val="0"/>
                <w:kern w:val="0"/>
              </w:rPr>
              <w:t>4</w:t>
            </w:r>
            <w:r>
              <w:rPr>
                <w:snapToGrid w:val="0"/>
                <w:kern w:val="0"/>
              </w:rPr>
              <w:t>小時內可以服用抗</w:t>
            </w:r>
            <w:r>
              <w:rPr>
                <w:snapToGrid w:val="0"/>
                <w:kern w:val="0"/>
              </w:rPr>
              <w:t>HIV</w:t>
            </w:r>
            <w:r>
              <w:rPr>
                <w:snapToGrid w:val="0"/>
                <w:kern w:val="0"/>
              </w:rPr>
              <w:t>藥</w:t>
            </w:r>
            <w:r>
              <w:rPr>
                <w:rFonts w:hint="eastAsia"/>
                <w:snapToGrid w:val="0"/>
                <w:kern w:val="0"/>
              </w:rPr>
              <w:t>。</w:t>
            </w:r>
          </w:p>
          <w:p w14:paraId="0F2992AB" w14:textId="77777777" w:rsidR="00023B84" w:rsidRDefault="00023B84">
            <w:pPr>
              <w:numPr>
                <w:ilvl w:val="0"/>
                <w:numId w:val="34"/>
              </w:numPr>
              <w:snapToGrid w:val="0"/>
              <w:jc w:val="both"/>
              <w:rPr>
                <w:rFonts w:hint="eastAsia"/>
                <w:snapToGrid w:val="0"/>
                <w:kern w:val="0"/>
              </w:rPr>
            </w:pPr>
            <w:r>
              <w:rPr>
                <w:snapToGrid w:val="0"/>
                <w:kern w:val="0"/>
              </w:rPr>
              <w:t>有實行事故後追蹤之</w:t>
            </w:r>
            <w:r>
              <w:rPr>
                <w:rFonts w:hint="eastAsia"/>
                <w:snapToGrid w:val="0"/>
                <w:kern w:val="0"/>
              </w:rPr>
              <w:t>機</w:t>
            </w:r>
            <w:r>
              <w:rPr>
                <w:snapToGrid w:val="0"/>
                <w:kern w:val="0"/>
              </w:rPr>
              <w:t>制</w:t>
            </w:r>
            <w:r>
              <w:rPr>
                <w:rFonts w:hint="eastAsia"/>
                <w:snapToGrid w:val="0"/>
                <w:kern w:val="0"/>
              </w:rPr>
              <w:t>。</w:t>
            </w:r>
          </w:p>
          <w:p w14:paraId="48EC57E7" w14:textId="77777777" w:rsidR="00023B84" w:rsidRDefault="00023B84">
            <w:pPr>
              <w:numPr>
                <w:ilvl w:val="0"/>
                <w:numId w:val="34"/>
              </w:numPr>
              <w:snapToGrid w:val="0"/>
              <w:jc w:val="both"/>
              <w:rPr>
                <w:rFonts w:hint="eastAsia"/>
                <w:snapToGrid w:val="0"/>
                <w:kern w:val="0"/>
              </w:rPr>
            </w:pPr>
            <w:r>
              <w:rPr>
                <w:snapToGrid w:val="0"/>
                <w:kern w:val="0"/>
              </w:rPr>
              <w:t>對有可能接觸到血液、體液之工作人員施行</w:t>
            </w:r>
            <w:r>
              <w:rPr>
                <w:rFonts w:hint="eastAsia"/>
                <w:snapToGrid w:val="0"/>
                <w:kern w:val="0"/>
              </w:rPr>
              <w:t>B</w:t>
            </w:r>
            <w:r>
              <w:rPr>
                <w:rFonts w:hint="eastAsia"/>
                <w:snapToGrid w:val="0"/>
                <w:kern w:val="0"/>
              </w:rPr>
              <w:t>型肝炎</w:t>
            </w:r>
            <w:r>
              <w:rPr>
                <w:snapToGrid w:val="0"/>
                <w:kern w:val="0"/>
              </w:rPr>
              <w:t>疫苗接種</w:t>
            </w:r>
            <w:r>
              <w:rPr>
                <w:rFonts w:hint="eastAsia"/>
                <w:snapToGrid w:val="0"/>
                <w:kern w:val="0"/>
              </w:rPr>
              <w:t>。</w:t>
            </w:r>
          </w:p>
          <w:p w14:paraId="2DF51216"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2DC38F50" w14:textId="77777777" w:rsidR="00023B84" w:rsidRDefault="00023B84">
            <w:pPr>
              <w:rPr>
                <w:rFonts w:hint="eastAsia"/>
              </w:rPr>
            </w:pPr>
            <w:r>
              <w:rPr>
                <w:rFonts w:hint="eastAsia"/>
              </w:rPr>
              <w:t>符合</w:t>
            </w:r>
            <w:r>
              <w:rPr>
                <w:rFonts w:hint="eastAsia"/>
              </w:rPr>
              <w:t>C</w:t>
            </w:r>
            <w:r>
              <w:rPr>
                <w:rFonts w:hint="eastAsia"/>
              </w:rPr>
              <w:t>項，且有實行事件發生後追蹤的機制，並嚴格</w:t>
            </w:r>
          </w:p>
          <w:p w14:paraId="425DC82E" w14:textId="77777777" w:rsidR="00023B84" w:rsidRDefault="00023B84">
            <w:pPr>
              <w:snapToGrid w:val="0"/>
              <w:jc w:val="both"/>
              <w:rPr>
                <w:rFonts w:hint="eastAsia"/>
                <w:snapToGrid w:val="0"/>
                <w:kern w:val="0"/>
              </w:rPr>
            </w:pPr>
            <w:r>
              <w:rPr>
                <w:rFonts w:hint="eastAsia"/>
              </w:rPr>
              <w:t>執行者。</w:t>
            </w:r>
          </w:p>
        </w:tc>
      </w:tr>
      <w:tr w:rsidR="00023B84" w14:paraId="7E72BF40"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D8D1AC2" w14:textId="77777777" w:rsidR="00023B84" w:rsidRDefault="00023B84">
            <w:pPr>
              <w:widowControl/>
              <w:adjustRightInd w:val="0"/>
              <w:snapToGrid w:val="0"/>
              <w:jc w:val="right"/>
              <w:rPr>
                <w:snapToGrid w:val="0"/>
                <w:kern w:val="0"/>
              </w:rPr>
            </w:pPr>
            <w:r>
              <w:rPr>
                <w:rFonts w:hint="eastAsia"/>
                <w:snapToGrid w:val="0"/>
                <w:kern w:val="0"/>
              </w:rPr>
              <w:t>3</w:t>
            </w:r>
            <w:r>
              <w:rPr>
                <w:snapToGrid w:val="0"/>
                <w:kern w:val="0"/>
              </w:rPr>
              <w:t>.7.2.5</w:t>
            </w:r>
          </w:p>
        </w:tc>
        <w:tc>
          <w:tcPr>
            <w:tcW w:w="1338" w:type="pct"/>
            <w:tcBorders>
              <w:top w:val="single" w:sz="4" w:space="0" w:color="auto"/>
              <w:left w:val="single" w:sz="4" w:space="0" w:color="auto"/>
              <w:bottom w:val="single" w:sz="4" w:space="0" w:color="auto"/>
              <w:right w:val="single" w:sz="4" w:space="0" w:color="auto"/>
            </w:tcBorders>
            <w:vAlign w:val="center"/>
          </w:tcPr>
          <w:p w14:paraId="59487072" w14:textId="77777777" w:rsidR="00023B84" w:rsidRDefault="00023B84">
            <w:pPr>
              <w:widowControl/>
              <w:adjustRightInd w:val="0"/>
              <w:snapToGrid w:val="0"/>
              <w:jc w:val="both"/>
              <w:rPr>
                <w:snapToGrid w:val="0"/>
                <w:kern w:val="0"/>
              </w:rPr>
            </w:pPr>
            <w:r>
              <w:rPr>
                <w:snapToGrid w:val="0"/>
                <w:kern w:val="0"/>
              </w:rPr>
              <w:t>對員工實施每年定期</w:t>
            </w:r>
            <w:r>
              <w:rPr>
                <w:rFonts w:hint="eastAsia"/>
                <w:snapToGrid w:val="0"/>
                <w:kern w:val="0"/>
              </w:rPr>
              <w:t>體檢</w:t>
            </w:r>
            <w:r>
              <w:rPr>
                <w:snapToGrid w:val="0"/>
                <w:kern w:val="0"/>
              </w:rPr>
              <w:t>，提供疫苗注射，並在不同疫病流行期</w:t>
            </w:r>
            <w:r>
              <w:rPr>
                <w:rFonts w:hint="eastAsia"/>
                <w:snapToGrid w:val="0"/>
                <w:kern w:val="0"/>
              </w:rPr>
              <w:t>間</w:t>
            </w:r>
            <w:r>
              <w:rPr>
                <w:snapToGrid w:val="0"/>
                <w:kern w:val="0"/>
              </w:rPr>
              <w:t>，</w:t>
            </w:r>
            <w:r>
              <w:rPr>
                <w:rFonts w:hint="eastAsia"/>
                <w:snapToGrid w:val="0"/>
                <w:kern w:val="0"/>
              </w:rPr>
              <w:t>有</w:t>
            </w:r>
            <w:r>
              <w:rPr>
                <w:snapToGrid w:val="0"/>
                <w:kern w:val="0"/>
              </w:rPr>
              <w:t>依情況對員工</w:t>
            </w:r>
            <w:r>
              <w:rPr>
                <w:rFonts w:hint="eastAsia"/>
                <w:snapToGrid w:val="0"/>
                <w:kern w:val="0"/>
              </w:rPr>
              <w:t>查</w:t>
            </w:r>
            <w:r>
              <w:rPr>
                <w:snapToGrid w:val="0"/>
                <w:kern w:val="0"/>
              </w:rPr>
              <w:t>看健康狀況</w:t>
            </w:r>
            <w:r>
              <w:rPr>
                <w:rFonts w:hint="eastAsia"/>
                <w:snapToGrid w:val="0"/>
                <w:kern w:val="0"/>
              </w:rPr>
              <w:t>之</w:t>
            </w:r>
            <w:r>
              <w:rPr>
                <w:snapToGrid w:val="0"/>
                <w:kern w:val="0"/>
              </w:rPr>
              <w:t>機制</w:t>
            </w:r>
          </w:p>
        </w:tc>
        <w:tc>
          <w:tcPr>
            <w:tcW w:w="265" w:type="pct"/>
            <w:tcBorders>
              <w:top w:val="single" w:sz="4" w:space="0" w:color="auto"/>
              <w:left w:val="single" w:sz="4" w:space="0" w:color="auto"/>
              <w:bottom w:val="single" w:sz="4" w:space="0" w:color="auto"/>
              <w:right w:val="single" w:sz="4" w:space="0" w:color="auto"/>
            </w:tcBorders>
            <w:vAlign w:val="center"/>
          </w:tcPr>
          <w:p w14:paraId="4B0EBBE0"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0F4A60E3"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33739625" w14:textId="77777777" w:rsidR="00023B84" w:rsidRDefault="00023B84">
            <w:pPr>
              <w:rPr>
                <w:rFonts w:hint="eastAsia"/>
              </w:rPr>
            </w:pPr>
            <w:r>
              <w:rPr>
                <w:rFonts w:hint="eastAsia"/>
              </w:rPr>
              <w:t>C</w:t>
            </w:r>
            <w:r>
              <w:rPr>
                <w:rFonts w:hint="eastAsia"/>
              </w:rPr>
              <w:t>：</w:t>
            </w:r>
          </w:p>
          <w:p w14:paraId="7453CD53" w14:textId="77777777" w:rsidR="00023B84" w:rsidRDefault="00023B84">
            <w:pPr>
              <w:ind w:left="240" w:hangingChars="100" w:hanging="240"/>
              <w:rPr>
                <w:rFonts w:hint="eastAsia"/>
              </w:rPr>
            </w:pPr>
            <w:r>
              <w:rPr>
                <w:rFonts w:hint="eastAsia"/>
              </w:rPr>
              <w:t>1.</w:t>
            </w:r>
            <w:r>
              <w:rPr>
                <w:rFonts w:hint="eastAsia"/>
              </w:rPr>
              <w:t>對於因暴露於傳染病人而遭受感染之員工，醫院應立即為該員工進行緊急處理，給予必要預防感染藥物，並列管追蹤。</w:t>
            </w:r>
          </w:p>
          <w:p w14:paraId="4DF8D8B8" w14:textId="77777777" w:rsidR="00023B84" w:rsidRDefault="00023B84">
            <w:pPr>
              <w:rPr>
                <w:rFonts w:hint="eastAsia"/>
              </w:rPr>
            </w:pPr>
            <w:r>
              <w:rPr>
                <w:rFonts w:hint="eastAsia"/>
              </w:rPr>
              <w:t>2.</w:t>
            </w:r>
            <w:r>
              <w:rPr>
                <w:rFonts w:hint="eastAsia"/>
              </w:rPr>
              <w:t>適時執行體溫監測，並有追蹤紀錄。</w:t>
            </w:r>
          </w:p>
          <w:p w14:paraId="5E9EF684"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13640078" w14:textId="77777777" w:rsidR="00023B84" w:rsidRDefault="00023B84">
            <w:pPr>
              <w:widowControl/>
              <w:adjustRightInd w:val="0"/>
              <w:snapToGrid w:val="0"/>
              <w:jc w:val="both"/>
              <w:rPr>
                <w:rFonts w:hint="eastAsia"/>
                <w:snapToGrid w:val="0"/>
                <w:kern w:val="0"/>
              </w:rPr>
            </w:pPr>
            <w:r>
              <w:rPr>
                <w:rFonts w:hint="eastAsia"/>
              </w:rPr>
              <w:t>符合</w:t>
            </w:r>
            <w:r>
              <w:rPr>
                <w:rFonts w:hint="eastAsia"/>
              </w:rPr>
              <w:t>C</w:t>
            </w:r>
            <w:r>
              <w:rPr>
                <w:rFonts w:hint="eastAsia"/>
              </w:rPr>
              <w:t>項，且列管追蹤之個案，除具完整紀錄外，並應檢討員工受傳染之原因，避免類似事件再次發生。</w:t>
            </w:r>
          </w:p>
        </w:tc>
      </w:tr>
      <w:tr w:rsidR="00023B84" w14:paraId="6662911A"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131FFB48" w14:textId="77777777" w:rsidR="00023B84" w:rsidRDefault="00023B84">
            <w:pPr>
              <w:widowControl/>
              <w:adjustRightInd w:val="0"/>
              <w:snapToGrid w:val="0"/>
              <w:rPr>
                <w:b/>
                <w:snapToGrid w:val="0"/>
                <w:kern w:val="0"/>
              </w:rPr>
            </w:pPr>
            <w:r>
              <w:rPr>
                <w:rFonts w:hint="eastAsia"/>
                <w:b/>
                <w:snapToGrid w:val="0"/>
                <w:kern w:val="0"/>
              </w:rPr>
              <w:t>3</w:t>
            </w:r>
            <w:r>
              <w:rPr>
                <w:b/>
                <w:snapToGrid w:val="0"/>
                <w:kern w:val="0"/>
              </w:rPr>
              <w:t>.7.3</w:t>
            </w:r>
          </w:p>
        </w:tc>
        <w:tc>
          <w:tcPr>
            <w:tcW w:w="1338" w:type="pct"/>
            <w:tcBorders>
              <w:top w:val="single" w:sz="4" w:space="0" w:color="auto"/>
              <w:left w:val="single" w:sz="4" w:space="0" w:color="auto"/>
              <w:bottom w:val="single" w:sz="4" w:space="0" w:color="auto"/>
              <w:right w:val="single" w:sz="4" w:space="0" w:color="auto"/>
            </w:tcBorders>
            <w:vAlign w:val="center"/>
          </w:tcPr>
          <w:p w14:paraId="4CF7A48A" w14:textId="77777777" w:rsidR="00023B84" w:rsidRDefault="00023B84">
            <w:pPr>
              <w:widowControl/>
              <w:adjustRightInd w:val="0"/>
              <w:snapToGrid w:val="0"/>
              <w:jc w:val="both"/>
              <w:rPr>
                <w:b/>
                <w:snapToGrid w:val="0"/>
                <w:kern w:val="0"/>
              </w:rPr>
            </w:pPr>
            <w:r>
              <w:rPr>
                <w:b/>
                <w:bCs/>
                <w:snapToGrid w:val="0"/>
                <w:kern w:val="0"/>
              </w:rPr>
              <w:t>有計畫且持續進行感染管</w:t>
            </w:r>
            <w:r>
              <w:rPr>
                <w:b/>
                <w:bCs/>
                <w:snapToGrid w:val="0"/>
                <w:kern w:val="0"/>
              </w:rPr>
              <w:lastRenderedPageBreak/>
              <w:t>制監測及改善</w:t>
            </w:r>
          </w:p>
        </w:tc>
        <w:tc>
          <w:tcPr>
            <w:tcW w:w="265" w:type="pct"/>
            <w:tcBorders>
              <w:top w:val="single" w:sz="4" w:space="0" w:color="auto"/>
              <w:left w:val="single" w:sz="4" w:space="0" w:color="auto"/>
              <w:bottom w:val="single" w:sz="4" w:space="0" w:color="auto"/>
              <w:right w:val="single" w:sz="4" w:space="0" w:color="auto"/>
            </w:tcBorders>
            <w:vAlign w:val="center"/>
          </w:tcPr>
          <w:p w14:paraId="5370227D" w14:textId="77777777" w:rsidR="00023B84" w:rsidRDefault="00023B84">
            <w:pPr>
              <w:widowControl/>
              <w:adjustRightInd w:val="0"/>
              <w:snapToGrid w:val="0"/>
              <w:jc w:val="both"/>
              <w:rPr>
                <w:b/>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0FE805E1" w14:textId="77777777" w:rsidR="00023B84" w:rsidRDefault="00023B84">
            <w:pPr>
              <w:widowControl/>
              <w:adjustRightInd w:val="0"/>
              <w:snapToGrid w:val="0"/>
              <w:jc w:val="both"/>
              <w:rPr>
                <w:b/>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533654DD" w14:textId="77777777" w:rsidR="00023B84" w:rsidRDefault="00023B84">
            <w:pPr>
              <w:widowControl/>
              <w:adjustRightInd w:val="0"/>
              <w:snapToGrid w:val="0"/>
              <w:jc w:val="both"/>
              <w:rPr>
                <w:rFonts w:hint="eastAsia"/>
                <w:b/>
                <w:bCs/>
                <w:snapToGrid w:val="0"/>
                <w:kern w:val="0"/>
              </w:rPr>
            </w:pPr>
          </w:p>
        </w:tc>
      </w:tr>
      <w:tr w:rsidR="00023B84" w14:paraId="2C1EFA9C" w14:textId="77777777">
        <w:tblPrEx>
          <w:tblCellMar>
            <w:top w:w="0" w:type="dxa"/>
            <w:bottom w:w="0" w:type="dxa"/>
          </w:tblCellMar>
        </w:tblPrEx>
        <w:trPr>
          <w:cantSplit/>
          <w:trHeight w:val="2769"/>
        </w:trPr>
        <w:tc>
          <w:tcPr>
            <w:tcW w:w="393" w:type="pct"/>
            <w:tcBorders>
              <w:top w:val="single" w:sz="4" w:space="0" w:color="auto"/>
              <w:left w:val="single" w:sz="4" w:space="0" w:color="auto"/>
              <w:bottom w:val="single" w:sz="4" w:space="0" w:color="auto"/>
              <w:right w:val="single" w:sz="4" w:space="0" w:color="auto"/>
            </w:tcBorders>
            <w:vAlign w:val="center"/>
          </w:tcPr>
          <w:p w14:paraId="6E658515" w14:textId="77777777" w:rsidR="00023B84" w:rsidRDefault="00023B84">
            <w:pPr>
              <w:widowControl/>
              <w:adjustRightInd w:val="0"/>
              <w:snapToGrid w:val="0"/>
              <w:jc w:val="right"/>
              <w:rPr>
                <w:snapToGrid w:val="0"/>
                <w:kern w:val="0"/>
              </w:rPr>
            </w:pPr>
            <w:r>
              <w:rPr>
                <w:rFonts w:hint="eastAsia"/>
                <w:bCs/>
                <w:snapToGrid w:val="0"/>
                <w:kern w:val="0"/>
                <w:bdr w:val="single" w:sz="4" w:space="0" w:color="auto"/>
              </w:rPr>
              <w:t>必</w:t>
            </w:r>
            <w:r>
              <w:rPr>
                <w:rFonts w:hint="eastAsia"/>
                <w:snapToGrid w:val="0"/>
                <w:kern w:val="0"/>
                <w:u w:val="single"/>
              </w:rPr>
              <w:t>3</w:t>
            </w:r>
            <w:r>
              <w:rPr>
                <w:snapToGrid w:val="0"/>
                <w:kern w:val="0"/>
                <w:u w:val="single"/>
              </w:rPr>
              <w:t>.7.3.1</w:t>
            </w:r>
          </w:p>
        </w:tc>
        <w:tc>
          <w:tcPr>
            <w:tcW w:w="1338" w:type="pct"/>
            <w:tcBorders>
              <w:top w:val="single" w:sz="4" w:space="0" w:color="auto"/>
              <w:left w:val="single" w:sz="4" w:space="0" w:color="auto"/>
              <w:bottom w:val="single" w:sz="4" w:space="0" w:color="auto"/>
              <w:right w:val="single" w:sz="4" w:space="0" w:color="auto"/>
            </w:tcBorders>
            <w:vAlign w:val="center"/>
          </w:tcPr>
          <w:p w14:paraId="47AF7362" w14:textId="77777777" w:rsidR="00023B84" w:rsidRDefault="00023B84">
            <w:pPr>
              <w:widowControl/>
              <w:adjustRightInd w:val="0"/>
              <w:snapToGrid w:val="0"/>
              <w:jc w:val="both"/>
              <w:rPr>
                <w:snapToGrid w:val="0"/>
                <w:kern w:val="0"/>
                <w:u w:val="single"/>
              </w:rPr>
            </w:pPr>
            <w:r>
              <w:rPr>
                <w:snapToGrid w:val="0"/>
                <w:kern w:val="0"/>
                <w:u w:val="single"/>
              </w:rPr>
              <w:t>定期對院內感染</w:t>
            </w:r>
            <w:r>
              <w:rPr>
                <w:rFonts w:hint="eastAsia"/>
                <w:snapToGrid w:val="0"/>
                <w:kern w:val="0"/>
                <w:u w:val="single"/>
              </w:rPr>
              <w:t>之</w:t>
            </w:r>
            <w:r>
              <w:rPr>
                <w:snapToGrid w:val="0"/>
                <w:kern w:val="0"/>
                <w:u w:val="single"/>
              </w:rPr>
              <w:t>發生及其動向開會檢討分析，並訂定改善方案</w:t>
            </w:r>
          </w:p>
        </w:tc>
        <w:tc>
          <w:tcPr>
            <w:tcW w:w="265" w:type="pct"/>
            <w:tcBorders>
              <w:top w:val="single" w:sz="4" w:space="0" w:color="auto"/>
              <w:left w:val="single" w:sz="4" w:space="0" w:color="auto"/>
              <w:bottom w:val="single" w:sz="4" w:space="0" w:color="auto"/>
              <w:right w:val="single" w:sz="4" w:space="0" w:color="auto"/>
            </w:tcBorders>
            <w:vAlign w:val="center"/>
          </w:tcPr>
          <w:p w14:paraId="30EA6113"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2A9AF404" w14:textId="77777777" w:rsidR="00023B84" w:rsidRDefault="00023B84">
            <w:pPr>
              <w:widowControl/>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158FF654"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4EE9A2D2" w14:textId="77777777" w:rsidR="00023B84" w:rsidRDefault="00023B84">
            <w:pPr>
              <w:numPr>
                <w:ilvl w:val="0"/>
                <w:numId w:val="36"/>
              </w:numPr>
              <w:snapToGrid w:val="0"/>
              <w:jc w:val="both"/>
              <w:rPr>
                <w:rFonts w:hint="eastAsia"/>
                <w:snapToGrid w:val="0"/>
                <w:kern w:val="0"/>
              </w:rPr>
            </w:pPr>
            <w:r>
              <w:rPr>
                <w:rFonts w:hint="eastAsia"/>
                <w:snapToGrid w:val="0"/>
                <w:kern w:val="0"/>
              </w:rPr>
              <w:t>醫院附設中醫部門</w:t>
            </w:r>
            <w:r>
              <w:rPr>
                <w:snapToGrid w:val="0"/>
                <w:kern w:val="0"/>
              </w:rPr>
              <w:t>依照醫院機能及規模，除了</w:t>
            </w:r>
            <w:r>
              <w:rPr>
                <w:rFonts w:hint="eastAsia"/>
                <w:snapToGrid w:val="0"/>
                <w:kern w:val="0"/>
              </w:rPr>
              <w:t>抗甲氧苯青黴素金黃葡萄球菌（</w:t>
            </w:r>
            <w:r>
              <w:rPr>
                <w:rFonts w:hint="eastAsia"/>
                <w:snapToGrid w:val="0"/>
                <w:kern w:val="0"/>
              </w:rPr>
              <w:t>M</w:t>
            </w:r>
            <w:r>
              <w:rPr>
                <w:snapToGrid w:val="0"/>
                <w:kern w:val="0"/>
              </w:rPr>
              <w:t>ethicillin-</w:t>
            </w:r>
            <w:r>
              <w:rPr>
                <w:rFonts w:hint="eastAsia"/>
                <w:snapToGrid w:val="0"/>
                <w:kern w:val="0"/>
              </w:rPr>
              <w:t>R</w:t>
            </w:r>
            <w:r>
              <w:rPr>
                <w:snapToGrid w:val="0"/>
                <w:kern w:val="0"/>
              </w:rPr>
              <w:t xml:space="preserve">esistant </w:t>
            </w:r>
            <w:r>
              <w:rPr>
                <w:rFonts w:hint="eastAsia"/>
                <w:snapToGrid w:val="0"/>
                <w:kern w:val="0"/>
              </w:rPr>
              <w:t>S</w:t>
            </w:r>
            <w:r>
              <w:rPr>
                <w:snapToGrid w:val="0"/>
                <w:kern w:val="0"/>
              </w:rPr>
              <w:t xml:space="preserve">taphylococcus </w:t>
            </w:r>
            <w:r>
              <w:rPr>
                <w:rFonts w:hint="eastAsia"/>
                <w:snapToGrid w:val="0"/>
                <w:kern w:val="0"/>
              </w:rPr>
              <w:t>A</w:t>
            </w:r>
            <w:r>
              <w:rPr>
                <w:snapToGrid w:val="0"/>
                <w:kern w:val="0"/>
              </w:rPr>
              <w:t>ureus</w:t>
            </w:r>
            <w:r>
              <w:rPr>
                <w:rFonts w:hint="eastAsia"/>
                <w:snapToGrid w:val="0"/>
                <w:kern w:val="0"/>
              </w:rPr>
              <w:t>，</w:t>
            </w:r>
            <w:r>
              <w:rPr>
                <w:snapToGrid w:val="0"/>
                <w:kern w:val="0"/>
              </w:rPr>
              <w:t>MRSA</w:t>
            </w:r>
            <w:r>
              <w:rPr>
                <w:rFonts w:hint="eastAsia"/>
                <w:snapToGrid w:val="0"/>
                <w:kern w:val="0"/>
              </w:rPr>
              <w:t>）</w:t>
            </w:r>
            <w:r>
              <w:rPr>
                <w:snapToGrid w:val="0"/>
                <w:kern w:val="0"/>
              </w:rPr>
              <w:t>感染病例之外，手術部位感染率及件數或</w:t>
            </w:r>
            <w:r>
              <w:rPr>
                <w:rFonts w:hint="eastAsia"/>
                <w:snapToGrid w:val="0"/>
                <w:kern w:val="0"/>
              </w:rPr>
              <w:t>加護病房</w:t>
            </w:r>
            <w:r>
              <w:rPr>
                <w:snapToGrid w:val="0"/>
                <w:kern w:val="0"/>
              </w:rPr>
              <w:t>等處理重症病人之部門之血流感染、尿路感染及肺炎感染率等重要</w:t>
            </w:r>
            <w:r>
              <w:rPr>
                <w:rFonts w:hint="eastAsia"/>
                <w:snapToGrid w:val="0"/>
                <w:kern w:val="0"/>
              </w:rPr>
              <w:t>感</w:t>
            </w:r>
            <w:r>
              <w:rPr>
                <w:snapToGrid w:val="0"/>
                <w:kern w:val="0"/>
              </w:rPr>
              <w:t>染指標均有掌握</w:t>
            </w:r>
            <w:r>
              <w:rPr>
                <w:rFonts w:hint="eastAsia"/>
                <w:snapToGrid w:val="0"/>
                <w:kern w:val="0"/>
              </w:rPr>
              <w:t>。</w:t>
            </w:r>
          </w:p>
          <w:p w14:paraId="741835DE" w14:textId="77777777" w:rsidR="00023B84" w:rsidRDefault="00023B84">
            <w:pPr>
              <w:numPr>
                <w:ilvl w:val="0"/>
                <w:numId w:val="36"/>
              </w:numPr>
              <w:snapToGrid w:val="0"/>
              <w:jc w:val="both"/>
              <w:rPr>
                <w:rFonts w:hint="eastAsia"/>
                <w:snapToGrid w:val="0"/>
                <w:kern w:val="0"/>
              </w:rPr>
            </w:pPr>
            <w:r>
              <w:rPr>
                <w:rFonts w:hint="eastAsia"/>
                <w:snapToGrid w:val="0"/>
                <w:kern w:val="0"/>
              </w:rPr>
              <w:t>醫院附設中醫部門應明訂機制能迅速察知</w:t>
            </w:r>
            <w:r>
              <w:rPr>
                <w:snapToGrid w:val="0"/>
                <w:kern w:val="0"/>
              </w:rPr>
              <w:t>病房之</w:t>
            </w:r>
            <w:r>
              <w:rPr>
                <w:rFonts w:hint="eastAsia"/>
                <w:snapToGrid w:val="0"/>
                <w:kern w:val="0"/>
              </w:rPr>
              <w:t>菌種</w:t>
            </w:r>
            <w:r>
              <w:rPr>
                <w:snapToGrid w:val="0"/>
                <w:kern w:val="0"/>
              </w:rPr>
              <w:t>分離率</w:t>
            </w:r>
            <w:r>
              <w:rPr>
                <w:rFonts w:hint="eastAsia"/>
                <w:snapToGrid w:val="0"/>
                <w:kern w:val="0"/>
              </w:rPr>
              <w:t>發生</w:t>
            </w:r>
            <w:r>
              <w:rPr>
                <w:snapToGrid w:val="0"/>
                <w:kern w:val="0"/>
              </w:rPr>
              <w:t>變化，而</w:t>
            </w:r>
            <w:r>
              <w:rPr>
                <w:rFonts w:hint="eastAsia"/>
                <w:snapToGrid w:val="0"/>
                <w:kern w:val="0"/>
              </w:rPr>
              <w:t>採取</w:t>
            </w:r>
            <w:r>
              <w:rPr>
                <w:snapToGrid w:val="0"/>
                <w:kern w:val="0"/>
              </w:rPr>
              <w:t>對應</w:t>
            </w:r>
            <w:r>
              <w:rPr>
                <w:rFonts w:hint="eastAsia"/>
                <w:snapToGrid w:val="0"/>
                <w:kern w:val="0"/>
              </w:rPr>
              <w:t>措施。</w:t>
            </w:r>
          </w:p>
          <w:p w14:paraId="5FD76ED9" w14:textId="77777777" w:rsidR="00023B84" w:rsidRDefault="00023B84">
            <w:pPr>
              <w:numPr>
                <w:ilvl w:val="0"/>
                <w:numId w:val="36"/>
              </w:numPr>
              <w:snapToGrid w:val="0"/>
              <w:jc w:val="both"/>
              <w:rPr>
                <w:rFonts w:hint="eastAsia"/>
                <w:snapToGrid w:val="0"/>
                <w:kern w:val="0"/>
              </w:rPr>
            </w:pPr>
            <w:r>
              <w:rPr>
                <w:rFonts w:hint="eastAsia"/>
                <w:snapToGrid w:val="0"/>
                <w:kern w:val="0"/>
              </w:rPr>
              <w:t>各醫院應明訂</w:t>
            </w:r>
            <w:r>
              <w:rPr>
                <w:snapToGrid w:val="0"/>
                <w:kern w:val="0"/>
              </w:rPr>
              <w:t>感染管制指標，</w:t>
            </w:r>
            <w:r>
              <w:rPr>
                <w:rFonts w:hint="eastAsia"/>
                <w:snapToGrid w:val="0"/>
                <w:kern w:val="0"/>
              </w:rPr>
              <w:t>以致力於</w:t>
            </w:r>
            <w:r>
              <w:rPr>
                <w:snapToGrid w:val="0"/>
                <w:kern w:val="0"/>
              </w:rPr>
              <w:t>改善</w:t>
            </w:r>
            <w:r>
              <w:rPr>
                <w:rFonts w:hint="eastAsia"/>
                <w:snapToGrid w:val="0"/>
                <w:kern w:val="0"/>
              </w:rPr>
              <w:t>措施。</w:t>
            </w:r>
          </w:p>
          <w:p w14:paraId="66C45591" w14:textId="77777777" w:rsidR="00023B84" w:rsidRDefault="00023B84">
            <w:pPr>
              <w:numPr>
                <w:ilvl w:val="0"/>
                <w:numId w:val="36"/>
              </w:numPr>
              <w:snapToGrid w:val="0"/>
              <w:jc w:val="both"/>
              <w:rPr>
                <w:rFonts w:hint="eastAsia"/>
                <w:snapToGrid w:val="0"/>
                <w:kern w:val="0"/>
              </w:rPr>
            </w:pPr>
            <w:r>
              <w:rPr>
                <w:rFonts w:hint="eastAsia"/>
                <w:snapToGrid w:val="0"/>
                <w:kern w:val="0"/>
              </w:rPr>
              <w:t>各醫院應制</w:t>
            </w:r>
            <w:r>
              <w:rPr>
                <w:snapToGrid w:val="0"/>
                <w:kern w:val="0"/>
              </w:rPr>
              <w:t>訂具體之改善方案並</w:t>
            </w:r>
            <w:r>
              <w:rPr>
                <w:rFonts w:hint="eastAsia"/>
                <w:snapToGrid w:val="0"/>
                <w:kern w:val="0"/>
              </w:rPr>
              <w:t>確實</w:t>
            </w:r>
            <w:r>
              <w:rPr>
                <w:snapToGrid w:val="0"/>
                <w:kern w:val="0"/>
              </w:rPr>
              <w:t>實施</w:t>
            </w:r>
            <w:r>
              <w:rPr>
                <w:rFonts w:hint="eastAsia"/>
                <w:snapToGrid w:val="0"/>
                <w:kern w:val="0"/>
              </w:rPr>
              <w:t>。</w:t>
            </w:r>
          </w:p>
          <w:p w14:paraId="15139A9B" w14:textId="77777777" w:rsidR="00023B84" w:rsidRDefault="00023B84">
            <w:pPr>
              <w:snapToGrid w:val="0"/>
              <w:jc w:val="both"/>
              <w:rPr>
                <w:rFonts w:hint="eastAsia"/>
                <w:dstrike/>
                <w:snapToGrid w:val="0"/>
                <w:kern w:val="0"/>
              </w:rPr>
            </w:pPr>
            <w:r>
              <w:rPr>
                <w:rFonts w:hint="eastAsia"/>
                <w:snapToGrid w:val="0"/>
                <w:kern w:val="0"/>
              </w:rPr>
              <w:t>不定期舉行檢討會議者列為</w:t>
            </w:r>
            <w:r>
              <w:rPr>
                <w:rFonts w:hint="eastAsia"/>
                <w:snapToGrid w:val="0"/>
                <w:kern w:val="0"/>
              </w:rPr>
              <w:t>B</w:t>
            </w:r>
            <w:r>
              <w:rPr>
                <w:rFonts w:hint="eastAsia"/>
                <w:snapToGrid w:val="0"/>
                <w:kern w:val="0"/>
              </w:rPr>
              <w:t>；有定期舉行檢討會議者列為</w:t>
            </w:r>
            <w:r>
              <w:rPr>
                <w:rFonts w:hint="eastAsia"/>
                <w:snapToGrid w:val="0"/>
                <w:kern w:val="0"/>
              </w:rPr>
              <w:t>A</w:t>
            </w:r>
            <w:r>
              <w:rPr>
                <w:rFonts w:hint="eastAsia"/>
                <w:snapToGrid w:val="0"/>
                <w:kern w:val="0"/>
              </w:rPr>
              <w:t>。</w:t>
            </w:r>
          </w:p>
        </w:tc>
      </w:tr>
      <w:tr w:rsidR="00023B84" w14:paraId="1F1BEA2C"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B810565"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.7.4</w:t>
            </w:r>
          </w:p>
        </w:tc>
        <w:tc>
          <w:tcPr>
            <w:tcW w:w="1338" w:type="pct"/>
            <w:tcBorders>
              <w:top w:val="single" w:sz="4" w:space="0" w:color="auto"/>
              <w:left w:val="single" w:sz="4" w:space="0" w:color="auto"/>
              <w:bottom w:val="single" w:sz="4" w:space="0" w:color="auto"/>
              <w:right w:val="single" w:sz="4" w:space="0" w:color="auto"/>
            </w:tcBorders>
            <w:vAlign w:val="center"/>
          </w:tcPr>
          <w:p w14:paraId="5FB8BB8C" w14:textId="77777777" w:rsidR="00023B84" w:rsidRDefault="00023B84">
            <w:pPr>
              <w:widowControl/>
              <w:adjustRightInd w:val="0"/>
              <w:snapToGrid w:val="0"/>
              <w:jc w:val="both"/>
              <w:rPr>
                <w:rFonts w:hint="eastAsia"/>
                <w:b/>
                <w:bCs/>
                <w:snapToGrid w:val="0"/>
                <w:kern w:val="0"/>
              </w:rPr>
            </w:pPr>
            <w:r>
              <w:rPr>
                <w:rFonts w:hint="eastAsia"/>
                <w:b/>
                <w:bCs/>
                <w:snapToGrid w:val="0"/>
                <w:kern w:val="0"/>
              </w:rPr>
              <w:t>接受適當之感染管制教育訓練</w:t>
            </w:r>
          </w:p>
        </w:tc>
        <w:tc>
          <w:tcPr>
            <w:tcW w:w="265" w:type="pct"/>
            <w:tcBorders>
              <w:top w:val="single" w:sz="4" w:space="0" w:color="auto"/>
              <w:left w:val="single" w:sz="4" w:space="0" w:color="auto"/>
              <w:bottom w:val="single" w:sz="4" w:space="0" w:color="auto"/>
              <w:right w:val="single" w:sz="4" w:space="0" w:color="auto"/>
            </w:tcBorders>
            <w:vAlign w:val="center"/>
          </w:tcPr>
          <w:p w14:paraId="4CFFCB1E" w14:textId="77777777" w:rsidR="00023B84" w:rsidRDefault="00023B84">
            <w:pPr>
              <w:widowControl/>
              <w:adjustRightInd w:val="0"/>
              <w:snapToGrid w:val="0"/>
              <w:jc w:val="both"/>
              <w:rPr>
                <w:rFonts w:hint="eastAsia"/>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0C200EE6" w14:textId="77777777" w:rsidR="00023B84" w:rsidRDefault="00023B84">
            <w:pPr>
              <w:widowControl/>
              <w:adjustRightInd w:val="0"/>
              <w:snapToGrid w:val="0"/>
              <w:jc w:val="both"/>
              <w:rPr>
                <w:rFonts w:hint="eastAsia"/>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44E84E98" w14:textId="77777777" w:rsidR="00023B84" w:rsidRDefault="00023B84">
            <w:pPr>
              <w:widowControl/>
              <w:adjustRightInd w:val="0"/>
              <w:snapToGrid w:val="0"/>
              <w:jc w:val="both"/>
              <w:rPr>
                <w:rFonts w:hint="eastAsia"/>
                <w:b/>
                <w:bCs/>
                <w:snapToGrid w:val="0"/>
                <w:kern w:val="0"/>
              </w:rPr>
            </w:pPr>
          </w:p>
        </w:tc>
      </w:tr>
      <w:tr w:rsidR="00023B84" w14:paraId="2A9F9AB5" w14:textId="77777777">
        <w:tblPrEx>
          <w:tblCellMar>
            <w:top w:w="0" w:type="dxa"/>
            <w:bottom w:w="0" w:type="dxa"/>
          </w:tblCellMar>
        </w:tblPrEx>
        <w:trPr>
          <w:trHeight w:val="1569"/>
        </w:trPr>
        <w:tc>
          <w:tcPr>
            <w:tcW w:w="393" w:type="pct"/>
            <w:tcBorders>
              <w:top w:val="single" w:sz="4" w:space="0" w:color="auto"/>
              <w:left w:val="single" w:sz="4" w:space="0" w:color="auto"/>
              <w:bottom w:val="single" w:sz="4" w:space="0" w:color="auto"/>
              <w:right w:val="single" w:sz="4" w:space="0" w:color="auto"/>
            </w:tcBorders>
            <w:vAlign w:val="center"/>
          </w:tcPr>
          <w:p w14:paraId="0CF3625E" w14:textId="77777777" w:rsidR="00023B84" w:rsidRDefault="00023B84">
            <w:pPr>
              <w:widowControl/>
              <w:adjustRightInd w:val="0"/>
              <w:snapToGrid w:val="0"/>
              <w:jc w:val="right"/>
              <w:rPr>
                <w:bCs/>
                <w:snapToGrid w:val="0"/>
                <w:kern w:val="0"/>
              </w:rPr>
            </w:pPr>
            <w:r>
              <w:rPr>
                <w:rFonts w:hint="eastAsia"/>
                <w:bCs/>
                <w:snapToGrid w:val="0"/>
                <w:kern w:val="0"/>
              </w:rPr>
              <w:t>3</w:t>
            </w:r>
            <w:r>
              <w:rPr>
                <w:bCs/>
                <w:snapToGrid w:val="0"/>
                <w:kern w:val="0"/>
              </w:rPr>
              <w:t>.7.4.1</w:t>
            </w:r>
          </w:p>
        </w:tc>
        <w:tc>
          <w:tcPr>
            <w:tcW w:w="1338" w:type="pct"/>
            <w:tcBorders>
              <w:top w:val="single" w:sz="4" w:space="0" w:color="auto"/>
              <w:left w:val="single" w:sz="4" w:space="0" w:color="auto"/>
              <w:bottom w:val="single" w:sz="4" w:space="0" w:color="auto"/>
              <w:right w:val="single" w:sz="4" w:space="0" w:color="auto"/>
            </w:tcBorders>
            <w:vAlign w:val="center"/>
          </w:tcPr>
          <w:p w14:paraId="70117574" w14:textId="77777777" w:rsidR="00023B84" w:rsidRDefault="00023B84">
            <w:pPr>
              <w:widowControl/>
              <w:adjustRightInd w:val="0"/>
              <w:snapToGrid w:val="0"/>
              <w:jc w:val="both"/>
              <w:rPr>
                <w:snapToGrid w:val="0"/>
                <w:kern w:val="0"/>
              </w:rPr>
            </w:pPr>
            <w:r>
              <w:rPr>
                <w:snapToGrid w:val="0"/>
                <w:kern w:val="0"/>
              </w:rPr>
              <w:t>新進人員應接受感染管制訓練，在職人員亦有定期之感染管制訓練與技術輔導</w:t>
            </w:r>
          </w:p>
        </w:tc>
        <w:tc>
          <w:tcPr>
            <w:tcW w:w="265" w:type="pct"/>
            <w:tcBorders>
              <w:top w:val="single" w:sz="4" w:space="0" w:color="auto"/>
              <w:left w:val="single" w:sz="4" w:space="0" w:color="auto"/>
              <w:bottom w:val="single" w:sz="4" w:space="0" w:color="auto"/>
              <w:right w:val="single" w:sz="4" w:space="0" w:color="auto"/>
            </w:tcBorders>
            <w:vAlign w:val="center"/>
          </w:tcPr>
          <w:p w14:paraId="68D3E404"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23DF577B"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4A2BBDFC"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0B243E26" w14:textId="77777777" w:rsidR="00023B84" w:rsidRDefault="00023B84">
            <w:pPr>
              <w:numPr>
                <w:ilvl w:val="0"/>
                <w:numId w:val="37"/>
              </w:numPr>
              <w:snapToGrid w:val="0"/>
              <w:jc w:val="both"/>
              <w:rPr>
                <w:rFonts w:hint="eastAsia"/>
                <w:snapToGrid w:val="0"/>
                <w:kern w:val="0"/>
              </w:rPr>
            </w:pPr>
            <w:r>
              <w:rPr>
                <w:snapToGrid w:val="0"/>
                <w:kern w:val="0"/>
              </w:rPr>
              <w:t>指定負責人推行</w:t>
            </w:r>
            <w:r>
              <w:rPr>
                <w:rFonts w:cs="標楷體" w:hint="eastAsia"/>
                <w:snapToGrid w:val="0"/>
                <w:kern w:val="0"/>
              </w:rPr>
              <w:t>教育訓練，內容包括</w:t>
            </w:r>
            <w:r>
              <w:rPr>
                <w:snapToGrid w:val="0"/>
                <w:kern w:val="0"/>
              </w:rPr>
              <w:t>對標準預防</w:t>
            </w:r>
            <w:r>
              <w:rPr>
                <w:rFonts w:hint="eastAsia"/>
                <w:snapToGrid w:val="0"/>
                <w:kern w:val="0"/>
              </w:rPr>
              <w:t>政</w:t>
            </w:r>
            <w:r>
              <w:rPr>
                <w:snapToGrid w:val="0"/>
                <w:kern w:val="0"/>
              </w:rPr>
              <w:t>策</w:t>
            </w:r>
            <w:r>
              <w:rPr>
                <w:rFonts w:hint="eastAsia"/>
                <w:snapToGrid w:val="0"/>
                <w:kern w:val="0"/>
              </w:rPr>
              <w:t>、</w:t>
            </w:r>
            <w:r>
              <w:rPr>
                <w:snapToGrid w:val="0"/>
                <w:kern w:val="0"/>
              </w:rPr>
              <w:t>感染</w:t>
            </w:r>
            <w:r>
              <w:rPr>
                <w:rFonts w:hint="eastAsia"/>
                <w:snapToGrid w:val="0"/>
                <w:kern w:val="0"/>
              </w:rPr>
              <w:t>途</w:t>
            </w:r>
            <w:r>
              <w:rPr>
                <w:snapToGrid w:val="0"/>
                <w:kern w:val="0"/>
              </w:rPr>
              <w:t>徑別預防對策</w:t>
            </w:r>
            <w:r>
              <w:rPr>
                <w:rFonts w:hint="eastAsia"/>
                <w:snapToGrid w:val="0"/>
                <w:kern w:val="0"/>
              </w:rPr>
              <w:t>、</w:t>
            </w:r>
            <w:r>
              <w:rPr>
                <w:snapToGrid w:val="0"/>
                <w:kern w:val="0"/>
              </w:rPr>
              <w:t>防止職業感染事故</w:t>
            </w:r>
            <w:r>
              <w:rPr>
                <w:rFonts w:cs="標楷體" w:hint="eastAsia"/>
                <w:snapToGrid w:val="0"/>
                <w:kern w:val="0"/>
              </w:rPr>
              <w:t>。</w:t>
            </w:r>
          </w:p>
          <w:p w14:paraId="0870E3DE" w14:textId="77777777" w:rsidR="00023B84" w:rsidRDefault="00023B84">
            <w:pPr>
              <w:numPr>
                <w:ilvl w:val="0"/>
                <w:numId w:val="37"/>
              </w:numPr>
              <w:snapToGrid w:val="0"/>
              <w:jc w:val="both"/>
              <w:rPr>
                <w:rFonts w:hint="eastAsia"/>
                <w:snapToGrid w:val="0"/>
                <w:kern w:val="0"/>
              </w:rPr>
            </w:pPr>
            <w:r>
              <w:rPr>
                <w:snapToGrid w:val="0"/>
                <w:kern w:val="0"/>
              </w:rPr>
              <w:t>依各部門之特性，</w:t>
            </w:r>
            <w:r>
              <w:rPr>
                <w:rFonts w:hint="eastAsia"/>
                <w:snapToGrid w:val="0"/>
                <w:kern w:val="0"/>
              </w:rPr>
              <w:t>對新進</w:t>
            </w:r>
            <w:r>
              <w:rPr>
                <w:snapToGrid w:val="0"/>
                <w:kern w:val="0"/>
              </w:rPr>
              <w:t>人員進行說明，以後亦</w:t>
            </w:r>
            <w:r>
              <w:rPr>
                <w:rFonts w:hint="eastAsia"/>
                <w:snapToGrid w:val="0"/>
                <w:kern w:val="0"/>
              </w:rPr>
              <w:t>持續定期</w:t>
            </w:r>
            <w:r>
              <w:rPr>
                <w:snapToGrid w:val="0"/>
                <w:kern w:val="0"/>
              </w:rPr>
              <w:t>施行</w:t>
            </w:r>
            <w:r>
              <w:rPr>
                <w:rFonts w:hint="eastAsia"/>
                <w:snapToGrid w:val="0"/>
                <w:kern w:val="0"/>
              </w:rPr>
              <w:t>相關在職教育。</w:t>
            </w:r>
          </w:p>
          <w:p w14:paraId="6DE267A1" w14:textId="77777777" w:rsidR="00023B84" w:rsidRDefault="00023B84">
            <w:pPr>
              <w:numPr>
                <w:ilvl w:val="0"/>
                <w:numId w:val="37"/>
              </w:numPr>
              <w:snapToGrid w:val="0"/>
              <w:jc w:val="both"/>
              <w:rPr>
                <w:rFonts w:hint="eastAsia"/>
                <w:snapToGrid w:val="0"/>
                <w:kern w:val="0"/>
              </w:rPr>
            </w:pPr>
            <w:r>
              <w:rPr>
                <w:snapToGrid w:val="0"/>
                <w:kern w:val="0"/>
              </w:rPr>
              <w:t>有關感染管制教育活動之</w:t>
            </w:r>
            <w:r>
              <w:rPr>
                <w:rFonts w:hint="eastAsia"/>
                <w:snapToGrid w:val="0"/>
                <w:kern w:val="0"/>
              </w:rPr>
              <w:t>紀</w:t>
            </w:r>
            <w:r>
              <w:rPr>
                <w:snapToGrid w:val="0"/>
                <w:kern w:val="0"/>
              </w:rPr>
              <w:t>錄</w:t>
            </w:r>
            <w:r>
              <w:rPr>
                <w:rFonts w:hint="eastAsia"/>
                <w:snapToGrid w:val="0"/>
                <w:kern w:val="0"/>
              </w:rPr>
              <w:t>應詳實。</w:t>
            </w:r>
          </w:p>
          <w:p w14:paraId="21AE7D3B" w14:textId="77777777" w:rsidR="00023B84" w:rsidRDefault="00023B84">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E071015" w14:textId="77777777" w:rsidR="00023B84" w:rsidRDefault="00023B84">
            <w:pPr>
              <w:rPr>
                <w:rFonts w:hint="eastAsia"/>
              </w:rPr>
            </w:pPr>
            <w:r>
              <w:rPr>
                <w:rFonts w:hint="eastAsia"/>
              </w:rPr>
              <w:t xml:space="preserve">1. </w:t>
            </w:r>
            <w:r>
              <w:rPr>
                <w:rFonts w:hint="eastAsia"/>
              </w:rPr>
              <w:t>全院員工感染管制教育訓練活動內容品質良好，且紀錄詳實。</w:t>
            </w:r>
          </w:p>
          <w:p w14:paraId="3000D2B1" w14:textId="77777777" w:rsidR="00023B84" w:rsidRDefault="00023B84">
            <w:pPr>
              <w:snapToGrid w:val="0"/>
              <w:jc w:val="both"/>
              <w:rPr>
                <w:rFonts w:hint="eastAsia"/>
                <w:snapToGrid w:val="0"/>
                <w:kern w:val="0"/>
              </w:rPr>
            </w:pPr>
            <w:r>
              <w:rPr>
                <w:rFonts w:hint="eastAsia"/>
              </w:rPr>
              <w:t xml:space="preserve">2. </w:t>
            </w:r>
            <w:r>
              <w:rPr>
                <w:rFonts w:hint="eastAsia"/>
              </w:rPr>
              <w:t>人員之在職訓練成效良好，員工均能清楚瞭解教育訓練內容。</w:t>
            </w:r>
          </w:p>
        </w:tc>
      </w:tr>
      <w:tr w:rsidR="00023B84" w14:paraId="1CD87AAE" w14:textId="77777777">
        <w:tblPrEx>
          <w:tblCellMar>
            <w:top w:w="0" w:type="dxa"/>
            <w:bottom w:w="0" w:type="dxa"/>
          </w:tblCellMar>
        </w:tblPrEx>
        <w:trPr>
          <w:cantSplit/>
          <w:trHeight w:val="2658"/>
        </w:trPr>
        <w:tc>
          <w:tcPr>
            <w:tcW w:w="393" w:type="pct"/>
            <w:tcBorders>
              <w:top w:val="single" w:sz="4" w:space="0" w:color="auto"/>
              <w:left w:val="single" w:sz="4" w:space="0" w:color="auto"/>
              <w:bottom w:val="single" w:sz="4" w:space="0" w:color="auto"/>
              <w:right w:val="single" w:sz="4" w:space="0" w:color="auto"/>
            </w:tcBorders>
            <w:vAlign w:val="center"/>
          </w:tcPr>
          <w:p w14:paraId="47FED364" w14:textId="77777777" w:rsidR="00023B84" w:rsidRDefault="00023B84">
            <w:pPr>
              <w:widowControl/>
              <w:adjustRightInd w:val="0"/>
              <w:snapToGrid w:val="0"/>
              <w:jc w:val="right"/>
              <w:rPr>
                <w:bCs/>
                <w:snapToGrid w:val="0"/>
                <w:kern w:val="0"/>
                <w:u w:val="single"/>
              </w:rPr>
            </w:pPr>
            <w:r>
              <w:rPr>
                <w:rFonts w:hint="eastAsia"/>
                <w:bCs/>
                <w:snapToGrid w:val="0"/>
                <w:kern w:val="0"/>
              </w:rPr>
              <w:t>3</w:t>
            </w:r>
            <w:r>
              <w:rPr>
                <w:bCs/>
                <w:snapToGrid w:val="0"/>
                <w:kern w:val="0"/>
              </w:rPr>
              <w:t>.7.4.2</w:t>
            </w:r>
          </w:p>
        </w:tc>
        <w:tc>
          <w:tcPr>
            <w:tcW w:w="1338" w:type="pct"/>
            <w:tcBorders>
              <w:top w:val="single" w:sz="4" w:space="0" w:color="auto"/>
              <w:left w:val="single" w:sz="4" w:space="0" w:color="auto"/>
              <w:bottom w:val="single" w:sz="4" w:space="0" w:color="auto"/>
              <w:right w:val="single" w:sz="4" w:space="0" w:color="auto"/>
            </w:tcBorders>
            <w:vAlign w:val="center"/>
          </w:tcPr>
          <w:p w14:paraId="160081AA" w14:textId="77777777" w:rsidR="00023B84" w:rsidRDefault="00023B84">
            <w:pPr>
              <w:widowControl/>
              <w:adjustRightInd w:val="0"/>
              <w:snapToGrid w:val="0"/>
              <w:jc w:val="both"/>
              <w:rPr>
                <w:snapToGrid w:val="0"/>
                <w:kern w:val="0"/>
              </w:rPr>
            </w:pPr>
            <w:r>
              <w:rPr>
                <w:rFonts w:hint="eastAsia"/>
                <w:snapToGrid w:val="0"/>
                <w:kern w:val="0"/>
              </w:rPr>
              <w:t>蒐</w:t>
            </w:r>
            <w:r>
              <w:rPr>
                <w:snapToGrid w:val="0"/>
                <w:kern w:val="0"/>
              </w:rPr>
              <w:t>集全院性院內感染管制資訊，並提供相關部門參考改進</w:t>
            </w:r>
          </w:p>
        </w:tc>
        <w:tc>
          <w:tcPr>
            <w:tcW w:w="265" w:type="pct"/>
            <w:tcBorders>
              <w:top w:val="single" w:sz="4" w:space="0" w:color="auto"/>
              <w:left w:val="single" w:sz="4" w:space="0" w:color="auto"/>
              <w:bottom w:val="single" w:sz="4" w:space="0" w:color="auto"/>
              <w:right w:val="single" w:sz="4" w:space="0" w:color="auto"/>
            </w:tcBorders>
            <w:vAlign w:val="center"/>
          </w:tcPr>
          <w:p w14:paraId="2C7B2489" w14:textId="77777777" w:rsidR="00023B84" w:rsidRDefault="00023B84">
            <w:pPr>
              <w:widowControl/>
              <w:adjustRightInd w:val="0"/>
              <w:snapToGrid w:val="0"/>
              <w:jc w:val="both"/>
              <w:rPr>
                <w:rFonts w:hint="eastAsia"/>
                <w:snapToGrid w:val="0"/>
                <w:kern w:val="0"/>
                <w:u w:val="single"/>
              </w:rPr>
            </w:pPr>
            <w:r>
              <w:rPr>
                <w:rFonts w:hint="eastAsia"/>
                <w:snapToGrid w:val="0"/>
                <w:kern w:val="0"/>
                <w:u w:val="single"/>
              </w:rPr>
              <w:t>可</w:t>
            </w:r>
          </w:p>
        </w:tc>
        <w:tc>
          <w:tcPr>
            <w:tcW w:w="263" w:type="pct"/>
            <w:tcBorders>
              <w:top w:val="single" w:sz="4" w:space="0" w:color="auto"/>
              <w:left w:val="single" w:sz="4" w:space="0" w:color="auto"/>
              <w:bottom w:val="single" w:sz="4" w:space="0" w:color="auto"/>
              <w:right w:val="single" w:sz="4" w:space="0" w:color="auto"/>
            </w:tcBorders>
            <w:vAlign w:val="center"/>
          </w:tcPr>
          <w:p w14:paraId="0B356414" w14:textId="77777777" w:rsidR="00023B84" w:rsidRDefault="00023B84">
            <w:pPr>
              <w:widowControl/>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1A4D119C" w14:textId="77777777" w:rsidR="00023B84" w:rsidRDefault="00023B84">
            <w:pPr>
              <w:snapToGrid w:val="0"/>
              <w:jc w:val="both"/>
              <w:rPr>
                <w:rFonts w:hint="eastAsia"/>
                <w:snapToGrid w:val="0"/>
                <w:kern w:val="0"/>
              </w:rPr>
            </w:pPr>
            <w:r>
              <w:rPr>
                <w:rFonts w:hint="eastAsia"/>
                <w:snapToGrid w:val="0"/>
                <w:kern w:val="0"/>
              </w:rPr>
              <w:t>C</w:t>
            </w:r>
            <w:r>
              <w:rPr>
                <w:rFonts w:hint="eastAsia"/>
                <w:snapToGrid w:val="0"/>
                <w:kern w:val="0"/>
              </w:rPr>
              <w:t>：</w:t>
            </w:r>
          </w:p>
          <w:p w14:paraId="19A945F2" w14:textId="77777777" w:rsidR="00023B84" w:rsidRDefault="00023B84">
            <w:pPr>
              <w:numPr>
                <w:ilvl w:val="0"/>
                <w:numId w:val="38"/>
              </w:numPr>
              <w:snapToGrid w:val="0"/>
              <w:jc w:val="both"/>
              <w:rPr>
                <w:rFonts w:hint="eastAsia"/>
                <w:snapToGrid w:val="0"/>
                <w:kern w:val="0"/>
              </w:rPr>
            </w:pPr>
            <w:r>
              <w:rPr>
                <w:snapToGrid w:val="0"/>
                <w:kern w:val="0"/>
              </w:rPr>
              <w:t>在感染管制負責人處備</w:t>
            </w:r>
            <w:r>
              <w:rPr>
                <w:rFonts w:hint="eastAsia"/>
                <w:snapToGrid w:val="0"/>
                <w:kern w:val="0"/>
              </w:rPr>
              <w:t>有</w:t>
            </w:r>
            <w:r>
              <w:rPr>
                <w:snapToGrid w:val="0"/>
                <w:kern w:val="0"/>
              </w:rPr>
              <w:t>感染管制相關雜誌</w:t>
            </w:r>
            <w:r>
              <w:rPr>
                <w:rFonts w:hint="eastAsia"/>
                <w:snapToGrid w:val="0"/>
                <w:kern w:val="0"/>
              </w:rPr>
              <w:t>或書刊。</w:t>
            </w:r>
          </w:p>
          <w:p w14:paraId="0DED1834" w14:textId="77777777" w:rsidR="00023B84" w:rsidRDefault="00023B84">
            <w:pPr>
              <w:numPr>
                <w:ilvl w:val="0"/>
                <w:numId w:val="38"/>
              </w:numPr>
              <w:snapToGrid w:val="0"/>
              <w:jc w:val="both"/>
              <w:rPr>
                <w:rFonts w:hint="eastAsia"/>
                <w:snapToGrid w:val="0"/>
                <w:kern w:val="0"/>
              </w:rPr>
            </w:pPr>
            <w:r>
              <w:rPr>
                <w:snapToGrid w:val="0"/>
                <w:kern w:val="0"/>
              </w:rPr>
              <w:t>感染管制負責人定期使用必要之文獻檢索或網際網路，</w:t>
            </w:r>
            <w:r>
              <w:rPr>
                <w:rFonts w:hint="eastAsia"/>
                <w:snapToGrid w:val="0"/>
                <w:kern w:val="0"/>
              </w:rPr>
              <w:t>以</w:t>
            </w:r>
            <w:r>
              <w:rPr>
                <w:snapToGrid w:val="0"/>
                <w:kern w:val="0"/>
              </w:rPr>
              <w:t>取得最新</w:t>
            </w:r>
            <w:r>
              <w:rPr>
                <w:rFonts w:hint="eastAsia"/>
                <w:snapToGrid w:val="0"/>
                <w:kern w:val="0"/>
              </w:rPr>
              <w:t>資訊</w:t>
            </w:r>
            <w:r>
              <w:rPr>
                <w:snapToGrid w:val="0"/>
                <w:kern w:val="0"/>
              </w:rPr>
              <w:t>，提供給醫院工作人員</w:t>
            </w:r>
            <w:r>
              <w:rPr>
                <w:rFonts w:hint="eastAsia"/>
                <w:snapToGrid w:val="0"/>
                <w:kern w:val="0"/>
              </w:rPr>
              <w:t>。</w:t>
            </w:r>
          </w:p>
          <w:p w14:paraId="5BC63AB6" w14:textId="77777777" w:rsidR="00023B84" w:rsidRDefault="00023B84">
            <w:pPr>
              <w:numPr>
                <w:ilvl w:val="0"/>
                <w:numId w:val="38"/>
              </w:numPr>
              <w:snapToGrid w:val="0"/>
              <w:jc w:val="both"/>
              <w:rPr>
                <w:snapToGrid w:val="0"/>
                <w:kern w:val="0"/>
              </w:rPr>
            </w:pPr>
            <w:r>
              <w:rPr>
                <w:snapToGrid w:val="0"/>
                <w:kern w:val="0"/>
              </w:rPr>
              <w:t>對感染管制負責人所</w:t>
            </w:r>
            <w:r>
              <w:rPr>
                <w:rFonts w:hint="eastAsia"/>
                <w:snapToGrid w:val="0"/>
                <w:kern w:val="0"/>
              </w:rPr>
              <w:t>執</w:t>
            </w:r>
            <w:r>
              <w:rPr>
                <w:snapToGrid w:val="0"/>
                <w:kern w:val="0"/>
              </w:rPr>
              <w:t>行之</w:t>
            </w:r>
            <w:r>
              <w:rPr>
                <w:rFonts w:hint="eastAsia"/>
                <w:snapToGrid w:val="0"/>
                <w:kern w:val="0"/>
              </w:rPr>
              <w:t>資訊</w:t>
            </w:r>
            <w:r>
              <w:rPr>
                <w:snapToGrid w:val="0"/>
                <w:kern w:val="0"/>
              </w:rPr>
              <w:t>提供及教育活動，醫院</w:t>
            </w:r>
            <w:r>
              <w:rPr>
                <w:rFonts w:hint="eastAsia"/>
                <w:snapToGrid w:val="0"/>
                <w:kern w:val="0"/>
              </w:rPr>
              <w:t>確實有</w:t>
            </w:r>
            <w:r>
              <w:rPr>
                <w:snapToGrid w:val="0"/>
                <w:kern w:val="0"/>
              </w:rPr>
              <w:t>經濟</w:t>
            </w:r>
            <w:r>
              <w:rPr>
                <w:rFonts w:hint="eastAsia"/>
                <w:snapToGrid w:val="0"/>
                <w:kern w:val="0"/>
              </w:rPr>
              <w:t>上、人員上</w:t>
            </w:r>
            <w:r>
              <w:rPr>
                <w:snapToGrid w:val="0"/>
                <w:kern w:val="0"/>
              </w:rPr>
              <w:t>及場所上之支援</w:t>
            </w:r>
            <w:r>
              <w:rPr>
                <w:rFonts w:hint="eastAsia"/>
                <w:snapToGrid w:val="0"/>
                <w:kern w:val="0"/>
              </w:rPr>
              <w:t>。</w:t>
            </w:r>
          </w:p>
          <w:p w14:paraId="5EC73E51" w14:textId="77777777" w:rsidR="00023B84" w:rsidRDefault="00023B84">
            <w:pPr>
              <w:numPr>
                <w:ilvl w:val="0"/>
                <w:numId w:val="38"/>
              </w:numPr>
              <w:snapToGrid w:val="0"/>
              <w:jc w:val="both"/>
              <w:rPr>
                <w:rFonts w:hint="eastAsia"/>
                <w:snapToGrid w:val="0"/>
                <w:kern w:val="0"/>
              </w:rPr>
            </w:pPr>
            <w:r>
              <w:rPr>
                <w:rFonts w:hint="eastAsia"/>
                <w:snapToGrid w:val="0"/>
                <w:kern w:val="0"/>
              </w:rPr>
              <w:t>明文規定</w:t>
            </w:r>
            <w:r>
              <w:rPr>
                <w:snapToGrid w:val="0"/>
                <w:kern w:val="0"/>
              </w:rPr>
              <w:t>工作人員</w:t>
            </w:r>
            <w:r>
              <w:rPr>
                <w:rFonts w:hint="eastAsia"/>
                <w:snapToGrid w:val="0"/>
                <w:kern w:val="0"/>
              </w:rPr>
              <w:t>可從何處</w:t>
            </w:r>
            <w:r>
              <w:rPr>
                <w:snapToGrid w:val="0"/>
                <w:kern w:val="0"/>
              </w:rPr>
              <w:t>獲得感染管制</w:t>
            </w:r>
            <w:r>
              <w:rPr>
                <w:rFonts w:hint="eastAsia"/>
                <w:snapToGrid w:val="0"/>
                <w:kern w:val="0"/>
              </w:rPr>
              <w:t>相關資訊。</w:t>
            </w:r>
          </w:p>
          <w:p w14:paraId="1CAEA057" w14:textId="77777777" w:rsidR="00023B84" w:rsidRDefault="00023B84">
            <w:pPr>
              <w:numPr>
                <w:ilvl w:val="0"/>
                <w:numId w:val="38"/>
              </w:numPr>
              <w:snapToGrid w:val="0"/>
              <w:jc w:val="both"/>
              <w:rPr>
                <w:rFonts w:hint="eastAsia"/>
                <w:snapToGrid w:val="0"/>
                <w:kern w:val="0"/>
              </w:rPr>
            </w:pPr>
            <w:r>
              <w:rPr>
                <w:rFonts w:hint="eastAsia"/>
                <w:snapToGrid w:val="0"/>
                <w:kern w:val="0"/>
              </w:rPr>
              <w:t>有設計</w:t>
            </w:r>
            <w:r>
              <w:rPr>
                <w:snapToGrid w:val="0"/>
                <w:kern w:val="0"/>
              </w:rPr>
              <w:t>壁報、</w:t>
            </w:r>
            <w:r>
              <w:rPr>
                <w:rFonts w:hint="eastAsia"/>
                <w:snapToGrid w:val="0"/>
                <w:kern w:val="0"/>
              </w:rPr>
              <w:t>公告欄</w:t>
            </w:r>
            <w:r>
              <w:rPr>
                <w:snapToGrid w:val="0"/>
                <w:kern w:val="0"/>
              </w:rPr>
              <w:t>、手冊、小冊等</w:t>
            </w:r>
            <w:r>
              <w:rPr>
                <w:rFonts w:hint="eastAsia"/>
                <w:snapToGrid w:val="0"/>
                <w:kern w:val="0"/>
              </w:rPr>
              <w:t>文宣以宣導感染管制之知識。</w:t>
            </w:r>
          </w:p>
          <w:p w14:paraId="7249E732"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18374ED8" w14:textId="77777777" w:rsidR="00023B84" w:rsidRDefault="00023B84">
            <w:pPr>
              <w:snapToGrid w:val="0"/>
              <w:jc w:val="both"/>
              <w:rPr>
                <w:rFonts w:hint="eastAsia"/>
                <w:snapToGrid w:val="0"/>
                <w:kern w:val="0"/>
              </w:rPr>
            </w:pPr>
            <w:r>
              <w:rPr>
                <w:rFonts w:hint="eastAsia"/>
              </w:rPr>
              <w:t>符合</w:t>
            </w:r>
            <w:r>
              <w:rPr>
                <w:rFonts w:hint="eastAsia"/>
              </w:rPr>
              <w:t>C</w:t>
            </w:r>
            <w:r>
              <w:rPr>
                <w:rFonts w:hint="eastAsia"/>
              </w:rPr>
              <w:t>項，且各項均能確實執行並有定期檢討且即時修正者。</w:t>
            </w:r>
          </w:p>
        </w:tc>
      </w:tr>
      <w:tr w:rsidR="00023B84" w14:paraId="5C67757E" w14:textId="77777777">
        <w:tblPrEx>
          <w:tblCellMar>
            <w:top w:w="0" w:type="dxa"/>
            <w:bottom w:w="0" w:type="dxa"/>
          </w:tblCellMar>
        </w:tblPrEx>
        <w:trPr>
          <w:trHeight w:val="317"/>
        </w:trPr>
        <w:tc>
          <w:tcPr>
            <w:tcW w:w="393" w:type="pct"/>
            <w:tcBorders>
              <w:top w:val="single" w:sz="4" w:space="0" w:color="auto"/>
              <w:left w:val="single" w:sz="4" w:space="0" w:color="auto"/>
              <w:bottom w:val="single" w:sz="4" w:space="0" w:color="auto"/>
              <w:right w:val="single" w:sz="4" w:space="0" w:color="auto"/>
            </w:tcBorders>
            <w:vAlign w:val="center"/>
          </w:tcPr>
          <w:p w14:paraId="37E72041" w14:textId="77777777" w:rsidR="00023B84" w:rsidRDefault="00023B84">
            <w:pPr>
              <w:widowControl/>
              <w:adjustRightInd w:val="0"/>
              <w:snapToGrid w:val="0"/>
              <w:rPr>
                <w:b/>
                <w:bCs/>
                <w:snapToGrid w:val="0"/>
                <w:kern w:val="0"/>
              </w:rPr>
            </w:pPr>
            <w:r>
              <w:rPr>
                <w:rFonts w:hint="eastAsia"/>
                <w:b/>
                <w:bCs/>
                <w:snapToGrid w:val="0"/>
                <w:kern w:val="0"/>
              </w:rPr>
              <w:t>3</w:t>
            </w:r>
            <w:r>
              <w:rPr>
                <w:b/>
                <w:bCs/>
                <w:snapToGrid w:val="0"/>
                <w:kern w:val="0"/>
              </w:rPr>
              <w:t>.7.5</w:t>
            </w:r>
          </w:p>
        </w:tc>
        <w:tc>
          <w:tcPr>
            <w:tcW w:w="1338" w:type="pct"/>
            <w:tcBorders>
              <w:top w:val="single" w:sz="4" w:space="0" w:color="auto"/>
              <w:left w:val="single" w:sz="4" w:space="0" w:color="auto"/>
              <w:bottom w:val="single" w:sz="4" w:space="0" w:color="auto"/>
              <w:right w:val="single" w:sz="4" w:space="0" w:color="auto"/>
            </w:tcBorders>
            <w:vAlign w:val="center"/>
          </w:tcPr>
          <w:p w14:paraId="38CD3C8C" w14:textId="77777777" w:rsidR="00023B84" w:rsidRDefault="00023B84">
            <w:pPr>
              <w:widowControl/>
              <w:adjustRightInd w:val="0"/>
              <w:snapToGrid w:val="0"/>
              <w:jc w:val="both"/>
              <w:rPr>
                <w:b/>
                <w:snapToGrid w:val="0"/>
                <w:kern w:val="0"/>
              </w:rPr>
            </w:pPr>
            <w:r>
              <w:rPr>
                <w:b/>
                <w:snapToGrid w:val="0"/>
                <w:kern w:val="0"/>
              </w:rPr>
              <w:t>配合衛生主管機關政策，對傳染病進行監測、通報</w:t>
            </w:r>
            <w:r>
              <w:rPr>
                <w:b/>
                <w:snapToGrid w:val="0"/>
                <w:kern w:val="0"/>
              </w:rPr>
              <w:lastRenderedPageBreak/>
              <w:t>及防治</w:t>
            </w:r>
          </w:p>
        </w:tc>
        <w:tc>
          <w:tcPr>
            <w:tcW w:w="265" w:type="pct"/>
            <w:tcBorders>
              <w:top w:val="single" w:sz="4" w:space="0" w:color="auto"/>
              <w:left w:val="single" w:sz="4" w:space="0" w:color="auto"/>
              <w:bottom w:val="single" w:sz="4" w:space="0" w:color="auto"/>
              <w:right w:val="single" w:sz="4" w:space="0" w:color="auto"/>
            </w:tcBorders>
            <w:vAlign w:val="center"/>
          </w:tcPr>
          <w:p w14:paraId="3498A605" w14:textId="77777777" w:rsidR="00023B84" w:rsidRDefault="00023B84">
            <w:pPr>
              <w:widowControl/>
              <w:adjustRightInd w:val="0"/>
              <w:snapToGrid w:val="0"/>
              <w:jc w:val="both"/>
              <w:rPr>
                <w:b/>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5F25DB84" w14:textId="77777777" w:rsidR="00023B84" w:rsidRDefault="00023B84">
            <w:pPr>
              <w:widowControl/>
              <w:adjustRightInd w:val="0"/>
              <w:snapToGrid w:val="0"/>
              <w:jc w:val="both"/>
              <w:rPr>
                <w:b/>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4A633EA7" w14:textId="77777777" w:rsidR="00023B84" w:rsidRDefault="00023B84">
            <w:pPr>
              <w:widowControl/>
              <w:adjustRightInd w:val="0"/>
              <w:snapToGrid w:val="0"/>
              <w:jc w:val="both"/>
              <w:rPr>
                <w:rFonts w:hint="eastAsia"/>
                <w:b/>
                <w:bCs/>
                <w:snapToGrid w:val="0"/>
                <w:kern w:val="0"/>
              </w:rPr>
            </w:pPr>
          </w:p>
        </w:tc>
      </w:tr>
      <w:tr w:rsidR="00023B84" w14:paraId="70AB76B3" w14:textId="77777777">
        <w:tblPrEx>
          <w:tblCellMar>
            <w:top w:w="0" w:type="dxa"/>
            <w:bottom w:w="0" w:type="dxa"/>
          </w:tblCellMar>
        </w:tblPrEx>
        <w:trPr>
          <w:trHeight w:val="2150"/>
        </w:trPr>
        <w:tc>
          <w:tcPr>
            <w:tcW w:w="393" w:type="pct"/>
            <w:tcBorders>
              <w:top w:val="single" w:sz="4" w:space="0" w:color="auto"/>
              <w:left w:val="single" w:sz="4" w:space="0" w:color="auto"/>
              <w:bottom w:val="single" w:sz="4" w:space="0" w:color="auto"/>
              <w:right w:val="single" w:sz="4" w:space="0" w:color="auto"/>
            </w:tcBorders>
            <w:vAlign w:val="center"/>
          </w:tcPr>
          <w:p w14:paraId="08134109" w14:textId="77777777" w:rsidR="00023B84" w:rsidRDefault="00023B84">
            <w:pPr>
              <w:widowControl/>
              <w:adjustRightInd w:val="0"/>
              <w:snapToGrid w:val="0"/>
              <w:jc w:val="right"/>
              <w:rPr>
                <w:bCs/>
                <w:snapToGrid w:val="0"/>
                <w:kern w:val="0"/>
              </w:rPr>
            </w:pPr>
            <w:r>
              <w:rPr>
                <w:rFonts w:hint="eastAsia"/>
                <w:bCs/>
                <w:snapToGrid w:val="0"/>
                <w:kern w:val="0"/>
              </w:rPr>
              <w:t>3</w:t>
            </w:r>
            <w:r>
              <w:rPr>
                <w:bCs/>
                <w:snapToGrid w:val="0"/>
                <w:kern w:val="0"/>
              </w:rPr>
              <w:t>.7.5.1</w:t>
            </w:r>
          </w:p>
        </w:tc>
        <w:tc>
          <w:tcPr>
            <w:tcW w:w="1338" w:type="pct"/>
            <w:tcBorders>
              <w:top w:val="single" w:sz="4" w:space="0" w:color="auto"/>
              <w:left w:val="single" w:sz="4" w:space="0" w:color="auto"/>
              <w:bottom w:val="single" w:sz="4" w:space="0" w:color="auto"/>
              <w:right w:val="single" w:sz="4" w:space="0" w:color="auto"/>
            </w:tcBorders>
            <w:vAlign w:val="center"/>
          </w:tcPr>
          <w:p w14:paraId="65B2BD13" w14:textId="77777777" w:rsidR="00023B84" w:rsidRDefault="00023B84">
            <w:pPr>
              <w:adjustRightInd w:val="0"/>
              <w:snapToGrid w:val="0"/>
              <w:jc w:val="both"/>
              <w:rPr>
                <w:snapToGrid w:val="0"/>
                <w:kern w:val="0"/>
              </w:rPr>
            </w:pPr>
            <w:r>
              <w:rPr>
                <w:snapToGrid w:val="0"/>
                <w:kern w:val="0"/>
              </w:rPr>
              <w:t>有專人負責傳染病</w:t>
            </w:r>
            <w:r>
              <w:rPr>
                <w:rFonts w:hint="eastAsia"/>
                <w:snapToGrid w:val="0"/>
                <w:kern w:val="0"/>
              </w:rPr>
              <w:t>通</w:t>
            </w:r>
            <w:r>
              <w:rPr>
                <w:snapToGrid w:val="0"/>
                <w:kern w:val="0"/>
              </w:rPr>
              <w:t>報</w:t>
            </w:r>
            <w:r>
              <w:rPr>
                <w:rFonts w:hint="eastAsia"/>
                <w:snapToGrid w:val="0"/>
                <w:kern w:val="0"/>
              </w:rPr>
              <w:t>，</w:t>
            </w:r>
            <w:r>
              <w:rPr>
                <w:snapToGrid w:val="0"/>
                <w:kern w:val="0"/>
              </w:rPr>
              <w:t>並主動與當地衛生機關</w:t>
            </w:r>
            <w:r>
              <w:rPr>
                <w:rFonts w:hint="eastAsia"/>
                <w:snapToGrid w:val="0"/>
                <w:kern w:val="0"/>
              </w:rPr>
              <w:t>聯</w:t>
            </w:r>
            <w:r>
              <w:rPr>
                <w:snapToGrid w:val="0"/>
                <w:kern w:val="0"/>
              </w:rPr>
              <w:t>繫，並依規定將相關之傳染病或新興傳染疾病之統計資料呈報衛生主管機關</w:t>
            </w:r>
          </w:p>
        </w:tc>
        <w:tc>
          <w:tcPr>
            <w:tcW w:w="265" w:type="pct"/>
            <w:tcBorders>
              <w:top w:val="single" w:sz="4" w:space="0" w:color="auto"/>
              <w:left w:val="single" w:sz="4" w:space="0" w:color="auto"/>
              <w:bottom w:val="single" w:sz="4" w:space="0" w:color="auto"/>
              <w:right w:val="single" w:sz="4" w:space="0" w:color="auto"/>
            </w:tcBorders>
            <w:vAlign w:val="center"/>
          </w:tcPr>
          <w:p w14:paraId="150C74B2"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19E58EA2"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169D98A6" w14:textId="77777777" w:rsidR="00023B84" w:rsidRDefault="00023B84">
            <w:pPr>
              <w:adjustRightInd w:val="0"/>
              <w:snapToGrid w:val="0"/>
              <w:ind w:left="240" w:hangingChars="100" w:hanging="240"/>
              <w:jc w:val="both"/>
              <w:rPr>
                <w:rFonts w:hint="eastAsia"/>
                <w:snapToGrid w:val="0"/>
                <w:kern w:val="0"/>
              </w:rPr>
            </w:pPr>
            <w:r>
              <w:rPr>
                <w:snapToGrid w:val="0"/>
                <w:kern w:val="0"/>
              </w:rPr>
              <w:t>C</w:t>
            </w:r>
            <w:r>
              <w:rPr>
                <w:snapToGrid w:val="0"/>
                <w:kern w:val="0"/>
              </w:rPr>
              <w:t>：</w:t>
            </w:r>
          </w:p>
          <w:p w14:paraId="36F5C9D5" w14:textId="77777777" w:rsidR="00023B84" w:rsidRDefault="00023B84">
            <w:pPr>
              <w:numPr>
                <w:ilvl w:val="0"/>
                <w:numId w:val="39"/>
              </w:numPr>
              <w:adjustRightInd w:val="0"/>
              <w:snapToGrid w:val="0"/>
              <w:jc w:val="both"/>
              <w:rPr>
                <w:rFonts w:hint="eastAsia"/>
                <w:snapToGrid w:val="0"/>
                <w:kern w:val="0"/>
              </w:rPr>
            </w:pPr>
            <w:r>
              <w:rPr>
                <w:snapToGrid w:val="0"/>
                <w:kern w:val="0"/>
              </w:rPr>
              <w:t>有專職人員負責傳染病之</w:t>
            </w:r>
            <w:r>
              <w:rPr>
                <w:rFonts w:hint="eastAsia"/>
                <w:snapToGrid w:val="0"/>
                <w:kern w:val="0"/>
              </w:rPr>
              <w:t>通</w:t>
            </w:r>
            <w:r>
              <w:rPr>
                <w:snapToGrid w:val="0"/>
                <w:kern w:val="0"/>
              </w:rPr>
              <w:t>報，並</w:t>
            </w:r>
            <w:r>
              <w:rPr>
                <w:rFonts w:hint="eastAsia"/>
                <w:snapToGrid w:val="0"/>
                <w:kern w:val="0"/>
              </w:rPr>
              <w:t>主動</w:t>
            </w:r>
            <w:r>
              <w:rPr>
                <w:snapToGrid w:val="0"/>
                <w:kern w:val="0"/>
              </w:rPr>
              <w:t>與當地衛生機</w:t>
            </w:r>
            <w:r>
              <w:rPr>
                <w:rFonts w:hint="eastAsia"/>
                <w:snapToGrid w:val="0"/>
                <w:kern w:val="0"/>
              </w:rPr>
              <w:t>關聯</w:t>
            </w:r>
            <w:r>
              <w:rPr>
                <w:snapToGrid w:val="0"/>
                <w:kern w:val="0"/>
              </w:rPr>
              <w:t>繫</w:t>
            </w:r>
            <w:r>
              <w:rPr>
                <w:rFonts w:hint="eastAsia"/>
                <w:snapToGrid w:val="0"/>
                <w:kern w:val="0"/>
              </w:rPr>
              <w:t>。</w:t>
            </w:r>
          </w:p>
          <w:p w14:paraId="0E4CCCB2" w14:textId="77777777" w:rsidR="00023B84" w:rsidRDefault="00023B84">
            <w:pPr>
              <w:numPr>
                <w:ilvl w:val="0"/>
                <w:numId w:val="39"/>
              </w:numPr>
              <w:adjustRightInd w:val="0"/>
              <w:snapToGrid w:val="0"/>
              <w:jc w:val="both"/>
              <w:rPr>
                <w:snapToGrid w:val="0"/>
                <w:kern w:val="0"/>
              </w:rPr>
            </w:pPr>
            <w:r>
              <w:rPr>
                <w:snapToGrid w:val="0"/>
                <w:kern w:val="0"/>
              </w:rPr>
              <w:t>確實通報並留有副本</w:t>
            </w:r>
            <w:r>
              <w:rPr>
                <w:rFonts w:hint="eastAsia"/>
                <w:snapToGrid w:val="0"/>
                <w:kern w:val="0"/>
              </w:rPr>
              <w:t>。</w:t>
            </w:r>
          </w:p>
          <w:p w14:paraId="335573C0" w14:textId="77777777" w:rsidR="00023B84" w:rsidRDefault="00023B84">
            <w:pPr>
              <w:numPr>
                <w:ilvl w:val="0"/>
                <w:numId w:val="39"/>
              </w:numPr>
              <w:adjustRightInd w:val="0"/>
              <w:snapToGrid w:val="0"/>
              <w:jc w:val="both"/>
              <w:rPr>
                <w:snapToGrid w:val="0"/>
                <w:kern w:val="0"/>
              </w:rPr>
            </w:pPr>
            <w:r>
              <w:rPr>
                <w:snapToGrid w:val="0"/>
                <w:kern w:val="0"/>
              </w:rPr>
              <w:t>病例數均有統計並建檔</w:t>
            </w:r>
            <w:r>
              <w:rPr>
                <w:rFonts w:hint="eastAsia"/>
                <w:snapToGrid w:val="0"/>
                <w:kern w:val="0"/>
              </w:rPr>
              <w:t>。</w:t>
            </w:r>
          </w:p>
          <w:p w14:paraId="7046513B" w14:textId="77777777" w:rsidR="00023B84" w:rsidRDefault="00023B84">
            <w:pPr>
              <w:numPr>
                <w:ilvl w:val="0"/>
                <w:numId w:val="39"/>
              </w:numPr>
              <w:adjustRightInd w:val="0"/>
              <w:snapToGrid w:val="0"/>
              <w:jc w:val="both"/>
              <w:rPr>
                <w:rFonts w:hint="eastAsia"/>
                <w:snapToGrid w:val="0"/>
                <w:kern w:val="0"/>
              </w:rPr>
            </w:pPr>
            <w:r>
              <w:rPr>
                <w:snapToGrid w:val="0"/>
                <w:kern w:val="0"/>
              </w:rPr>
              <w:t>依規定應送檢體</w:t>
            </w:r>
            <w:r>
              <w:rPr>
                <w:rFonts w:hint="eastAsia"/>
                <w:snapToGrid w:val="0"/>
                <w:kern w:val="0"/>
              </w:rPr>
              <w:t>之</w:t>
            </w:r>
            <w:r>
              <w:rPr>
                <w:snapToGrid w:val="0"/>
                <w:kern w:val="0"/>
              </w:rPr>
              <w:t>傳染病，其</w:t>
            </w:r>
            <w:r>
              <w:rPr>
                <w:bCs/>
                <w:snapToGrid w:val="0"/>
                <w:kern w:val="0"/>
              </w:rPr>
              <w:t>檢體採檢率</w:t>
            </w:r>
            <w:r>
              <w:rPr>
                <w:snapToGrid w:val="0"/>
                <w:kern w:val="0"/>
              </w:rPr>
              <w:t>及其他未強制送檢傳染病之</w:t>
            </w:r>
            <w:r>
              <w:rPr>
                <w:bCs/>
                <w:snapToGrid w:val="0"/>
                <w:kern w:val="0"/>
              </w:rPr>
              <w:t>檢驗結果報告率</w:t>
            </w:r>
            <w:r>
              <w:rPr>
                <w:snapToGrid w:val="0"/>
                <w:kern w:val="0"/>
              </w:rPr>
              <w:t>(</w:t>
            </w:r>
            <w:r>
              <w:rPr>
                <w:snapToGrid w:val="0"/>
                <w:kern w:val="0"/>
              </w:rPr>
              <w:t>依</w:t>
            </w:r>
            <w:r>
              <w:rPr>
                <w:rFonts w:hint="eastAsia"/>
                <w:snapToGrid w:val="0"/>
                <w:kern w:val="0"/>
              </w:rPr>
              <w:t>新修正之</w:t>
            </w:r>
            <w:r>
              <w:rPr>
                <w:snapToGrid w:val="0"/>
                <w:kern w:val="0"/>
              </w:rPr>
              <w:t>傳染病防治法第</w:t>
            </w:r>
            <w:r>
              <w:rPr>
                <w:rFonts w:hint="eastAsia"/>
                <w:snapToGrid w:val="0"/>
                <w:kern w:val="0"/>
              </w:rPr>
              <w:t>45</w:t>
            </w:r>
            <w:r>
              <w:rPr>
                <w:snapToGrid w:val="0"/>
                <w:kern w:val="0"/>
              </w:rPr>
              <w:t>條第一項</w:t>
            </w:r>
            <w:r>
              <w:rPr>
                <w:snapToGrid w:val="0"/>
                <w:kern w:val="0"/>
              </w:rPr>
              <w:t>)</w:t>
            </w:r>
            <w:r>
              <w:rPr>
                <w:rFonts w:hint="eastAsia"/>
                <w:snapToGrid w:val="0"/>
                <w:kern w:val="0"/>
              </w:rPr>
              <w:t>。</w:t>
            </w:r>
          </w:p>
          <w:p w14:paraId="54A74562" w14:textId="77777777" w:rsidR="00023B84" w:rsidRDefault="00023B84">
            <w:pPr>
              <w:numPr>
                <w:ilvl w:val="0"/>
                <w:numId w:val="39"/>
              </w:numPr>
              <w:adjustRightInd w:val="0"/>
              <w:snapToGrid w:val="0"/>
              <w:jc w:val="both"/>
              <w:rPr>
                <w:rFonts w:hint="eastAsia"/>
                <w:snapToGrid w:val="0"/>
                <w:kern w:val="0"/>
              </w:rPr>
            </w:pPr>
            <w:r>
              <w:rPr>
                <w:rFonts w:hint="eastAsia"/>
                <w:snapToGrid w:val="0"/>
                <w:kern w:val="0"/>
              </w:rPr>
              <w:t>有</w:t>
            </w:r>
            <w:r>
              <w:rPr>
                <w:snapToGrid w:val="0"/>
                <w:kern w:val="0"/>
              </w:rPr>
              <w:t>法定傳染病報告病例數之紀錄</w:t>
            </w:r>
            <w:r>
              <w:rPr>
                <w:rFonts w:hint="eastAsia"/>
                <w:snapToGrid w:val="0"/>
                <w:kern w:val="0"/>
              </w:rPr>
              <w:t>與</w:t>
            </w:r>
            <w:r>
              <w:rPr>
                <w:snapToGrid w:val="0"/>
                <w:kern w:val="0"/>
              </w:rPr>
              <w:t>建檔。</w:t>
            </w:r>
          </w:p>
          <w:p w14:paraId="301DB1AB"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7E35CAA1" w14:textId="77777777" w:rsidR="00023B84" w:rsidRDefault="00023B84">
            <w:pPr>
              <w:adjustRightInd w:val="0"/>
              <w:snapToGrid w:val="0"/>
              <w:jc w:val="both"/>
              <w:rPr>
                <w:rFonts w:hint="eastAsia"/>
                <w:snapToGrid w:val="0"/>
                <w:kern w:val="0"/>
              </w:rPr>
            </w:pPr>
            <w:r>
              <w:rPr>
                <w:rFonts w:hint="eastAsia"/>
              </w:rPr>
              <w:t>符合</w:t>
            </w:r>
            <w:r>
              <w:rPr>
                <w:rFonts w:hint="eastAsia"/>
              </w:rPr>
              <w:t>C</w:t>
            </w:r>
            <w:r>
              <w:rPr>
                <w:rFonts w:hint="eastAsia"/>
              </w:rPr>
              <w:t>項，且經向衛生主管機關查證屬實者，可評為</w:t>
            </w:r>
            <w:r>
              <w:rPr>
                <w:rFonts w:hint="eastAsia"/>
              </w:rPr>
              <w:t>B</w:t>
            </w:r>
            <w:r>
              <w:rPr>
                <w:rFonts w:hint="eastAsia"/>
              </w:rPr>
              <w:t>或</w:t>
            </w:r>
            <w:r>
              <w:rPr>
                <w:rFonts w:hint="eastAsia"/>
              </w:rPr>
              <w:t>A</w:t>
            </w:r>
            <w:r>
              <w:rPr>
                <w:rFonts w:hint="eastAsia"/>
              </w:rPr>
              <w:t>。</w:t>
            </w:r>
          </w:p>
        </w:tc>
      </w:tr>
      <w:tr w:rsidR="00023B84" w14:paraId="39D23571" w14:textId="77777777">
        <w:tblPrEx>
          <w:tblCellMar>
            <w:top w:w="0" w:type="dxa"/>
            <w:bottom w:w="0" w:type="dxa"/>
          </w:tblCellMar>
        </w:tblPrEx>
        <w:trPr>
          <w:trHeight w:val="691"/>
        </w:trPr>
        <w:tc>
          <w:tcPr>
            <w:tcW w:w="393" w:type="pct"/>
            <w:tcBorders>
              <w:top w:val="single" w:sz="4" w:space="0" w:color="auto"/>
              <w:left w:val="single" w:sz="4" w:space="0" w:color="auto"/>
              <w:bottom w:val="double" w:sz="4" w:space="0" w:color="auto"/>
              <w:right w:val="single" w:sz="4" w:space="0" w:color="auto"/>
            </w:tcBorders>
            <w:vAlign w:val="center"/>
          </w:tcPr>
          <w:p w14:paraId="7CF5A6BC" w14:textId="77777777" w:rsidR="00023B84" w:rsidRDefault="00023B84">
            <w:pPr>
              <w:widowControl/>
              <w:adjustRightInd w:val="0"/>
              <w:snapToGrid w:val="0"/>
              <w:jc w:val="right"/>
              <w:rPr>
                <w:bCs/>
                <w:snapToGrid w:val="0"/>
                <w:kern w:val="0"/>
              </w:rPr>
            </w:pPr>
            <w:r>
              <w:rPr>
                <w:rFonts w:hint="eastAsia"/>
                <w:bCs/>
                <w:snapToGrid w:val="0"/>
                <w:kern w:val="0"/>
              </w:rPr>
              <w:t>3</w:t>
            </w:r>
            <w:r>
              <w:rPr>
                <w:bCs/>
                <w:snapToGrid w:val="0"/>
                <w:kern w:val="0"/>
              </w:rPr>
              <w:t>.7.5.2</w:t>
            </w:r>
          </w:p>
        </w:tc>
        <w:tc>
          <w:tcPr>
            <w:tcW w:w="1338" w:type="pct"/>
            <w:tcBorders>
              <w:top w:val="single" w:sz="4" w:space="0" w:color="auto"/>
              <w:left w:val="single" w:sz="4" w:space="0" w:color="auto"/>
              <w:bottom w:val="double" w:sz="4" w:space="0" w:color="auto"/>
              <w:right w:val="single" w:sz="4" w:space="0" w:color="auto"/>
            </w:tcBorders>
            <w:vAlign w:val="center"/>
          </w:tcPr>
          <w:p w14:paraId="770A8848" w14:textId="77777777" w:rsidR="00023B84" w:rsidRDefault="00023B84">
            <w:pPr>
              <w:adjustRightInd w:val="0"/>
              <w:snapToGrid w:val="0"/>
              <w:jc w:val="both"/>
              <w:rPr>
                <w:snapToGrid w:val="0"/>
                <w:kern w:val="0"/>
              </w:rPr>
            </w:pPr>
            <w:r>
              <w:rPr>
                <w:snapToGrid w:val="0"/>
                <w:kern w:val="0"/>
              </w:rPr>
              <w:t>發生傳染病時，</w:t>
            </w:r>
            <w:r>
              <w:rPr>
                <w:rFonts w:hint="eastAsia"/>
                <w:snapToGrid w:val="0"/>
                <w:kern w:val="0"/>
              </w:rPr>
              <w:t>應掌握</w:t>
            </w:r>
            <w:r>
              <w:rPr>
                <w:snapToGrid w:val="0"/>
                <w:kern w:val="0"/>
              </w:rPr>
              <w:t>與當地衛生機關通報之時效</w:t>
            </w:r>
          </w:p>
        </w:tc>
        <w:tc>
          <w:tcPr>
            <w:tcW w:w="265" w:type="pct"/>
            <w:tcBorders>
              <w:top w:val="single" w:sz="4" w:space="0" w:color="auto"/>
              <w:left w:val="single" w:sz="4" w:space="0" w:color="auto"/>
              <w:bottom w:val="double" w:sz="4" w:space="0" w:color="auto"/>
              <w:right w:val="single" w:sz="4" w:space="0" w:color="auto"/>
            </w:tcBorders>
            <w:vAlign w:val="center"/>
          </w:tcPr>
          <w:p w14:paraId="6A1B3A73"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double" w:sz="4" w:space="0" w:color="auto"/>
              <w:right w:val="single" w:sz="4" w:space="0" w:color="auto"/>
            </w:tcBorders>
            <w:vAlign w:val="center"/>
          </w:tcPr>
          <w:p w14:paraId="319E3734"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double" w:sz="4" w:space="0" w:color="auto"/>
              <w:right w:val="single" w:sz="4" w:space="0" w:color="auto"/>
            </w:tcBorders>
          </w:tcPr>
          <w:p w14:paraId="1DB88F2C" w14:textId="77777777" w:rsidR="00023B84" w:rsidRDefault="00023B84">
            <w:pPr>
              <w:widowControl/>
              <w:adjustRightInd w:val="0"/>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w:t>
            </w:r>
            <w:r>
              <w:rPr>
                <w:snapToGrid w:val="0"/>
                <w:kern w:val="0"/>
              </w:rPr>
              <w:t>發現傳染病時，</w:t>
            </w:r>
            <w:r>
              <w:rPr>
                <w:rFonts w:hint="eastAsia"/>
                <w:snapToGrid w:val="0"/>
                <w:kern w:val="0"/>
              </w:rPr>
              <w:t>應把握</w:t>
            </w:r>
            <w:r>
              <w:rPr>
                <w:snapToGrid w:val="0"/>
                <w:kern w:val="0"/>
              </w:rPr>
              <w:t>向當地衛生機關通報之時效</w:t>
            </w:r>
            <w:r>
              <w:rPr>
                <w:snapToGrid w:val="0"/>
                <w:kern w:val="0"/>
              </w:rPr>
              <w:t>(</w:t>
            </w:r>
            <w:r>
              <w:rPr>
                <w:snapToGrid w:val="0"/>
                <w:kern w:val="0"/>
              </w:rPr>
              <w:t>依</w:t>
            </w:r>
            <w:r>
              <w:rPr>
                <w:rFonts w:hint="eastAsia"/>
                <w:snapToGrid w:val="0"/>
                <w:kern w:val="0"/>
              </w:rPr>
              <w:t>新修正之</w:t>
            </w:r>
            <w:r>
              <w:rPr>
                <w:snapToGrid w:val="0"/>
                <w:kern w:val="0"/>
              </w:rPr>
              <w:t>傳染病防治法第</w:t>
            </w:r>
            <w:r>
              <w:rPr>
                <w:rFonts w:hint="eastAsia"/>
                <w:snapToGrid w:val="0"/>
                <w:kern w:val="0"/>
              </w:rPr>
              <w:t>37</w:t>
            </w:r>
            <w:r>
              <w:rPr>
                <w:snapToGrid w:val="0"/>
                <w:kern w:val="0"/>
              </w:rPr>
              <w:t>條：於</w:t>
            </w:r>
            <w:r>
              <w:rPr>
                <w:snapToGrid w:val="0"/>
                <w:kern w:val="0"/>
              </w:rPr>
              <w:t>24</w:t>
            </w:r>
            <w:r>
              <w:rPr>
                <w:snapToGrid w:val="0"/>
                <w:kern w:val="0"/>
              </w:rPr>
              <w:t>小時內</w:t>
            </w:r>
            <w:r>
              <w:rPr>
                <w:rFonts w:hint="eastAsia"/>
                <w:snapToGrid w:val="0"/>
                <w:kern w:val="0"/>
              </w:rPr>
              <w:t>或一週內</w:t>
            </w:r>
            <w:r>
              <w:rPr>
                <w:snapToGrid w:val="0"/>
                <w:kern w:val="0"/>
              </w:rPr>
              <w:t>應報告之疾病項目</w:t>
            </w:r>
            <w:r>
              <w:rPr>
                <w:snapToGrid w:val="0"/>
                <w:kern w:val="0"/>
              </w:rPr>
              <w:t xml:space="preserve">) </w:t>
            </w:r>
            <w:r>
              <w:rPr>
                <w:rFonts w:hint="eastAsia"/>
                <w:snapToGrid w:val="0"/>
                <w:kern w:val="0"/>
              </w:rPr>
              <w:t>。</w:t>
            </w:r>
          </w:p>
          <w:p w14:paraId="4C595730"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1A729BDD" w14:textId="77777777" w:rsidR="00023B84" w:rsidRDefault="00023B84">
            <w:pPr>
              <w:widowControl/>
              <w:adjustRightInd w:val="0"/>
              <w:snapToGrid w:val="0"/>
              <w:jc w:val="both"/>
              <w:rPr>
                <w:rFonts w:hint="eastAsia"/>
                <w:b/>
                <w:bCs/>
                <w:snapToGrid w:val="0"/>
                <w:kern w:val="0"/>
              </w:rPr>
            </w:pPr>
            <w:r>
              <w:rPr>
                <w:rFonts w:hint="eastAsia"/>
              </w:rPr>
              <w:t>符合</w:t>
            </w:r>
            <w:r>
              <w:rPr>
                <w:rFonts w:hint="eastAsia"/>
              </w:rPr>
              <w:t>C</w:t>
            </w:r>
            <w:r>
              <w:rPr>
                <w:rFonts w:hint="eastAsia"/>
              </w:rPr>
              <w:t>項，且適時在時效內告知院內員工，必要時，應提出防疫措施並執行之。</w:t>
            </w:r>
          </w:p>
        </w:tc>
      </w:tr>
      <w:tr w:rsidR="00023B84" w14:paraId="2B174E38" w14:textId="77777777">
        <w:tblPrEx>
          <w:tblCellMar>
            <w:top w:w="0" w:type="dxa"/>
            <w:bottom w:w="0" w:type="dxa"/>
          </w:tblCellMar>
        </w:tblPrEx>
        <w:trPr>
          <w:trHeight w:val="343"/>
        </w:trPr>
        <w:tc>
          <w:tcPr>
            <w:tcW w:w="393" w:type="pct"/>
            <w:tcBorders>
              <w:top w:val="double" w:sz="4" w:space="0" w:color="auto"/>
              <w:left w:val="single" w:sz="4" w:space="0" w:color="auto"/>
              <w:bottom w:val="single" w:sz="4" w:space="0" w:color="auto"/>
              <w:right w:val="single" w:sz="4" w:space="0" w:color="auto"/>
            </w:tcBorders>
            <w:vAlign w:val="center"/>
          </w:tcPr>
          <w:p w14:paraId="505906D1" w14:textId="77777777" w:rsidR="00023B84" w:rsidRDefault="00023B84">
            <w:pPr>
              <w:widowControl/>
              <w:adjustRightInd w:val="0"/>
              <w:snapToGrid w:val="0"/>
              <w:jc w:val="both"/>
              <w:rPr>
                <w:rFonts w:hint="eastAsia"/>
                <w:bCs/>
                <w:snapToGrid w:val="0"/>
                <w:kern w:val="0"/>
              </w:rPr>
            </w:pPr>
            <w:r>
              <w:rPr>
                <w:rFonts w:hint="eastAsia"/>
                <w:b/>
                <w:bCs/>
                <w:snapToGrid w:val="0"/>
                <w:kern w:val="0"/>
              </w:rPr>
              <w:t>3.8</w:t>
            </w:r>
          </w:p>
        </w:tc>
        <w:tc>
          <w:tcPr>
            <w:tcW w:w="1338" w:type="pct"/>
            <w:tcBorders>
              <w:top w:val="double" w:sz="4" w:space="0" w:color="auto"/>
              <w:left w:val="single" w:sz="4" w:space="0" w:color="auto"/>
              <w:bottom w:val="single" w:sz="4" w:space="0" w:color="auto"/>
              <w:right w:val="single" w:sz="4" w:space="0" w:color="auto"/>
            </w:tcBorders>
            <w:vAlign w:val="center"/>
          </w:tcPr>
          <w:p w14:paraId="026766CE" w14:textId="77777777" w:rsidR="00023B84" w:rsidRDefault="00023B84">
            <w:pPr>
              <w:adjustRightInd w:val="0"/>
              <w:snapToGrid w:val="0"/>
              <w:jc w:val="both"/>
              <w:rPr>
                <w:snapToGrid w:val="0"/>
                <w:kern w:val="0"/>
              </w:rPr>
            </w:pPr>
            <w:r>
              <w:rPr>
                <w:rFonts w:cs="新細明體" w:hint="eastAsia"/>
                <w:b/>
                <w:bCs/>
                <w:snapToGrid w:val="0"/>
                <w:kern w:val="0"/>
              </w:rPr>
              <w:t>病人用藥安全</w:t>
            </w:r>
          </w:p>
        </w:tc>
        <w:tc>
          <w:tcPr>
            <w:tcW w:w="265" w:type="pct"/>
            <w:tcBorders>
              <w:top w:val="double" w:sz="4" w:space="0" w:color="auto"/>
              <w:left w:val="single" w:sz="4" w:space="0" w:color="auto"/>
              <w:bottom w:val="single" w:sz="4" w:space="0" w:color="auto"/>
              <w:right w:val="single" w:sz="4" w:space="0" w:color="auto"/>
            </w:tcBorders>
            <w:vAlign w:val="center"/>
          </w:tcPr>
          <w:p w14:paraId="53DFAF5F" w14:textId="77777777" w:rsidR="00023B84" w:rsidRDefault="00023B84">
            <w:pPr>
              <w:adjustRightInd w:val="0"/>
              <w:snapToGrid w:val="0"/>
              <w:jc w:val="both"/>
              <w:rPr>
                <w:snapToGrid w:val="0"/>
                <w:kern w:val="0"/>
              </w:rPr>
            </w:pPr>
          </w:p>
        </w:tc>
        <w:tc>
          <w:tcPr>
            <w:tcW w:w="263" w:type="pct"/>
            <w:tcBorders>
              <w:top w:val="double" w:sz="4" w:space="0" w:color="auto"/>
              <w:left w:val="single" w:sz="4" w:space="0" w:color="auto"/>
              <w:bottom w:val="single" w:sz="4" w:space="0" w:color="auto"/>
              <w:right w:val="single" w:sz="4" w:space="0" w:color="auto"/>
            </w:tcBorders>
            <w:vAlign w:val="center"/>
          </w:tcPr>
          <w:p w14:paraId="4757B4BE" w14:textId="77777777" w:rsidR="00023B84" w:rsidRDefault="00023B84">
            <w:pPr>
              <w:adjustRightInd w:val="0"/>
              <w:snapToGrid w:val="0"/>
              <w:jc w:val="both"/>
              <w:rPr>
                <w:snapToGrid w:val="0"/>
                <w:kern w:val="0"/>
              </w:rPr>
            </w:pPr>
          </w:p>
        </w:tc>
        <w:tc>
          <w:tcPr>
            <w:tcW w:w="2741" w:type="pct"/>
            <w:tcBorders>
              <w:top w:val="double" w:sz="4" w:space="0" w:color="auto"/>
              <w:left w:val="single" w:sz="4" w:space="0" w:color="auto"/>
              <w:bottom w:val="single" w:sz="4" w:space="0" w:color="auto"/>
              <w:right w:val="single" w:sz="4" w:space="0" w:color="auto"/>
            </w:tcBorders>
          </w:tcPr>
          <w:p w14:paraId="0ABDB6B7" w14:textId="77777777" w:rsidR="00023B84" w:rsidRDefault="00023B84">
            <w:pPr>
              <w:widowControl/>
              <w:adjustRightInd w:val="0"/>
              <w:snapToGrid w:val="0"/>
              <w:jc w:val="both"/>
              <w:rPr>
                <w:rFonts w:hint="eastAsia"/>
                <w:b/>
                <w:bCs/>
                <w:snapToGrid w:val="0"/>
                <w:kern w:val="0"/>
              </w:rPr>
            </w:pPr>
          </w:p>
        </w:tc>
      </w:tr>
      <w:tr w:rsidR="00023B84" w14:paraId="1C24B0AD"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820759D" w14:textId="77777777" w:rsidR="00023B84" w:rsidRDefault="00023B84">
            <w:pPr>
              <w:widowControl/>
              <w:adjustRightInd w:val="0"/>
              <w:snapToGrid w:val="0"/>
              <w:rPr>
                <w:rFonts w:hint="eastAsia"/>
                <w:b/>
                <w:bCs/>
                <w:snapToGrid w:val="0"/>
                <w:kern w:val="0"/>
              </w:rPr>
            </w:pPr>
            <w:r>
              <w:rPr>
                <w:rFonts w:hint="eastAsia"/>
                <w:b/>
                <w:bCs/>
                <w:snapToGrid w:val="0"/>
                <w:kern w:val="0"/>
              </w:rPr>
              <w:t>3.8.1</w:t>
            </w:r>
          </w:p>
        </w:tc>
        <w:tc>
          <w:tcPr>
            <w:tcW w:w="1338" w:type="pct"/>
            <w:tcBorders>
              <w:top w:val="single" w:sz="4" w:space="0" w:color="auto"/>
              <w:left w:val="single" w:sz="4" w:space="0" w:color="auto"/>
              <w:bottom w:val="single" w:sz="4" w:space="0" w:color="auto"/>
              <w:right w:val="single" w:sz="4" w:space="0" w:color="auto"/>
            </w:tcBorders>
            <w:vAlign w:val="center"/>
          </w:tcPr>
          <w:p w14:paraId="504CD583" w14:textId="77777777" w:rsidR="00023B84" w:rsidRDefault="00023B84">
            <w:pPr>
              <w:adjustRightInd w:val="0"/>
              <w:snapToGrid w:val="0"/>
              <w:jc w:val="both"/>
              <w:rPr>
                <w:b/>
                <w:snapToGrid w:val="0"/>
                <w:kern w:val="0"/>
              </w:rPr>
            </w:pPr>
            <w:r>
              <w:rPr>
                <w:rFonts w:hint="eastAsia"/>
                <w:b/>
                <w:bCs/>
                <w:snapToGrid w:val="0"/>
                <w:kern w:val="0"/>
              </w:rPr>
              <w:t>確保病人用藥安全之體制</w:t>
            </w:r>
          </w:p>
        </w:tc>
        <w:tc>
          <w:tcPr>
            <w:tcW w:w="265" w:type="pct"/>
            <w:tcBorders>
              <w:top w:val="single" w:sz="4" w:space="0" w:color="auto"/>
              <w:left w:val="single" w:sz="4" w:space="0" w:color="auto"/>
              <w:bottom w:val="single" w:sz="4" w:space="0" w:color="auto"/>
              <w:right w:val="single" w:sz="4" w:space="0" w:color="auto"/>
            </w:tcBorders>
            <w:vAlign w:val="center"/>
          </w:tcPr>
          <w:p w14:paraId="2EA7D563" w14:textId="77777777" w:rsidR="00023B84" w:rsidRDefault="00023B84">
            <w:pPr>
              <w:adjustRightInd w:val="0"/>
              <w:snapToGrid w:val="0"/>
              <w:jc w:val="both"/>
              <w:rPr>
                <w:b/>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77B205C9" w14:textId="77777777" w:rsidR="00023B84" w:rsidRDefault="00023B84">
            <w:pPr>
              <w:adjustRightInd w:val="0"/>
              <w:snapToGrid w:val="0"/>
              <w:jc w:val="both"/>
              <w:rPr>
                <w:b/>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0394F386" w14:textId="77777777" w:rsidR="00023B84" w:rsidRDefault="00023B84">
            <w:pPr>
              <w:snapToGrid w:val="0"/>
              <w:jc w:val="both"/>
              <w:rPr>
                <w:snapToGrid w:val="0"/>
                <w:kern w:val="0"/>
              </w:rPr>
            </w:pPr>
            <w:r>
              <w:rPr>
                <w:snapToGrid w:val="0"/>
                <w:kern w:val="0"/>
              </w:rPr>
              <w:t>[</w:t>
            </w:r>
            <w:r>
              <w:rPr>
                <w:rFonts w:hint="eastAsia"/>
                <w:snapToGrid w:val="0"/>
                <w:kern w:val="0"/>
              </w:rPr>
              <w:t>重點</w:t>
            </w:r>
            <w:r>
              <w:rPr>
                <w:snapToGrid w:val="0"/>
                <w:kern w:val="0"/>
              </w:rPr>
              <w:t>]</w:t>
            </w:r>
          </w:p>
          <w:p w14:paraId="044F06C4" w14:textId="77777777" w:rsidR="00023B84" w:rsidRDefault="00023B84">
            <w:pPr>
              <w:snapToGrid w:val="0"/>
              <w:jc w:val="both"/>
              <w:rPr>
                <w:snapToGrid w:val="0"/>
                <w:kern w:val="0"/>
              </w:rPr>
            </w:pPr>
            <w:r>
              <w:rPr>
                <w:rFonts w:hint="eastAsia"/>
                <w:snapToGrid w:val="0"/>
                <w:kern w:val="0"/>
              </w:rPr>
              <w:t>為確保病人之用藥安全，除了每個醫療人員之努力外，應設有病人用藥安全之相關機制或委員會（小組），熱心努力推動。</w:t>
            </w:r>
          </w:p>
          <w:p w14:paraId="66C351AF" w14:textId="77777777" w:rsidR="00023B84" w:rsidRDefault="00023B84">
            <w:pPr>
              <w:widowControl/>
              <w:adjustRightInd w:val="0"/>
              <w:snapToGrid w:val="0"/>
              <w:jc w:val="both"/>
              <w:rPr>
                <w:rFonts w:hint="eastAsia"/>
                <w:snapToGrid w:val="0"/>
                <w:kern w:val="0"/>
              </w:rPr>
            </w:pPr>
            <w:r>
              <w:rPr>
                <w:rFonts w:hint="eastAsia"/>
                <w:snapToGrid w:val="0"/>
                <w:kern w:val="0"/>
              </w:rPr>
              <w:t>相關機制或委員會（小組）之領導階層在建立體制及調度必要之資源，確立指導方針及步驟，收集資料善加運用、持續改進，加強教育訓練等方面之任務重大。</w:t>
            </w:r>
          </w:p>
          <w:p w14:paraId="6E21A786" w14:textId="77777777" w:rsidR="00023B84" w:rsidRDefault="00023B84">
            <w:pPr>
              <w:widowControl/>
              <w:adjustRightInd w:val="0"/>
              <w:snapToGrid w:val="0"/>
              <w:jc w:val="both"/>
              <w:rPr>
                <w:rFonts w:hint="eastAsia"/>
                <w:b/>
                <w:bCs/>
                <w:snapToGrid w:val="0"/>
                <w:kern w:val="0"/>
              </w:rPr>
            </w:pPr>
            <w:r>
              <w:rPr>
                <w:rFonts w:hint="eastAsia"/>
                <w:snapToGrid w:val="0"/>
                <w:kern w:val="0"/>
              </w:rPr>
              <w:t>組織內有關用藥安全之報告，應建構在非追究個人責任而是組織系統改進之態度及所謂「安全文化」之營造。</w:t>
            </w:r>
          </w:p>
        </w:tc>
      </w:tr>
      <w:tr w:rsidR="00023B84" w14:paraId="55C849D0"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469A8D07" w14:textId="77777777" w:rsidR="00023B84" w:rsidRDefault="00023B84">
            <w:pPr>
              <w:widowControl/>
              <w:adjustRightInd w:val="0"/>
              <w:snapToGrid w:val="0"/>
              <w:jc w:val="right"/>
              <w:rPr>
                <w:rFonts w:hint="eastAsia"/>
                <w:bCs/>
                <w:snapToGrid w:val="0"/>
                <w:kern w:val="0"/>
                <w:u w:val="single"/>
              </w:rPr>
            </w:pPr>
            <w:r>
              <w:rPr>
                <w:rFonts w:hint="eastAsia"/>
                <w:bCs/>
                <w:snapToGrid w:val="0"/>
                <w:kern w:val="0"/>
                <w:bdr w:val="single" w:sz="4" w:space="0" w:color="auto"/>
              </w:rPr>
              <w:t>必</w:t>
            </w:r>
            <w:r>
              <w:rPr>
                <w:rFonts w:hint="eastAsia"/>
                <w:bCs/>
                <w:snapToGrid w:val="0"/>
                <w:kern w:val="0"/>
                <w:u w:val="single"/>
              </w:rPr>
              <w:t>3.8.1.1</w:t>
            </w:r>
          </w:p>
        </w:tc>
        <w:tc>
          <w:tcPr>
            <w:tcW w:w="1338" w:type="pct"/>
            <w:tcBorders>
              <w:top w:val="single" w:sz="4" w:space="0" w:color="auto"/>
              <w:left w:val="single" w:sz="4" w:space="0" w:color="auto"/>
              <w:bottom w:val="single" w:sz="4" w:space="0" w:color="auto"/>
              <w:right w:val="single" w:sz="4" w:space="0" w:color="auto"/>
            </w:tcBorders>
            <w:vAlign w:val="center"/>
          </w:tcPr>
          <w:p w14:paraId="32211784" w14:textId="77777777" w:rsidR="00023B84" w:rsidRDefault="00023B84">
            <w:pPr>
              <w:adjustRightInd w:val="0"/>
              <w:snapToGrid w:val="0"/>
              <w:jc w:val="both"/>
              <w:rPr>
                <w:snapToGrid w:val="0"/>
                <w:kern w:val="0"/>
                <w:u w:val="single"/>
              </w:rPr>
            </w:pPr>
            <w:r>
              <w:rPr>
                <w:rFonts w:hint="eastAsia"/>
                <w:bCs/>
                <w:snapToGrid w:val="0"/>
                <w:kern w:val="0"/>
                <w:u w:val="single"/>
              </w:rPr>
              <w:t>建立確保病人用藥安全之相關機制或委員會</w:t>
            </w:r>
          </w:p>
        </w:tc>
        <w:tc>
          <w:tcPr>
            <w:tcW w:w="265" w:type="pct"/>
            <w:tcBorders>
              <w:top w:val="single" w:sz="4" w:space="0" w:color="auto"/>
              <w:left w:val="single" w:sz="4" w:space="0" w:color="auto"/>
              <w:bottom w:val="single" w:sz="4" w:space="0" w:color="auto"/>
              <w:right w:val="single" w:sz="4" w:space="0" w:color="auto"/>
            </w:tcBorders>
            <w:vAlign w:val="center"/>
          </w:tcPr>
          <w:p w14:paraId="3A8FF1DA" w14:textId="77777777" w:rsidR="00023B84" w:rsidRDefault="00023B84">
            <w:pPr>
              <w:adjustRightInd w:val="0"/>
              <w:snapToGrid w:val="0"/>
              <w:jc w:val="both"/>
              <w:rPr>
                <w:snapToGrid w:val="0"/>
                <w:kern w:val="0"/>
                <w:u w:val="single"/>
              </w:rPr>
            </w:pPr>
            <w:r>
              <w:rPr>
                <w:rFonts w:hint="eastAsia"/>
                <w:bCs/>
                <w:snapToGrid w:val="0"/>
                <w:kern w:val="0"/>
                <w:bdr w:val="single" w:sz="4" w:space="0" w:color="auto"/>
              </w:rPr>
              <w:t>必</w:t>
            </w:r>
          </w:p>
        </w:tc>
        <w:tc>
          <w:tcPr>
            <w:tcW w:w="263" w:type="pct"/>
            <w:tcBorders>
              <w:top w:val="single" w:sz="4" w:space="0" w:color="auto"/>
              <w:left w:val="single" w:sz="4" w:space="0" w:color="auto"/>
              <w:bottom w:val="single" w:sz="4" w:space="0" w:color="auto"/>
              <w:right w:val="single" w:sz="4" w:space="0" w:color="auto"/>
            </w:tcBorders>
            <w:vAlign w:val="center"/>
          </w:tcPr>
          <w:p w14:paraId="3F3E1C4D" w14:textId="77777777" w:rsidR="00023B84" w:rsidRDefault="00023B84">
            <w:pPr>
              <w:adjustRightInd w:val="0"/>
              <w:snapToGrid w:val="0"/>
              <w:jc w:val="both"/>
              <w:rPr>
                <w:snapToGrid w:val="0"/>
                <w:kern w:val="0"/>
                <w:u w:val="single"/>
              </w:rPr>
            </w:pPr>
            <w:r>
              <w:rPr>
                <w:rFonts w:hint="eastAsia"/>
                <w:bCs/>
                <w:snapToGrid w:val="0"/>
                <w:kern w:val="0"/>
                <w:bdr w:val="single" w:sz="4" w:space="0" w:color="auto"/>
              </w:rPr>
              <w:t>必</w:t>
            </w:r>
          </w:p>
        </w:tc>
        <w:tc>
          <w:tcPr>
            <w:tcW w:w="2741" w:type="pct"/>
            <w:tcBorders>
              <w:top w:val="single" w:sz="4" w:space="0" w:color="auto"/>
              <w:left w:val="single" w:sz="4" w:space="0" w:color="auto"/>
              <w:bottom w:val="single" w:sz="4" w:space="0" w:color="auto"/>
              <w:right w:val="single" w:sz="4" w:space="0" w:color="auto"/>
            </w:tcBorders>
          </w:tcPr>
          <w:p w14:paraId="4CD08339" w14:textId="77777777" w:rsidR="00023B84" w:rsidRDefault="00023B84">
            <w:pPr>
              <w:snapToGrid w:val="0"/>
              <w:jc w:val="both"/>
              <w:rPr>
                <w:snapToGrid w:val="0"/>
                <w:kern w:val="0"/>
              </w:rPr>
            </w:pPr>
            <w:r>
              <w:rPr>
                <w:snapToGrid w:val="0"/>
                <w:kern w:val="0"/>
              </w:rPr>
              <w:t>C</w:t>
            </w:r>
            <w:r>
              <w:rPr>
                <w:rFonts w:hint="eastAsia"/>
                <w:snapToGrid w:val="0"/>
                <w:kern w:val="0"/>
              </w:rPr>
              <w:t>：有藥師參與下述各類院內病人安全相關之委員會或小組：</w:t>
            </w:r>
          </w:p>
          <w:p w14:paraId="764705F5" w14:textId="77777777" w:rsidR="00023B84" w:rsidRDefault="00023B84">
            <w:pPr>
              <w:numPr>
                <w:ilvl w:val="0"/>
                <w:numId w:val="41"/>
              </w:numPr>
              <w:tabs>
                <w:tab w:val="left" w:pos="472"/>
              </w:tabs>
              <w:snapToGrid w:val="0"/>
              <w:jc w:val="both"/>
              <w:rPr>
                <w:rFonts w:hint="eastAsia"/>
                <w:snapToGrid w:val="0"/>
                <w:kern w:val="0"/>
              </w:rPr>
            </w:pPr>
            <w:r>
              <w:rPr>
                <w:rFonts w:hint="eastAsia"/>
                <w:snapToGrid w:val="0"/>
                <w:kern w:val="0"/>
              </w:rPr>
              <w:t>病人安全委員會或病人安全推動小組相關組織。</w:t>
            </w:r>
          </w:p>
          <w:p w14:paraId="1DBC898F" w14:textId="77777777" w:rsidR="00023B84" w:rsidRDefault="00023B84">
            <w:pPr>
              <w:numPr>
                <w:ilvl w:val="0"/>
                <w:numId w:val="41"/>
              </w:numPr>
              <w:tabs>
                <w:tab w:val="left" w:pos="472"/>
              </w:tabs>
              <w:snapToGrid w:val="0"/>
              <w:jc w:val="both"/>
              <w:rPr>
                <w:rFonts w:hint="eastAsia"/>
                <w:snapToGrid w:val="0"/>
                <w:kern w:val="0"/>
              </w:rPr>
            </w:pPr>
            <w:r>
              <w:rPr>
                <w:rFonts w:hint="eastAsia"/>
                <w:snapToGrid w:val="0"/>
                <w:kern w:val="0"/>
              </w:rPr>
              <w:t>藥事委員會（小組）。</w:t>
            </w:r>
          </w:p>
          <w:p w14:paraId="64F5E8AC" w14:textId="77777777" w:rsidR="00023B84" w:rsidRDefault="00023B84">
            <w:pPr>
              <w:numPr>
                <w:ilvl w:val="0"/>
                <w:numId w:val="41"/>
              </w:numPr>
              <w:tabs>
                <w:tab w:val="left" w:pos="472"/>
              </w:tabs>
              <w:snapToGrid w:val="0"/>
              <w:jc w:val="both"/>
              <w:rPr>
                <w:rFonts w:hint="eastAsia"/>
                <w:snapToGrid w:val="0"/>
                <w:kern w:val="0"/>
              </w:rPr>
            </w:pPr>
            <w:r>
              <w:rPr>
                <w:rFonts w:hint="eastAsia"/>
                <w:snapToGrid w:val="0"/>
                <w:kern w:val="0"/>
              </w:rPr>
              <w:t>醫療品質審議委員會（如門診、病房等醫療品質委員會）。</w:t>
            </w:r>
          </w:p>
          <w:p w14:paraId="48EBF164" w14:textId="77777777" w:rsidR="00023B84" w:rsidRDefault="00023B84">
            <w:pPr>
              <w:numPr>
                <w:ilvl w:val="0"/>
                <w:numId w:val="41"/>
              </w:numPr>
              <w:tabs>
                <w:tab w:val="left" w:pos="472"/>
              </w:tabs>
              <w:snapToGrid w:val="0"/>
              <w:jc w:val="both"/>
              <w:rPr>
                <w:rFonts w:hint="eastAsia"/>
                <w:snapToGrid w:val="0"/>
                <w:kern w:val="0"/>
              </w:rPr>
            </w:pPr>
            <w:r>
              <w:rPr>
                <w:rFonts w:hint="eastAsia"/>
                <w:snapToGrid w:val="0"/>
                <w:kern w:val="0"/>
              </w:rPr>
              <w:t>藥物不良反應小組。</w:t>
            </w:r>
          </w:p>
          <w:p w14:paraId="1E985A2E" w14:textId="77777777" w:rsidR="00023B84" w:rsidRDefault="00023B84">
            <w:pPr>
              <w:widowControl/>
              <w:adjustRightInd w:val="0"/>
              <w:snapToGrid w:val="0"/>
              <w:jc w:val="both"/>
              <w:rPr>
                <w:rFonts w:hint="eastAsia"/>
                <w:b/>
                <w:bCs/>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項，另再參與毒劇類中藥藥品管理或委員會（小組）者。</w:t>
            </w:r>
            <w:r>
              <w:rPr>
                <w:rFonts w:hint="eastAsia"/>
                <w:b/>
                <w:bCs/>
                <w:snapToGrid w:val="0"/>
                <w:kern w:val="0"/>
              </w:rPr>
              <w:t xml:space="preserve"> </w:t>
            </w:r>
          </w:p>
        </w:tc>
      </w:tr>
      <w:tr w:rsidR="00023B84" w14:paraId="02F7929A"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7FC485C1" w14:textId="77777777" w:rsidR="00023B84" w:rsidRDefault="00023B84">
            <w:pPr>
              <w:widowControl/>
              <w:adjustRightInd w:val="0"/>
              <w:snapToGrid w:val="0"/>
              <w:rPr>
                <w:rFonts w:hint="eastAsia"/>
                <w:b/>
                <w:bCs/>
                <w:snapToGrid w:val="0"/>
                <w:kern w:val="0"/>
              </w:rPr>
            </w:pPr>
            <w:r>
              <w:rPr>
                <w:rFonts w:hint="eastAsia"/>
                <w:b/>
                <w:bCs/>
                <w:snapToGrid w:val="0"/>
                <w:kern w:val="0"/>
              </w:rPr>
              <w:t>3.8.2</w:t>
            </w:r>
          </w:p>
        </w:tc>
        <w:tc>
          <w:tcPr>
            <w:tcW w:w="1338" w:type="pct"/>
            <w:tcBorders>
              <w:top w:val="single" w:sz="4" w:space="0" w:color="auto"/>
              <w:left w:val="single" w:sz="4" w:space="0" w:color="auto"/>
              <w:bottom w:val="single" w:sz="4" w:space="0" w:color="auto"/>
              <w:right w:val="single" w:sz="4" w:space="0" w:color="auto"/>
            </w:tcBorders>
            <w:vAlign w:val="center"/>
          </w:tcPr>
          <w:p w14:paraId="314C2B1C" w14:textId="77777777" w:rsidR="00023B84" w:rsidRDefault="00023B84">
            <w:pPr>
              <w:adjustRightInd w:val="0"/>
              <w:snapToGrid w:val="0"/>
              <w:jc w:val="both"/>
              <w:rPr>
                <w:rFonts w:cs="新細明體"/>
                <w:b/>
                <w:bCs/>
                <w:snapToGrid w:val="0"/>
                <w:kern w:val="0"/>
              </w:rPr>
            </w:pPr>
            <w:r>
              <w:rPr>
                <w:rFonts w:cs="新細明體" w:hint="eastAsia"/>
                <w:b/>
                <w:bCs/>
                <w:snapToGrid w:val="0"/>
                <w:kern w:val="0"/>
              </w:rPr>
              <w:t>訂定病人用藥安全之管理機制，並明訂於院內各相關文件中</w:t>
            </w:r>
          </w:p>
        </w:tc>
        <w:tc>
          <w:tcPr>
            <w:tcW w:w="265" w:type="pct"/>
            <w:tcBorders>
              <w:top w:val="single" w:sz="4" w:space="0" w:color="auto"/>
              <w:left w:val="single" w:sz="4" w:space="0" w:color="auto"/>
              <w:bottom w:val="single" w:sz="4" w:space="0" w:color="auto"/>
              <w:right w:val="single" w:sz="4" w:space="0" w:color="auto"/>
            </w:tcBorders>
            <w:vAlign w:val="center"/>
          </w:tcPr>
          <w:p w14:paraId="521E9D86" w14:textId="77777777" w:rsidR="00023B84" w:rsidRDefault="00023B84">
            <w:pPr>
              <w:adjustRightInd w:val="0"/>
              <w:snapToGrid w:val="0"/>
              <w:jc w:val="both"/>
              <w:rPr>
                <w:rFonts w:cs="新細明體"/>
                <w:b/>
                <w:bCs/>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7B8DFB09" w14:textId="77777777" w:rsidR="00023B84" w:rsidRDefault="00023B84">
            <w:pPr>
              <w:adjustRightInd w:val="0"/>
              <w:snapToGrid w:val="0"/>
              <w:jc w:val="both"/>
              <w:rPr>
                <w:rFonts w:cs="新細明體"/>
                <w:b/>
                <w:bCs/>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10E494EA" w14:textId="77777777" w:rsidR="00023B84" w:rsidRDefault="00023B84">
            <w:pPr>
              <w:snapToGrid w:val="0"/>
              <w:jc w:val="both"/>
              <w:rPr>
                <w:snapToGrid w:val="0"/>
                <w:kern w:val="0"/>
              </w:rPr>
            </w:pPr>
            <w:r>
              <w:rPr>
                <w:snapToGrid w:val="0"/>
                <w:kern w:val="0"/>
              </w:rPr>
              <w:t>[</w:t>
            </w:r>
            <w:r>
              <w:rPr>
                <w:rFonts w:hint="eastAsia"/>
                <w:snapToGrid w:val="0"/>
                <w:kern w:val="0"/>
              </w:rPr>
              <w:t>重點</w:t>
            </w:r>
            <w:r>
              <w:rPr>
                <w:snapToGrid w:val="0"/>
                <w:kern w:val="0"/>
              </w:rPr>
              <w:t>]</w:t>
            </w:r>
          </w:p>
          <w:p w14:paraId="2C31863D" w14:textId="77777777" w:rsidR="00023B84" w:rsidRDefault="00023B84">
            <w:pPr>
              <w:widowControl/>
              <w:adjustRightInd w:val="0"/>
              <w:snapToGrid w:val="0"/>
              <w:jc w:val="both"/>
              <w:rPr>
                <w:rFonts w:hint="eastAsia"/>
                <w:b/>
                <w:bCs/>
                <w:snapToGrid w:val="0"/>
                <w:kern w:val="0"/>
              </w:rPr>
            </w:pPr>
            <w:r>
              <w:rPr>
                <w:rFonts w:hint="eastAsia"/>
                <w:snapToGrid w:val="0"/>
                <w:kern w:val="0"/>
              </w:rPr>
              <w:t>病人用藥安全相關步驟及內容可能因醫院之功能、規模及其他特性而異。欲使病人用藥安全之處理過程落實，應在醫院內訂定相關策略，就各步驟登載於醫院簡介、各項相關工作手冊、程序書等，且讓工作人員</w:t>
            </w:r>
            <w:r>
              <w:rPr>
                <w:rFonts w:hint="eastAsia"/>
                <w:snapToGrid w:val="0"/>
                <w:kern w:val="0"/>
              </w:rPr>
              <w:lastRenderedPageBreak/>
              <w:t>確實知悉，並視需要予以更新。</w:t>
            </w:r>
          </w:p>
        </w:tc>
      </w:tr>
      <w:tr w:rsidR="00023B84" w14:paraId="75F82DB2" w14:textId="77777777">
        <w:tblPrEx>
          <w:tblCellMar>
            <w:top w:w="0" w:type="dxa"/>
            <w:bottom w:w="0" w:type="dxa"/>
          </w:tblCellMar>
        </w:tblPrEx>
        <w:trPr>
          <w:cantSplit/>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EBFD983" w14:textId="77777777" w:rsidR="00023B84" w:rsidRDefault="00023B84">
            <w:pPr>
              <w:widowControl/>
              <w:adjustRightInd w:val="0"/>
              <w:snapToGrid w:val="0"/>
              <w:jc w:val="right"/>
              <w:rPr>
                <w:rFonts w:hint="eastAsia"/>
                <w:bCs/>
                <w:snapToGrid w:val="0"/>
                <w:kern w:val="0"/>
              </w:rPr>
            </w:pPr>
            <w:r>
              <w:rPr>
                <w:rFonts w:hint="eastAsia"/>
                <w:bCs/>
                <w:snapToGrid w:val="0"/>
                <w:kern w:val="0"/>
              </w:rPr>
              <w:lastRenderedPageBreak/>
              <w:t>3.8.2.1</w:t>
            </w:r>
          </w:p>
        </w:tc>
        <w:tc>
          <w:tcPr>
            <w:tcW w:w="1338" w:type="pct"/>
            <w:tcBorders>
              <w:top w:val="single" w:sz="4" w:space="0" w:color="auto"/>
              <w:left w:val="single" w:sz="4" w:space="0" w:color="auto"/>
              <w:bottom w:val="single" w:sz="4" w:space="0" w:color="auto"/>
              <w:right w:val="single" w:sz="4" w:space="0" w:color="auto"/>
            </w:tcBorders>
            <w:vAlign w:val="center"/>
          </w:tcPr>
          <w:p w14:paraId="51085FF1" w14:textId="77777777" w:rsidR="00023B84" w:rsidRDefault="00023B84">
            <w:pPr>
              <w:adjustRightInd w:val="0"/>
              <w:snapToGrid w:val="0"/>
              <w:jc w:val="both"/>
              <w:rPr>
                <w:snapToGrid w:val="0"/>
                <w:kern w:val="0"/>
              </w:rPr>
            </w:pPr>
            <w:r>
              <w:rPr>
                <w:rFonts w:hint="eastAsia"/>
                <w:snapToGrid w:val="0"/>
                <w:kern w:val="0"/>
              </w:rPr>
              <w:t>應有藥品識別方法、步驟及作業程序</w:t>
            </w:r>
          </w:p>
        </w:tc>
        <w:tc>
          <w:tcPr>
            <w:tcW w:w="265" w:type="pct"/>
            <w:tcBorders>
              <w:top w:val="single" w:sz="4" w:space="0" w:color="auto"/>
              <w:left w:val="single" w:sz="4" w:space="0" w:color="auto"/>
              <w:bottom w:val="single" w:sz="4" w:space="0" w:color="auto"/>
              <w:right w:val="single" w:sz="4" w:space="0" w:color="auto"/>
            </w:tcBorders>
            <w:vAlign w:val="center"/>
          </w:tcPr>
          <w:p w14:paraId="495579F1"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6F33E0C6"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3442FE0C" w14:textId="77777777" w:rsidR="00023B84" w:rsidRDefault="00023B84">
            <w:pPr>
              <w:numPr>
                <w:ilvl w:val="0"/>
                <w:numId w:val="42"/>
              </w:numPr>
              <w:adjustRightInd w:val="0"/>
              <w:snapToGrid w:val="0"/>
              <w:jc w:val="both"/>
              <w:rPr>
                <w:rFonts w:hint="eastAsia"/>
                <w:snapToGrid w:val="0"/>
                <w:kern w:val="0"/>
              </w:rPr>
            </w:pPr>
            <w:r>
              <w:rPr>
                <w:rFonts w:hint="eastAsia"/>
                <w:snapToGrid w:val="0"/>
                <w:kern w:val="0"/>
              </w:rPr>
              <w:t>應訂有藥品外型或藥名類似之藥品之採用管理，例如：採用類似藥品時以照片檔案或卡片喚起注意。</w:t>
            </w:r>
          </w:p>
          <w:p w14:paraId="0918DE6A" w14:textId="77777777" w:rsidR="00023B84" w:rsidRDefault="00023B84">
            <w:pPr>
              <w:numPr>
                <w:ilvl w:val="0"/>
                <w:numId w:val="42"/>
              </w:numPr>
              <w:adjustRightInd w:val="0"/>
              <w:snapToGrid w:val="0"/>
              <w:jc w:val="both"/>
              <w:rPr>
                <w:rFonts w:hint="eastAsia"/>
                <w:snapToGrid w:val="0"/>
                <w:kern w:val="0"/>
              </w:rPr>
            </w:pPr>
            <w:r>
              <w:rPr>
                <w:rFonts w:hint="eastAsia"/>
                <w:snapToGrid w:val="0"/>
                <w:kern w:val="0"/>
              </w:rPr>
              <w:t>藥袋列印應符合行政院衛生署公告「中醫醫療院所安全作業參考指引」中藥藥事服務作業相關規定。</w:t>
            </w:r>
          </w:p>
          <w:p w14:paraId="1A1949FF" w14:textId="77777777" w:rsidR="00023B84" w:rsidRDefault="00023B84">
            <w:pPr>
              <w:numPr>
                <w:ilvl w:val="0"/>
                <w:numId w:val="42"/>
              </w:numPr>
              <w:adjustRightInd w:val="0"/>
              <w:snapToGrid w:val="0"/>
              <w:jc w:val="both"/>
              <w:rPr>
                <w:rFonts w:hint="eastAsia"/>
                <w:snapToGrid w:val="0"/>
                <w:kern w:val="0"/>
              </w:rPr>
            </w:pPr>
            <w:r>
              <w:rPr>
                <w:rFonts w:hint="eastAsia"/>
                <w:snapToGrid w:val="0"/>
                <w:kern w:val="0"/>
              </w:rPr>
              <w:t>對於毒劇類生藥飲片（依據中華中藥典、中華藥典之品項），在醫令系統上有特殊標記以供辨識。</w:t>
            </w:r>
          </w:p>
          <w:p w14:paraId="57388C09" w14:textId="77777777" w:rsidR="00023B84" w:rsidRDefault="00023B84">
            <w:pPr>
              <w:numPr>
                <w:ilvl w:val="0"/>
                <w:numId w:val="42"/>
              </w:numPr>
              <w:adjustRightInd w:val="0"/>
              <w:snapToGrid w:val="0"/>
              <w:jc w:val="both"/>
              <w:rPr>
                <w:rFonts w:hint="eastAsia"/>
                <w:snapToGrid w:val="0"/>
                <w:kern w:val="0"/>
              </w:rPr>
            </w:pPr>
            <w:r>
              <w:rPr>
                <w:rFonts w:hint="eastAsia"/>
                <w:snapToGrid w:val="0"/>
                <w:kern w:val="0"/>
              </w:rPr>
              <w:t>毒劇類生藥飲片，應訂有管理規則，與其他常備藥品區隔存放並明顯標示。</w:t>
            </w:r>
          </w:p>
          <w:p w14:paraId="2F610B4A" w14:textId="77777777" w:rsidR="00023B84" w:rsidRDefault="00023B84">
            <w:pPr>
              <w:adjustRightInd w:val="0"/>
              <w:snapToGrid w:val="0"/>
              <w:jc w:val="both"/>
              <w:rPr>
                <w:rFonts w:hint="eastAsia"/>
                <w:snapToGrid w:val="0"/>
                <w:kern w:val="0"/>
              </w:rPr>
            </w:pPr>
            <w:r>
              <w:rPr>
                <w:rFonts w:hint="eastAsia"/>
                <w:snapToGrid w:val="0"/>
                <w:kern w:val="0"/>
              </w:rPr>
              <w:t>符合上述項目</w:t>
            </w:r>
            <w:r>
              <w:rPr>
                <w:rFonts w:hint="eastAsia"/>
                <w:bCs/>
                <w:snapToGrid w:val="0"/>
                <w:kern w:val="0"/>
              </w:rPr>
              <w:t>第</w:t>
            </w:r>
            <w:r>
              <w:rPr>
                <w:rFonts w:hint="eastAsia"/>
                <w:bCs/>
                <w:snapToGrid w:val="0"/>
                <w:kern w:val="0"/>
              </w:rPr>
              <w:t>1</w:t>
            </w:r>
            <w:r>
              <w:rPr>
                <w:rFonts w:hint="eastAsia"/>
                <w:bCs/>
                <w:snapToGrid w:val="0"/>
                <w:kern w:val="0"/>
              </w:rPr>
              <w:t>、</w:t>
            </w:r>
            <w:r>
              <w:rPr>
                <w:rFonts w:hint="eastAsia"/>
                <w:bCs/>
                <w:snapToGrid w:val="0"/>
                <w:kern w:val="0"/>
              </w:rPr>
              <w:t>2</w:t>
            </w:r>
            <w:r>
              <w:rPr>
                <w:rFonts w:hint="eastAsia"/>
                <w:bCs/>
                <w:snapToGrid w:val="0"/>
                <w:kern w:val="0"/>
              </w:rPr>
              <w:t>項</w:t>
            </w:r>
            <w:r>
              <w:rPr>
                <w:rFonts w:hint="eastAsia"/>
                <w:snapToGrid w:val="0"/>
                <w:kern w:val="0"/>
              </w:rPr>
              <w:t>者可評為</w:t>
            </w:r>
            <w:r>
              <w:rPr>
                <w:rFonts w:hint="eastAsia"/>
                <w:snapToGrid w:val="0"/>
                <w:kern w:val="0"/>
              </w:rPr>
              <w:t>C</w:t>
            </w:r>
            <w:r>
              <w:rPr>
                <w:rFonts w:hint="eastAsia"/>
                <w:snapToGrid w:val="0"/>
                <w:kern w:val="0"/>
              </w:rPr>
              <w:t>。</w:t>
            </w:r>
          </w:p>
          <w:p w14:paraId="38FADD71" w14:textId="77777777" w:rsidR="00023B84" w:rsidRDefault="00023B84">
            <w:pPr>
              <w:widowControl/>
              <w:adjustRightInd w:val="0"/>
              <w:snapToGrid w:val="0"/>
              <w:jc w:val="both"/>
              <w:rPr>
                <w:rFonts w:hint="eastAsia"/>
                <w:snapToGrid w:val="0"/>
                <w:kern w:val="0"/>
              </w:rPr>
            </w:pPr>
            <w:r>
              <w:rPr>
                <w:rFonts w:hint="eastAsia"/>
                <w:snapToGrid w:val="0"/>
                <w:kern w:val="0"/>
              </w:rPr>
              <w:t>再符合第</w:t>
            </w:r>
            <w:r>
              <w:rPr>
                <w:rFonts w:hint="eastAsia"/>
                <w:snapToGrid w:val="0"/>
                <w:kern w:val="0"/>
              </w:rPr>
              <w:t>3</w:t>
            </w:r>
            <w:r>
              <w:rPr>
                <w:rFonts w:hint="eastAsia"/>
                <w:snapToGrid w:val="0"/>
                <w:kern w:val="0"/>
              </w:rPr>
              <w:t>或</w:t>
            </w:r>
            <w:r>
              <w:rPr>
                <w:rFonts w:hint="eastAsia"/>
                <w:snapToGrid w:val="0"/>
                <w:kern w:val="0"/>
              </w:rPr>
              <w:t>4</w:t>
            </w:r>
            <w:r>
              <w:rPr>
                <w:rFonts w:hint="eastAsia"/>
                <w:snapToGrid w:val="0"/>
                <w:kern w:val="0"/>
              </w:rPr>
              <w:t>項之一者評為</w:t>
            </w:r>
            <w:r>
              <w:rPr>
                <w:rFonts w:hint="eastAsia"/>
                <w:snapToGrid w:val="0"/>
                <w:kern w:val="0"/>
              </w:rPr>
              <w:t>B</w:t>
            </w:r>
            <w:r>
              <w:rPr>
                <w:rFonts w:hint="eastAsia"/>
                <w:snapToGrid w:val="0"/>
                <w:kern w:val="0"/>
              </w:rPr>
              <w:t>；再符合第</w:t>
            </w:r>
            <w:r>
              <w:rPr>
                <w:rFonts w:hint="eastAsia"/>
                <w:snapToGrid w:val="0"/>
                <w:kern w:val="0"/>
              </w:rPr>
              <w:t>3</w:t>
            </w:r>
            <w:r>
              <w:rPr>
                <w:rFonts w:hint="eastAsia"/>
                <w:snapToGrid w:val="0"/>
                <w:kern w:val="0"/>
              </w:rPr>
              <w:t>及</w:t>
            </w:r>
            <w:r>
              <w:rPr>
                <w:rFonts w:hint="eastAsia"/>
                <w:snapToGrid w:val="0"/>
                <w:kern w:val="0"/>
              </w:rPr>
              <w:t>4</w:t>
            </w:r>
            <w:r>
              <w:rPr>
                <w:rFonts w:hint="eastAsia"/>
                <w:snapToGrid w:val="0"/>
                <w:kern w:val="0"/>
              </w:rPr>
              <w:t>二項者評為</w:t>
            </w:r>
            <w:r>
              <w:rPr>
                <w:rFonts w:hint="eastAsia"/>
                <w:snapToGrid w:val="0"/>
                <w:kern w:val="0"/>
              </w:rPr>
              <w:t>A</w:t>
            </w:r>
            <w:r>
              <w:rPr>
                <w:rFonts w:hint="eastAsia"/>
                <w:snapToGrid w:val="0"/>
                <w:kern w:val="0"/>
              </w:rPr>
              <w:t>。</w:t>
            </w:r>
          </w:p>
          <w:p w14:paraId="0B0DFD70" w14:textId="77777777" w:rsidR="00023B84" w:rsidRDefault="00023B84">
            <w:pPr>
              <w:widowControl/>
              <w:adjustRightInd w:val="0"/>
              <w:snapToGrid w:val="0"/>
              <w:ind w:left="721" w:hangingChars="300" w:hanging="721"/>
              <w:jc w:val="both"/>
              <w:rPr>
                <w:rFonts w:eastAsia="華康粗圓體" w:hint="eastAsia"/>
                <w:b/>
                <w:bCs/>
              </w:rPr>
            </w:pPr>
            <w:r>
              <w:rPr>
                <w:rFonts w:eastAsia="華康粗圓體" w:hint="eastAsia"/>
                <w:b/>
                <w:bCs/>
              </w:rPr>
              <w:t>【備註】</w:t>
            </w:r>
          </w:p>
          <w:p w14:paraId="32C06CCF" w14:textId="77777777" w:rsidR="00023B84" w:rsidRDefault="00023B84">
            <w:pPr>
              <w:adjustRightInd w:val="0"/>
              <w:snapToGrid w:val="0"/>
              <w:ind w:left="480" w:hangingChars="200" w:hanging="480"/>
              <w:jc w:val="both"/>
              <w:rPr>
                <w:rFonts w:ascii="新細明體" w:eastAsia="新細明體" w:hAnsi="新細明體" w:hint="eastAsia"/>
                <w:snapToGrid w:val="0"/>
                <w:kern w:val="0"/>
                <w:u w:val="single"/>
              </w:rPr>
            </w:pPr>
            <w:r>
              <w:rPr>
                <w:rFonts w:ascii="新細明體" w:eastAsia="新細明體" w:hAnsi="新細明體" w:hint="eastAsia"/>
                <w:snapToGrid w:val="0"/>
                <w:kern w:val="0"/>
                <w:u w:val="single"/>
              </w:rPr>
              <w:t>一、由於4.僅提及「毒劇類生藥飲片」，範圍過於狹隘，範圍可擴充至「生藥飲片」（不分毒劇類或無毒劇類）。</w:t>
            </w:r>
          </w:p>
          <w:p w14:paraId="1B1B00BE" w14:textId="77777777" w:rsidR="00023B84" w:rsidRDefault="00023B84">
            <w:pPr>
              <w:widowControl/>
              <w:adjustRightInd w:val="0"/>
              <w:snapToGrid w:val="0"/>
              <w:ind w:left="557" w:hangingChars="232" w:hanging="557"/>
              <w:jc w:val="both"/>
              <w:rPr>
                <w:rFonts w:ascii="新細明體" w:eastAsia="新細明體" w:hAnsi="新細明體" w:hint="eastAsia"/>
                <w:b/>
                <w:bCs/>
                <w:snapToGrid w:val="0"/>
                <w:kern w:val="0"/>
              </w:rPr>
            </w:pPr>
            <w:r>
              <w:rPr>
                <w:rFonts w:ascii="新細明體" w:eastAsia="新細明體" w:hAnsi="新細明體" w:hint="eastAsia"/>
                <w:snapToGrid w:val="0"/>
                <w:kern w:val="0"/>
                <w:u w:val="single"/>
              </w:rPr>
              <w:t>二、對生藥飲片訂有管理規則，且管理情形適當者，可視情況評為B或A。</w:t>
            </w:r>
          </w:p>
        </w:tc>
      </w:tr>
      <w:tr w:rsidR="00023B84" w14:paraId="401430A1"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4CFDFA1A" w14:textId="77777777" w:rsidR="00023B84" w:rsidRDefault="00023B84">
            <w:pPr>
              <w:widowControl/>
              <w:adjustRightInd w:val="0"/>
              <w:snapToGrid w:val="0"/>
              <w:jc w:val="right"/>
              <w:rPr>
                <w:rFonts w:hint="eastAsia"/>
                <w:bCs/>
                <w:snapToGrid w:val="0"/>
                <w:kern w:val="0"/>
              </w:rPr>
            </w:pPr>
            <w:r>
              <w:rPr>
                <w:rFonts w:hint="eastAsia"/>
                <w:bCs/>
                <w:snapToGrid w:val="0"/>
                <w:kern w:val="0"/>
              </w:rPr>
              <w:t>3.8.2.2</w:t>
            </w:r>
          </w:p>
        </w:tc>
        <w:tc>
          <w:tcPr>
            <w:tcW w:w="1338" w:type="pct"/>
            <w:tcBorders>
              <w:top w:val="single" w:sz="4" w:space="0" w:color="auto"/>
              <w:left w:val="single" w:sz="4" w:space="0" w:color="auto"/>
              <w:bottom w:val="single" w:sz="4" w:space="0" w:color="auto"/>
              <w:right w:val="single" w:sz="4" w:space="0" w:color="auto"/>
            </w:tcBorders>
            <w:vAlign w:val="center"/>
          </w:tcPr>
          <w:p w14:paraId="46709BC6" w14:textId="77777777" w:rsidR="00023B84" w:rsidRDefault="00023B84">
            <w:pPr>
              <w:adjustRightInd w:val="0"/>
              <w:snapToGrid w:val="0"/>
              <w:jc w:val="both"/>
              <w:rPr>
                <w:snapToGrid w:val="0"/>
                <w:kern w:val="0"/>
              </w:rPr>
            </w:pPr>
            <w:r>
              <w:rPr>
                <w:rFonts w:cs="新細明體" w:hint="eastAsia"/>
                <w:snapToGrid w:val="0"/>
                <w:kern w:val="0"/>
              </w:rPr>
              <w:t>處方醫令系統應設有避免用藥錯誤及不適當之機制</w:t>
            </w:r>
          </w:p>
        </w:tc>
        <w:tc>
          <w:tcPr>
            <w:tcW w:w="265" w:type="pct"/>
            <w:tcBorders>
              <w:top w:val="single" w:sz="4" w:space="0" w:color="auto"/>
              <w:left w:val="single" w:sz="4" w:space="0" w:color="auto"/>
              <w:bottom w:val="single" w:sz="4" w:space="0" w:color="auto"/>
              <w:right w:val="single" w:sz="4" w:space="0" w:color="auto"/>
            </w:tcBorders>
            <w:vAlign w:val="center"/>
          </w:tcPr>
          <w:p w14:paraId="6914DD15" w14:textId="77777777" w:rsidR="00023B84" w:rsidRDefault="00023B84">
            <w:pPr>
              <w:adjustRightInd w:val="0"/>
              <w:snapToGrid w:val="0"/>
              <w:ind w:left="240" w:hangingChars="100" w:hanging="24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60726CE2"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20C7F66A" w14:textId="77777777" w:rsidR="00023B84" w:rsidRDefault="00023B84">
            <w:pPr>
              <w:numPr>
                <w:ilvl w:val="0"/>
                <w:numId w:val="43"/>
              </w:numPr>
              <w:snapToGrid w:val="0"/>
              <w:spacing w:line="280" w:lineRule="exact"/>
              <w:jc w:val="both"/>
              <w:rPr>
                <w:rFonts w:hint="eastAsia"/>
                <w:snapToGrid w:val="0"/>
                <w:kern w:val="0"/>
              </w:rPr>
            </w:pPr>
            <w:r>
              <w:rPr>
                <w:rFonts w:hint="eastAsia"/>
                <w:snapToGrid w:val="0"/>
                <w:kern w:val="0"/>
              </w:rPr>
              <w:t>在處方之醫令系統（</w:t>
            </w:r>
            <w:r>
              <w:rPr>
                <w:snapToGrid w:val="0"/>
                <w:kern w:val="0"/>
              </w:rPr>
              <w:t>Order Entry System</w:t>
            </w:r>
            <w:r>
              <w:rPr>
                <w:rFonts w:hint="eastAsia"/>
                <w:snapToGrid w:val="0"/>
                <w:kern w:val="0"/>
              </w:rPr>
              <w:t>）上有避免錯誤用藥或不適當之警示機制，例如：警告畫面（重覆、超過常用量等）。</w:t>
            </w:r>
          </w:p>
          <w:p w14:paraId="324511F5" w14:textId="77777777" w:rsidR="00023B84" w:rsidRDefault="00023B84">
            <w:pPr>
              <w:snapToGrid w:val="0"/>
              <w:spacing w:line="280" w:lineRule="exact"/>
              <w:jc w:val="both"/>
              <w:rPr>
                <w:rFonts w:hint="eastAsia"/>
                <w:snapToGrid w:val="0"/>
                <w:kern w:val="0"/>
              </w:rPr>
            </w:pPr>
            <w:r>
              <w:rPr>
                <w:rFonts w:hint="eastAsia"/>
                <w:snapToGrid w:val="0"/>
                <w:kern w:val="0"/>
              </w:rPr>
              <w:t>符合上述項目者可評為</w:t>
            </w:r>
            <w:r>
              <w:rPr>
                <w:rFonts w:hint="eastAsia"/>
                <w:snapToGrid w:val="0"/>
                <w:kern w:val="0"/>
              </w:rPr>
              <w:t>C</w:t>
            </w:r>
            <w:r>
              <w:rPr>
                <w:rFonts w:hint="eastAsia"/>
                <w:snapToGrid w:val="0"/>
                <w:kern w:val="0"/>
              </w:rPr>
              <w:t>。</w:t>
            </w:r>
          </w:p>
          <w:p w14:paraId="1ECEA87E" w14:textId="77777777" w:rsidR="00023B84" w:rsidRDefault="00023B84">
            <w:pPr>
              <w:numPr>
                <w:ilvl w:val="0"/>
                <w:numId w:val="43"/>
              </w:numPr>
              <w:snapToGrid w:val="0"/>
              <w:spacing w:line="280" w:lineRule="exact"/>
              <w:jc w:val="both"/>
              <w:rPr>
                <w:rFonts w:hint="eastAsia"/>
                <w:snapToGrid w:val="0"/>
                <w:kern w:val="0"/>
              </w:rPr>
            </w:pPr>
            <w:r>
              <w:rPr>
                <w:rFonts w:hint="eastAsia"/>
                <w:snapToGrid w:val="0"/>
                <w:kern w:val="0"/>
              </w:rPr>
              <w:t>檢討該警示機制實施之效能，採取改善措施以達應有功能。</w:t>
            </w:r>
          </w:p>
          <w:p w14:paraId="79229DFF" w14:textId="77777777" w:rsidR="00023B84" w:rsidRDefault="00023B84">
            <w:pPr>
              <w:widowControl/>
              <w:adjustRightInd w:val="0"/>
              <w:snapToGrid w:val="0"/>
              <w:jc w:val="both"/>
              <w:rPr>
                <w:rFonts w:hint="eastAsia"/>
                <w:b/>
                <w:bCs/>
                <w:snapToGrid w:val="0"/>
                <w:kern w:val="0"/>
              </w:rPr>
            </w:pPr>
            <w:r>
              <w:rPr>
                <w:rFonts w:hint="eastAsia"/>
                <w:bCs/>
                <w:snapToGrid w:val="0"/>
                <w:kern w:val="0"/>
              </w:rPr>
              <w:t>再符合第</w:t>
            </w:r>
            <w:r>
              <w:rPr>
                <w:rFonts w:hint="eastAsia"/>
                <w:bCs/>
                <w:snapToGrid w:val="0"/>
                <w:kern w:val="0"/>
              </w:rPr>
              <w:t>2</w:t>
            </w:r>
            <w:r>
              <w:rPr>
                <w:rFonts w:hint="eastAsia"/>
                <w:bCs/>
                <w:snapToGrid w:val="0"/>
                <w:kern w:val="0"/>
              </w:rPr>
              <w:t>項者評為</w:t>
            </w:r>
            <w:r>
              <w:rPr>
                <w:rFonts w:hint="eastAsia"/>
                <w:bCs/>
                <w:snapToGrid w:val="0"/>
                <w:kern w:val="0"/>
              </w:rPr>
              <w:t>B</w:t>
            </w:r>
            <w:r>
              <w:rPr>
                <w:rFonts w:hint="eastAsia"/>
                <w:bCs/>
                <w:snapToGrid w:val="0"/>
                <w:kern w:val="0"/>
              </w:rPr>
              <w:t>。</w:t>
            </w:r>
          </w:p>
        </w:tc>
      </w:tr>
      <w:tr w:rsidR="00023B84" w14:paraId="2F17C419"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619A6707" w14:textId="77777777" w:rsidR="00023B84" w:rsidRDefault="00023B84">
            <w:pPr>
              <w:widowControl/>
              <w:adjustRightInd w:val="0"/>
              <w:snapToGrid w:val="0"/>
              <w:jc w:val="right"/>
              <w:rPr>
                <w:rFonts w:hint="eastAsia"/>
                <w:bCs/>
                <w:snapToGrid w:val="0"/>
                <w:kern w:val="0"/>
              </w:rPr>
            </w:pPr>
            <w:r>
              <w:rPr>
                <w:rFonts w:hint="eastAsia"/>
                <w:bCs/>
                <w:snapToGrid w:val="0"/>
                <w:kern w:val="0"/>
              </w:rPr>
              <w:t>3.8.2.3</w:t>
            </w:r>
          </w:p>
        </w:tc>
        <w:tc>
          <w:tcPr>
            <w:tcW w:w="1338" w:type="pct"/>
            <w:tcBorders>
              <w:top w:val="single" w:sz="4" w:space="0" w:color="auto"/>
              <w:left w:val="single" w:sz="4" w:space="0" w:color="auto"/>
              <w:bottom w:val="single" w:sz="4" w:space="0" w:color="auto"/>
              <w:right w:val="single" w:sz="4" w:space="0" w:color="auto"/>
            </w:tcBorders>
            <w:vAlign w:val="center"/>
          </w:tcPr>
          <w:p w14:paraId="7B6F6FE0" w14:textId="77777777" w:rsidR="00023B84" w:rsidRDefault="00023B84">
            <w:pPr>
              <w:adjustRightInd w:val="0"/>
              <w:snapToGrid w:val="0"/>
              <w:jc w:val="both"/>
              <w:rPr>
                <w:snapToGrid w:val="0"/>
                <w:kern w:val="0"/>
              </w:rPr>
            </w:pPr>
            <w:r>
              <w:rPr>
                <w:rFonts w:hint="eastAsia"/>
                <w:snapToGrid w:val="0"/>
                <w:kern w:val="0"/>
              </w:rPr>
              <w:t>建立處方用藥監督機制</w:t>
            </w:r>
          </w:p>
        </w:tc>
        <w:tc>
          <w:tcPr>
            <w:tcW w:w="265" w:type="pct"/>
            <w:tcBorders>
              <w:top w:val="single" w:sz="4" w:space="0" w:color="auto"/>
              <w:left w:val="single" w:sz="4" w:space="0" w:color="auto"/>
              <w:bottom w:val="single" w:sz="4" w:space="0" w:color="auto"/>
              <w:right w:val="single" w:sz="4" w:space="0" w:color="auto"/>
            </w:tcBorders>
            <w:vAlign w:val="center"/>
          </w:tcPr>
          <w:p w14:paraId="7D23D9A2"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63612664"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210AC4FD" w14:textId="77777777" w:rsidR="00023B84" w:rsidRDefault="00023B84">
            <w:pPr>
              <w:numPr>
                <w:ilvl w:val="0"/>
                <w:numId w:val="44"/>
              </w:numPr>
              <w:snapToGrid w:val="0"/>
              <w:jc w:val="both"/>
              <w:rPr>
                <w:rFonts w:hint="eastAsia"/>
                <w:bCs/>
                <w:snapToGrid w:val="0"/>
                <w:kern w:val="0"/>
              </w:rPr>
            </w:pPr>
            <w:r>
              <w:rPr>
                <w:rFonts w:hint="eastAsia"/>
                <w:bCs/>
                <w:snapToGrid w:val="0"/>
                <w:kern w:val="0"/>
              </w:rPr>
              <w:t>確認處方合理性。</w:t>
            </w:r>
          </w:p>
          <w:p w14:paraId="3533DEA6" w14:textId="77777777" w:rsidR="00023B84" w:rsidRDefault="00023B84">
            <w:pPr>
              <w:numPr>
                <w:ilvl w:val="0"/>
                <w:numId w:val="44"/>
              </w:numPr>
              <w:snapToGrid w:val="0"/>
              <w:jc w:val="both"/>
              <w:rPr>
                <w:rFonts w:hint="eastAsia"/>
                <w:bCs/>
                <w:snapToGrid w:val="0"/>
                <w:kern w:val="0"/>
              </w:rPr>
            </w:pPr>
            <w:r>
              <w:rPr>
                <w:rFonts w:hint="eastAsia"/>
                <w:bCs/>
                <w:snapToGrid w:val="0"/>
                <w:kern w:val="0"/>
              </w:rPr>
              <w:t>應建立醫師與藥師溝通合作機制（如：電話溝通、書面照會等），討論不適當處方，以確認處方內容。</w:t>
            </w:r>
          </w:p>
          <w:p w14:paraId="21F15DC0" w14:textId="77777777" w:rsidR="00023B84" w:rsidRDefault="00023B84">
            <w:pPr>
              <w:widowControl/>
              <w:adjustRightInd w:val="0"/>
              <w:snapToGrid w:val="0"/>
              <w:ind w:left="240" w:hangingChars="100" w:hanging="240"/>
              <w:jc w:val="both"/>
              <w:rPr>
                <w:rFonts w:hint="eastAsia"/>
                <w:snapToGrid w:val="0"/>
                <w:kern w:val="0"/>
                <w:u w:val="single"/>
              </w:rPr>
            </w:pPr>
            <w:r>
              <w:rPr>
                <w:snapToGrid w:val="0"/>
                <w:kern w:val="0"/>
              </w:rPr>
              <w:t>符合</w:t>
            </w:r>
            <w:r>
              <w:rPr>
                <w:rFonts w:hint="eastAsia"/>
                <w:snapToGrid w:val="0"/>
                <w:kern w:val="0"/>
              </w:rPr>
              <w:t>上</w:t>
            </w:r>
            <w:r>
              <w:rPr>
                <w:snapToGrid w:val="0"/>
                <w:kern w:val="0"/>
              </w:rPr>
              <w:t>述項目者可評為</w:t>
            </w:r>
            <w:r>
              <w:rPr>
                <w:snapToGrid w:val="0"/>
                <w:kern w:val="0"/>
              </w:rPr>
              <w:t>C</w:t>
            </w:r>
            <w:r>
              <w:rPr>
                <w:rFonts w:hint="eastAsia"/>
                <w:snapToGrid w:val="0"/>
                <w:kern w:val="0"/>
              </w:rPr>
              <w:t>。</w:t>
            </w:r>
          </w:p>
          <w:p w14:paraId="43A64140" w14:textId="77777777" w:rsidR="00023B84" w:rsidRDefault="00023B84">
            <w:pPr>
              <w:numPr>
                <w:ilvl w:val="0"/>
                <w:numId w:val="44"/>
              </w:numPr>
              <w:snapToGrid w:val="0"/>
              <w:jc w:val="both"/>
              <w:rPr>
                <w:rFonts w:hint="eastAsia"/>
                <w:snapToGrid w:val="0"/>
                <w:kern w:val="0"/>
              </w:rPr>
            </w:pPr>
            <w:r>
              <w:rPr>
                <w:rFonts w:hint="eastAsia"/>
                <w:snapToGrid w:val="0"/>
                <w:kern w:val="0"/>
              </w:rPr>
              <w:t>建立規範或步驟以避免禁忌藥品之給與，如重複給與藥品等；電腦處方系統應有藥品極量限制。</w:t>
            </w:r>
          </w:p>
          <w:p w14:paraId="5C221E6C" w14:textId="77777777" w:rsidR="00023B84" w:rsidRDefault="00023B84">
            <w:pPr>
              <w:snapToGrid w:val="0"/>
              <w:jc w:val="both"/>
              <w:rPr>
                <w:rFonts w:hint="eastAsia"/>
                <w:bCs/>
                <w:snapToGrid w:val="0"/>
                <w:kern w:val="0"/>
              </w:rPr>
            </w:pPr>
            <w:r>
              <w:rPr>
                <w:rFonts w:hint="eastAsia"/>
                <w:bCs/>
                <w:snapToGrid w:val="0"/>
                <w:kern w:val="0"/>
              </w:rPr>
              <w:t>再符合第</w:t>
            </w:r>
            <w:r>
              <w:rPr>
                <w:rFonts w:hint="eastAsia"/>
                <w:bCs/>
                <w:snapToGrid w:val="0"/>
                <w:kern w:val="0"/>
              </w:rPr>
              <w:t>3</w:t>
            </w:r>
            <w:r>
              <w:rPr>
                <w:rFonts w:hint="eastAsia"/>
                <w:bCs/>
                <w:snapToGrid w:val="0"/>
                <w:kern w:val="0"/>
              </w:rPr>
              <w:t>項者評為</w:t>
            </w:r>
            <w:r>
              <w:rPr>
                <w:rFonts w:hint="eastAsia"/>
                <w:bCs/>
                <w:snapToGrid w:val="0"/>
                <w:kern w:val="0"/>
              </w:rPr>
              <w:t>B</w:t>
            </w:r>
            <w:r>
              <w:rPr>
                <w:rFonts w:hint="eastAsia"/>
                <w:bCs/>
                <w:snapToGrid w:val="0"/>
                <w:kern w:val="0"/>
              </w:rPr>
              <w:t>或</w:t>
            </w:r>
            <w:r>
              <w:rPr>
                <w:rFonts w:hint="eastAsia"/>
                <w:bCs/>
                <w:snapToGrid w:val="0"/>
                <w:kern w:val="0"/>
              </w:rPr>
              <w:t>A</w:t>
            </w:r>
            <w:r>
              <w:rPr>
                <w:rFonts w:hint="eastAsia"/>
                <w:bCs/>
                <w:snapToGrid w:val="0"/>
                <w:kern w:val="0"/>
              </w:rPr>
              <w:t>。</w:t>
            </w:r>
          </w:p>
          <w:p w14:paraId="23F5FDD6" w14:textId="77777777" w:rsidR="00023B84" w:rsidRDefault="00023B84">
            <w:pPr>
              <w:snapToGrid w:val="0"/>
              <w:ind w:left="961" w:hangingChars="400" w:hanging="961"/>
              <w:jc w:val="both"/>
              <w:rPr>
                <w:rFonts w:eastAsia="新細明體" w:hint="eastAsia"/>
                <w:snapToGrid w:val="0"/>
                <w:kern w:val="0"/>
              </w:rPr>
            </w:pPr>
            <w:r>
              <w:rPr>
                <w:rFonts w:eastAsia="華康粗圓體" w:hint="eastAsia"/>
                <w:b/>
                <w:bCs/>
              </w:rPr>
              <w:t>【備註】</w:t>
            </w:r>
            <w:r>
              <w:rPr>
                <w:rFonts w:eastAsia="新細明體" w:hint="eastAsia"/>
                <w:snapToGrid w:val="0"/>
                <w:kern w:val="0"/>
                <w:u w:val="single"/>
              </w:rPr>
              <w:t>3.</w:t>
            </w:r>
            <w:r>
              <w:rPr>
                <w:rFonts w:eastAsia="新細明體" w:hint="eastAsia"/>
                <w:snapToGrid w:val="0"/>
                <w:kern w:val="0"/>
                <w:u w:val="single"/>
              </w:rPr>
              <w:t>所稱「電腦處方系統應有藥品極量限制」僅針對特殊用藥而言。</w:t>
            </w:r>
          </w:p>
        </w:tc>
      </w:tr>
      <w:tr w:rsidR="00023B84" w14:paraId="749B6A15"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DCAC641" w14:textId="77777777" w:rsidR="00023B84" w:rsidRDefault="00023B84">
            <w:pPr>
              <w:widowControl/>
              <w:adjustRightInd w:val="0"/>
              <w:snapToGrid w:val="0"/>
              <w:jc w:val="right"/>
              <w:rPr>
                <w:rFonts w:hint="eastAsia"/>
                <w:bCs/>
                <w:snapToGrid w:val="0"/>
                <w:kern w:val="0"/>
              </w:rPr>
            </w:pPr>
            <w:r>
              <w:rPr>
                <w:rFonts w:hint="eastAsia"/>
                <w:bCs/>
                <w:snapToGrid w:val="0"/>
                <w:kern w:val="0"/>
              </w:rPr>
              <w:t>3.8.2.4</w:t>
            </w:r>
          </w:p>
        </w:tc>
        <w:tc>
          <w:tcPr>
            <w:tcW w:w="1338" w:type="pct"/>
            <w:tcBorders>
              <w:top w:val="single" w:sz="4" w:space="0" w:color="auto"/>
              <w:left w:val="single" w:sz="4" w:space="0" w:color="auto"/>
              <w:bottom w:val="single" w:sz="4" w:space="0" w:color="auto"/>
              <w:right w:val="single" w:sz="4" w:space="0" w:color="auto"/>
            </w:tcBorders>
            <w:vAlign w:val="center"/>
          </w:tcPr>
          <w:p w14:paraId="272476EB" w14:textId="77777777" w:rsidR="00023B84" w:rsidRDefault="00023B84">
            <w:pPr>
              <w:adjustRightInd w:val="0"/>
              <w:snapToGrid w:val="0"/>
              <w:jc w:val="both"/>
              <w:rPr>
                <w:snapToGrid w:val="0"/>
                <w:kern w:val="0"/>
              </w:rPr>
            </w:pPr>
            <w:r>
              <w:rPr>
                <w:rFonts w:cs="新細明體" w:hint="eastAsia"/>
                <w:snapToGrid w:val="0"/>
                <w:kern w:val="0"/>
              </w:rPr>
              <w:t>病人對藥物使用的反應及病情變化，醫療人員應正確且迅速處理</w:t>
            </w:r>
          </w:p>
        </w:tc>
        <w:tc>
          <w:tcPr>
            <w:tcW w:w="265" w:type="pct"/>
            <w:tcBorders>
              <w:top w:val="single" w:sz="4" w:space="0" w:color="auto"/>
              <w:left w:val="single" w:sz="4" w:space="0" w:color="auto"/>
              <w:bottom w:val="single" w:sz="4" w:space="0" w:color="auto"/>
              <w:right w:val="single" w:sz="4" w:space="0" w:color="auto"/>
            </w:tcBorders>
            <w:vAlign w:val="center"/>
          </w:tcPr>
          <w:p w14:paraId="3CF2DDE7" w14:textId="77777777" w:rsidR="00023B84" w:rsidRDefault="00023B84">
            <w:pPr>
              <w:adjustRightInd w:val="0"/>
              <w:snapToGrid w:val="0"/>
              <w:jc w:val="both"/>
              <w:rPr>
                <w:snapToGrid w:val="0"/>
                <w:kern w:val="0"/>
              </w:rPr>
            </w:pPr>
            <w:r>
              <w:rPr>
                <w:rFonts w:hint="eastAsia"/>
                <w:bCs/>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4C37BA2A"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10EDAF88" w14:textId="77777777" w:rsidR="00023B84" w:rsidRDefault="00023B84">
            <w:pPr>
              <w:numPr>
                <w:ilvl w:val="0"/>
                <w:numId w:val="45"/>
              </w:numPr>
              <w:tabs>
                <w:tab w:val="left" w:pos="432"/>
              </w:tabs>
              <w:snapToGrid w:val="0"/>
              <w:jc w:val="both"/>
              <w:rPr>
                <w:rFonts w:hint="eastAsia"/>
                <w:bCs/>
                <w:snapToGrid w:val="0"/>
                <w:kern w:val="0"/>
              </w:rPr>
            </w:pPr>
            <w:r>
              <w:rPr>
                <w:rFonts w:hint="eastAsia"/>
                <w:snapToGrid w:val="0"/>
                <w:kern w:val="0"/>
              </w:rPr>
              <w:t>醫師、藥事人員等醫療人員對藥物之使用與副作用應有充分之知識。</w:t>
            </w:r>
          </w:p>
          <w:p w14:paraId="0973B8D2" w14:textId="77777777" w:rsidR="00023B84" w:rsidRDefault="00023B84">
            <w:pPr>
              <w:numPr>
                <w:ilvl w:val="0"/>
                <w:numId w:val="45"/>
              </w:numPr>
              <w:snapToGrid w:val="0"/>
              <w:jc w:val="both"/>
              <w:rPr>
                <w:rFonts w:hint="eastAsia"/>
                <w:snapToGrid w:val="0"/>
                <w:kern w:val="0"/>
              </w:rPr>
            </w:pPr>
            <w:r>
              <w:rPr>
                <w:rFonts w:hint="eastAsia"/>
                <w:snapToGrid w:val="0"/>
                <w:kern w:val="0"/>
              </w:rPr>
              <w:t>對於病人使用藥物後之反應，應有記錄；若有不良反應發生時，應有適當處理並作通報。</w:t>
            </w:r>
          </w:p>
          <w:p w14:paraId="3785FD8C" w14:textId="77777777" w:rsidR="00023B84" w:rsidRDefault="00023B84">
            <w:pPr>
              <w:numPr>
                <w:ilvl w:val="0"/>
                <w:numId w:val="45"/>
              </w:numPr>
              <w:snapToGrid w:val="0"/>
              <w:jc w:val="both"/>
              <w:rPr>
                <w:rFonts w:hint="eastAsia"/>
                <w:snapToGrid w:val="0"/>
                <w:kern w:val="0"/>
              </w:rPr>
            </w:pPr>
            <w:r>
              <w:rPr>
                <w:rFonts w:hint="eastAsia"/>
                <w:snapToGrid w:val="0"/>
                <w:kern w:val="0"/>
              </w:rPr>
              <w:t>應隨時掌握病人病情變化，及時調整藥物處方。</w:t>
            </w:r>
          </w:p>
          <w:p w14:paraId="2A5CB29C" w14:textId="77777777" w:rsidR="00023B84" w:rsidRDefault="00023B84">
            <w:pPr>
              <w:numPr>
                <w:ilvl w:val="0"/>
                <w:numId w:val="45"/>
              </w:numPr>
              <w:snapToGrid w:val="0"/>
              <w:jc w:val="both"/>
              <w:rPr>
                <w:rFonts w:hint="eastAsia"/>
                <w:snapToGrid w:val="0"/>
                <w:kern w:val="0"/>
              </w:rPr>
            </w:pPr>
            <w:r>
              <w:rPr>
                <w:rFonts w:hint="eastAsia"/>
                <w:snapToGrid w:val="0"/>
                <w:kern w:val="0"/>
              </w:rPr>
              <w:t>應適當提供病人有關藥品使用之副作用、應注意事項等之諮詢。</w:t>
            </w:r>
          </w:p>
          <w:p w14:paraId="413CE0D7" w14:textId="77777777" w:rsidR="00023B84" w:rsidRDefault="00023B84">
            <w:pPr>
              <w:widowControl/>
              <w:adjustRightInd w:val="0"/>
              <w:snapToGrid w:val="0"/>
              <w:jc w:val="both"/>
              <w:rPr>
                <w:rFonts w:hint="eastAsia"/>
                <w:snapToGrid w:val="0"/>
                <w:kern w:val="0"/>
              </w:rPr>
            </w:pPr>
            <w:r>
              <w:rPr>
                <w:rFonts w:hint="eastAsia"/>
                <w:snapToGrid w:val="0"/>
                <w:kern w:val="0"/>
              </w:rPr>
              <w:t>符合上述二項者評為</w:t>
            </w:r>
            <w:r>
              <w:rPr>
                <w:rFonts w:hint="eastAsia"/>
                <w:snapToGrid w:val="0"/>
                <w:kern w:val="0"/>
              </w:rPr>
              <w:t>C</w:t>
            </w:r>
            <w:r>
              <w:rPr>
                <w:rFonts w:hint="eastAsia"/>
                <w:snapToGrid w:val="0"/>
                <w:kern w:val="0"/>
              </w:rPr>
              <w:t>；符合上述三項者評為</w:t>
            </w:r>
            <w:r>
              <w:rPr>
                <w:rFonts w:hint="eastAsia"/>
                <w:snapToGrid w:val="0"/>
                <w:kern w:val="0"/>
              </w:rPr>
              <w:t>B</w:t>
            </w:r>
            <w:r>
              <w:rPr>
                <w:rFonts w:hint="eastAsia"/>
                <w:snapToGrid w:val="0"/>
                <w:kern w:val="0"/>
              </w:rPr>
              <w:t>；符合上述四項者評為</w:t>
            </w:r>
            <w:r>
              <w:rPr>
                <w:rFonts w:hint="eastAsia"/>
                <w:snapToGrid w:val="0"/>
                <w:kern w:val="0"/>
              </w:rPr>
              <w:t>A</w:t>
            </w:r>
            <w:r>
              <w:rPr>
                <w:rFonts w:hint="eastAsia"/>
                <w:snapToGrid w:val="0"/>
                <w:kern w:val="0"/>
              </w:rPr>
              <w:t>。</w:t>
            </w:r>
          </w:p>
          <w:p w14:paraId="578A6D99" w14:textId="77777777" w:rsidR="00023B84" w:rsidRDefault="00023B84">
            <w:pPr>
              <w:widowControl/>
              <w:adjustRightInd w:val="0"/>
              <w:snapToGrid w:val="0"/>
              <w:ind w:left="240" w:hangingChars="100" w:hanging="240"/>
              <w:jc w:val="both"/>
              <w:rPr>
                <w:rFonts w:hint="eastAsia"/>
                <w:b/>
                <w:bCs/>
                <w:snapToGrid w:val="0"/>
                <w:kern w:val="0"/>
              </w:rPr>
            </w:pPr>
            <w:r>
              <w:rPr>
                <w:rFonts w:eastAsia="華康粗圓體" w:hint="eastAsia"/>
                <w:b/>
                <w:bCs/>
              </w:rPr>
              <w:t>【備註】</w:t>
            </w:r>
            <w:r>
              <w:rPr>
                <w:rFonts w:eastAsia="新細明體" w:hint="eastAsia"/>
                <w:snapToGrid w:val="0"/>
                <w:kern w:val="0"/>
                <w:u w:val="single"/>
              </w:rPr>
              <w:t>3.</w:t>
            </w:r>
            <w:r>
              <w:rPr>
                <w:rFonts w:eastAsia="新細明體" w:hint="eastAsia"/>
                <w:snapToGrid w:val="0"/>
                <w:kern w:val="0"/>
                <w:u w:val="single"/>
              </w:rPr>
              <w:t>「調整藥物處方時」，係照會醫師執行。</w:t>
            </w:r>
          </w:p>
        </w:tc>
      </w:tr>
      <w:tr w:rsidR="00023B84" w14:paraId="7ABCD040" w14:textId="77777777">
        <w:tblPrEx>
          <w:tblCellMar>
            <w:top w:w="0" w:type="dxa"/>
            <w:bottom w:w="0" w:type="dxa"/>
          </w:tblCellMar>
        </w:tblPrEx>
        <w:trPr>
          <w:trHeight w:val="501"/>
        </w:trPr>
        <w:tc>
          <w:tcPr>
            <w:tcW w:w="393" w:type="pct"/>
            <w:tcBorders>
              <w:top w:val="single" w:sz="4" w:space="0" w:color="auto"/>
              <w:left w:val="single" w:sz="4" w:space="0" w:color="auto"/>
              <w:bottom w:val="single" w:sz="4" w:space="0" w:color="auto"/>
              <w:right w:val="single" w:sz="4" w:space="0" w:color="auto"/>
            </w:tcBorders>
            <w:vAlign w:val="center"/>
          </w:tcPr>
          <w:p w14:paraId="0941B03A" w14:textId="77777777" w:rsidR="00023B84" w:rsidRDefault="00023B84">
            <w:pPr>
              <w:widowControl/>
              <w:adjustRightInd w:val="0"/>
              <w:snapToGrid w:val="0"/>
              <w:rPr>
                <w:rFonts w:hint="eastAsia"/>
                <w:b/>
                <w:bCs/>
                <w:snapToGrid w:val="0"/>
                <w:kern w:val="0"/>
              </w:rPr>
            </w:pPr>
            <w:r>
              <w:rPr>
                <w:rFonts w:hint="eastAsia"/>
                <w:b/>
                <w:bCs/>
                <w:snapToGrid w:val="0"/>
                <w:kern w:val="0"/>
              </w:rPr>
              <w:lastRenderedPageBreak/>
              <w:t>3.8.3</w:t>
            </w:r>
          </w:p>
        </w:tc>
        <w:tc>
          <w:tcPr>
            <w:tcW w:w="1338" w:type="pct"/>
            <w:tcBorders>
              <w:top w:val="single" w:sz="4" w:space="0" w:color="auto"/>
              <w:left w:val="single" w:sz="4" w:space="0" w:color="auto"/>
              <w:bottom w:val="single" w:sz="4" w:space="0" w:color="auto"/>
              <w:right w:val="single" w:sz="4" w:space="0" w:color="auto"/>
            </w:tcBorders>
            <w:vAlign w:val="center"/>
          </w:tcPr>
          <w:p w14:paraId="381259A4" w14:textId="77777777" w:rsidR="00023B84" w:rsidRDefault="00023B84">
            <w:pPr>
              <w:adjustRightInd w:val="0"/>
              <w:snapToGrid w:val="0"/>
              <w:jc w:val="both"/>
              <w:rPr>
                <w:b/>
                <w:snapToGrid w:val="0"/>
                <w:kern w:val="0"/>
              </w:rPr>
            </w:pPr>
            <w:r>
              <w:rPr>
                <w:rFonts w:cs="新細明體" w:hint="eastAsia"/>
                <w:b/>
                <w:bCs/>
                <w:snapToGrid w:val="0"/>
                <w:kern w:val="0"/>
              </w:rPr>
              <w:t>建立用藥安全之監測機制</w:t>
            </w:r>
          </w:p>
        </w:tc>
        <w:tc>
          <w:tcPr>
            <w:tcW w:w="265" w:type="pct"/>
            <w:tcBorders>
              <w:top w:val="single" w:sz="4" w:space="0" w:color="auto"/>
              <w:left w:val="single" w:sz="4" w:space="0" w:color="auto"/>
              <w:bottom w:val="single" w:sz="4" w:space="0" w:color="auto"/>
              <w:right w:val="single" w:sz="4" w:space="0" w:color="auto"/>
            </w:tcBorders>
            <w:vAlign w:val="center"/>
          </w:tcPr>
          <w:p w14:paraId="3305C7BD" w14:textId="77777777" w:rsidR="00023B84" w:rsidRDefault="00023B84">
            <w:pPr>
              <w:adjustRightInd w:val="0"/>
              <w:snapToGrid w:val="0"/>
              <w:jc w:val="both"/>
              <w:rPr>
                <w:b/>
                <w:snapToGrid w:val="0"/>
                <w:kern w:val="0"/>
              </w:rPr>
            </w:pPr>
          </w:p>
        </w:tc>
        <w:tc>
          <w:tcPr>
            <w:tcW w:w="263" w:type="pct"/>
            <w:tcBorders>
              <w:top w:val="single" w:sz="4" w:space="0" w:color="auto"/>
              <w:left w:val="single" w:sz="4" w:space="0" w:color="auto"/>
              <w:bottom w:val="single" w:sz="4" w:space="0" w:color="auto"/>
              <w:right w:val="single" w:sz="4" w:space="0" w:color="auto"/>
            </w:tcBorders>
            <w:vAlign w:val="center"/>
          </w:tcPr>
          <w:p w14:paraId="7FCC6B5B" w14:textId="77777777" w:rsidR="00023B84" w:rsidRDefault="00023B84">
            <w:pPr>
              <w:adjustRightInd w:val="0"/>
              <w:snapToGrid w:val="0"/>
              <w:jc w:val="both"/>
              <w:rPr>
                <w:b/>
                <w:snapToGrid w:val="0"/>
                <w:kern w:val="0"/>
              </w:rPr>
            </w:pPr>
          </w:p>
        </w:tc>
        <w:tc>
          <w:tcPr>
            <w:tcW w:w="2741" w:type="pct"/>
            <w:tcBorders>
              <w:top w:val="single" w:sz="4" w:space="0" w:color="auto"/>
              <w:left w:val="single" w:sz="4" w:space="0" w:color="auto"/>
              <w:bottom w:val="single" w:sz="4" w:space="0" w:color="auto"/>
              <w:right w:val="single" w:sz="4" w:space="0" w:color="auto"/>
            </w:tcBorders>
          </w:tcPr>
          <w:p w14:paraId="603F901F" w14:textId="77777777" w:rsidR="00023B84" w:rsidRDefault="00023B84">
            <w:pPr>
              <w:snapToGrid w:val="0"/>
              <w:jc w:val="both"/>
              <w:rPr>
                <w:rFonts w:hint="eastAsia"/>
                <w:snapToGrid w:val="0"/>
                <w:kern w:val="0"/>
              </w:rPr>
            </w:pPr>
            <w:r>
              <w:rPr>
                <w:snapToGrid w:val="0"/>
                <w:kern w:val="0"/>
              </w:rPr>
              <w:t>[</w:t>
            </w:r>
            <w:r>
              <w:rPr>
                <w:rFonts w:hint="eastAsia"/>
                <w:snapToGrid w:val="0"/>
                <w:kern w:val="0"/>
              </w:rPr>
              <w:t>重點</w:t>
            </w:r>
            <w:r>
              <w:rPr>
                <w:snapToGrid w:val="0"/>
                <w:kern w:val="0"/>
              </w:rPr>
              <w:t>]</w:t>
            </w:r>
          </w:p>
          <w:p w14:paraId="0188DE17" w14:textId="77777777" w:rsidR="00023B84" w:rsidRDefault="00023B84">
            <w:pPr>
              <w:widowControl/>
              <w:adjustRightInd w:val="0"/>
              <w:snapToGrid w:val="0"/>
              <w:jc w:val="both"/>
              <w:rPr>
                <w:rFonts w:hint="eastAsia"/>
                <w:b/>
                <w:bCs/>
                <w:snapToGrid w:val="0"/>
                <w:kern w:val="0"/>
              </w:rPr>
            </w:pPr>
            <w:r>
              <w:rPr>
                <w:rFonts w:hint="eastAsia"/>
                <w:snapToGrid w:val="0"/>
                <w:kern w:val="0"/>
              </w:rPr>
              <w:t>建立藥物錯誤之監測機制及確實執行藥物不良反應之通報，以確保用藥安全。</w:t>
            </w:r>
          </w:p>
        </w:tc>
      </w:tr>
      <w:tr w:rsidR="00023B84" w14:paraId="7282EE1F" w14:textId="77777777">
        <w:tblPrEx>
          <w:tblCellMar>
            <w:top w:w="0" w:type="dxa"/>
            <w:bottom w:w="0" w:type="dxa"/>
          </w:tblCellMar>
        </w:tblPrEx>
        <w:trPr>
          <w:trHeight w:val="343"/>
        </w:trPr>
        <w:tc>
          <w:tcPr>
            <w:tcW w:w="393" w:type="pct"/>
            <w:tcBorders>
              <w:top w:val="single" w:sz="4" w:space="0" w:color="auto"/>
              <w:left w:val="single" w:sz="4" w:space="0" w:color="auto"/>
              <w:bottom w:val="single" w:sz="4" w:space="0" w:color="auto"/>
              <w:right w:val="single" w:sz="4" w:space="0" w:color="auto"/>
            </w:tcBorders>
            <w:vAlign w:val="center"/>
          </w:tcPr>
          <w:p w14:paraId="388E146C" w14:textId="77777777" w:rsidR="00023B84" w:rsidRDefault="00023B84">
            <w:pPr>
              <w:widowControl/>
              <w:adjustRightInd w:val="0"/>
              <w:snapToGrid w:val="0"/>
              <w:jc w:val="right"/>
              <w:rPr>
                <w:rFonts w:hint="eastAsia"/>
                <w:bCs/>
                <w:snapToGrid w:val="0"/>
                <w:kern w:val="0"/>
              </w:rPr>
            </w:pPr>
            <w:r>
              <w:rPr>
                <w:rFonts w:hint="eastAsia"/>
                <w:bCs/>
                <w:snapToGrid w:val="0"/>
                <w:kern w:val="0"/>
              </w:rPr>
              <w:t>3.8.3.1</w:t>
            </w:r>
          </w:p>
        </w:tc>
        <w:tc>
          <w:tcPr>
            <w:tcW w:w="1338" w:type="pct"/>
            <w:tcBorders>
              <w:top w:val="single" w:sz="4" w:space="0" w:color="auto"/>
              <w:left w:val="single" w:sz="4" w:space="0" w:color="auto"/>
              <w:bottom w:val="single" w:sz="4" w:space="0" w:color="auto"/>
              <w:right w:val="single" w:sz="4" w:space="0" w:color="auto"/>
            </w:tcBorders>
            <w:vAlign w:val="center"/>
          </w:tcPr>
          <w:p w14:paraId="3DB24B47" w14:textId="77777777" w:rsidR="00023B84" w:rsidRDefault="00023B84">
            <w:pPr>
              <w:adjustRightInd w:val="0"/>
              <w:snapToGrid w:val="0"/>
              <w:jc w:val="both"/>
              <w:rPr>
                <w:snapToGrid w:val="0"/>
                <w:kern w:val="0"/>
              </w:rPr>
            </w:pPr>
            <w:r>
              <w:rPr>
                <w:rFonts w:hint="eastAsia"/>
                <w:snapToGrid w:val="0"/>
                <w:kern w:val="0"/>
              </w:rPr>
              <w:t>應建立完善之藥物錯誤及藥物不良反應通報體系，並訂有監測與檢討機制</w:t>
            </w:r>
          </w:p>
        </w:tc>
        <w:tc>
          <w:tcPr>
            <w:tcW w:w="265" w:type="pct"/>
            <w:tcBorders>
              <w:top w:val="single" w:sz="4" w:space="0" w:color="auto"/>
              <w:left w:val="single" w:sz="4" w:space="0" w:color="auto"/>
              <w:bottom w:val="single" w:sz="4" w:space="0" w:color="auto"/>
              <w:right w:val="single" w:sz="4" w:space="0" w:color="auto"/>
            </w:tcBorders>
            <w:vAlign w:val="center"/>
          </w:tcPr>
          <w:p w14:paraId="7BFEA6AD"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63" w:type="pct"/>
            <w:tcBorders>
              <w:top w:val="single" w:sz="4" w:space="0" w:color="auto"/>
              <w:left w:val="single" w:sz="4" w:space="0" w:color="auto"/>
              <w:bottom w:val="single" w:sz="4" w:space="0" w:color="auto"/>
              <w:right w:val="single" w:sz="4" w:space="0" w:color="auto"/>
            </w:tcBorders>
            <w:vAlign w:val="center"/>
          </w:tcPr>
          <w:p w14:paraId="734D2A6A" w14:textId="77777777" w:rsidR="00023B84" w:rsidRDefault="00023B84">
            <w:pPr>
              <w:adjustRightInd w:val="0"/>
              <w:snapToGrid w:val="0"/>
              <w:jc w:val="both"/>
              <w:rPr>
                <w:rFonts w:hint="eastAsia"/>
                <w:snapToGrid w:val="0"/>
                <w:kern w:val="0"/>
              </w:rPr>
            </w:pPr>
            <w:r>
              <w:rPr>
                <w:rFonts w:hint="eastAsia"/>
                <w:snapToGrid w:val="0"/>
                <w:kern w:val="0"/>
              </w:rPr>
              <w:t>基</w:t>
            </w:r>
          </w:p>
        </w:tc>
        <w:tc>
          <w:tcPr>
            <w:tcW w:w="2741" w:type="pct"/>
            <w:tcBorders>
              <w:top w:val="single" w:sz="4" w:space="0" w:color="auto"/>
              <w:left w:val="single" w:sz="4" w:space="0" w:color="auto"/>
              <w:bottom w:val="single" w:sz="4" w:space="0" w:color="auto"/>
              <w:right w:val="single" w:sz="4" w:space="0" w:color="auto"/>
            </w:tcBorders>
          </w:tcPr>
          <w:p w14:paraId="7261102D" w14:textId="77777777" w:rsidR="00023B84" w:rsidRDefault="00023B84">
            <w:pPr>
              <w:tabs>
                <w:tab w:val="left" w:pos="432"/>
              </w:tabs>
              <w:snapToGrid w:val="0"/>
              <w:ind w:left="240" w:hangingChars="100" w:hanging="240"/>
              <w:jc w:val="both"/>
              <w:rPr>
                <w:rFonts w:hint="eastAsia"/>
                <w:snapToGrid w:val="0"/>
                <w:kern w:val="0"/>
              </w:rPr>
            </w:pPr>
            <w:r>
              <w:rPr>
                <w:snapToGrid w:val="0"/>
                <w:kern w:val="0"/>
              </w:rPr>
              <w:t>C</w:t>
            </w:r>
            <w:r>
              <w:rPr>
                <w:snapToGrid w:val="0"/>
                <w:kern w:val="0"/>
              </w:rPr>
              <w:t>：</w:t>
            </w:r>
          </w:p>
          <w:p w14:paraId="10B68F4D" w14:textId="77777777" w:rsidR="00023B84" w:rsidRDefault="00023B84">
            <w:pPr>
              <w:tabs>
                <w:tab w:val="left" w:pos="432"/>
              </w:tabs>
              <w:snapToGrid w:val="0"/>
              <w:ind w:left="240" w:hangingChars="100" w:hanging="240"/>
              <w:jc w:val="both"/>
              <w:rPr>
                <w:rFonts w:hint="eastAsia"/>
                <w:snapToGrid w:val="0"/>
                <w:kern w:val="0"/>
              </w:rPr>
            </w:pPr>
            <w:r>
              <w:rPr>
                <w:rFonts w:hint="eastAsia"/>
                <w:snapToGrid w:val="0"/>
                <w:kern w:val="0"/>
              </w:rPr>
              <w:t>1.</w:t>
            </w:r>
            <w:r>
              <w:rPr>
                <w:rFonts w:hint="eastAsia"/>
                <w:snapToGrid w:val="0"/>
                <w:kern w:val="0"/>
              </w:rPr>
              <w:t>有專人負責藥物錯誤（</w:t>
            </w:r>
            <w:r>
              <w:rPr>
                <w:rFonts w:hint="eastAsia"/>
                <w:snapToGrid w:val="0"/>
                <w:kern w:val="0"/>
              </w:rPr>
              <w:t>M</w:t>
            </w:r>
            <w:r>
              <w:rPr>
                <w:snapToGrid w:val="0"/>
                <w:kern w:val="0"/>
              </w:rPr>
              <w:t>edication error</w:t>
            </w:r>
            <w:r>
              <w:rPr>
                <w:rFonts w:hint="eastAsia"/>
                <w:snapToGrid w:val="0"/>
                <w:kern w:val="0"/>
              </w:rPr>
              <w:t>）、藥物不良反應（</w:t>
            </w:r>
            <w:r>
              <w:rPr>
                <w:rFonts w:hint="eastAsia"/>
                <w:snapToGrid w:val="0"/>
                <w:kern w:val="0"/>
              </w:rPr>
              <w:t>A</w:t>
            </w:r>
            <w:r>
              <w:rPr>
                <w:snapToGrid w:val="0"/>
                <w:kern w:val="0"/>
              </w:rPr>
              <w:t xml:space="preserve">dverse </w:t>
            </w:r>
            <w:r>
              <w:rPr>
                <w:rFonts w:hint="eastAsia"/>
                <w:snapToGrid w:val="0"/>
                <w:kern w:val="0"/>
              </w:rPr>
              <w:t>D</w:t>
            </w:r>
            <w:r>
              <w:rPr>
                <w:snapToGrid w:val="0"/>
                <w:kern w:val="0"/>
              </w:rPr>
              <w:t xml:space="preserve">rug </w:t>
            </w:r>
            <w:r>
              <w:rPr>
                <w:rFonts w:hint="eastAsia"/>
                <w:snapToGrid w:val="0"/>
                <w:kern w:val="0"/>
              </w:rPr>
              <w:t>R</w:t>
            </w:r>
            <w:r>
              <w:rPr>
                <w:snapToGrid w:val="0"/>
                <w:kern w:val="0"/>
              </w:rPr>
              <w:t>eaction</w:t>
            </w:r>
            <w:r>
              <w:rPr>
                <w:rFonts w:hint="eastAsia"/>
                <w:snapToGrid w:val="0"/>
                <w:kern w:val="0"/>
              </w:rPr>
              <w:t>，</w:t>
            </w:r>
            <w:r>
              <w:rPr>
                <w:rFonts w:hint="eastAsia"/>
                <w:snapToGrid w:val="0"/>
                <w:kern w:val="0"/>
              </w:rPr>
              <w:t>ADR</w:t>
            </w:r>
            <w:r>
              <w:rPr>
                <w:rFonts w:hint="eastAsia"/>
                <w:snapToGrid w:val="0"/>
                <w:kern w:val="0"/>
              </w:rPr>
              <w:t>）之通報。</w:t>
            </w:r>
          </w:p>
          <w:p w14:paraId="46A447AD" w14:textId="77777777" w:rsidR="00023B84" w:rsidRDefault="00023B84">
            <w:pPr>
              <w:tabs>
                <w:tab w:val="left" w:pos="432"/>
              </w:tabs>
              <w:snapToGrid w:val="0"/>
              <w:ind w:left="240" w:hangingChars="100" w:hanging="240"/>
              <w:jc w:val="both"/>
              <w:rPr>
                <w:rFonts w:hint="eastAsia"/>
                <w:snapToGrid w:val="0"/>
                <w:kern w:val="0"/>
              </w:rPr>
            </w:pPr>
            <w:r>
              <w:rPr>
                <w:rFonts w:hint="eastAsia"/>
                <w:snapToGrid w:val="0"/>
                <w:kern w:val="0"/>
              </w:rPr>
              <w:t>2.</w:t>
            </w:r>
            <w:r>
              <w:rPr>
                <w:rFonts w:hint="eastAsia"/>
                <w:snapToGrid w:val="0"/>
                <w:kern w:val="0"/>
              </w:rPr>
              <w:t>訂有藥物不良反應之通報流程，依法確實通報至衛生署，執行個案之追蹤分析。</w:t>
            </w:r>
          </w:p>
          <w:p w14:paraId="275E955C" w14:textId="77777777" w:rsidR="00023B84" w:rsidRDefault="00023B84">
            <w:pPr>
              <w:tabs>
                <w:tab w:val="left" w:pos="432"/>
              </w:tabs>
              <w:snapToGrid w:val="0"/>
              <w:ind w:left="240" w:hangingChars="100" w:hanging="240"/>
              <w:jc w:val="both"/>
              <w:rPr>
                <w:rFonts w:hint="eastAsia"/>
                <w:snapToGrid w:val="0"/>
                <w:kern w:val="0"/>
              </w:rPr>
            </w:pPr>
            <w:r>
              <w:rPr>
                <w:rFonts w:hint="eastAsia"/>
                <w:snapToGrid w:val="0"/>
                <w:kern w:val="0"/>
              </w:rPr>
              <w:t>3.</w:t>
            </w:r>
            <w:r>
              <w:rPr>
                <w:rFonts w:hint="eastAsia"/>
                <w:snapToGrid w:val="0"/>
                <w:kern w:val="0"/>
              </w:rPr>
              <w:t>訂有藥物錯誤之通報流程，確實執行藥物錯誤之預防措施，並有相關之紀錄及統計分析。</w:t>
            </w:r>
          </w:p>
          <w:p w14:paraId="7294B845" w14:textId="77777777" w:rsidR="00023B84" w:rsidRDefault="00023B84">
            <w:pPr>
              <w:rPr>
                <w:rFonts w:hint="eastAsia"/>
              </w:rPr>
            </w:pPr>
            <w:r>
              <w:rPr>
                <w:rFonts w:hint="eastAsia"/>
              </w:rPr>
              <w:t>B</w:t>
            </w:r>
            <w:r>
              <w:rPr>
                <w:rFonts w:hint="eastAsia"/>
              </w:rPr>
              <w:t>或</w:t>
            </w:r>
            <w:r>
              <w:rPr>
                <w:rFonts w:hint="eastAsia"/>
              </w:rPr>
              <w:t>A</w:t>
            </w:r>
            <w:r>
              <w:rPr>
                <w:rFonts w:hint="eastAsia"/>
              </w:rPr>
              <w:t>：</w:t>
            </w:r>
          </w:p>
          <w:p w14:paraId="4E6E24B4" w14:textId="77777777" w:rsidR="00023B84" w:rsidRDefault="00023B84">
            <w:pPr>
              <w:tabs>
                <w:tab w:val="left" w:pos="432"/>
              </w:tabs>
              <w:snapToGrid w:val="0"/>
              <w:jc w:val="both"/>
              <w:rPr>
                <w:rFonts w:hint="eastAsia"/>
                <w:snapToGrid w:val="0"/>
                <w:kern w:val="0"/>
              </w:rPr>
            </w:pPr>
            <w:r>
              <w:rPr>
                <w:rFonts w:hint="eastAsia"/>
              </w:rPr>
              <w:t>符合</w:t>
            </w:r>
            <w:r>
              <w:rPr>
                <w:rFonts w:hint="eastAsia"/>
              </w:rPr>
              <w:t>C</w:t>
            </w:r>
            <w:r>
              <w:rPr>
                <w:rFonts w:hint="eastAsia"/>
              </w:rPr>
              <w:t>項，且能定期檢討並改善藥物錯誤、藥物不良反應機制，且有具體成效者。</w:t>
            </w:r>
          </w:p>
        </w:tc>
      </w:tr>
    </w:tbl>
    <w:p w14:paraId="23F60836" w14:textId="77777777" w:rsidR="00023B84" w:rsidRDefault="00023B84">
      <w:pPr>
        <w:rPr>
          <w:rFonts w:hint="eastAsia"/>
        </w:rPr>
      </w:pPr>
    </w:p>
    <w:sectPr w:rsidR="00023B84">
      <w:headerReference w:type="default" r:id="rId7"/>
      <w:footerReference w:type="default" r:id="rId8"/>
      <w:pgSz w:w="11907" w:h="16840" w:code="9"/>
      <w:pgMar w:top="663" w:right="1134" w:bottom="1077" w:left="1134" w:header="357" w:footer="77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687E6" w14:textId="77777777" w:rsidR="00642A8A" w:rsidRDefault="00642A8A">
      <w:r>
        <w:separator/>
      </w:r>
    </w:p>
  </w:endnote>
  <w:endnote w:type="continuationSeparator" w:id="0">
    <w:p w14:paraId="1236C8FA" w14:textId="77777777" w:rsidR="00642A8A" w:rsidRDefault="00642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粗圓體">
    <w:altName w:val="細明體"/>
    <w:charset w:val="88"/>
    <w:family w:val="modern"/>
    <w:pitch w:val="fixed"/>
    <w:sig w:usb0="80000001" w:usb1="28091800" w:usb2="00000016"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BA46D" w14:textId="77777777" w:rsidR="00023B84" w:rsidRDefault="00023B84">
    <w:pPr>
      <w:pStyle w:val="a5"/>
      <w:jc w:val="right"/>
    </w:pPr>
    <w:r>
      <w:rPr>
        <w:rFonts w:hint="eastAsia"/>
      </w:rPr>
      <w:t>第三章</w:t>
    </w:r>
    <w:r>
      <w:rPr>
        <w:rFonts w:hint="eastAsia"/>
      </w:rPr>
      <w:t>-</w:t>
    </w:r>
    <w:r>
      <w:rPr>
        <w:rStyle w:val="a6"/>
      </w:rPr>
      <w:fldChar w:fldCharType="begin"/>
    </w:r>
    <w:r>
      <w:rPr>
        <w:rStyle w:val="a6"/>
      </w:rPr>
      <w:instrText xml:space="preserve"> PAGE </w:instrText>
    </w:r>
    <w:r>
      <w:rPr>
        <w:rStyle w:val="a6"/>
      </w:rPr>
      <w:fldChar w:fldCharType="separate"/>
    </w:r>
    <w:r w:rsidR="0028098C">
      <w:rPr>
        <w:rStyle w:val="a6"/>
        <w:noProof/>
      </w:rPr>
      <w:t>1</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DBFCE" w14:textId="77777777" w:rsidR="00642A8A" w:rsidRDefault="00642A8A">
      <w:r>
        <w:separator/>
      </w:r>
    </w:p>
  </w:footnote>
  <w:footnote w:type="continuationSeparator" w:id="0">
    <w:p w14:paraId="0A705167" w14:textId="77777777" w:rsidR="00642A8A" w:rsidRDefault="00642A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007" w14:textId="77777777" w:rsidR="00023B84" w:rsidRDefault="00023B84">
    <w:pPr>
      <w:pStyle w:val="a4"/>
    </w:pPr>
    <w:r>
      <w:rPr>
        <w:rFonts w:hint="eastAsia"/>
      </w:rPr>
      <w:t>第三章</w:t>
    </w:r>
    <w:r>
      <w:rPr>
        <w:rFonts w:hint="eastAsia"/>
      </w:rPr>
      <w:t xml:space="preserve">  </w:t>
    </w:r>
    <w:r>
      <w:rPr>
        <w:rFonts w:hint="eastAsia"/>
      </w:rPr>
      <w:t>病人權利及病人安全</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E4799"/>
    <w:multiLevelType w:val="hybridMultilevel"/>
    <w:tmpl w:val="35D45E5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A843D9"/>
    <w:multiLevelType w:val="hybridMultilevel"/>
    <w:tmpl w:val="48E4E1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5C3387D"/>
    <w:multiLevelType w:val="hybridMultilevel"/>
    <w:tmpl w:val="996E8EA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CC170C"/>
    <w:multiLevelType w:val="hybridMultilevel"/>
    <w:tmpl w:val="DD1049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6BF0E89"/>
    <w:multiLevelType w:val="hybridMultilevel"/>
    <w:tmpl w:val="93EAEE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3D875EC"/>
    <w:multiLevelType w:val="hybridMultilevel"/>
    <w:tmpl w:val="47E0D4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71824FE"/>
    <w:multiLevelType w:val="hybridMultilevel"/>
    <w:tmpl w:val="B14AD6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72A620A"/>
    <w:multiLevelType w:val="hybridMultilevel"/>
    <w:tmpl w:val="FE1E78FC"/>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72B7B85"/>
    <w:multiLevelType w:val="hybridMultilevel"/>
    <w:tmpl w:val="EBE8C77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A305037"/>
    <w:multiLevelType w:val="hybridMultilevel"/>
    <w:tmpl w:val="1A54853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261CF0"/>
    <w:multiLevelType w:val="hybridMultilevel"/>
    <w:tmpl w:val="549685B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1B0C61"/>
    <w:multiLevelType w:val="hybridMultilevel"/>
    <w:tmpl w:val="19CC13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32F0712"/>
    <w:multiLevelType w:val="hybridMultilevel"/>
    <w:tmpl w:val="CA361DF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34017B8"/>
    <w:multiLevelType w:val="hybridMultilevel"/>
    <w:tmpl w:val="22044F9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39826B2"/>
    <w:multiLevelType w:val="hybridMultilevel"/>
    <w:tmpl w:val="74485286"/>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56F4AD0"/>
    <w:multiLevelType w:val="hybridMultilevel"/>
    <w:tmpl w:val="C42E945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8E04EE8"/>
    <w:multiLevelType w:val="hybridMultilevel"/>
    <w:tmpl w:val="BF1C4CFE"/>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9014995"/>
    <w:multiLevelType w:val="hybridMultilevel"/>
    <w:tmpl w:val="391439D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2C964236"/>
    <w:multiLevelType w:val="hybridMultilevel"/>
    <w:tmpl w:val="B53E97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CE05876"/>
    <w:multiLevelType w:val="hybridMultilevel"/>
    <w:tmpl w:val="E3F25B5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E2E54D0"/>
    <w:multiLevelType w:val="hybridMultilevel"/>
    <w:tmpl w:val="DBDAF3A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2AC2F55"/>
    <w:multiLevelType w:val="hybridMultilevel"/>
    <w:tmpl w:val="18E445B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5C03FCC"/>
    <w:multiLevelType w:val="hybridMultilevel"/>
    <w:tmpl w:val="85F2072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6A8111C"/>
    <w:multiLevelType w:val="hybridMultilevel"/>
    <w:tmpl w:val="0DE8C2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7E63A7E"/>
    <w:multiLevelType w:val="hybridMultilevel"/>
    <w:tmpl w:val="59E62A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38597FD1"/>
    <w:multiLevelType w:val="hybridMultilevel"/>
    <w:tmpl w:val="A1CA5B3C"/>
    <w:lvl w:ilvl="0" w:tplc="7F987978">
      <w:start w:val="1"/>
      <w:numFmt w:val="decimal"/>
      <w:lvlText w:val="%1."/>
      <w:lvlJc w:val="left"/>
      <w:pPr>
        <w:tabs>
          <w:tab w:val="num" w:pos="360"/>
        </w:tabs>
        <w:ind w:left="360" w:hanging="360"/>
      </w:pPr>
      <w:rPr>
        <w:rFonts w:hint="default"/>
      </w:rPr>
    </w:lvl>
    <w:lvl w:ilvl="1" w:tplc="1CFE82C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90F271D"/>
    <w:multiLevelType w:val="hybridMultilevel"/>
    <w:tmpl w:val="76947F9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972648F"/>
    <w:multiLevelType w:val="hybridMultilevel"/>
    <w:tmpl w:val="2C087DC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A126619"/>
    <w:multiLevelType w:val="hybridMultilevel"/>
    <w:tmpl w:val="3DAEAAE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DF44977"/>
    <w:multiLevelType w:val="hybridMultilevel"/>
    <w:tmpl w:val="42367512"/>
    <w:lvl w:ilvl="0" w:tplc="FDD4308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9E490A"/>
    <w:multiLevelType w:val="hybridMultilevel"/>
    <w:tmpl w:val="A6E2A54C"/>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4952C82"/>
    <w:multiLevelType w:val="hybridMultilevel"/>
    <w:tmpl w:val="58004A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5013F9B"/>
    <w:multiLevelType w:val="hybridMultilevel"/>
    <w:tmpl w:val="DB340B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60F4F67"/>
    <w:multiLevelType w:val="hybridMultilevel"/>
    <w:tmpl w:val="E342F30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7A09A1"/>
    <w:multiLevelType w:val="hybridMultilevel"/>
    <w:tmpl w:val="1BE0AB7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59817CF2"/>
    <w:multiLevelType w:val="hybridMultilevel"/>
    <w:tmpl w:val="5052CD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59C63E9A"/>
    <w:multiLevelType w:val="hybridMultilevel"/>
    <w:tmpl w:val="987C720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E6D54A3"/>
    <w:multiLevelType w:val="hybridMultilevel"/>
    <w:tmpl w:val="61CC404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5ED27441"/>
    <w:multiLevelType w:val="hybridMultilevel"/>
    <w:tmpl w:val="5A5262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2552511"/>
    <w:multiLevelType w:val="hybridMultilevel"/>
    <w:tmpl w:val="76180FE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E4F0DE8"/>
    <w:multiLevelType w:val="hybridMultilevel"/>
    <w:tmpl w:val="6ECE5C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20F0C91"/>
    <w:multiLevelType w:val="hybridMultilevel"/>
    <w:tmpl w:val="7CC63D18"/>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74A53A20"/>
    <w:multiLevelType w:val="hybridMultilevel"/>
    <w:tmpl w:val="5AE8D22E"/>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7B3F6164"/>
    <w:multiLevelType w:val="hybridMultilevel"/>
    <w:tmpl w:val="2F842E8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7CB87374"/>
    <w:multiLevelType w:val="hybridMultilevel"/>
    <w:tmpl w:val="7CB001F6"/>
    <w:lvl w:ilvl="0" w:tplc="7F987978">
      <w:start w:val="1"/>
      <w:numFmt w:val="decimal"/>
      <w:lvlText w:val="%1."/>
      <w:lvlJc w:val="left"/>
      <w:pPr>
        <w:tabs>
          <w:tab w:val="num" w:pos="360"/>
        </w:tabs>
        <w:ind w:left="360" w:hanging="360"/>
      </w:pPr>
      <w:rPr>
        <w:rFonts w:hint="default"/>
      </w:rPr>
    </w:lvl>
    <w:lvl w:ilvl="1" w:tplc="1CFE82C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383216981">
    <w:abstractNumId w:val="42"/>
  </w:num>
  <w:num w:numId="2" w16cid:durableId="25256532">
    <w:abstractNumId w:val="30"/>
  </w:num>
  <w:num w:numId="3" w16cid:durableId="235021025">
    <w:abstractNumId w:val="10"/>
  </w:num>
  <w:num w:numId="4" w16cid:durableId="1014653033">
    <w:abstractNumId w:val="7"/>
  </w:num>
  <w:num w:numId="5" w16cid:durableId="1446844392">
    <w:abstractNumId w:val="14"/>
  </w:num>
  <w:num w:numId="6" w16cid:durableId="1414280990">
    <w:abstractNumId w:val="4"/>
  </w:num>
  <w:num w:numId="7" w16cid:durableId="1034840828">
    <w:abstractNumId w:val="13"/>
  </w:num>
  <w:num w:numId="8" w16cid:durableId="131094593">
    <w:abstractNumId w:val="21"/>
  </w:num>
  <w:num w:numId="9" w16cid:durableId="2027319167">
    <w:abstractNumId w:val="5"/>
  </w:num>
  <w:num w:numId="10" w16cid:durableId="916944057">
    <w:abstractNumId w:val="46"/>
  </w:num>
  <w:num w:numId="11" w16cid:durableId="1078475754">
    <w:abstractNumId w:val="6"/>
  </w:num>
  <w:num w:numId="12" w16cid:durableId="817301488">
    <w:abstractNumId w:val="1"/>
  </w:num>
  <w:num w:numId="13" w16cid:durableId="864832032">
    <w:abstractNumId w:val="45"/>
  </w:num>
  <w:num w:numId="14" w16cid:durableId="1730420422">
    <w:abstractNumId w:val="8"/>
  </w:num>
  <w:num w:numId="15" w16cid:durableId="997149735">
    <w:abstractNumId w:val="19"/>
  </w:num>
  <w:num w:numId="16" w16cid:durableId="818694275">
    <w:abstractNumId w:val="37"/>
  </w:num>
  <w:num w:numId="17" w16cid:durableId="2094930135">
    <w:abstractNumId w:val="15"/>
  </w:num>
  <w:num w:numId="18" w16cid:durableId="402070949">
    <w:abstractNumId w:val="11"/>
  </w:num>
  <w:num w:numId="19" w16cid:durableId="1873373917">
    <w:abstractNumId w:val="12"/>
  </w:num>
  <w:num w:numId="20" w16cid:durableId="20933968">
    <w:abstractNumId w:val="36"/>
  </w:num>
  <w:num w:numId="21" w16cid:durableId="1968197620">
    <w:abstractNumId w:val="33"/>
  </w:num>
  <w:num w:numId="22" w16cid:durableId="2015497571">
    <w:abstractNumId w:val="41"/>
  </w:num>
  <w:num w:numId="23" w16cid:durableId="857163502">
    <w:abstractNumId w:val="0"/>
  </w:num>
  <w:num w:numId="24" w16cid:durableId="1734621011">
    <w:abstractNumId w:val="34"/>
  </w:num>
  <w:num w:numId="25" w16cid:durableId="449664424">
    <w:abstractNumId w:val="3"/>
  </w:num>
  <w:num w:numId="26" w16cid:durableId="1148547152">
    <w:abstractNumId w:val="27"/>
  </w:num>
  <w:num w:numId="27" w16cid:durableId="10836043">
    <w:abstractNumId w:val="17"/>
  </w:num>
  <w:num w:numId="28" w16cid:durableId="75134470">
    <w:abstractNumId w:val="22"/>
  </w:num>
  <w:num w:numId="29" w16cid:durableId="131140653">
    <w:abstractNumId w:val="39"/>
  </w:num>
  <w:num w:numId="30" w16cid:durableId="1129473688">
    <w:abstractNumId w:val="40"/>
  </w:num>
  <w:num w:numId="31" w16cid:durableId="454908966">
    <w:abstractNumId w:val="18"/>
  </w:num>
  <w:num w:numId="32" w16cid:durableId="1836217093">
    <w:abstractNumId w:val="38"/>
  </w:num>
  <w:num w:numId="33" w16cid:durableId="1239558965">
    <w:abstractNumId w:val="26"/>
  </w:num>
  <w:num w:numId="34" w16cid:durableId="1041899247">
    <w:abstractNumId w:val="32"/>
  </w:num>
  <w:num w:numId="35" w16cid:durableId="2112965123">
    <w:abstractNumId w:val="28"/>
  </w:num>
  <w:num w:numId="36" w16cid:durableId="195049678">
    <w:abstractNumId w:val="24"/>
  </w:num>
  <w:num w:numId="37" w16cid:durableId="102697549">
    <w:abstractNumId w:val="9"/>
  </w:num>
  <w:num w:numId="38" w16cid:durableId="1573933325">
    <w:abstractNumId w:val="23"/>
  </w:num>
  <w:num w:numId="39" w16cid:durableId="692271925">
    <w:abstractNumId w:val="20"/>
  </w:num>
  <w:num w:numId="40" w16cid:durableId="626736092">
    <w:abstractNumId w:val="25"/>
  </w:num>
  <w:num w:numId="41" w16cid:durableId="805050543">
    <w:abstractNumId w:val="35"/>
  </w:num>
  <w:num w:numId="42" w16cid:durableId="601424480">
    <w:abstractNumId w:val="16"/>
  </w:num>
  <w:num w:numId="43" w16cid:durableId="1333335121">
    <w:abstractNumId w:val="2"/>
  </w:num>
  <w:num w:numId="44" w16cid:durableId="317996478">
    <w:abstractNumId w:val="44"/>
  </w:num>
  <w:num w:numId="45" w16cid:durableId="1750081296">
    <w:abstractNumId w:val="31"/>
  </w:num>
  <w:num w:numId="46" w16cid:durableId="1533376627">
    <w:abstractNumId w:val="43"/>
  </w:num>
  <w:num w:numId="47" w16cid:durableId="91890575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098C"/>
    <w:rsid w:val="00023B84"/>
    <w:rsid w:val="0028098C"/>
    <w:rsid w:val="00642A8A"/>
    <w:rsid w:val="00B173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6596927"/>
  <w15:chartTrackingRefBased/>
  <w15:docId w15:val="{BFCF2684-9DD9-4813-8126-C1DAB11B8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Salutation"/>
    <w:basedOn w:val="a"/>
    <w:next w:val="a"/>
    <w:rPr>
      <w:rFonts w:eastAsia="新細明體"/>
      <w:sz w:val="26"/>
    </w:rPr>
  </w:style>
  <w:style w:type="paragraph" w:styleId="a4">
    <w:name w:val="header"/>
    <w:basedOn w:val="a"/>
    <w:pPr>
      <w:tabs>
        <w:tab w:val="center" w:pos="4153"/>
        <w:tab w:val="right" w:pos="8306"/>
      </w:tabs>
      <w:snapToGrid w:val="0"/>
    </w:pPr>
    <w:rPr>
      <w:sz w:val="20"/>
      <w:szCs w:val="20"/>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a7">
    <w:name w:val="Balloon Text"/>
    <w:basedOn w:val="a"/>
    <w:semiHidden/>
    <w:rPr>
      <w:rFonts w:ascii="Arial" w:eastAsia="新細明體" w:hAnsi="Arial"/>
      <w:sz w:val="18"/>
      <w:szCs w:val="18"/>
    </w:rPr>
  </w:style>
  <w:style w:type="paragraph" w:styleId="2">
    <w:name w:val="Body Text 2"/>
    <w:basedOn w:val="a"/>
    <w:pPr>
      <w:adjustRightInd w:val="0"/>
      <w:spacing w:line="280" w:lineRule="exact"/>
      <w:jc w:val="both"/>
      <w:textAlignment w:val="baseline"/>
    </w:pPr>
    <w:rPr>
      <w:color w:val="0000FF"/>
      <w:kern w:val="0"/>
      <w:sz w:val="28"/>
      <w:szCs w:val="20"/>
      <w:u w:val="single"/>
    </w:rPr>
  </w:style>
  <w:style w:type="paragraph" w:styleId="a8">
    <w:name w:val="Body Text"/>
    <w:basedOn w:val="a"/>
    <w:pPr>
      <w:snapToGrid w:val="0"/>
      <w:jc w:val="both"/>
    </w:pPr>
    <w:rPr>
      <w:snapToGrid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1779</Words>
  <Characters>10143</Characters>
  <Application>Microsoft Office Word</Application>
  <DocSecurity>0</DocSecurity>
  <Lines>84</Lines>
  <Paragraphs>23</Paragraphs>
  <ScaleCrop>false</ScaleCrop>
  <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2006-05-15T09:57:00Z</cp:lastPrinted>
  <dcterms:created xsi:type="dcterms:W3CDTF">2026-04-15T01:44:00Z</dcterms:created>
  <dcterms:modified xsi:type="dcterms:W3CDTF">2026-04-15T01:44:00Z</dcterms:modified>
</cp:coreProperties>
</file>