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63" w:rsidRPr="00BD1645" w:rsidRDefault="00301063" w:rsidP="00301063">
      <w:pPr>
        <w:spacing w:line="480" w:lineRule="exact"/>
        <w:jc w:val="center"/>
        <w:rPr>
          <w:rFonts w:ascii="Arial" w:eastAsia="標楷體" w:hAnsi="標楷體" w:cs="Arial"/>
          <w:color w:val="000000" w:themeColor="text1"/>
          <w:sz w:val="32"/>
          <w:szCs w:val="32"/>
        </w:rPr>
      </w:pPr>
      <w:bookmarkStart w:id="0" w:name="_GoBack"/>
      <w:bookmarkEnd w:id="0"/>
      <w:r w:rsidRPr="00BD1645">
        <w:rPr>
          <w:rFonts w:ascii="Times New Roman" w:eastAsia="標楷體" w:hAnsi="Times New Roman" w:hint="eastAsia"/>
          <w:b/>
          <w:color w:val="000000" w:themeColor="text1"/>
          <w:sz w:val="32"/>
          <w:szCs w:val="32"/>
        </w:rPr>
        <w:t>精神復健機構及精神護理之家評鑑委員評核作業要點</w:t>
      </w:r>
    </w:p>
    <w:p w:rsidR="00301063" w:rsidRPr="00BD1645" w:rsidRDefault="00301063" w:rsidP="00026FBD">
      <w:pPr>
        <w:snapToGrid w:val="0"/>
        <w:spacing w:afterLines="50" w:line="480" w:lineRule="exact"/>
        <w:jc w:val="right"/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E044F9" w:rsidRPr="00BD1645" w:rsidRDefault="00E044F9" w:rsidP="00026FBD">
      <w:pPr>
        <w:snapToGrid w:val="0"/>
        <w:spacing w:afterLines="50" w:line="400" w:lineRule="exact"/>
        <w:ind w:left="560" w:hangingChars="200" w:hanging="560"/>
        <w:rPr>
          <w:rFonts w:ascii="Arial" w:eastAsia="標楷體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一、目的</w:t>
      </w:r>
    </w:p>
    <w:p w:rsidR="00E044F9" w:rsidRPr="00BD1645" w:rsidRDefault="00E044F9" w:rsidP="00026FBD">
      <w:pPr>
        <w:snapToGrid w:val="0"/>
        <w:spacing w:afterLines="50" w:line="400" w:lineRule="exact"/>
        <w:ind w:leftChars="236" w:left="566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為落實辦理評鑑委員之評核作業，衡量評鑑委員適任精神復健機構及精神護理之家評鑑工作之能力，以確保評鑑委員之專業水準，特訂定本要點。</w:t>
      </w:r>
    </w:p>
    <w:p w:rsidR="00E044F9" w:rsidRPr="00BD1645" w:rsidRDefault="00E044F9" w:rsidP="00026FBD">
      <w:pPr>
        <w:snapToGrid w:val="0"/>
        <w:spacing w:afterLines="50" w:line="400" w:lineRule="exact"/>
        <w:ind w:left="560" w:hangingChars="200" w:hanging="560"/>
        <w:rPr>
          <w:rFonts w:ascii="Arial" w:eastAsia="標楷體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二、辦理時間</w:t>
      </w:r>
    </w:p>
    <w:p w:rsidR="00E044F9" w:rsidRPr="00BD1645" w:rsidRDefault="00E044F9" w:rsidP="00026FBD">
      <w:pPr>
        <w:snapToGrid w:val="0"/>
        <w:spacing w:afterLines="50" w:line="400" w:lineRule="exact"/>
        <w:ind w:firstLineChars="200" w:firstLine="560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於每梯次實地評鑑結束時進行評核。</w:t>
      </w:r>
    </w:p>
    <w:p w:rsidR="00E044F9" w:rsidRPr="00BD1645" w:rsidRDefault="00E044F9" w:rsidP="00026FBD">
      <w:pPr>
        <w:snapToGrid w:val="0"/>
        <w:spacing w:afterLines="50" w:line="400" w:lineRule="exact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三、受評對象</w:t>
      </w:r>
    </w:p>
    <w:p w:rsidR="00E044F9" w:rsidRPr="00BD1645" w:rsidRDefault="00E044F9" w:rsidP="00026FBD">
      <w:pPr>
        <w:snapToGrid w:val="0"/>
        <w:spacing w:afterLines="50" w:line="400" w:lineRule="exact"/>
        <w:ind w:firstLineChars="200" w:firstLine="560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參與精神復健機構及精神護理之家實地評鑑之評鑑委員。</w:t>
      </w:r>
    </w:p>
    <w:p w:rsidR="00E044F9" w:rsidRPr="00BD1645" w:rsidRDefault="00E044F9" w:rsidP="00026FBD">
      <w:pPr>
        <w:snapToGrid w:val="0"/>
        <w:spacing w:afterLines="50" w:line="400" w:lineRule="exact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四、評核</w:t>
      </w: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人員</w:t>
      </w:r>
    </w:p>
    <w:p w:rsidR="00E044F9" w:rsidRPr="00BD1645" w:rsidRDefault="00E044F9" w:rsidP="00026FBD">
      <w:pPr>
        <w:snapToGrid w:val="0"/>
        <w:spacing w:afterLines="50" w:line="400" w:lineRule="exact"/>
        <w:ind w:left="840" w:hangingChars="300" w:hanging="840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（一）評鑑</w:t>
      </w:r>
      <w:r w:rsidRPr="00BD1645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協辦單位</w:t>
      </w: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代表。</w:t>
      </w:r>
    </w:p>
    <w:p w:rsidR="00E044F9" w:rsidRPr="00BD1645" w:rsidRDefault="00E044F9" w:rsidP="00026FBD">
      <w:pPr>
        <w:snapToGrid w:val="0"/>
        <w:spacing w:afterLines="50" w:line="400" w:lineRule="exact"/>
        <w:ind w:left="840" w:hangingChars="300" w:hanging="840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（二）受評機構代表。</w:t>
      </w:r>
    </w:p>
    <w:p w:rsidR="00E044F9" w:rsidRPr="00BD1645" w:rsidRDefault="00E044F9" w:rsidP="00026FBD">
      <w:pPr>
        <w:snapToGrid w:val="0"/>
        <w:spacing w:afterLines="50" w:line="400" w:lineRule="exact"/>
        <w:ind w:left="566" w:hangingChars="202" w:hanging="566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五、評核</w:t>
      </w: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項目</w:t>
      </w:r>
      <w:r w:rsidR="00597F36" w:rsidRPr="00BD16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r w:rsidR="00E61915" w:rsidRPr="00BD16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如附件</w:t>
      </w:r>
      <w:r w:rsidR="00E61915" w:rsidRPr="00BD16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一</w:t>
      </w:r>
      <w:r w:rsidR="00E61915" w:rsidRPr="00BD16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評鑑委員評核項目與</w:t>
      </w:r>
      <w:r w:rsidR="00E61915" w:rsidRPr="00BD16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附件二精神復健機構及精神護理之家</w:t>
      </w:r>
      <w:r w:rsidR="00E61915" w:rsidRPr="00BD1645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>評鑑委員</w:t>
      </w:r>
      <w:r w:rsidR="00E61915" w:rsidRPr="00BD1645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評核量表</w:t>
      </w:r>
      <w:r w:rsidR="00E61915" w:rsidRPr="00BD1645">
        <w:rPr>
          <w:rFonts w:eastAsia="標楷體" w:hAnsi="標楷體" w:hint="eastAsia"/>
          <w:b/>
          <w:color w:val="000000" w:themeColor="text1"/>
          <w:sz w:val="36"/>
          <w:szCs w:val="36"/>
        </w:rPr>
        <w:t>－</w:t>
      </w:r>
      <w:r w:rsidR="00E61915" w:rsidRPr="00BD16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評鑑協辦單位版評核量表、受評機構版</w:t>
      </w:r>
      <w:r w:rsidR="00597F36" w:rsidRPr="00BD164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</w:p>
    <w:p w:rsidR="00E044F9" w:rsidRPr="00BD1645" w:rsidRDefault="00E044F9" w:rsidP="00026FBD">
      <w:pPr>
        <w:snapToGrid w:val="0"/>
        <w:spacing w:afterLines="50" w:line="400" w:lineRule="exact"/>
        <w:ind w:left="840" w:hangingChars="300" w:hanging="840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（一）評鑑</w:t>
      </w:r>
      <w:r w:rsidRPr="00BD1645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協辦單位</w:t>
      </w: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代表：包括評鑑前準備、評鑑能力、溝通能力、評鑑態度、團隊合作、委員倫理規範、意見表、各項課程及會議參與情形、評鑑梯次參與情形等項目。</w:t>
      </w:r>
    </w:p>
    <w:p w:rsidR="00E044F9" w:rsidRPr="00BD1645" w:rsidRDefault="00E044F9" w:rsidP="00026FBD">
      <w:pPr>
        <w:snapToGrid w:val="0"/>
        <w:spacing w:afterLines="50" w:line="400" w:lineRule="exact"/>
        <w:ind w:left="840" w:hangingChars="300" w:hanging="840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（二）受評機構代表：包括評鑑前準備、評鑑能力、溝通能力、輔導能力、評鑑態度及委員倫理規範等項目。</w:t>
      </w:r>
    </w:p>
    <w:p w:rsidR="00E044F9" w:rsidRPr="00BD1645" w:rsidRDefault="00E044F9" w:rsidP="00026FBD">
      <w:pPr>
        <w:snapToGrid w:val="0"/>
        <w:spacing w:afterLines="50" w:line="400" w:lineRule="exact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六、評核</w:t>
      </w: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資料</w:t>
      </w:r>
      <w:r w:rsidRPr="00BD1645">
        <w:rPr>
          <w:rFonts w:ascii="Arial" w:eastAsia="標楷體" w:hAnsi="Arial" w:cs="Arial" w:hint="eastAsia"/>
          <w:color w:val="000000" w:themeColor="text1"/>
          <w:sz w:val="28"/>
          <w:szCs w:val="28"/>
        </w:rPr>
        <w:t>回收及分析</w:t>
      </w:r>
    </w:p>
    <w:p w:rsidR="00E044F9" w:rsidRPr="00BD1645" w:rsidRDefault="00E044F9" w:rsidP="00026FBD">
      <w:pPr>
        <w:snapToGrid w:val="0"/>
        <w:spacing w:afterLines="50" w:line="400" w:lineRule="exact"/>
        <w:ind w:leftChars="236" w:left="566"/>
        <w:rPr>
          <w:rFonts w:ascii="Arial" w:eastAsia="標楷體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評核作業之進行及</w:t>
      </w:r>
      <w:proofErr w:type="gramStart"/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評核量表</w:t>
      </w:r>
      <w:proofErr w:type="gramEnd"/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回收、</w:t>
      </w:r>
      <w:proofErr w:type="gramStart"/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資料登打及分析均應遵守</w:t>
      </w:r>
      <w:proofErr w:type="gramEnd"/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保密原則，評核人員所填報資料僅作為研究及參考使用，不得以個案資料對外發表。</w:t>
      </w:r>
    </w:p>
    <w:p w:rsidR="00E044F9" w:rsidRPr="00BD1645" w:rsidRDefault="00E044F9" w:rsidP="00026FBD">
      <w:pPr>
        <w:snapToGrid w:val="0"/>
        <w:spacing w:afterLines="50" w:line="400" w:lineRule="exact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七、評核結果</w:t>
      </w:r>
    </w:p>
    <w:p w:rsidR="00E044F9" w:rsidRPr="00BD1645" w:rsidRDefault="00E044F9" w:rsidP="00026FBD">
      <w:pPr>
        <w:snapToGrid w:val="0"/>
        <w:spacing w:afterLines="50" w:line="400" w:lineRule="exact"/>
        <w:ind w:leftChars="236" w:left="566"/>
        <w:rPr>
          <w:rFonts w:ascii="Arial" w:eastAsia="標楷體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於每年之評鑑作業結束後，由評鑑</w:t>
      </w:r>
      <w:r w:rsidRPr="00BD1645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協辦單位</w:t>
      </w: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彙整、分析評量結果，並將相關資料提供予衛生福利部作為評鑑委員續聘與否之參考；另並提供受評對象個人之評核結果，以作為提升其自身評鑑能力之參考。</w:t>
      </w:r>
    </w:p>
    <w:p w:rsidR="00E044F9" w:rsidRPr="00BD1645" w:rsidRDefault="00E044F9" w:rsidP="00026FBD">
      <w:pPr>
        <w:snapToGrid w:val="0"/>
        <w:spacing w:afterLines="50" w:line="400" w:lineRule="exact"/>
        <w:ind w:left="560" w:hangingChars="200" w:hanging="560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八、本作業要點經評鑑</w:t>
      </w:r>
      <w:r w:rsidRPr="00BD1645">
        <w:rPr>
          <w:rFonts w:ascii="Times New Roman" w:eastAsia="標楷體" w:hAnsi="Times New Roman"/>
          <w:color w:val="000000" w:themeColor="text1"/>
          <w:kern w:val="0"/>
          <w:sz w:val="28"/>
          <w:szCs w:val="28"/>
        </w:rPr>
        <w:t>協辦單位</w:t>
      </w:r>
      <w:r w:rsidRPr="00BD1645">
        <w:rPr>
          <w:rFonts w:ascii="Arial" w:eastAsia="標楷體" w:cs="Arial" w:hint="eastAsia"/>
          <w:color w:val="000000" w:themeColor="text1"/>
          <w:sz w:val="28"/>
          <w:szCs w:val="28"/>
        </w:rPr>
        <w:t>報請衛生福利部同意後實施，修正時亦同。</w:t>
      </w:r>
    </w:p>
    <w:p w:rsidR="00301063" w:rsidRPr="00BD1645" w:rsidRDefault="00301063" w:rsidP="00026FBD">
      <w:pPr>
        <w:snapToGrid w:val="0"/>
        <w:spacing w:afterLines="50" w:line="480" w:lineRule="exact"/>
        <w:jc w:val="center"/>
        <w:rPr>
          <w:rFonts w:eastAsia="標楷體" w:hAnsi="標楷體"/>
          <w:b/>
          <w:color w:val="000000" w:themeColor="text1"/>
          <w:sz w:val="32"/>
          <w:szCs w:val="32"/>
        </w:rPr>
      </w:pPr>
      <w:r w:rsidRPr="00BD1645">
        <w:rPr>
          <w:rFonts w:ascii="Arial" w:hAnsi="Arial" w:cs="Arial"/>
          <w:color w:val="000000" w:themeColor="text1"/>
        </w:rPr>
        <w:br w:type="page"/>
      </w:r>
      <w:r w:rsidRPr="00BD1645">
        <w:rPr>
          <w:rFonts w:ascii="Arial" w:eastAsia="標楷體" w:hAnsi="標楷體" w:cs="Arial"/>
          <w:color w:val="000000" w:themeColor="text1"/>
          <w:sz w:val="32"/>
          <w:szCs w:val="32"/>
        </w:rPr>
        <w:lastRenderedPageBreak/>
        <w:t>評鑑委員</w:t>
      </w:r>
      <w:r w:rsidRPr="00BD1645">
        <w:rPr>
          <w:rFonts w:eastAsia="標楷體" w:hAnsi="標楷體"/>
          <w:color w:val="000000" w:themeColor="text1"/>
          <w:sz w:val="32"/>
          <w:szCs w:val="32"/>
        </w:rPr>
        <w:t>評核</w:t>
      </w:r>
      <w:r w:rsidRPr="00BD1645">
        <w:rPr>
          <w:rFonts w:eastAsia="標楷體" w:hAnsi="標楷體" w:hint="eastAsia"/>
          <w:color w:val="000000" w:themeColor="text1"/>
          <w:sz w:val="32"/>
          <w:szCs w:val="32"/>
        </w:rPr>
        <w:t>項目</w:t>
      </w:r>
    </w:p>
    <w:tbl>
      <w:tblPr>
        <w:tblW w:w="9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974"/>
        <w:gridCol w:w="4252"/>
        <w:gridCol w:w="1242"/>
        <w:gridCol w:w="1242"/>
      </w:tblGrid>
      <w:tr w:rsidR="00301063" w:rsidRPr="00BD1645" w:rsidTr="00E66263">
        <w:trPr>
          <w:trHeight w:val="284"/>
          <w:tblHeader/>
          <w:jc w:val="center"/>
        </w:trPr>
        <w:tc>
          <w:tcPr>
            <w:tcW w:w="2974" w:type="dxa"/>
            <w:vMerge w:val="restart"/>
            <w:shd w:val="clear" w:color="auto" w:fill="auto"/>
            <w:vAlign w:val="center"/>
          </w:tcPr>
          <w:p w:rsidR="00301063" w:rsidRPr="00BD1645" w:rsidRDefault="00583825" w:rsidP="00E66263">
            <w:pPr>
              <w:pStyle w:val="a8"/>
              <w:spacing w:line="0" w:lineRule="atLeas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eastAsia="標楷體" w:hAnsi="Arial" w:cs="Arial"/>
                <w:noProof/>
                <w:color w:val="000000" w:themeColor="text1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6" type="#_x0000_t202" style="position:absolute;left:0;text-align:left;margin-left:436.3pt;margin-top:-51.9pt;width:63.15pt;height:29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" fillcolor="white [3201]" strokeweight=".5pt">
                  <v:textbox>
                    <w:txbxContent>
                      <w:p w:rsidR="00301063" w:rsidRPr="00287641" w:rsidRDefault="00301063" w:rsidP="00301063">
                        <w:pPr>
                          <w:spacing w:line="0" w:lineRule="atLeast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287641"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  <w:t>附件一</w:t>
                        </w:r>
                      </w:p>
                    </w:txbxContent>
                  </v:textbox>
                </v:shape>
              </w:pict>
            </w:r>
            <w:r w:rsidR="00301063" w:rsidRPr="00BD1645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評核項目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評核內容</w:t>
            </w:r>
          </w:p>
        </w:tc>
        <w:tc>
          <w:tcPr>
            <w:tcW w:w="2484" w:type="dxa"/>
            <w:gridSpan w:val="2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評核者</w:t>
            </w:r>
          </w:p>
        </w:tc>
      </w:tr>
      <w:tr w:rsidR="00301063" w:rsidRPr="00BD1645" w:rsidTr="00E66263">
        <w:trPr>
          <w:trHeight w:val="284"/>
          <w:tblHeader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評鑑</w:t>
            </w:r>
            <w:r w:rsidRPr="00BD1645">
              <w:rPr>
                <w:rFonts w:ascii="Times New Roman" w:eastAsia="標楷體" w:hAnsi="Times New Roman"/>
                <w:color w:val="000000" w:themeColor="text1"/>
                <w:kern w:val="0"/>
                <w:sz w:val="28"/>
                <w:szCs w:val="28"/>
              </w:rPr>
              <w:t>協辦單位</w:t>
            </w:r>
            <w:r w:rsidRPr="00BD1645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代表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hAnsi="Arial" w:cs="Arial" w:hint="eastAsia"/>
                <w:color w:val="000000" w:themeColor="text1"/>
                <w:sz w:val="28"/>
                <w:szCs w:val="28"/>
              </w:rPr>
              <w:t>受評機構</w:t>
            </w:r>
            <w:r w:rsidRPr="00BD1645">
              <w:rPr>
                <w:rFonts w:ascii="Times New Roman" w:eastAsia="標楷體" w:hAnsi="Times New Roman" w:hint="eastAsia"/>
                <w:color w:val="000000" w:themeColor="text1"/>
                <w:kern w:val="0"/>
                <w:sz w:val="28"/>
                <w:szCs w:val="28"/>
              </w:rPr>
              <w:t>代表</w:t>
            </w:r>
          </w:p>
        </w:tc>
      </w:tr>
      <w:tr w:rsidR="00301063" w:rsidRPr="00BD1645" w:rsidTr="00E66263">
        <w:trPr>
          <w:trHeight w:val="737"/>
          <w:jc w:val="center"/>
        </w:trPr>
        <w:tc>
          <w:tcPr>
            <w:tcW w:w="2974" w:type="dxa"/>
            <w:vMerge w:val="restart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一、評鑑前準備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對受評機構背景、現況及填報的資料有初步了解。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432"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於「會前會」能就受評機構問題有效地參與討論。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－</w:t>
            </w:r>
          </w:p>
        </w:tc>
      </w:tr>
      <w:tr w:rsidR="00301063" w:rsidRPr="00BD1645" w:rsidTr="00E66263">
        <w:trPr>
          <w:trHeight w:val="432"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對評鑑相關政策規定及行政程序有充分了解。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908"/>
          <w:jc w:val="center"/>
        </w:trPr>
        <w:tc>
          <w:tcPr>
            <w:tcW w:w="2974" w:type="dxa"/>
            <w:vMerge w:val="restart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二、評鑑能力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對評鑑基準、評分說明及委員共識，有充分了解，並能掌握評鑑基準、評分說明涉及之知識及資訊。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761"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實地評量時，多看、多聽、多了解，並能依據評鑑基準、評分說明及委員共識，客觀公正地評鑑；不以個人主觀見解，而偏離規定。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476"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能事先規劃評量的進行方式，準時完成各階段實地評鑑工作。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737"/>
          <w:jc w:val="center"/>
        </w:trPr>
        <w:tc>
          <w:tcPr>
            <w:tcW w:w="2974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三、溝通能力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向受評機構人員發問時，能清楚表達問題內容，且能給予對方足夠的回應時間或適度給予提示，並能耐心傾聽、了解機構人員的回答，不斷章取義。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737"/>
          <w:jc w:val="center"/>
        </w:trPr>
        <w:tc>
          <w:tcPr>
            <w:tcW w:w="2974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四、輔導能力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能以輔導角度與受評機構討論可改善部分，並依受評機構特性及規模，提供適切、具體之輔導意見，及從提升品質與專業的角度，提供客觀之參考做法。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－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150"/>
          <w:jc w:val="center"/>
        </w:trPr>
        <w:tc>
          <w:tcPr>
            <w:tcW w:w="2974" w:type="dxa"/>
            <w:vMerge w:val="restart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五、評鑑態度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評鑑時專注認真，不會過度分心處理私事（如忙於接手機、找人閒聊、社交等）。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514"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評鑑時能以語言、肢體動作或其他方法，以緩和雙方緊張壓力，且不使用批判性言語或責罵方式。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138"/>
          <w:jc w:val="center"/>
        </w:trPr>
        <w:tc>
          <w:tcPr>
            <w:tcW w:w="2974" w:type="dxa"/>
            <w:vMerge w:val="restart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六、團隊合作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準時集合，不遲到，不早退，</w:t>
            </w:r>
            <w:proofErr w:type="gramStart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不</w:t>
            </w:r>
            <w:proofErr w:type="gramEnd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擅自更改行程。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－</w:t>
            </w:r>
          </w:p>
        </w:tc>
      </w:tr>
      <w:tr w:rsidR="00301063" w:rsidRPr="00BD1645" w:rsidTr="00E66263">
        <w:trPr>
          <w:trHeight w:val="204"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委員間意見有歧異時，能以正向態度參與共識討論，並促成評量共識。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－</w:t>
            </w:r>
          </w:p>
        </w:tc>
      </w:tr>
      <w:tr w:rsidR="00301063" w:rsidRPr="00BD1645" w:rsidTr="00E66263">
        <w:trPr>
          <w:trHeight w:val="204"/>
          <w:jc w:val="center"/>
        </w:trPr>
        <w:tc>
          <w:tcPr>
            <w:tcW w:w="2974" w:type="dxa"/>
            <w:vMerge w:val="restart"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七、委員倫理規範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能認知評鑑的目的是提升品質與專業，不會利用評鑑去達成其他無關的目的。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204"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不要求也不收受機構贈送禮品。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204"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不會借查證名義，要求機構提供與評鑑無關之資料；或對機構資料拍攝、影印、存取、借出到機構外使用。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204"/>
          <w:jc w:val="center"/>
        </w:trPr>
        <w:tc>
          <w:tcPr>
            <w:tcW w:w="2974" w:type="dxa"/>
            <w:vMerge/>
            <w:shd w:val="clear" w:color="auto" w:fill="auto"/>
            <w:vAlign w:val="center"/>
          </w:tcPr>
          <w:p w:rsidR="00301063" w:rsidRPr="00BD1645" w:rsidRDefault="00301063" w:rsidP="00E66263">
            <w:pPr>
              <w:snapToGrid w:val="0"/>
              <w:spacing w:line="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遵守其他倫理規範（如不外</w:t>
            </w:r>
            <w:proofErr w:type="gramStart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洩</w:t>
            </w:r>
            <w:proofErr w:type="gramEnd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評鑑行程、委員名單或評鑑成績等）。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</w:tr>
      <w:tr w:rsidR="00301063" w:rsidRPr="00BD1645" w:rsidTr="00E66263">
        <w:trPr>
          <w:trHeight w:val="204"/>
          <w:jc w:val="center"/>
        </w:trPr>
        <w:tc>
          <w:tcPr>
            <w:tcW w:w="2974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ind w:left="560" w:hangingChars="200" w:hanging="560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八、意見表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能於評鑑完成後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個工作天內繳交意見表，並確實呈現評鑑發現及具體建議，且書寫完整，無遺漏或</w:t>
            </w:r>
            <w:r w:rsidRPr="00BD164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須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補正情事。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－</w:t>
            </w:r>
          </w:p>
        </w:tc>
      </w:tr>
      <w:tr w:rsidR="00301063" w:rsidRPr="00BD1645" w:rsidTr="00E66263">
        <w:trPr>
          <w:trHeight w:val="204"/>
          <w:jc w:val="center"/>
        </w:trPr>
        <w:tc>
          <w:tcPr>
            <w:tcW w:w="2974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ind w:left="616" w:hangingChars="220" w:hanging="616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九、各項課程及會議參與情形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委員繼續教育課程、行前會議及共識會議參與情形。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－</w:t>
            </w:r>
          </w:p>
        </w:tc>
      </w:tr>
      <w:tr w:rsidR="00301063" w:rsidRPr="00BD1645" w:rsidTr="00E66263">
        <w:trPr>
          <w:trHeight w:val="204"/>
          <w:jc w:val="center"/>
        </w:trPr>
        <w:tc>
          <w:tcPr>
            <w:tcW w:w="2974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ind w:left="616" w:hangingChars="220" w:hanging="616"/>
              <w:jc w:val="both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十、評鑑梯次參與情形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  <w:tab w:val="num" w:pos="167"/>
              </w:tabs>
              <w:adjustRightInd w:val="0"/>
              <w:snapToGrid w:val="0"/>
              <w:spacing w:line="360" w:lineRule="exact"/>
              <w:ind w:left="309" w:hanging="309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委員實際出梯次數及支援次數。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標楷體" w:eastAsia="標楷體" w:hAnsi="標楷體" w:cs="Arial"/>
                <w:noProof/>
                <w:color w:val="000000" w:themeColor="text1"/>
                <w:sz w:val="28"/>
                <w:szCs w:val="28"/>
              </w:rPr>
              <w:t>－</w:t>
            </w:r>
          </w:p>
        </w:tc>
      </w:tr>
      <w:tr w:rsidR="00301063" w:rsidRPr="00BD1645" w:rsidTr="00E66263">
        <w:trPr>
          <w:trHeight w:val="204"/>
          <w:jc w:val="center"/>
        </w:trPr>
        <w:tc>
          <w:tcPr>
            <w:tcW w:w="2974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Arial" w:eastAsia="標楷體" w:hAnsi="Arial" w:cs="Arial"/>
                <w:color w:val="000000" w:themeColor="text1"/>
                <w:sz w:val="28"/>
                <w:szCs w:val="28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  <w:sz w:val="28"/>
                <w:szCs w:val="28"/>
              </w:rPr>
              <w:t>總項目數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301063" w:rsidRPr="00BD1645" w:rsidRDefault="00301063" w:rsidP="00026FBD">
            <w:pPr>
              <w:adjustRightInd w:val="0"/>
              <w:snapToGrid w:val="0"/>
              <w:spacing w:beforeLines="30" w:afterLines="30" w:line="240" w:lineRule="atLeast"/>
              <w:ind w:left="227" w:hangingChars="81" w:hanging="227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19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301063" w:rsidRPr="00BD1645" w:rsidRDefault="00301063" w:rsidP="00026FBD">
            <w:pPr>
              <w:snapToGrid w:val="0"/>
              <w:spacing w:beforeLines="30" w:afterLines="30" w:line="240" w:lineRule="atLeast"/>
              <w:jc w:val="center"/>
              <w:rPr>
                <w:rFonts w:ascii="Times New Roman" w:eastAsia="標楷體" w:hAnsi="Times New Roman" w:cs="Times New Roman"/>
                <w:noProof/>
                <w:color w:val="000000" w:themeColor="text1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 w:cs="Times New Roman"/>
                <w:noProof/>
                <w:color w:val="000000" w:themeColor="text1"/>
                <w:sz w:val="28"/>
                <w:szCs w:val="28"/>
              </w:rPr>
              <w:t>13</w:t>
            </w:r>
          </w:p>
        </w:tc>
      </w:tr>
    </w:tbl>
    <w:p w:rsidR="00301063" w:rsidRPr="00BD1645" w:rsidRDefault="00301063" w:rsidP="00301063">
      <w:pPr>
        <w:ind w:leftChars="118" w:left="283"/>
        <w:rPr>
          <w:rFonts w:ascii="標楷體" w:eastAsia="標楷體" w:hAnsi="標楷體" w:cs="Arial"/>
          <w:color w:val="000000" w:themeColor="text1"/>
        </w:rPr>
      </w:pPr>
      <w:r w:rsidRPr="00BD1645">
        <w:rPr>
          <w:rFonts w:ascii="標楷體" w:eastAsia="標楷體" w:hAnsi="標楷體" w:cs="Arial" w:hint="eastAsia"/>
          <w:color w:val="000000" w:themeColor="text1"/>
        </w:rPr>
        <w:t>備註：「－」為</w:t>
      </w:r>
      <w:proofErr w:type="gramStart"/>
      <w:r w:rsidRPr="00BD1645">
        <w:rPr>
          <w:rFonts w:ascii="標楷體" w:eastAsia="標楷體" w:hAnsi="標楷體" w:cs="Arial" w:hint="eastAsia"/>
          <w:color w:val="000000" w:themeColor="text1"/>
        </w:rPr>
        <w:t>不須評核</w:t>
      </w:r>
      <w:proofErr w:type="gramEnd"/>
      <w:r w:rsidRPr="00BD1645">
        <w:rPr>
          <w:rFonts w:ascii="標楷體" w:eastAsia="標楷體" w:hAnsi="標楷體" w:cs="Arial" w:hint="eastAsia"/>
          <w:color w:val="000000" w:themeColor="text1"/>
        </w:rPr>
        <w:t>項目；「○」</w:t>
      </w:r>
      <w:proofErr w:type="gramStart"/>
      <w:r w:rsidRPr="00BD1645">
        <w:rPr>
          <w:rFonts w:ascii="標楷體" w:eastAsia="標楷體" w:hAnsi="標楷體" w:cs="Arial" w:hint="eastAsia"/>
          <w:color w:val="000000" w:themeColor="text1"/>
        </w:rPr>
        <w:t>為須評核</w:t>
      </w:r>
      <w:proofErr w:type="gramEnd"/>
      <w:r w:rsidRPr="00BD1645">
        <w:rPr>
          <w:rFonts w:ascii="標楷體" w:eastAsia="標楷體" w:hAnsi="標楷體" w:cs="Arial" w:hint="eastAsia"/>
          <w:color w:val="000000" w:themeColor="text1"/>
        </w:rPr>
        <w:t>項目</w:t>
      </w:r>
    </w:p>
    <w:p w:rsidR="00301063" w:rsidRPr="00BD1645" w:rsidRDefault="00301063" w:rsidP="00301063">
      <w:pPr>
        <w:widowControl/>
        <w:rPr>
          <w:rFonts w:ascii="標楷體" w:eastAsia="標楷體" w:hAnsi="標楷體" w:cs="Arial"/>
          <w:color w:val="000000" w:themeColor="text1"/>
        </w:rPr>
        <w:sectPr w:rsidR="00301063" w:rsidRPr="00BD1645" w:rsidSect="00E44F25">
          <w:footerReference w:type="even" r:id="rId7"/>
          <w:footerReference w:type="default" r:id="rId8"/>
          <w:pgSz w:w="11906" w:h="16838" w:code="9"/>
          <w:pgMar w:top="816" w:right="720" w:bottom="680" w:left="902" w:header="567" w:footer="567" w:gutter="0"/>
          <w:cols w:space="425"/>
          <w:docGrid w:type="linesAndChars" w:linePitch="360"/>
        </w:sectPr>
      </w:pPr>
      <w:r w:rsidRPr="00BD1645">
        <w:rPr>
          <w:rFonts w:ascii="標楷體" w:eastAsia="標楷體" w:hAnsi="標楷體" w:cs="Arial"/>
          <w:color w:val="000000" w:themeColor="text1"/>
        </w:rPr>
        <w:br w:type="page"/>
      </w:r>
    </w:p>
    <w:p w:rsidR="00301063" w:rsidRPr="00BD1645" w:rsidRDefault="00583825" w:rsidP="00301063">
      <w:pPr>
        <w:pStyle w:val="a8"/>
        <w:tabs>
          <w:tab w:val="clear" w:pos="4153"/>
          <w:tab w:val="clear" w:pos="8306"/>
        </w:tabs>
        <w:jc w:val="center"/>
        <w:rPr>
          <w:rFonts w:eastAsia="標楷體" w:hAnsi="標楷體"/>
          <w:b/>
          <w:color w:val="000000" w:themeColor="text1"/>
          <w:sz w:val="36"/>
          <w:szCs w:val="36"/>
        </w:rPr>
      </w:pPr>
      <w:r>
        <w:rPr>
          <w:rFonts w:eastAsia="標楷體" w:hAnsi="標楷體"/>
          <w:b/>
          <w:noProof/>
          <w:color w:val="000000" w:themeColor="text1"/>
          <w:sz w:val="36"/>
          <w:szCs w:val="36"/>
        </w:rPr>
        <w:lastRenderedPageBreak/>
        <w:pict>
          <v:shape id="文字方塊 6" o:spid="_x0000_s1027" type="#_x0000_t202" style="position:absolute;left:0;text-align:left;margin-left:659.55pt;margin-top:-2.7pt;width:66pt;height:2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">
            <v:textbox>
              <w:txbxContent>
                <w:p w:rsidR="00301063" w:rsidRPr="00454426" w:rsidRDefault="00301063" w:rsidP="00301063">
                  <w:pPr>
                    <w:snapToGrid w:val="0"/>
                    <w:spacing w:line="240" w:lineRule="atLeast"/>
                    <w:jc w:val="center"/>
                    <w:rPr>
                      <w:sz w:val="28"/>
                      <w:szCs w:val="28"/>
                    </w:rPr>
                  </w:pPr>
                  <w:r w:rsidRPr="00454426">
                    <w:rPr>
                      <w:rFonts w:eastAsia="標楷體" w:hAnsi="標楷體" w:hint="eastAsia"/>
                      <w:sz w:val="28"/>
                      <w:szCs w:val="28"/>
                    </w:rPr>
                    <w:t>附件</w:t>
                  </w:r>
                  <w:r>
                    <w:rPr>
                      <w:rFonts w:eastAsia="標楷體" w:hAnsi="標楷體" w:hint="eastAsia"/>
                      <w:sz w:val="28"/>
                      <w:szCs w:val="28"/>
                    </w:rPr>
                    <w:t>二</w:t>
                  </w:r>
                </w:p>
              </w:txbxContent>
            </v:textbox>
          </v:shape>
        </w:pict>
      </w:r>
      <w:r w:rsidR="00301063" w:rsidRPr="00BD1645">
        <w:rPr>
          <w:rFonts w:eastAsia="標楷體" w:hAnsi="標楷體" w:hint="eastAsia"/>
          <w:b/>
          <w:color w:val="000000" w:themeColor="text1"/>
          <w:sz w:val="36"/>
          <w:szCs w:val="36"/>
        </w:rPr>
        <w:t>精神復健機構及精神護理之家</w:t>
      </w:r>
      <w:r w:rsidR="00301063" w:rsidRPr="00BD1645">
        <w:rPr>
          <w:rFonts w:eastAsia="標楷體" w:hAnsi="標楷體"/>
          <w:b/>
          <w:color w:val="000000" w:themeColor="text1"/>
          <w:sz w:val="36"/>
          <w:szCs w:val="36"/>
        </w:rPr>
        <w:t>評鑑委員</w:t>
      </w:r>
      <w:proofErr w:type="gramStart"/>
      <w:r w:rsidR="00301063" w:rsidRPr="00BD1645">
        <w:rPr>
          <w:rFonts w:eastAsia="標楷體" w:hAnsi="標楷體"/>
          <w:b/>
          <w:color w:val="000000" w:themeColor="text1"/>
          <w:sz w:val="36"/>
          <w:szCs w:val="36"/>
        </w:rPr>
        <w:t>評核量表</w:t>
      </w:r>
      <w:proofErr w:type="gramEnd"/>
      <w:r w:rsidR="00301063" w:rsidRPr="00BD1645">
        <w:rPr>
          <w:rFonts w:eastAsia="標楷體" w:hAnsi="標楷體" w:hint="eastAsia"/>
          <w:b/>
          <w:color w:val="000000" w:themeColor="text1"/>
          <w:sz w:val="36"/>
          <w:szCs w:val="36"/>
        </w:rPr>
        <w:t>－</w:t>
      </w:r>
      <w:r w:rsidR="00104A57" w:rsidRPr="00BD1645">
        <w:rPr>
          <w:rFonts w:eastAsia="標楷體" w:hAnsi="標楷體" w:hint="eastAsia"/>
          <w:b/>
          <w:color w:val="000000" w:themeColor="text1"/>
          <w:sz w:val="36"/>
          <w:szCs w:val="36"/>
        </w:rPr>
        <w:t>評鑑協辦單位版</w:t>
      </w:r>
    </w:p>
    <w:tbl>
      <w:tblPr>
        <w:tblW w:w="15484" w:type="dxa"/>
        <w:jc w:val="center"/>
        <w:tblInd w:w="224" w:type="dxa"/>
        <w:tblLayout w:type="fixed"/>
        <w:tblLook w:val="01E0"/>
      </w:tblPr>
      <w:tblGrid>
        <w:gridCol w:w="7270"/>
        <w:gridCol w:w="1701"/>
        <w:gridCol w:w="6513"/>
      </w:tblGrid>
      <w:tr w:rsidR="00301063" w:rsidRPr="00BD1645" w:rsidTr="00E66263">
        <w:trPr>
          <w:trHeight w:val="530"/>
          <w:jc w:val="center"/>
        </w:trPr>
        <w:tc>
          <w:tcPr>
            <w:tcW w:w="7270" w:type="dxa"/>
          </w:tcPr>
          <w:p w:rsidR="00301063" w:rsidRPr="00BD1645" w:rsidRDefault="00301063" w:rsidP="00E66263">
            <w:pPr>
              <w:pStyle w:val="a8"/>
              <w:ind w:rightChars="-301" w:right="-72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/>
                <w:color w:val="000000" w:themeColor="text1"/>
                <w:sz w:val="28"/>
                <w:szCs w:val="28"/>
              </w:rPr>
              <w:t>評鑑日期：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104/</w:t>
            </w:r>
            <w:r w:rsidRPr="00BD16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/</w:t>
            </w:r>
            <w:r w:rsidRPr="00BD16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8214" w:type="dxa"/>
            <w:gridSpan w:val="2"/>
          </w:tcPr>
          <w:p w:rsidR="00301063" w:rsidRPr="00BD1645" w:rsidRDefault="00301063" w:rsidP="00E66263">
            <w:pPr>
              <w:pStyle w:val="a8"/>
              <w:tabs>
                <w:tab w:val="clear" w:pos="4153"/>
                <w:tab w:val="clear" w:pos="8306"/>
              </w:tabs>
              <w:ind w:left="1960" w:hangingChars="700" w:hanging="19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受評機構</w:t>
            </w:r>
            <w:r w:rsidRPr="00BD1645">
              <w:rPr>
                <w:rFonts w:eastAsia="標楷體" w:hAnsi="標楷體"/>
                <w:color w:val="000000" w:themeColor="text1"/>
                <w:sz w:val="28"/>
                <w:szCs w:val="28"/>
              </w:rPr>
              <w:t>名稱</w:t>
            </w:r>
            <w:r w:rsidRPr="00BD164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</w:t>
            </w:r>
            <w:r w:rsidRPr="00BD16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○○○</w:t>
            </w:r>
          </w:p>
        </w:tc>
      </w:tr>
      <w:tr w:rsidR="00301063" w:rsidRPr="00BD1645" w:rsidTr="00E66263">
        <w:trPr>
          <w:trHeight w:val="215"/>
          <w:jc w:val="center"/>
        </w:trPr>
        <w:tc>
          <w:tcPr>
            <w:tcW w:w="7270" w:type="dxa"/>
            <w:vAlign w:val="bottom"/>
          </w:tcPr>
          <w:p w:rsidR="00301063" w:rsidRPr="00BD1645" w:rsidRDefault="00301063" w:rsidP="00E66263">
            <w:pPr>
              <w:pStyle w:val="a8"/>
              <w:ind w:rightChars="-301" w:right="-722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/>
                <w:color w:val="000000" w:themeColor="text1"/>
                <w:sz w:val="28"/>
                <w:szCs w:val="28"/>
              </w:rPr>
              <w:t>評鑑梯次</w:t>
            </w:r>
            <w:r w:rsidRPr="00BD164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</w:t>
            </w:r>
            <w:r w:rsidRPr="00BD16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○○○</w:t>
            </w:r>
          </w:p>
        </w:tc>
        <w:tc>
          <w:tcPr>
            <w:tcW w:w="1701" w:type="dxa"/>
            <w:vAlign w:val="bottom"/>
          </w:tcPr>
          <w:p w:rsidR="00301063" w:rsidRPr="00BD1645" w:rsidRDefault="00301063" w:rsidP="00E66263">
            <w:pPr>
              <w:pStyle w:val="a8"/>
              <w:ind w:rightChars="-301" w:right="-722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BD164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醫</w:t>
            </w:r>
            <w:proofErr w:type="gramEnd"/>
            <w:r w:rsidRPr="00BD164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策會代表：</w:t>
            </w:r>
          </w:p>
        </w:tc>
        <w:tc>
          <w:tcPr>
            <w:tcW w:w="6513" w:type="dxa"/>
            <w:vAlign w:val="bottom"/>
          </w:tcPr>
          <w:p w:rsidR="00301063" w:rsidRPr="00BD1645" w:rsidRDefault="00301063" w:rsidP="00E66263">
            <w:pPr>
              <w:pStyle w:val="a8"/>
              <w:ind w:rightChars="-301" w:right="-722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BD1645">
              <w:rPr>
                <w:rFonts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            </w:t>
            </w:r>
          </w:p>
        </w:tc>
      </w:tr>
    </w:tbl>
    <w:p w:rsidR="00301063" w:rsidRPr="00BD1645" w:rsidRDefault="00301063" w:rsidP="00301063">
      <w:pPr>
        <w:spacing w:line="0" w:lineRule="atLeast"/>
        <w:ind w:leftChars="-50" w:left="1080" w:hangingChars="500" w:hanging="1200"/>
        <w:rPr>
          <w:color w:val="000000" w:themeColor="text1"/>
          <w:sz w:val="28"/>
          <w:szCs w:val="28"/>
        </w:rPr>
      </w:pPr>
      <w:proofErr w:type="gramStart"/>
      <w:r w:rsidRPr="00BD1645">
        <w:rPr>
          <w:rFonts w:ascii="Arial" w:eastAsia="標楷體" w:hAnsi="Arial" w:cs="Arial" w:hint="eastAsia"/>
          <w:color w:val="000000" w:themeColor="text1"/>
        </w:rPr>
        <w:t>＊</w:t>
      </w:r>
      <w:proofErr w:type="gramEnd"/>
      <w:r w:rsidRPr="00BD1645">
        <w:rPr>
          <w:rFonts w:ascii="Arial" w:eastAsia="標楷體" w:hAnsi="Arial" w:cs="Arial" w:hint="eastAsia"/>
          <w:color w:val="000000" w:themeColor="text1"/>
        </w:rPr>
        <w:t>提醒您：</w:t>
      </w:r>
      <w:r w:rsidRPr="00BD1645">
        <w:rPr>
          <w:rFonts w:ascii="Arial" w:eastAsia="標楷體" w:hAnsi="Arial" w:cs="Arial"/>
          <w:color w:val="000000" w:themeColor="text1"/>
        </w:rPr>
        <w:t>評核時，</w:t>
      </w:r>
      <w:proofErr w:type="gramStart"/>
      <w:r w:rsidRPr="00BD1645">
        <w:rPr>
          <w:rFonts w:ascii="Arial" w:eastAsia="標楷體" w:hAnsi="Arial" w:cs="Arial"/>
          <w:color w:val="000000" w:themeColor="text1"/>
        </w:rPr>
        <w:t>請先參考評</w:t>
      </w:r>
      <w:proofErr w:type="gramEnd"/>
      <w:r w:rsidRPr="00BD1645">
        <w:rPr>
          <w:rFonts w:ascii="Arial" w:eastAsia="標楷體" w:hAnsi="Arial" w:cs="Arial"/>
          <w:color w:val="000000" w:themeColor="text1"/>
        </w:rPr>
        <w:t>核項目內容作為評量依據，符合則評為「佳」，優於「佳」則評核為「優」，部分未符合則評核為「普通」，以下類推至「待加強」、「欠缺」。</w:t>
      </w:r>
    </w:p>
    <w:tbl>
      <w:tblPr>
        <w:tblW w:w="15532" w:type="dxa"/>
        <w:jc w:val="center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33"/>
        <w:gridCol w:w="2849"/>
        <w:gridCol w:w="1264"/>
        <w:gridCol w:w="855"/>
        <w:gridCol w:w="855"/>
        <w:gridCol w:w="849"/>
        <w:gridCol w:w="861"/>
        <w:gridCol w:w="856"/>
        <w:gridCol w:w="5710"/>
      </w:tblGrid>
      <w:tr w:rsidR="00301063" w:rsidRPr="00BD1645" w:rsidTr="00E66263">
        <w:trPr>
          <w:cantSplit/>
          <w:trHeight w:val="454"/>
          <w:tblHeader/>
          <w:jc w:val="center"/>
        </w:trPr>
        <w:tc>
          <w:tcPr>
            <w:tcW w:w="1433" w:type="dxa"/>
            <w:vMerge w:val="restart"/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spacing w:line="400" w:lineRule="exact"/>
              <w:jc w:val="center"/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  <w:t>評核項目</w:t>
            </w:r>
          </w:p>
        </w:tc>
        <w:tc>
          <w:tcPr>
            <w:tcW w:w="2849" w:type="dxa"/>
            <w:vMerge w:val="restart"/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spacing w:line="400" w:lineRule="exact"/>
              <w:jc w:val="center"/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  <w:t>評核內容</w:t>
            </w:r>
          </w:p>
        </w:tc>
        <w:tc>
          <w:tcPr>
            <w:tcW w:w="1264" w:type="dxa"/>
            <w:vMerge w:val="restart"/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spacing w:line="400" w:lineRule="exact"/>
              <w:ind w:rightChars="5" w:right="12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BD1645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受評委員</w:t>
            </w:r>
          </w:p>
          <w:p w:rsidR="00301063" w:rsidRPr="00BD1645" w:rsidRDefault="00301063" w:rsidP="00E66263">
            <w:pPr>
              <w:pStyle w:val="a8"/>
              <w:tabs>
                <w:tab w:val="clear" w:pos="4153"/>
                <w:tab w:val="clear" w:pos="8306"/>
              </w:tabs>
              <w:spacing w:line="400" w:lineRule="exact"/>
              <w:ind w:rightChars="5" w:right="12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BD1645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4276" w:type="dxa"/>
            <w:gridSpan w:val="5"/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tabs>
                <w:tab w:val="clear" w:pos="4153"/>
                <w:tab w:val="clear" w:pos="8306"/>
              </w:tabs>
              <w:spacing w:line="400" w:lineRule="exact"/>
              <w:ind w:rightChars="3" w:right="7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BD1645">
              <w:rPr>
                <w:rFonts w:eastAsia="標楷體" w:hint="eastAsia"/>
                <w:b/>
                <w:color w:val="000000" w:themeColor="text1"/>
                <w:sz w:val="28"/>
              </w:rPr>
              <w:t>達成度</w:t>
            </w:r>
          </w:p>
        </w:tc>
        <w:tc>
          <w:tcPr>
            <w:tcW w:w="5710" w:type="dxa"/>
            <w:vMerge w:val="restart"/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spacing w:line="400" w:lineRule="exact"/>
              <w:jc w:val="center"/>
              <w:rPr>
                <w:rFonts w:eastAsia="標楷體" w:hAnsi="標楷體"/>
                <w:b/>
                <w:color w:val="000000" w:themeColor="text1"/>
                <w:sz w:val="24"/>
                <w:szCs w:val="24"/>
              </w:rPr>
            </w:pPr>
            <w:r w:rsidRPr="00BD1645">
              <w:rPr>
                <w:rFonts w:eastAsia="標楷體" w:hAnsi="標楷體"/>
                <w:b/>
                <w:color w:val="000000" w:themeColor="text1"/>
                <w:sz w:val="24"/>
                <w:szCs w:val="24"/>
              </w:rPr>
              <w:t>意見</w:t>
            </w:r>
          </w:p>
          <w:p w:rsidR="00301063" w:rsidRPr="00BD1645" w:rsidRDefault="00301063" w:rsidP="006B30A4">
            <w:pPr>
              <w:pStyle w:val="a8"/>
              <w:spacing w:line="40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  <w:r w:rsidRPr="00BD1645">
              <w:rPr>
                <w:rFonts w:eastAsia="標楷體" w:hAnsi="標楷體"/>
                <w:b/>
                <w:color w:val="000000" w:themeColor="text1"/>
              </w:rPr>
              <w:t>（評為</w:t>
            </w:r>
            <w:r w:rsidR="00026FBD" w:rsidRPr="00026FBD">
              <w:rPr>
                <w:rFonts w:eastAsia="標楷體" w:hAnsi="標楷體" w:hint="eastAsia"/>
                <w:b/>
                <w:color w:val="FF0000"/>
              </w:rPr>
              <w:t>「優」、「欠缺」或「不符合」者</w:t>
            </w:r>
            <w:r w:rsidRPr="00BD1645">
              <w:rPr>
                <w:rFonts w:eastAsia="標楷體" w:hAnsi="標楷體"/>
                <w:b/>
                <w:color w:val="000000" w:themeColor="text1"/>
              </w:rPr>
              <w:t>，請載明具體事實）</w:t>
            </w:r>
          </w:p>
        </w:tc>
      </w:tr>
      <w:tr w:rsidR="00301063" w:rsidRPr="00BD1645" w:rsidTr="00E66263">
        <w:trPr>
          <w:cantSplit/>
          <w:trHeight w:val="454"/>
          <w:tblHeader/>
          <w:jc w:val="center"/>
        </w:trPr>
        <w:tc>
          <w:tcPr>
            <w:tcW w:w="1433" w:type="dxa"/>
            <w:vMerge/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1264" w:type="dxa"/>
            <w:vMerge/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855" w:type="dxa"/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優</w:t>
            </w:r>
          </w:p>
        </w:tc>
        <w:tc>
          <w:tcPr>
            <w:tcW w:w="855" w:type="dxa"/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佳</w:t>
            </w:r>
          </w:p>
        </w:tc>
        <w:tc>
          <w:tcPr>
            <w:tcW w:w="849" w:type="dxa"/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普通</w:t>
            </w:r>
          </w:p>
        </w:tc>
        <w:tc>
          <w:tcPr>
            <w:tcW w:w="861" w:type="dxa"/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待加強</w:t>
            </w:r>
          </w:p>
        </w:tc>
        <w:tc>
          <w:tcPr>
            <w:tcW w:w="856" w:type="dxa"/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欠缺</w:t>
            </w:r>
          </w:p>
        </w:tc>
        <w:tc>
          <w:tcPr>
            <w:tcW w:w="5710" w:type="dxa"/>
            <w:vMerge/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 w:val="restart"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一、</w:t>
            </w:r>
          </w:p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評鑑前準備</w:t>
            </w: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對受評機構背景、現況及填報的資料有初步了解。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2.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於「會前會」能就受評機構問題有效地參與討論。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3.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對評鑑相關政策規定及行政程序有充分了解。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 w:val="restart"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二、</w:t>
            </w:r>
          </w:p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評鑑能力</w:t>
            </w: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4.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對評鑑基準、評分說明及委員共識，有充分了解，並能掌握評鑑基準、評分說明涉及之知識及資訊。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5.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實地評量時，多看、多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lastRenderedPageBreak/>
              <w:t>聽、多了解，並能依據評鑑基準、評分說明及委員共識，客觀公正地評鑑；不以個人主觀見解，而偏離規定。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6.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能事先規劃評量的進行方式，準時完成各階段實地評鑑工作。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 w:val="restart"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三、</w:t>
            </w:r>
          </w:p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溝通能力</w:t>
            </w: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7.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向受評機構人員發問時，能清楚表達問題內容，且能給予對方足夠的回應時間或適度給予提示，並能耐心傾聽、了解機構人員的回答，不斷章取義。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 w:val="restart"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 w:hint="eastAsia"/>
                <w:color w:val="000000" w:themeColor="text1"/>
              </w:rPr>
              <w:t>四</w:t>
            </w:r>
            <w:r w:rsidRPr="00BD1645">
              <w:rPr>
                <w:rFonts w:eastAsia="標楷體"/>
                <w:color w:val="000000" w:themeColor="text1"/>
              </w:rPr>
              <w:t>、</w:t>
            </w:r>
          </w:p>
          <w:p w:rsidR="00301063" w:rsidRPr="00BD1645" w:rsidRDefault="00301063" w:rsidP="00E66263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評鑑態度</w:t>
            </w: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61" w:rightChars="26" w:right="62" w:hangingChars="67" w:hanging="161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8.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評鑑時專注認真，不會過度分心處理私事（如忙於接手機、找人閒聊、社交等）。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Chars="50" w:left="336" w:hangingChars="90" w:hanging="216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Chars="50" w:left="336" w:hangingChars="90" w:hanging="216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9.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評鑑時能以語言、肢體動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lastRenderedPageBreak/>
              <w:t>作或其他方法，以緩和雙方緊張壓力，且不使用批判性言語或責罵方式。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2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2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 w:val="restart"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ascii="Arial" w:eastAsia="標楷體" w:cs="Arial"/>
                <w:color w:val="000000" w:themeColor="text1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</w:rPr>
              <w:t>五</w:t>
            </w:r>
            <w:r w:rsidRPr="00BD1645">
              <w:rPr>
                <w:rFonts w:ascii="Arial" w:eastAsia="標楷體" w:cs="Arial"/>
                <w:color w:val="000000" w:themeColor="text1"/>
              </w:rPr>
              <w:t>、</w:t>
            </w:r>
          </w:p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  <w:r w:rsidRPr="00BD1645">
              <w:rPr>
                <w:rFonts w:ascii="Arial" w:eastAsia="標楷體" w:cs="Arial"/>
                <w:color w:val="000000" w:themeColor="text1"/>
              </w:rPr>
              <w:t>團隊合作</w:t>
            </w: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10.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準時集合，不遲到，不早退，</w:t>
            </w:r>
            <w:proofErr w:type="gramStart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不</w:t>
            </w:r>
            <w:proofErr w:type="gramEnd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擅自更改行程。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11.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委員間意見有歧異時，能以正向態度參與共識討論，並促成評量共識。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5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49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1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56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 w:val="restart"/>
            <w:vAlign w:val="center"/>
          </w:tcPr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 w:hint="eastAsia"/>
                <w:color w:val="000000" w:themeColor="text1"/>
              </w:rPr>
              <w:t>六、</w:t>
            </w:r>
          </w:p>
          <w:p w:rsidR="00301063" w:rsidRPr="00BD1645" w:rsidRDefault="00301063" w:rsidP="00E66263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 w:hint="eastAsia"/>
                <w:color w:val="000000" w:themeColor="text1"/>
              </w:rPr>
              <w:t>委員倫理規範</w:t>
            </w: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12.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能認知評鑑的目的是提升品質與專業，不會利用評鑑去達成其他無關的目的。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  <w:vAlign w:val="center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14.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不要求也不收受機構贈送禮品。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15.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不會借查證名義，要求機構提供與評鑑無關之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lastRenderedPageBreak/>
              <w:t>資料；或對機構資料拍攝、影印、存取、借出到機構外使用。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16.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遵守其他倫理規範（如不外</w:t>
            </w:r>
            <w:proofErr w:type="gramStart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洩</w:t>
            </w:r>
            <w:proofErr w:type="gramEnd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評鑑行程、委員名單或評鑑成績等）。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 w:val="restart"/>
            <w:vAlign w:val="center"/>
          </w:tcPr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rFonts w:ascii="Arial" w:eastAsia="標楷體" w:cs="Arial"/>
                <w:color w:val="000000" w:themeColor="text1"/>
              </w:rPr>
            </w:pPr>
            <w:r w:rsidRPr="00BD1645">
              <w:rPr>
                <w:rFonts w:ascii="Arial" w:eastAsia="標楷體" w:cs="Arial" w:hint="eastAsia"/>
                <w:color w:val="000000" w:themeColor="text1"/>
              </w:rPr>
              <w:t>七</w:t>
            </w:r>
            <w:r w:rsidRPr="00BD1645">
              <w:rPr>
                <w:rFonts w:ascii="Arial" w:eastAsia="標楷體" w:cs="Arial"/>
                <w:color w:val="000000" w:themeColor="text1"/>
              </w:rPr>
              <w:t>、</w:t>
            </w:r>
          </w:p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color w:val="000000" w:themeColor="text1"/>
              </w:rPr>
            </w:pPr>
            <w:r w:rsidRPr="00BD1645">
              <w:rPr>
                <w:rFonts w:ascii="Arial" w:eastAsia="標楷體" w:cs="Arial"/>
                <w:color w:val="000000" w:themeColor="text1"/>
              </w:rPr>
              <w:t>意見表</w:t>
            </w:r>
          </w:p>
        </w:tc>
        <w:tc>
          <w:tcPr>
            <w:tcW w:w="2849" w:type="dxa"/>
            <w:vMerge w:val="restart"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17.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能於評鑑完成後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3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個工作天內繳交意見表，並確實呈現評鑑發現及具體建議，且書寫完整，無遺漏或</w:t>
            </w:r>
            <w:r w:rsidRPr="00BD1645">
              <w:rPr>
                <w:rFonts w:ascii="標楷體" w:eastAsia="標楷體" w:hAnsi="標楷體" w:cs="Arial" w:hint="eastAsia"/>
                <w:color w:val="000000" w:themeColor="text1"/>
              </w:rPr>
              <w:t>須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補正情事。</w:t>
            </w: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cantSplit/>
          <w:trHeight w:val="454"/>
          <w:jc w:val="center"/>
        </w:trPr>
        <w:tc>
          <w:tcPr>
            <w:tcW w:w="1433" w:type="dxa"/>
            <w:vMerge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49" w:type="dxa"/>
            <w:vMerge/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64" w:type="dxa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2559" w:type="dxa"/>
            <w:gridSpan w:val="3"/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717" w:type="dxa"/>
            <w:gridSpan w:val="2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10" w:type="dxa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</w:tbl>
    <w:p w:rsidR="00301063" w:rsidRPr="00BD1645" w:rsidRDefault="00301063" w:rsidP="00301063">
      <w:pPr>
        <w:rPr>
          <w:color w:val="000000" w:themeColor="text1"/>
        </w:rPr>
      </w:pPr>
    </w:p>
    <w:p w:rsidR="00301063" w:rsidRPr="00BD1645" w:rsidRDefault="00301063" w:rsidP="00301063">
      <w:pPr>
        <w:widowControl/>
        <w:rPr>
          <w:rFonts w:ascii="標楷體" w:eastAsia="標楷體" w:hAnsi="標楷體" w:cs="Arial"/>
          <w:color w:val="000000" w:themeColor="text1"/>
        </w:rPr>
      </w:pPr>
      <w:r w:rsidRPr="00BD1645">
        <w:rPr>
          <w:rFonts w:ascii="標楷體" w:eastAsia="標楷體" w:hAnsi="標楷體" w:cs="Arial"/>
          <w:color w:val="000000" w:themeColor="text1"/>
        </w:rPr>
        <w:br w:type="page"/>
      </w:r>
    </w:p>
    <w:p w:rsidR="00301063" w:rsidRPr="00BD1645" w:rsidRDefault="00301063" w:rsidP="00026FBD">
      <w:pPr>
        <w:pStyle w:val="a8"/>
        <w:tabs>
          <w:tab w:val="clear" w:pos="4153"/>
          <w:tab w:val="clear" w:pos="8306"/>
        </w:tabs>
        <w:spacing w:afterLines="50"/>
        <w:jc w:val="center"/>
        <w:rPr>
          <w:rFonts w:eastAsia="標楷體" w:hAnsi="標楷體"/>
          <w:b/>
          <w:color w:val="000000" w:themeColor="text1"/>
          <w:sz w:val="36"/>
          <w:szCs w:val="36"/>
        </w:rPr>
      </w:pPr>
      <w:r w:rsidRPr="00BD1645">
        <w:rPr>
          <w:rFonts w:eastAsia="標楷體" w:hAnsi="標楷體" w:hint="eastAsia"/>
          <w:b/>
          <w:color w:val="000000" w:themeColor="text1"/>
          <w:sz w:val="36"/>
          <w:szCs w:val="36"/>
        </w:rPr>
        <w:lastRenderedPageBreak/>
        <w:t>精神復健機構及精神護理之家</w:t>
      </w:r>
      <w:r w:rsidRPr="00BD1645">
        <w:rPr>
          <w:rFonts w:eastAsia="標楷體" w:hAnsi="標楷體"/>
          <w:b/>
          <w:color w:val="000000" w:themeColor="text1"/>
          <w:sz w:val="36"/>
          <w:szCs w:val="36"/>
        </w:rPr>
        <w:t>評鑑委員評</w:t>
      </w:r>
      <w:proofErr w:type="gramStart"/>
      <w:r w:rsidRPr="00BD1645">
        <w:rPr>
          <w:rFonts w:eastAsia="標楷體" w:hAnsi="標楷體"/>
          <w:b/>
          <w:color w:val="000000" w:themeColor="text1"/>
          <w:sz w:val="36"/>
          <w:szCs w:val="36"/>
        </w:rPr>
        <w:t>核量表</w:t>
      </w:r>
      <w:r w:rsidRPr="00BD1645">
        <w:rPr>
          <w:rFonts w:eastAsia="標楷體" w:hAnsi="標楷體" w:hint="eastAsia"/>
          <w:b/>
          <w:color w:val="000000" w:themeColor="text1"/>
          <w:sz w:val="36"/>
          <w:szCs w:val="36"/>
        </w:rPr>
        <w:t>－受</w:t>
      </w:r>
      <w:proofErr w:type="gramEnd"/>
      <w:r w:rsidRPr="00BD1645">
        <w:rPr>
          <w:rFonts w:eastAsia="標楷體" w:hAnsi="標楷體" w:hint="eastAsia"/>
          <w:b/>
          <w:color w:val="000000" w:themeColor="text1"/>
          <w:sz w:val="36"/>
          <w:szCs w:val="36"/>
        </w:rPr>
        <w:t>評機構版</w:t>
      </w:r>
    </w:p>
    <w:tbl>
      <w:tblPr>
        <w:tblW w:w="15484" w:type="dxa"/>
        <w:jc w:val="center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10"/>
        <w:gridCol w:w="8646"/>
        <w:gridCol w:w="2828"/>
      </w:tblGrid>
      <w:tr w:rsidR="00301063" w:rsidRPr="00BD1645" w:rsidTr="00E66263">
        <w:trPr>
          <w:trHeight w:val="2190"/>
          <w:jc w:val="center"/>
        </w:trPr>
        <w:tc>
          <w:tcPr>
            <w:tcW w:w="15484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1063" w:rsidRPr="00BD1645" w:rsidRDefault="00301063" w:rsidP="00E66263">
            <w:pPr>
              <w:pStyle w:val="a8"/>
              <w:ind w:rightChars="-301" w:right="-72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敬啟者：</w:t>
            </w:r>
          </w:p>
          <w:p w:rsidR="00301063" w:rsidRPr="00BD1645" w:rsidRDefault="00301063" w:rsidP="00E66263">
            <w:pPr>
              <w:pStyle w:val="a8"/>
              <w:tabs>
                <w:tab w:val="clear" w:pos="4153"/>
                <w:tab w:val="clear" w:pos="8306"/>
              </w:tabs>
              <w:ind w:firstLineChars="200" w:firstLine="560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本量表</w:t>
            </w:r>
            <w:proofErr w:type="gramEnd"/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旨在藉由受評機構之角度，評量評鑑委員於實地評鑑過程中之表現，請依評鑑實際觀察所得填寫，貴機構所填寫之內容僅供研究及參考使用，不會以個別資料對外發表，亦不會影響貴機構之評鑑成績。本表填寫完成後，請於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3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個工作天內郵寄或傳真至財團法人醫院評鑑暨醫療品質策進會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評鑑組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收</w:t>
            </w:r>
            <w:proofErr w:type="gramStart"/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地址：新北市板橋區三民路二段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31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號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5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樓</w:t>
            </w:r>
            <w:proofErr w:type="gramStart"/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）</w:t>
            </w:r>
            <w:proofErr w:type="gramEnd"/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，傳真號碼：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(02)2963-4033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，謝謝您的合作。</w:t>
            </w:r>
          </w:p>
          <w:p w:rsidR="00301063" w:rsidRPr="00BD1645" w:rsidRDefault="00301063" w:rsidP="00E66263">
            <w:pPr>
              <w:spacing w:line="0" w:lineRule="atLeast"/>
              <w:ind w:leftChars="-50" w:left="1080" w:hangingChars="500" w:hanging="120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＊</w:t>
            </w:r>
            <w:proofErr w:type="gramEnd"/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提醒您：評核時，</w:t>
            </w:r>
            <w:proofErr w:type="gramStart"/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請先參考評</w:t>
            </w:r>
            <w:proofErr w:type="gramEnd"/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核項目內容作為評量依據，符合則評為「佳」，優於「佳」則評核為「優」，部分未符合則評核為「普通」，以下類推至「待加強」、「欠缺」。</w:t>
            </w:r>
          </w:p>
        </w:tc>
      </w:tr>
      <w:tr w:rsidR="00301063" w:rsidRPr="00BD1645" w:rsidTr="00E66263">
        <w:trPr>
          <w:trHeight w:val="535"/>
          <w:jc w:val="center"/>
        </w:trPr>
        <w:tc>
          <w:tcPr>
            <w:tcW w:w="4010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301063" w:rsidRPr="00BD1645" w:rsidRDefault="00301063" w:rsidP="00E66263">
            <w:pPr>
              <w:pStyle w:val="a8"/>
              <w:ind w:rightChars="-301" w:right="-72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/>
                <w:color w:val="000000" w:themeColor="text1"/>
                <w:sz w:val="28"/>
                <w:szCs w:val="28"/>
              </w:rPr>
              <w:t>評鑑日期：</w:t>
            </w:r>
            <w:r w:rsidRPr="00BD1645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t>104</w:t>
            </w:r>
            <w:r w:rsidRPr="00BD1645">
              <w:rPr>
                <w:rFonts w:ascii="標楷體" w:eastAsia="標楷體" w:hAnsi="標楷體" w:cs="Arial Unicode MS"/>
                <w:color w:val="000000" w:themeColor="text1"/>
                <w:sz w:val="28"/>
                <w:szCs w:val="28"/>
              </w:rPr>
              <w:t>/</w:t>
            </w:r>
            <w:r w:rsidRPr="00BD1645">
              <w:rPr>
                <w:rFonts w:eastAsia="標楷體" w:hint="eastAsia"/>
                <w:color w:val="000000" w:themeColor="text1"/>
                <w:sz w:val="28"/>
                <w:szCs w:val="28"/>
              </w:rPr>
              <w:t>○</w:t>
            </w:r>
            <w:r w:rsidRPr="00BD1645">
              <w:rPr>
                <w:rFonts w:ascii="標楷體" w:eastAsia="標楷體" w:hAnsi="標楷體" w:cs="Arial Unicode MS"/>
                <w:color w:val="000000" w:themeColor="text1"/>
                <w:sz w:val="28"/>
                <w:szCs w:val="28"/>
              </w:rPr>
              <w:t>/</w:t>
            </w:r>
            <w:r w:rsidRPr="00BD1645">
              <w:rPr>
                <w:rFonts w:ascii="標楷體" w:eastAsia="標楷體" w:hAnsi="標楷體" w:cs="Arial Unicode MS" w:hint="eastAsia"/>
                <w:color w:val="000000" w:themeColor="text1"/>
                <w:sz w:val="28"/>
                <w:szCs w:val="28"/>
              </w:rPr>
              <w:t>○</w:t>
            </w:r>
          </w:p>
        </w:tc>
        <w:tc>
          <w:tcPr>
            <w:tcW w:w="11474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301063" w:rsidRPr="00BD1645" w:rsidRDefault="00301063" w:rsidP="00E66263">
            <w:pPr>
              <w:pStyle w:val="a8"/>
              <w:ind w:rightChars="-301" w:right="-722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受評機構</w:t>
            </w:r>
            <w:r w:rsidRPr="00BD1645">
              <w:rPr>
                <w:rFonts w:eastAsia="標楷體" w:hAnsi="標楷體"/>
                <w:color w:val="000000" w:themeColor="text1"/>
                <w:sz w:val="28"/>
                <w:szCs w:val="28"/>
              </w:rPr>
              <w:t>名稱</w:t>
            </w:r>
            <w:r w:rsidRPr="00BD164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</w:t>
            </w:r>
            <w:r w:rsidRPr="00BD1645">
              <w:rPr>
                <w:rFonts w:eastAsia="標楷體" w:hint="eastAsia"/>
                <w:color w:val="000000" w:themeColor="text1"/>
                <w:sz w:val="28"/>
                <w:szCs w:val="28"/>
              </w:rPr>
              <w:t>○○○○○○</w:t>
            </w:r>
          </w:p>
        </w:tc>
      </w:tr>
      <w:tr w:rsidR="00301063" w:rsidRPr="00BD1645" w:rsidTr="00E66263">
        <w:trPr>
          <w:trHeight w:val="167"/>
          <w:jc w:val="center"/>
        </w:trPr>
        <w:tc>
          <w:tcPr>
            <w:tcW w:w="40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1063" w:rsidRPr="00BD1645" w:rsidRDefault="00301063" w:rsidP="00E66263">
            <w:pPr>
              <w:pStyle w:val="a8"/>
              <w:tabs>
                <w:tab w:val="clear" w:pos="4153"/>
                <w:tab w:val="clear" w:pos="8306"/>
              </w:tabs>
              <w:ind w:rightChars="-41" w:right="-98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/>
                <w:color w:val="000000" w:themeColor="text1"/>
                <w:sz w:val="28"/>
                <w:szCs w:val="28"/>
              </w:rPr>
              <w:t>評鑑梯次</w:t>
            </w:r>
            <w:r w:rsidRPr="00BD1645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</w:t>
            </w:r>
            <w:r w:rsidRPr="00BD1645">
              <w:rPr>
                <w:rFonts w:eastAsia="標楷體" w:hint="eastAsia"/>
                <w:color w:val="000000" w:themeColor="text1"/>
                <w:sz w:val="28"/>
                <w:szCs w:val="28"/>
              </w:rPr>
              <w:t>○○○</w:t>
            </w:r>
          </w:p>
        </w:tc>
        <w:tc>
          <w:tcPr>
            <w:tcW w:w="86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1063" w:rsidRPr="00BD1645" w:rsidRDefault="00301063" w:rsidP="00E66263">
            <w:pPr>
              <w:pStyle w:val="a8"/>
              <w:tabs>
                <w:tab w:val="clear" w:pos="4153"/>
                <w:tab w:val="clear" w:pos="8306"/>
              </w:tabs>
              <w:ind w:rightChars="-41" w:right="-98"/>
              <w:jc w:val="right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  <w:t>評核人員簽名：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01063" w:rsidRPr="00BD1645" w:rsidRDefault="00301063" w:rsidP="00E66263">
            <w:pPr>
              <w:pStyle w:val="a8"/>
              <w:ind w:rightChars="-301" w:right="-722"/>
              <w:jc w:val="both"/>
              <w:rPr>
                <w:rFonts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301063" w:rsidRPr="00BD1645" w:rsidRDefault="00301063" w:rsidP="00301063">
      <w:pPr>
        <w:widowControl/>
        <w:rPr>
          <w:rFonts w:ascii="標楷體" w:eastAsia="標楷體" w:hAnsi="標楷體" w:cs="Arial"/>
          <w:color w:val="000000" w:themeColor="text1"/>
        </w:rPr>
      </w:pPr>
    </w:p>
    <w:tbl>
      <w:tblPr>
        <w:tblW w:w="155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53"/>
        <w:gridCol w:w="2865"/>
        <w:gridCol w:w="1279"/>
        <w:gridCol w:w="816"/>
        <w:gridCol w:w="834"/>
        <w:gridCol w:w="869"/>
        <w:gridCol w:w="798"/>
        <w:gridCol w:w="868"/>
        <w:gridCol w:w="13"/>
        <w:gridCol w:w="5741"/>
        <w:gridCol w:w="13"/>
      </w:tblGrid>
      <w:tr w:rsidR="00301063" w:rsidRPr="00BD1645" w:rsidTr="00E66263">
        <w:trPr>
          <w:gridAfter w:val="1"/>
          <w:wAfter w:w="13" w:type="dxa"/>
          <w:trHeight w:val="454"/>
          <w:tblHeader/>
          <w:jc w:val="center"/>
        </w:trPr>
        <w:tc>
          <w:tcPr>
            <w:tcW w:w="14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spacing w:line="400" w:lineRule="exact"/>
              <w:jc w:val="center"/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  <w:t>評核項目</w:t>
            </w: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spacing w:line="400" w:lineRule="exact"/>
              <w:jc w:val="center"/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</w:pPr>
            <w:r w:rsidRPr="00BD1645">
              <w:rPr>
                <w:rFonts w:eastAsia="標楷體" w:hAnsi="標楷體"/>
                <w:b/>
                <w:color w:val="000000" w:themeColor="text1"/>
                <w:sz w:val="28"/>
                <w:szCs w:val="28"/>
              </w:rPr>
              <w:t>評核內容</w:t>
            </w:r>
          </w:p>
        </w:tc>
        <w:tc>
          <w:tcPr>
            <w:tcW w:w="12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spacing w:line="400" w:lineRule="exact"/>
              <w:ind w:rightChars="5" w:right="12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BD1645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受評委員</w:t>
            </w:r>
          </w:p>
          <w:p w:rsidR="00301063" w:rsidRPr="00BD1645" w:rsidRDefault="00301063" w:rsidP="00E66263">
            <w:pPr>
              <w:pStyle w:val="a8"/>
              <w:tabs>
                <w:tab w:val="clear" w:pos="4153"/>
                <w:tab w:val="clear" w:pos="8306"/>
              </w:tabs>
              <w:spacing w:line="400" w:lineRule="exact"/>
              <w:ind w:rightChars="5" w:right="12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BD1645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418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tabs>
                <w:tab w:val="clear" w:pos="4153"/>
                <w:tab w:val="clear" w:pos="8306"/>
              </w:tabs>
              <w:spacing w:line="400" w:lineRule="exact"/>
              <w:ind w:rightChars="3" w:right="7"/>
              <w:jc w:val="center"/>
              <w:rPr>
                <w:rFonts w:eastAsia="標楷體"/>
                <w:b/>
                <w:color w:val="000000" w:themeColor="text1"/>
                <w:sz w:val="28"/>
              </w:rPr>
            </w:pPr>
            <w:r w:rsidRPr="00BD1645">
              <w:rPr>
                <w:rFonts w:eastAsia="標楷體" w:hint="eastAsia"/>
                <w:b/>
                <w:color w:val="000000" w:themeColor="text1"/>
                <w:sz w:val="28"/>
              </w:rPr>
              <w:t>達成度</w:t>
            </w:r>
          </w:p>
        </w:tc>
        <w:tc>
          <w:tcPr>
            <w:tcW w:w="575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pStyle w:val="a8"/>
              <w:spacing w:line="400" w:lineRule="exact"/>
              <w:jc w:val="center"/>
              <w:rPr>
                <w:rFonts w:eastAsia="標楷體" w:hAnsi="標楷體"/>
                <w:b/>
                <w:color w:val="000000" w:themeColor="text1"/>
                <w:sz w:val="24"/>
                <w:szCs w:val="24"/>
              </w:rPr>
            </w:pPr>
            <w:r w:rsidRPr="00BD1645">
              <w:rPr>
                <w:rFonts w:eastAsia="標楷體" w:hAnsi="標楷體"/>
                <w:b/>
                <w:color w:val="000000" w:themeColor="text1"/>
                <w:sz w:val="24"/>
                <w:szCs w:val="24"/>
              </w:rPr>
              <w:t>意見</w:t>
            </w:r>
          </w:p>
          <w:p w:rsidR="00301063" w:rsidRPr="00BD1645" w:rsidRDefault="00301063" w:rsidP="00313AB4">
            <w:pPr>
              <w:pStyle w:val="a8"/>
              <w:spacing w:line="400" w:lineRule="exact"/>
              <w:jc w:val="center"/>
              <w:rPr>
                <w:rFonts w:eastAsia="標楷體" w:hAnsi="標楷體"/>
                <w:b/>
                <w:color w:val="000000" w:themeColor="text1"/>
              </w:rPr>
            </w:pPr>
            <w:r w:rsidRPr="00BD1645">
              <w:rPr>
                <w:rFonts w:eastAsia="標楷體" w:hAnsi="標楷體"/>
                <w:b/>
                <w:color w:val="000000" w:themeColor="text1"/>
              </w:rPr>
              <w:t>（評為</w:t>
            </w:r>
            <w:r w:rsidR="009E2DA8" w:rsidRPr="009E2DA8">
              <w:rPr>
                <w:rFonts w:eastAsia="標楷體" w:hAnsi="標楷體" w:hint="eastAsia"/>
                <w:b/>
                <w:color w:val="FF0000"/>
              </w:rPr>
              <w:t>「優」、「欠缺」或「不符合」者</w:t>
            </w:r>
            <w:r w:rsidRPr="00BD1645">
              <w:rPr>
                <w:rFonts w:eastAsia="標楷體" w:hAnsi="標楷體"/>
                <w:b/>
                <w:color w:val="000000" w:themeColor="text1"/>
              </w:rPr>
              <w:t>，請載明具體事實）</w:t>
            </w:r>
          </w:p>
        </w:tc>
      </w:tr>
      <w:tr w:rsidR="00301063" w:rsidRPr="00BD1645" w:rsidTr="00E66263">
        <w:trPr>
          <w:gridAfter w:val="1"/>
          <w:wAfter w:w="13" w:type="dxa"/>
          <w:trHeight w:val="454"/>
          <w:tblHeader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12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優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佳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普通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待加強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eastAsia="標楷體" w:hint="eastAsia"/>
                <w:b/>
                <w:color w:val="000000" w:themeColor="text1"/>
              </w:rPr>
              <w:t>欠缺</w:t>
            </w:r>
          </w:p>
        </w:tc>
        <w:tc>
          <w:tcPr>
            <w:tcW w:w="57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一、</w:t>
            </w:r>
          </w:p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評鑑前準備</w:t>
            </w: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對受評機構背景、現況及填報的資料有初步了解。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3.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對評鑑相關政策規定及行政程序有充分了解。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二、</w:t>
            </w:r>
          </w:p>
          <w:p w:rsidR="00301063" w:rsidRPr="00BD1645" w:rsidRDefault="00301063" w:rsidP="00E66263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評鑑能力</w:t>
            </w: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4.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對評鑑基準、評分說明及委員共識，有充分了解，並能掌握評鑑基準、評分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lastRenderedPageBreak/>
              <w:t>說明涉及之知識及資訊。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5.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實地評量時，多看、多聽、多了解，並能依據評鑑基準、評分說明及委員共識，客觀公正地評鑑；不以個人主觀見解，而偏離規定。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6.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能事先規劃評量的進行方式，準時完成各階段實地評鑑工作。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三、</w:t>
            </w:r>
          </w:p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溝通能力</w:t>
            </w: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7.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向受評機構人員發問時，能清楚表達問題內容，且能給予對方足夠的回應時間或適度給予提示，並能耐心傾聽、了解機構人員的回答，不斷章取義。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四、</w:t>
            </w:r>
          </w:p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輔導能力</w:t>
            </w: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8.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能以輔導角度與受評機構討論可改善部分，並依受評機構特性及規模，</w:t>
            </w:r>
            <w:r w:rsidRPr="00BD1645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32"/>
              </w:rPr>
              <w:t>提</w:t>
            </w:r>
            <w:r w:rsidRPr="00BD1645"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Cs w:val="32"/>
              </w:rPr>
              <w:lastRenderedPageBreak/>
              <w:t>供適切、具體之輔導意見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，及從提升品質與專業的角度，提供客觀之參考做法。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lastRenderedPageBreak/>
              <w:t>五、</w:t>
            </w:r>
          </w:p>
          <w:p w:rsidR="00301063" w:rsidRPr="00BD1645" w:rsidRDefault="00301063" w:rsidP="00E66263">
            <w:pPr>
              <w:spacing w:line="400" w:lineRule="exact"/>
              <w:jc w:val="both"/>
              <w:rPr>
                <w:color w:val="000000" w:themeColor="text1"/>
              </w:rPr>
            </w:pPr>
            <w:r w:rsidRPr="00BD1645">
              <w:rPr>
                <w:rFonts w:eastAsia="標楷體"/>
                <w:color w:val="000000" w:themeColor="text1"/>
              </w:rPr>
              <w:t>評鑑態度</w:t>
            </w: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180" w:hangingChars="75" w:hanging="18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9.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評鑑時專注認真，不會過度分心處理私事（如忙於接手機、找人閒聊、社交等）。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10.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評鑑時能以語言、肢體動作或其他方法，以緩和雙方緊張壓力，且不使用批判性言語或責罵方式。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7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8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 w:hint="eastAsia"/>
                <w:color w:val="000000" w:themeColor="text1"/>
              </w:rPr>
              <w:t>七、</w:t>
            </w:r>
          </w:p>
          <w:p w:rsidR="00301063" w:rsidRPr="00BD1645" w:rsidRDefault="00301063" w:rsidP="00E66263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BD1645">
              <w:rPr>
                <w:rFonts w:eastAsia="標楷體" w:hint="eastAsia"/>
                <w:color w:val="000000" w:themeColor="text1"/>
              </w:rPr>
              <w:t>委員倫理規範</w:t>
            </w: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13.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能認知評鑑的目的是提升品質與專業，不會利用評鑑去達成其他無關的目的。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14.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不要求也不收受機構贈送禮品。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rPr>
          <w:gridAfter w:val="1"/>
          <w:wAfter w:w="13" w:type="dxa"/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15.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不會借查證名義，要求機構提供與評鑑無關之資料；或對機構資料拍攝、影印、存取、借出到機構外使用。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7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7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301063">
            <w:pPr>
              <w:numPr>
                <w:ilvl w:val="0"/>
                <w:numId w:val="1"/>
              </w:numPr>
              <w:tabs>
                <w:tab w:val="clear" w:pos="480"/>
              </w:tabs>
              <w:adjustRightInd w:val="0"/>
              <w:snapToGrid w:val="0"/>
              <w:spacing w:line="400" w:lineRule="exact"/>
              <w:ind w:leftChars="50" w:left="404" w:hanging="284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7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16.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遵守其他倫理規範（如不外</w:t>
            </w:r>
            <w:proofErr w:type="gramStart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洩</w:t>
            </w:r>
            <w:proofErr w:type="gramEnd"/>
            <w:r w:rsidRPr="00BD1645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  <w:t>評鑑行程、委員名單或評鑑成績等）。</w:t>
            </w: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7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7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  <w:tr w:rsidR="00301063" w:rsidRPr="00BD1645" w:rsidTr="00E66263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454"/>
          <w:jc w:val="center"/>
        </w:trPr>
        <w:tc>
          <w:tcPr>
            <w:tcW w:w="14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ind w:left="480" w:hangingChars="200" w:hanging="480"/>
              <w:jc w:val="both"/>
              <w:rPr>
                <w:color w:val="000000" w:themeColor="text1"/>
              </w:rPr>
            </w:pPr>
          </w:p>
        </w:tc>
        <w:tc>
          <w:tcPr>
            <w:tcW w:w="2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adjustRightInd w:val="0"/>
              <w:snapToGrid w:val="0"/>
              <w:spacing w:line="400" w:lineRule="exact"/>
              <w:ind w:left="300" w:hangingChars="125" w:hanging="300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32"/>
              </w:rPr>
            </w:pPr>
          </w:p>
        </w:tc>
        <w:tc>
          <w:tcPr>
            <w:tcW w:w="12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委員</w:t>
            </w:r>
            <w:r w:rsidRPr="00BD1645">
              <w:rPr>
                <w:rFonts w:ascii="Times New Roman" w:eastAsia="標楷體" w:hAnsi="Times New Roman" w:cs="Times New Roman"/>
                <w:color w:val="000000" w:themeColor="text1"/>
              </w:rPr>
              <w:t>C</w:t>
            </w:r>
          </w:p>
        </w:tc>
        <w:tc>
          <w:tcPr>
            <w:tcW w:w="251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ind w:leftChars="109" w:left="262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符合</w:t>
            </w:r>
          </w:p>
        </w:tc>
        <w:tc>
          <w:tcPr>
            <w:tcW w:w="167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063" w:rsidRPr="00BD1645" w:rsidRDefault="00301063" w:rsidP="00E66263">
            <w:pPr>
              <w:spacing w:line="400" w:lineRule="exact"/>
              <w:jc w:val="center"/>
              <w:rPr>
                <w:color w:val="000000" w:themeColor="text1"/>
              </w:rPr>
            </w:pPr>
            <w:r w:rsidRPr="00BD164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□</w:t>
            </w:r>
            <w:r w:rsidRPr="00BD1645">
              <w:rPr>
                <w:rFonts w:ascii="標楷體" w:eastAsia="標楷體" w:hAnsi="標楷體" w:hint="eastAsia"/>
                <w:color w:val="000000" w:themeColor="text1"/>
              </w:rPr>
              <w:t>不符合</w:t>
            </w:r>
          </w:p>
        </w:tc>
        <w:tc>
          <w:tcPr>
            <w:tcW w:w="57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1063" w:rsidRPr="00BD1645" w:rsidRDefault="00301063" w:rsidP="00E66263">
            <w:pPr>
              <w:spacing w:line="400" w:lineRule="exact"/>
              <w:rPr>
                <w:color w:val="000000" w:themeColor="text1"/>
              </w:rPr>
            </w:pPr>
          </w:p>
        </w:tc>
      </w:tr>
    </w:tbl>
    <w:p w:rsidR="00301063" w:rsidRPr="00BD1645" w:rsidRDefault="00301063" w:rsidP="00301063">
      <w:pPr>
        <w:adjustRightInd w:val="0"/>
        <w:snapToGrid w:val="0"/>
        <w:spacing w:line="360" w:lineRule="auto"/>
        <w:ind w:right="396"/>
        <w:rPr>
          <w:rFonts w:eastAsia="標楷體" w:hAnsi="標楷體"/>
          <w:b/>
          <w:color w:val="000000" w:themeColor="text1"/>
          <w:sz w:val="28"/>
          <w:szCs w:val="28"/>
        </w:rPr>
      </w:pPr>
    </w:p>
    <w:p w:rsidR="00301063" w:rsidRPr="00BD1645" w:rsidRDefault="00301063" w:rsidP="00301063">
      <w:pPr>
        <w:adjustRightInd w:val="0"/>
        <w:snapToGrid w:val="0"/>
        <w:spacing w:line="360" w:lineRule="auto"/>
        <w:ind w:right="396"/>
        <w:jc w:val="center"/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</w:pP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請於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  <w:u w:val="single"/>
        </w:rPr>
        <w:t>3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  <w:u w:val="single"/>
        </w:rPr>
        <w:t>個工作天內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郵寄至財團法人醫院評鑑暨醫療品質策進會</w:t>
      </w:r>
    </w:p>
    <w:p w:rsidR="00301063" w:rsidRPr="00BD1645" w:rsidRDefault="00301063" w:rsidP="00301063">
      <w:pPr>
        <w:adjustRightInd w:val="0"/>
        <w:snapToGrid w:val="0"/>
        <w:spacing w:line="360" w:lineRule="auto"/>
        <w:ind w:right="396"/>
        <w:jc w:val="center"/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</w:pP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評鑑組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收（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220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新北市板橋區三民路</w:t>
      </w:r>
      <w:r w:rsidRPr="00BD1645">
        <w:rPr>
          <w:rFonts w:ascii="Times New Roman" w:eastAsia="標楷體" w:hAnsi="Times New Roman" w:cs="Times New Roman" w:hint="eastAsia"/>
          <w:b/>
          <w:i/>
          <w:color w:val="000000" w:themeColor="text1"/>
          <w:sz w:val="28"/>
          <w:szCs w:val="28"/>
        </w:rPr>
        <w:t>二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段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31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號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5</w:t>
      </w: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樓）</w:t>
      </w:r>
    </w:p>
    <w:p w:rsidR="00301063" w:rsidRPr="00BD1645" w:rsidRDefault="00301063" w:rsidP="00301063">
      <w:pPr>
        <w:adjustRightInd w:val="0"/>
        <w:snapToGrid w:val="0"/>
        <w:spacing w:line="360" w:lineRule="auto"/>
        <w:ind w:right="396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D1645">
        <w:rPr>
          <w:rFonts w:ascii="Times New Roman" w:eastAsia="標楷體" w:hAnsi="Times New Roman" w:cs="Times New Roman"/>
          <w:b/>
          <w:i/>
          <w:color w:val="000000" w:themeColor="text1"/>
          <w:sz w:val="28"/>
          <w:szCs w:val="28"/>
        </w:rPr>
        <w:t>謝謝您的協助與配合！</w:t>
      </w:r>
    </w:p>
    <w:p w:rsidR="00867814" w:rsidRPr="00BD1645" w:rsidRDefault="00867814">
      <w:pPr>
        <w:rPr>
          <w:color w:val="000000" w:themeColor="text1"/>
        </w:rPr>
      </w:pPr>
    </w:p>
    <w:sectPr w:rsidR="00867814" w:rsidRPr="00BD1645" w:rsidSect="00301063">
      <w:pgSz w:w="16838" w:h="11906" w:orient="landscape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94F" w:rsidRDefault="0083694F">
      <w:r>
        <w:separator/>
      </w:r>
    </w:p>
  </w:endnote>
  <w:endnote w:type="continuationSeparator" w:id="0">
    <w:p w:rsidR="0083694F" w:rsidRDefault="00836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D8C" w:rsidRDefault="00583825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0106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01063">
      <w:rPr>
        <w:rStyle w:val="ac"/>
        <w:noProof/>
      </w:rPr>
      <w:t>11</w:t>
    </w:r>
    <w:r>
      <w:rPr>
        <w:rStyle w:val="ac"/>
      </w:rPr>
      <w:fldChar w:fldCharType="end"/>
    </w:r>
  </w:p>
  <w:p w:rsidR="00CE5D8C" w:rsidRDefault="0083694F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D8C" w:rsidRPr="00EF52A2" w:rsidRDefault="00301063" w:rsidP="00B224A0">
    <w:pPr>
      <w:pStyle w:val="aa"/>
      <w:jc w:val="center"/>
      <w:rPr>
        <w:rFonts w:ascii="Times New Roman" w:eastAsia="標楷體" w:hAnsi="Times New Roman" w:cs="Times New Roman"/>
      </w:rPr>
    </w:pPr>
    <w:r w:rsidRPr="00EF52A2">
      <w:rPr>
        <w:rFonts w:ascii="Times New Roman" w:eastAsia="標楷體" w:hAnsi="Times New Roman" w:cs="Times New Roman"/>
      </w:rPr>
      <w:t>第</w:t>
    </w:r>
    <w:r w:rsidR="00583825" w:rsidRPr="00EF52A2">
      <w:rPr>
        <w:rFonts w:ascii="Times New Roman" w:eastAsia="標楷體" w:hAnsi="Times New Roman" w:cs="Times New Roman"/>
      </w:rPr>
      <w:fldChar w:fldCharType="begin"/>
    </w:r>
    <w:r w:rsidRPr="00EF52A2">
      <w:rPr>
        <w:rFonts w:ascii="Times New Roman" w:eastAsia="標楷體" w:hAnsi="Times New Roman" w:cs="Times New Roman"/>
      </w:rPr>
      <w:instrText xml:space="preserve"> PAGE   \* MERGEFORMAT </w:instrText>
    </w:r>
    <w:r w:rsidR="00583825" w:rsidRPr="00EF52A2">
      <w:rPr>
        <w:rFonts w:ascii="Times New Roman" w:eastAsia="標楷體" w:hAnsi="Times New Roman" w:cs="Times New Roman"/>
      </w:rPr>
      <w:fldChar w:fldCharType="separate"/>
    </w:r>
    <w:r w:rsidR="009E2DA8" w:rsidRPr="009E2DA8">
      <w:rPr>
        <w:rFonts w:ascii="Times New Roman" w:eastAsia="標楷體" w:hAnsi="Times New Roman" w:cs="Times New Roman"/>
        <w:noProof/>
        <w:lang w:val="zh-TW"/>
      </w:rPr>
      <w:t>8</w:t>
    </w:r>
    <w:r w:rsidR="00583825" w:rsidRPr="00EF52A2">
      <w:rPr>
        <w:rFonts w:ascii="Times New Roman" w:eastAsia="標楷體" w:hAnsi="Times New Roman" w:cs="Times New Roman"/>
      </w:rPr>
      <w:fldChar w:fldCharType="end"/>
    </w:r>
    <w:r w:rsidRPr="00EF52A2">
      <w:rPr>
        <w:rFonts w:ascii="Times New Roman" w:eastAsia="標楷體" w:hAnsi="Times New Roman" w:cs="Times New Roman"/>
      </w:rPr>
      <w:t>頁，共</w:t>
    </w:r>
    <w:fldSimple w:instr=" NUMPAGES   \* MERGEFORMAT ">
      <w:r w:rsidR="009E2DA8" w:rsidRPr="009E2DA8">
        <w:rPr>
          <w:rFonts w:ascii="Times New Roman" w:eastAsia="標楷體" w:hAnsi="Times New Roman" w:cs="Times New Roman"/>
          <w:noProof/>
        </w:rPr>
        <w:t>11</w:t>
      </w:r>
    </w:fldSimple>
    <w:r w:rsidRPr="00EF52A2">
      <w:rPr>
        <w:rFonts w:ascii="Times New Roman" w:eastAsia="標楷體" w:hAnsi="Times New Roman" w:cs="Times New Roman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94F" w:rsidRDefault="0083694F">
      <w:r>
        <w:separator/>
      </w:r>
    </w:p>
  </w:footnote>
  <w:footnote w:type="continuationSeparator" w:id="0">
    <w:p w:rsidR="0083694F" w:rsidRDefault="008369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06930"/>
    <w:multiLevelType w:val="hybridMultilevel"/>
    <w:tmpl w:val="32DEF7A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1063"/>
    <w:rsid w:val="000169AD"/>
    <w:rsid w:val="00026FBD"/>
    <w:rsid w:val="00104A57"/>
    <w:rsid w:val="00301063"/>
    <w:rsid w:val="00313AB4"/>
    <w:rsid w:val="00334E47"/>
    <w:rsid w:val="00384AC7"/>
    <w:rsid w:val="00461D75"/>
    <w:rsid w:val="00534609"/>
    <w:rsid w:val="00583825"/>
    <w:rsid w:val="00597F36"/>
    <w:rsid w:val="006B30A4"/>
    <w:rsid w:val="007A4555"/>
    <w:rsid w:val="0083694F"/>
    <w:rsid w:val="00867814"/>
    <w:rsid w:val="008A6259"/>
    <w:rsid w:val="009512EF"/>
    <w:rsid w:val="00961624"/>
    <w:rsid w:val="009E2DA8"/>
    <w:rsid w:val="00A53608"/>
    <w:rsid w:val="00AC4942"/>
    <w:rsid w:val="00B079C6"/>
    <w:rsid w:val="00B45C5F"/>
    <w:rsid w:val="00B663D7"/>
    <w:rsid w:val="00B81904"/>
    <w:rsid w:val="00BB375F"/>
    <w:rsid w:val="00BD1645"/>
    <w:rsid w:val="00C17AF1"/>
    <w:rsid w:val="00D6526D"/>
    <w:rsid w:val="00DC6F6B"/>
    <w:rsid w:val="00E044F9"/>
    <w:rsid w:val="00E265B3"/>
    <w:rsid w:val="00E61915"/>
    <w:rsid w:val="00E6230A"/>
    <w:rsid w:val="00EA61F9"/>
    <w:rsid w:val="00F41673"/>
    <w:rsid w:val="00F446B2"/>
    <w:rsid w:val="00F91A68"/>
    <w:rsid w:val="00FB2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0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01063"/>
    <w:pPr>
      <w:ind w:leftChars="200" w:left="480"/>
    </w:pPr>
  </w:style>
  <w:style w:type="table" w:styleId="a5">
    <w:name w:val="Table Grid"/>
    <w:basedOn w:val="a1"/>
    <w:uiPriority w:val="59"/>
    <w:rsid w:val="003010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301063"/>
    <w:rPr>
      <w:color w:val="808080"/>
    </w:rPr>
  </w:style>
  <w:style w:type="character" w:styleId="a7">
    <w:name w:val="Hyperlink"/>
    <w:basedOn w:val="a0"/>
    <w:uiPriority w:val="99"/>
    <w:unhideWhenUsed/>
    <w:rsid w:val="00301063"/>
    <w:rPr>
      <w:color w:val="0000FF" w:themeColor="hyperlink"/>
      <w:u w:val="single"/>
    </w:rPr>
  </w:style>
  <w:style w:type="paragraph" w:styleId="a8">
    <w:name w:val="header"/>
    <w:basedOn w:val="a"/>
    <w:link w:val="a9"/>
    <w:unhideWhenUsed/>
    <w:rsid w:val="00301063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首 字元"/>
    <w:basedOn w:val="a0"/>
    <w:link w:val="a8"/>
    <w:rsid w:val="00301063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01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01063"/>
    <w:rPr>
      <w:sz w:val="20"/>
      <w:szCs w:val="20"/>
    </w:rPr>
  </w:style>
  <w:style w:type="character" w:styleId="ac">
    <w:name w:val="page number"/>
    <w:basedOn w:val="a0"/>
    <w:rsid w:val="00301063"/>
  </w:style>
  <w:style w:type="paragraph" w:styleId="ad">
    <w:name w:val="Balloon Text"/>
    <w:basedOn w:val="a"/>
    <w:link w:val="ae"/>
    <w:uiPriority w:val="99"/>
    <w:semiHidden/>
    <w:unhideWhenUsed/>
    <w:rsid w:val="003010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01063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5"/>
    <w:uiPriority w:val="59"/>
    <w:rsid w:val="003010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清單段落 字元"/>
    <w:link w:val="a3"/>
    <w:uiPriority w:val="34"/>
    <w:locked/>
    <w:rsid w:val="00301063"/>
  </w:style>
  <w:style w:type="paragraph" w:customStyle="1" w:styleId="Default">
    <w:name w:val="Default"/>
    <w:rsid w:val="0030106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">
    <w:name w:val="annotation reference"/>
    <w:basedOn w:val="a0"/>
    <w:uiPriority w:val="99"/>
    <w:semiHidden/>
    <w:unhideWhenUsed/>
    <w:rsid w:val="00301063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301063"/>
  </w:style>
  <w:style w:type="character" w:customStyle="1" w:styleId="af1">
    <w:name w:val="註解文字 字元"/>
    <w:basedOn w:val="a0"/>
    <w:link w:val="af0"/>
    <w:uiPriority w:val="99"/>
    <w:semiHidden/>
    <w:rsid w:val="00301063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01063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301063"/>
    <w:rPr>
      <w:b/>
      <w:bCs/>
    </w:rPr>
  </w:style>
  <w:style w:type="paragraph" w:styleId="Web">
    <w:name w:val="Normal (Web)"/>
    <w:basedOn w:val="a"/>
    <w:uiPriority w:val="99"/>
    <w:semiHidden/>
    <w:unhideWhenUsed/>
    <w:rsid w:val="0030106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4">
    <w:name w:val="Revision"/>
    <w:hidden/>
    <w:uiPriority w:val="99"/>
    <w:semiHidden/>
    <w:rsid w:val="003010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0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01063"/>
    <w:pPr>
      <w:ind w:leftChars="200" w:left="480"/>
    </w:pPr>
  </w:style>
  <w:style w:type="table" w:styleId="a5">
    <w:name w:val="Table Grid"/>
    <w:basedOn w:val="a1"/>
    <w:uiPriority w:val="59"/>
    <w:rsid w:val="003010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301063"/>
    <w:rPr>
      <w:color w:val="808080"/>
    </w:rPr>
  </w:style>
  <w:style w:type="character" w:styleId="a7">
    <w:name w:val="Hyperlink"/>
    <w:basedOn w:val="a0"/>
    <w:uiPriority w:val="99"/>
    <w:unhideWhenUsed/>
    <w:rsid w:val="00301063"/>
    <w:rPr>
      <w:color w:val="0000FF" w:themeColor="hyperlink"/>
      <w:u w:val="single"/>
    </w:rPr>
  </w:style>
  <w:style w:type="paragraph" w:styleId="a8">
    <w:name w:val="header"/>
    <w:basedOn w:val="a"/>
    <w:link w:val="a9"/>
    <w:unhideWhenUsed/>
    <w:rsid w:val="00301063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  <w:lang w:val="x-none" w:eastAsia="x-none"/>
    </w:rPr>
  </w:style>
  <w:style w:type="character" w:customStyle="1" w:styleId="a9">
    <w:name w:val="頁首 字元"/>
    <w:basedOn w:val="a0"/>
    <w:link w:val="a8"/>
    <w:rsid w:val="00301063"/>
    <w:rPr>
      <w:rFonts w:ascii="Calibri" w:eastAsia="新細明體" w:hAnsi="Calibri" w:cs="Times New Roman"/>
      <w:sz w:val="20"/>
      <w:szCs w:val="20"/>
      <w:lang w:val="x-none" w:eastAsia="x-none"/>
    </w:rPr>
  </w:style>
  <w:style w:type="paragraph" w:styleId="aa">
    <w:name w:val="footer"/>
    <w:basedOn w:val="a"/>
    <w:link w:val="ab"/>
    <w:uiPriority w:val="99"/>
    <w:unhideWhenUsed/>
    <w:rsid w:val="00301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01063"/>
    <w:rPr>
      <w:sz w:val="20"/>
      <w:szCs w:val="20"/>
    </w:rPr>
  </w:style>
  <w:style w:type="character" w:styleId="ac">
    <w:name w:val="page number"/>
    <w:basedOn w:val="a0"/>
    <w:rsid w:val="00301063"/>
  </w:style>
  <w:style w:type="paragraph" w:styleId="ad">
    <w:name w:val="Balloon Text"/>
    <w:basedOn w:val="a"/>
    <w:link w:val="ae"/>
    <w:uiPriority w:val="99"/>
    <w:semiHidden/>
    <w:unhideWhenUsed/>
    <w:rsid w:val="003010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301063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5"/>
    <w:uiPriority w:val="59"/>
    <w:rsid w:val="003010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301063"/>
  </w:style>
  <w:style w:type="paragraph" w:customStyle="1" w:styleId="Default">
    <w:name w:val="Default"/>
    <w:rsid w:val="0030106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">
    <w:name w:val="annotation reference"/>
    <w:basedOn w:val="a0"/>
    <w:uiPriority w:val="99"/>
    <w:semiHidden/>
    <w:unhideWhenUsed/>
    <w:rsid w:val="00301063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301063"/>
  </w:style>
  <w:style w:type="character" w:customStyle="1" w:styleId="af1">
    <w:name w:val="註解文字 字元"/>
    <w:basedOn w:val="a0"/>
    <w:link w:val="af0"/>
    <w:uiPriority w:val="99"/>
    <w:semiHidden/>
    <w:rsid w:val="00301063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01063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301063"/>
    <w:rPr>
      <w:b/>
      <w:bCs/>
    </w:rPr>
  </w:style>
  <w:style w:type="paragraph" w:styleId="Web">
    <w:name w:val="Normal (Web)"/>
    <w:basedOn w:val="a"/>
    <w:uiPriority w:val="99"/>
    <w:semiHidden/>
    <w:unhideWhenUsed/>
    <w:rsid w:val="0030106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4">
    <w:name w:val="Revision"/>
    <w:hidden/>
    <w:uiPriority w:val="99"/>
    <w:semiHidden/>
    <w:rsid w:val="003010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754</Words>
  <Characters>4304</Characters>
  <Application>Microsoft Office Word</Application>
  <DocSecurity>0</DocSecurity>
  <Lines>35</Lines>
  <Paragraphs>10</Paragraphs>
  <ScaleCrop>false</ScaleCrop>
  <Company/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施韋婷</dc:creator>
  <cp:lastModifiedBy>yumei</cp:lastModifiedBy>
  <cp:revision>23</cp:revision>
  <cp:lastPrinted>2015-05-28T07:54:00Z</cp:lastPrinted>
  <dcterms:created xsi:type="dcterms:W3CDTF">2015-05-27T13:09:00Z</dcterms:created>
  <dcterms:modified xsi:type="dcterms:W3CDTF">2015-06-16T03:45:00Z</dcterms:modified>
</cp:coreProperties>
</file>