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6B4078" w14:textId="77777777" w:rsidR="00000000" w:rsidRDefault="0061275D">
      <w:pPr>
        <w:spacing w:line="480" w:lineRule="exact"/>
        <w:jc w:val="both"/>
        <w:rPr>
          <w:rFonts w:ascii="標楷體" w:eastAsia="文鼎中隸" w:hAnsi="標楷體" w:hint="eastAsia"/>
          <w:color w:val="0000FF"/>
          <w:sz w:val="32"/>
        </w:rPr>
      </w:pPr>
      <w:r>
        <w:rPr>
          <w:rFonts w:ascii="標楷體" w:eastAsia="標楷體" w:hAnsi="標楷體" w:hint="eastAsia"/>
          <w:sz w:val="32"/>
        </w:rPr>
        <w:t>【</w:t>
      </w:r>
      <w:r>
        <w:rPr>
          <w:rFonts w:eastAsia="標楷體" w:hint="eastAsia"/>
          <w:b/>
          <w:bCs/>
          <w:sz w:val="36"/>
        </w:rPr>
        <w:t>附件</w:t>
      </w:r>
      <w:r>
        <w:rPr>
          <w:rFonts w:ascii="標楷體" w:eastAsia="標楷體" w:hAnsi="標楷體" w:hint="eastAsia"/>
          <w:sz w:val="32"/>
        </w:rPr>
        <w:t>】</w:t>
      </w:r>
      <w:r>
        <w:rPr>
          <w:rFonts w:eastAsia="標楷體" w:hint="eastAsia"/>
          <w:sz w:val="32"/>
        </w:rPr>
        <w:t>：</w:t>
      </w:r>
      <w:r>
        <w:rPr>
          <w:rFonts w:ascii="標楷體" w:eastAsia="文鼎中隸" w:hAnsi="標楷體" w:hint="eastAsia"/>
          <w:color w:val="0000FF"/>
          <w:sz w:val="32"/>
        </w:rPr>
        <w:t xml:space="preserve"> </w:t>
      </w:r>
    </w:p>
    <w:p w14:paraId="30952339" w14:textId="77777777" w:rsidR="00000000" w:rsidRDefault="0061275D">
      <w:pPr>
        <w:spacing w:line="480" w:lineRule="exact"/>
        <w:jc w:val="both"/>
        <w:rPr>
          <w:rFonts w:eastAsia="標楷體" w:hint="eastAsia"/>
          <w:b/>
          <w:bCs/>
          <w:sz w:val="32"/>
        </w:rPr>
      </w:pPr>
      <w:r>
        <w:rPr>
          <w:rFonts w:eastAsia="標楷體" w:hint="eastAsia"/>
          <w:b/>
          <w:bCs/>
          <w:sz w:val="32"/>
        </w:rPr>
        <w:t>「可同時提供食品使用之中藥材」共一百六十一種品項：</w:t>
      </w:r>
    </w:p>
    <w:p w14:paraId="6474FD33" w14:textId="77777777" w:rsidR="00000000" w:rsidRDefault="0061275D">
      <w:pPr>
        <w:spacing w:line="480" w:lineRule="exact"/>
        <w:jc w:val="both"/>
        <w:rPr>
          <w:rFonts w:eastAsia="標楷體" w:hint="eastAsia"/>
          <w:b/>
          <w:bCs/>
          <w:sz w:val="32"/>
        </w:rPr>
      </w:pPr>
      <w:r>
        <w:rPr>
          <w:rFonts w:eastAsia="標楷體" w:hint="eastAsia"/>
          <w:b/>
          <w:bCs/>
          <w:sz w:val="32"/>
        </w:rPr>
        <w:t>蔬菜類：</w:t>
      </w:r>
    </w:p>
    <w:p w14:paraId="77226FE8" w14:textId="77777777" w:rsidR="00000000" w:rsidRDefault="0061275D">
      <w:pPr>
        <w:spacing w:line="480" w:lineRule="exact"/>
        <w:jc w:val="both"/>
        <w:rPr>
          <w:rFonts w:ascii="標楷體" w:eastAsia="標楷體" w:hAnsi="標楷體" w:hint="eastAsia"/>
          <w:sz w:val="32"/>
        </w:rPr>
      </w:pPr>
      <w:r>
        <w:rPr>
          <w:rFonts w:ascii="標楷體" w:eastAsia="標楷體" w:hAnsi="標楷體" w:hint="eastAsia"/>
          <w:sz w:val="32"/>
        </w:rPr>
        <w:t>韭</w:t>
      </w:r>
      <w:r>
        <w:rPr>
          <w:rFonts w:ascii="標楷體" w:eastAsia="標楷體" w:hAnsi="標楷體" w:hint="eastAsia"/>
          <w:sz w:val="32"/>
        </w:rPr>
        <w:t>(</w:t>
      </w:r>
      <w:r>
        <w:rPr>
          <w:rFonts w:ascii="標楷體" w:eastAsia="標楷體" w:hAnsi="標楷體" w:hint="eastAsia"/>
          <w:sz w:val="32"/>
        </w:rPr>
        <w:t>不包含種子</w:t>
      </w:r>
      <w:r>
        <w:rPr>
          <w:rFonts w:ascii="標楷體" w:eastAsia="標楷體" w:hAnsi="標楷體" w:hint="eastAsia"/>
          <w:sz w:val="32"/>
        </w:rPr>
        <w:t>)</w:t>
      </w:r>
      <w:r>
        <w:rPr>
          <w:rFonts w:ascii="標楷體" w:eastAsia="標楷體" w:hAnsi="標楷體" w:hint="eastAsia"/>
          <w:sz w:val="32"/>
        </w:rPr>
        <w:t>，蔥，薤，葫</w:t>
      </w:r>
      <w:r>
        <w:rPr>
          <w:rFonts w:ascii="標楷體" w:eastAsia="標楷體" w:hAnsi="標楷體" w:hint="eastAsia"/>
          <w:sz w:val="32"/>
        </w:rPr>
        <w:t>(</w:t>
      </w:r>
      <w:r>
        <w:rPr>
          <w:rFonts w:ascii="標楷體" w:eastAsia="標楷體" w:hAnsi="標楷體" w:hint="eastAsia"/>
          <w:sz w:val="32"/>
        </w:rPr>
        <w:t>大蒜</w:t>
      </w:r>
      <w:r>
        <w:rPr>
          <w:rFonts w:ascii="標楷體" w:eastAsia="標楷體" w:hAnsi="標楷體" w:hint="eastAsia"/>
          <w:sz w:val="32"/>
        </w:rPr>
        <w:t>)</w:t>
      </w:r>
      <w:r>
        <w:rPr>
          <w:rFonts w:ascii="標楷體" w:eastAsia="標楷體" w:hAnsi="標楷體" w:hint="eastAsia"/>
          <w:sz w:val="32"/>
        </w:rPr>
        <w:t>，蕓薹</w:t>
      </w:r>
      <w:r>
        <w:rPr>
          <w:rFonts w:ascii="標楷體" w:eastAsia="標楷體" w:hAnsi="標楷體" w:hint="eastAsia"/>
          <w:sz w:val="32"/>
        </w:rPr>
        <w:t>(</w:t>
      </w:r>
      <w:r>
        <w:rPr>
          <w:rFonts w:ascii="標楷體" w:eastAsia="標楷體" w:hAnsi="標楷體" w:hint="eastAsia"/>
          <w:sz w:val="32"/>
        </w:rPr>
        <w:t>油菜</w:t>
      </w:r>
      <w:r>
        <w:rPr>
          <w:rFonts w:ascii="標楷體" w:eastAsia="標楷體" w:hAnsi="標楷體" w:hint="eastAsia"/>
          <w:sz w:val="32"/>
        </w:rPr>
        <w:t>)</w:t>
      </w:r>
      <w:r>
        <w:rPr>
          <w:rFonts w:ascii="標楷體" w:eastAsia="標楷體" w:hAnsi="標楷體" w:hint="eastAsia"/>
          <w:sz w:val="32"/>
        </w:rPr>
        <w:t>，菘</w:t>
      </w:r>
      <w:r>
        <w:rPr>
          <w:rFonts w:ascii="標楷體" w:eastAsia="標楷體" w:hAnsi="標楷體" w:hint="eastAsia"/>
          <w:sz w:val="32"/>
        </w:rPr>
        <w:t>(</w:t>
      </w:r>
      <w:r>
        <w:rPr>
          <w:rFonts w:ascii="標楷體" w:eastAsia="標楷體" w:hAnsi="標楷體" w:hint="eastAsia"/>
          <w:sz w:val="32"/>
        </w:rPr>
        <w:t>白菜</w:t>
      </w:r>
      <w:r>
        <w:rPr>
          <w:rFonts w:ascii="標楷體" w:eastAsia="標楷體" w:hAnsi="標楷體" w:hint="eastAsia"/>
          <w:sz w:val="32"/>
        </w:rPr>
        <w:t>)</w:t>
      </w:r>
      <w:r>
        <w:rPr>
          <w:rFonts w:ascii="標楷體" w:eastAsia="標楷體" w:hAnsi="標楷體" w:hint="eastAsia"/>
          <w:sz w:val="32"/>
        </w:rPr>
        <w:t>，芥，白芥</w:t>
      </w:r>
      <w:r>
        <w:rPr>
          <w:rFonts w:ascii="標楷體" w:eastAsia="標楷體" w:hAnsi="標楷體" w:hint="eastAsia"/>
          <w:sz w:val="32"/>
        </w:rPr>
        <w:t>(</w:t>
      </w:r>
      <w:r>
        <w:rPr>
          <w:rFonts w:ascii="標楷體" w:eastAsia="標楷體" w:hAnsi="標楷體" w:hint="eastAsia"/>
          <w:sz w:val="32"/>
        </w:rPr>
        <w:t>不包含種子</w:t>
      </w:r>
      <w:r>
        <w:rPr>
          <w:rFonts w:ascii="標楷體" w:eastAsia="標楷體" w:hAnsi="標楷體" w:hint="eastAsia"/>
          <w:sz w:val="32"/>
        </w:rPr>
        <w:t>)</w:t>
      </w:r>
      <w:r>
        <w:rPr>
          <w:rFonts w:ascii="標楷體" w:eastAsia="標楷體" w:hAnsi="標楷體" w:hint="eastAsia"/>
          <w:sz w:val="32"/>
        </w:rPr>
        <w:t>，蕪菁</w:t>
      </w:r>
      <w:r>
        <w:rPr>
          <w:rFonts w:ascii="標楷體" w:eastAsia="標楷體" w:hAnsi="標楷體" w:hint="eastAsia"/>
          <w:sz w:val="32"/>
        </w:rPr>
        <w:t>(</w:t>
      </w:r>
      <w:r>
        <w:rPr>
          <w:rFonts w:ascii="標楷體" w:eastAsia="標楷體" w:hAnsi="標楷體" w:hint="eastAsia"/>
          <w:sz w:val="32"/>
        </w:rPr>
        <w:t>蔓菁</w:t>
      </w:r>
      <w:r>
        <w:rPr>
          <w:rFonts w:ascii="標楷體" w:eastAsia="標楷體" w:hAnsi="標楷體" w:hint="eastAsia"/>
          <w:sz w:val="32"/>
        </w:rPr>
        <w:t>)</w:t>
      </w:r>
      <w:r>
        <w:rPr>
          <w:rFonts w:ascii="標楷體" w:eastAsia="標楷體" w:hAnsi="標楷體" w:hint="eastAsia"/>
          <w:sz w:val="32"/>
        </w:rPr>
        <w:t>，萊菔</w:t>
      </w:r>
      <w:r>
        <w:rPr>
          <w:rFonts w:ascii="標楷體" w:eastAsia="標楷體" w:hAnsi="標楷體" w:hint="eastAsia"/>
          <w:sz w:val="32"/>
        </w:rPr>
        <w:t>(</w:t>
      </w:r>
      <w:r>
        <w:rPr>
          <w:rFonts w:ascii="標楷體" w:eastAsia="標楷體" w:hAnsi="標楷體" w:hint="eastAsia"/>
          <w:sz w:val="32"/>
        </w:rPr>
        <w:t>蘿蔔</w:t>
      </w:r>
      <w:r>
        <w:rPr>
          <w:rFonts w:ascii="標楷體" w:eastAsia="標楷體" w:hAnsi="標楷體" w:hint="eastAsia"/>
          <w:sz w:val="32"/>
        </w:rPr>
        <w:t>)(</w:t>
      </w:r>
      <w:r>
        <w:rPr>
          <w:rFonts w:ascii="標楷體" w:eastAsia="標楷體" w:hAnsi="標楷體" w:hint="eastAsia"/>
          <w:sz w:val="32"/>
        </w:rPr>
        <w:t>不包含種子</w:t>
      </w:r>
      <w:r>
        <w:rPr>
          <w:rFonts w:ascii="標楷體" w:eastAsia="標楷體" w:hAnsi="標楷體" w:hint="eastAsia"/>
          <w:sz w:val="32"/>
        </w:rPr>
        <w:t>)</w:t>
      </w:r>
      <w:r>
        <w:rPr>
          <w:rFonts w:ascii="標楷體" w:eastAsia="標楷體" w:hAnsi="標楷體" w:hint="eastAsia"/>
          <w:sz w:val="32"/>
        </w:rPr>
        <w:t>，芹菜，茼蒿，胡荽，胡蘿蔔，羅勒，蘹香</w:t>
      </w:r>
      <w:r>
        <w:rPr>
          <w:rFonts w:ascii="標楷體" w:eastAsia="標楷體" w:hAnsi="標楷體" w:hint="eastAsia"/>
          <w:sz w:val="32"/>
        </w:rPr>
        <w:t>(</w:t>
      </w:r>
      <w:r>
        <w:rPr>
          <w:rFonts w:ascii="標楷體" w:eastAsia="標楷體" w:hAnsi="標楷體" w:hint="eastAsia"/>
          <w:sz w:val="32"/>
        </w:rPr>
        <w:t>八角茴香</w:t>
      </w:r>
      <w:r>
        <w:rPr>
          <w:rFonts w:ascii="標楷體" w:eastAsia="標楷體" w:hAnsi="標楷體" w:hint="eastAsia"/>
          <w:sz w:val="32"/>
        </w:rPr>
        <w:t>)</w:t>
      </w:r>
      <w:r>
        <w:rPr>
          <w:rFonts w:ascii="標楷體" w:eastAsia="標楷體" w:hAnsi="標楷體" w:hint="eastAsia"/>
          <w:sz w:val="32"/>
        </w:rPr>
        <w:t>，蒔蘿</w:t>
      </w:r>
      <w:r>
        <w:rPr>
          <w:rFonts w:ascii="標楷體" w:eastAsia="標楷體" w:hAnsi="標楷體" w:hint="eastAsia"/>
          <w:sz w:val="32"/>
        </w:rPr>
        <w:t>(</w:t>
      </w:r>
      <w:r>
        <w:rPr>
          <w:rFonts w:ascii="標楷體" w:eastAsia="標楷體" w:hAnsi="標楷體" w:hint="eastAsia"/>
          <w:sz w:val="32"/>
        </w:rPr>
        <w:t>小茴香</w:t>
      </w:r>
      <w:r>
        <w:rPr>
          <w:rFonts w:ascii="標楷體" w:eastAsia="標楷體" w:hAnsi="標楷體" w:hint="eastAsia"/>
          <w:sz w:val="32"/>
        </w:rPr>
        <w:t>)</w:t>
      </w:r>
      <w:r>
        <w:rPr>
          <w:rFonts w:ascii="標楷體" w:eastAsia="標楷體" w:hAnsi="標楷體" w:hint="eastAsia"/>
          <w:sz w:val="32"/>
        </w:rPr>
        <w:t>，菠薐，蕹菜，苜蓿，莧，馬齒莧，萵苣，黃瓜菜，芋，土芋，甘藷，竹筍，酸筍，草石蠶，茄，壺盧，冬瓜</w:t>
      </w:r>
      <w:r>
        <w:rPr>
          <w:rFonts w:ascii="標楷體" w:eastAsia="標楷體" w:hAnsi="標楷體" w:hint="eastAsia"/>
          <w:sz w:val="32"/>
        </w:rPr>
        <w:t>(</w:t>
      </w:r>
      <w:r>
        <w:rPr>
          <w:rFonts w:ascii="標楷體" w:eastAsia="標楷體" w:hAnsi="標楷體" w:hint="eastAsia"/>
          <w:sz w:val="32"/>
        </w:rPr>
        <w:t>不包含種子</w:t>
      </w:r>
      <w:r>
        <w:rPr>
          <w:rFonts w:ascii="標楷體" w:eastAsia="標楷體" w:hAnsi="標楷體" w:hint="eastAsia"/>
          <w:sz w:val="32"/>
        </w:rPr>
        <w:t>)</w:t>
      </w:r>
      <w:r>
        <w:rPr>
          <w:rFonts w:ascii="標楷體" w:eastAsia="標楷體" w:hAnsi="標楷體" w:hint="eastAsia"/>
          <w:sz w:val="32"/>
        </w:rPr>
        <w:t>，南瓜，胡瓜，絲瓜，苦瓜，紫菜，石蒪，石花菜，鹿角菜，龍鬚菜等四十二種。</w:t>
      </w:r>
    </w:p>
    <w:p w14:paraId="7F2C0413" w14:textId="77777777" w:rsidR="00000000" w:rsidRDefault="0061275D">
      <w:pPr>
        <w:spacing w:line="480" w:lineRule="exact"/>
        <w:rPr>
          <w:rFonts w:ascii="標楷體" w:eastAsia="標楷體" w:hAnsi="標楷體" w:hint="eastAsia"/>
          <w:b/>
          <w:bCs/>
          <w:sz w:val="32"/>
        </w:rPr>
      </w:pPr>
      <w:r>
        <w:rPr>
          <w:rFonts w:ascii="標楷體" w:eastAsia="標楷體" w:hAnsi="標楷體" w:hint="eastAsia"/>
          <w:b/>
          <w:bCs/>
          <w:sz w:val="32"/>
        </w:rPr>
        <w:t>水果類：</w:t>
      </w:r>
    </w:p>
    <w:p w14:paraId="56A54337" w14:textId="77777777" w:rsidR="00000000" w:rsidRDefault="0061275D">
      <w:pPr>
        <w:spacing w:line="480" w:lineRule="exact"/>
        <w:rPr>
          <w:rFonts w:ascii="標楷體" w:eastAsia="標楷體" w:hAnsi="標楷體" w:hint="eastAsia"/>
          <w:sz w:val="32"/>
        </w:rPr>
      </w:pPr>
      <w:r>
        <w:rPr>
          <w:rFonts w:ascii="標楷體" w:eastAsia="標楷體" w:hAnsi="標楷體" w:hint="eastAsia"/>
          <w:sz w:val="32"/>
        </w:rPr>
        <w:t>李，梅，桃</w:t>
      </w:r>
      <w:r>
        <w:rPr>
          <w:rFonts w:ascii="標楷體" w:eastAsia="標楷體" w:hAnsi="標楷體" w:hint="eastAsia"/>
          <w:sz w:val="32"/>
        </w:rPr>
        <w:t>(</w:t>
      </w:r>
      <w:r>
        <w:rPr>
          <w:rFonts w:ascii="標楷體" w:eastAsia="標楷體" w:hAnsi="標楷體" w:hint="eastAsia"/>
          <w:sz w:val="32"/>
        </w:rPr>
        <w:t>不包含種子</w:t>
      </w:r>
      <w:r>
        <w:rPr>
          <w:rFonts w:ascii="標楷體" w:eastAsia="標楷體" w:hAnsi="標楷體" w:hint="eastAsia"/>
          <w:sz w:val="32"/>
        </w:rPr>
        <w:t>)</w:t>
      </w:r>
      <w:r>
        <w:rPr>
          <w:rFonts w:ascii="標楷體" w:eastAsia="標楷體" w:hAnsi="標楷體" w:hint="eastAsia"/>
          <w:sz w:val="32"/>
        </w:rPr>
        <w:t>，栗，棗，梨，山樝</w:t>
      </w:r>
      <w:r>
        <w:rPr>
          <w:rFonts w:ascii="標楷體" w:eastAsia="標楷體" w:hAnsi="標楷體" w:hint="eastAsia"/>
          <w:sz w:val="32"/>
        </w:rPr>
        <w:t>(</w:t>
      </w:r>
      <w:r>
        <w:rPr>
          <w:rFonts w:ascii="標楷體" w:eastAsia="標楷體" w:hAnsi="標楷體" w:hint="eastAsia"/>
          <w:sz w:val="32"/>
        </w:rPr>
        <w:t>楂</w:t>
      </w:r>
      <w:r>
        <w:rPr>
          <w:rFonts w:ascii="標楷體" w:eastAsia="標楷體" w:hAnsi="標楷體" w:hint="eastAsia"/>
          <w:sz w:val="32"/>
        </w:rPr>
        <w:t>)</w:t>
      </w:r>
      <w:r>
        <w:rPr>
          <w:rFonts w:ascii="標楷體" w:eastAsia="標楷體" w:hAnsi="標楷體" w:hint="eastAsia"/>
          <w:sz w:val="32"/>
        </w:rPr>
        <w:t>，安石榴，橘，柑，橙，柚，枸櫞，金橘，枇杷，櫻桃，荔枝</w:t>
      </w:r>
      <w:r>
        <w:rPr>
          <w:rFonts w:ascii="標楷體" w:eastAsia="標楷體" w:hAnsi="標楷體" w:hint="eastAsia"/>
          <w:sz w:val="32"/>
        </w:rPr>
        <w:t>(</w:t>
      </w:r>
      <w:r>
        <w:rPr>
          <w:rFonts w:ascii="標楷體" w:eastAsia="標楷體" w:hAnsi="標楷體" w:hint="eastAsia"/>
          <w:sz w:val="32"/>
        </w:rPr>
        <w:t>不包含種子</w:t>
      </w:r>
      <w:r>
        <w:rPr>
          <w:rFonts w:ascii="標楷體" w:eastAsia="標楷體" w:hAnsi="標楷體" w:hint="eastAsia"/>
          <w:sz w:val="32"/>
        </w:rPr>
        <w:t>)</w:t>
      </w:r>
      <w:r>
        <w:rPr>
          <w:rFonts w:ascii="標楷體" w:eastAsia="標楷體" w:hAnsi="標楷體" w:hint="eastAsia"/>
          <w:sz w:val="32"/>
        </w:rPr>
        <w:t>，龍眼</w:t>
      </w:r>
      <w:r>
        <w:rPr>
          <w:rFonts w:ascii="標楷體" w:eastAsia="標楷體" w:hAnsi="標楷體" w:hint="eastAsia"/>
          <w:sz w:val="32"/>
        </w:rPr>
        <w:t>(</w:t>
      </w:r>
      <w:r>
        <w:rPr>
          <w:rFonts w:ascii="標楷體" w:eastAsia="標楷體" w:hAnsi="標楷體" w:hint="eastAsia"/>
          <w:sz w:val="32"/>
        </w:rPr>
        <w:t>不包含種子</w:t>
      </w:r>
      <w:r>
        <w:rPr>
          <w:rFonts w:ascii="標楷體" w:eastAsia="標楷體" w:hAnsi="標楷體" w:hint="eastAsia"/>
          <w:sz w:val="32"/>
        </w:rPr>
        <w:t>)</w:t>
      </w:r>
      <w:r>
        <w:rPr>
          <w:rFonts w:ascii="標楷體" w:eastAsia="標楷體" w:hAnsi="標楷體" w:hint="eastAsia"/>
          <w:sz w:val="32"/>
        </w:rPr>
        <w:t>，龍荔，橄欖，椰子，菠羅蜜，無花果，秦椒</w:t>
      </w:r>
      <w:r>
        <w:rPr>
          <w:rFonts w:ascii="標楷體" w:eastAsia="標楷體" w:hAnsi="標楷體" w:hint="eastAsia"/>
          <w:sz w:val="32"/>
        </w:rPr>
        <w:t>(</w:t>
      </w:r>
      <w:r>
        <w:rPr>
          <w:rFonts w:ascii="標楷體" w:eastAsia="標楷體" w:hAnsi="標楷體" w:hint="eastAsia"/>
          <w:sz w:val="32"/>
        </w:rPr>
        <w:t>花椒</w:t>
      </w:r>
      <w:r>
        <w:rPr>
          <w:rFonts w:ascii="標楷體" w:eastAsia="標楷體" w:hAnsi="標楷體" w:hint="eastAsia"/>
          <w:sz w:val="32"/>
        </w:rPr>
        <w:t>)</w:t>
      </w:r>
      <w:r>
        <w:rPr>
          <w:rFonts w:ascii="標楷體" w:eastAsia="標楷體" w:hAnsi="標楷體" w:hint="eastAsia"/>
          <w:sz w:val="32"/>
        </w:rPr>
        <w:t>，胡椒，茗</w:t>
      </w:r>
      <w:r>
        <w:rPr>
          <w:rFonts w:ascii="標楷體" w:eastAsia="標楷體" w:hAnsi="標楷體" w:hint="eastAsia"/>
          <w:sz w:val="32"/>
        </w:rPr>
        <w:t>(</w:t>
      </w:r>
      <w:r>
        <w:rPr>
          <w:rFonts w:ascii="標楷體" w:eastAsia="標楷體" w:hAnsi="標楷體" w:hint="eastAsia"/>
          <w:sz w:val="32"/>
        </w:rPr>
        <w:t>茶</w:t>
      </w:r>
      <w:r>
        <w:rPr>
          <w:rFonts w:ascii="標楷體" w:eastAsia="標楷體" w:hAnsi="標楷體" w:hint="eastAsia"/>
          <w:sz w:val="32"/>
        </w:rPr>
        <w:t>)</w:t>
      </w:r>
      <w:r>
        <w:rPr>
          <w:rFonts w:ascii="標楷體" w:eastAsia="標楷體" w:hAnsi="標楷體" w:hint="eastAsia"/>
          <w:sz w:val="32"/>
        </w:rPr>
        <w:t>，甜瓜，西瓜，葡萄，彌猴桃，甘蔗，砂糖，紅白蓮花，芰實</w:t>
      </w:r>
      <w:r>
        <w:rPr>
          <w:rFonts w:ascii="標楷體" w:eastAsia="標楷體" w:hAnsi="標楷體" w:hint="eastAsia"/>
          <w:sz w:val="32"/>
        </w:rPr>
        <w:t>(</w:t>
      </w:r>
      <w:r>
        <w:rPr>
          <w:rFonts w:ascii="標楷體" w:eastAsia="標楷體" w:hAnsi="標楷體" w:hint="eastAsia"/>
          <w:sz w:val="32"/>
        </w:rPr>
        <w:t>菱角</w:t>
      </w:r>
      <w:r>
        <w:rPr>
          <w:rFonts w:ascii="標楷體" w:eastAsia="標楷體" w:hAnsi="標楷體" w:hint="eastAsia"/>
          <w:sz w:val="32"/>
        </w:rPr>
        <w:t>)</w:t>
      </w:r>
      <w:r>
        <w:rPr>
          <w:rFonts w:ascii="標楷體" w:eastAsia="標楷體" w:hAnsi="標楷體" w:hint="eastAsia"/>
          <w:sz w:val="32"/>
        </w:rPr>
        <w:t>，芡實，烏芋等三十六種。</w:t>
      </w:r>
    </w:p>
    <w:p w14:paraId="1D1067A1" w14:textId="77777777" w:rsidR="00000000" w:rsidRDefault="0061275D">
      <w:pPr>
        <w:spacing w:line="480" w:lineRule="exact"/>
        <w:rPr>
          <w:rFonts w:ascii="標楷體" w:eastAsia="標楷體" w:hAnsi="標楷體" w:hint="eastAsia"/>
          <w:b/>
          <w:bCs/>
          <w:sz w:val="32"/>
        </w:rPr>
      </w:pPr>
      <w:r>
        <w:rPr>
          <w:rFonts w:ascii="標楷體" w:eastAsia="標楷體" w:hAnsi="標楷體" w:hint="eastAsia"/>
          <w:b/>
          <w:bCs/>
          <w:sz w:val="32"/>
        </w:rPr>
        <w:t>五穀雜糧類：</w:t>
      </w:r>
    </w:p>
    <w:p w14:paraId="19644C61" w14:textId="77777777" w:rsidR="00000000" w:rsidRDefault="0061275D">
      <w:pPr>
        <w:spacing w:line="480" w:lineRule="exact"/>
        <w:rPr>
          <w:rFonts w:ascii="標楷體" w:eastAsia="標楷體" w:hAnsi="標楷體" w:hint="eastAsia"/>
          <w:sz w:val="32"/>
        </w:rPr>
      </w:pPr>
      <w:r>
        <w:rPr>
          <w:rFonts w:ascii="標楷體" w:eastAsia="標楷體" w:hAnsi="標楷體" w:hint="eastAsia"/>
          <w:sz w:val="32"/>
        </w:rPr>
        <w:t>胡麻，亞麻，小麥，大麥</w:t>
      </w:r>
      <w:r>
        <w:rPr>
          <w:rFonts w:ascii="標楷體" w:eastAsia="標楷體" w:hAnsi="標楷體" w:hint="eastAsia"/>
          <w:sz w:val="32"/>
        </w:rPr>
        <w:t>(</w:t>
      </w:r>
      <w:r>
        <w:rPr>
          <w:rFonts w:ascii="標楷體" w:eastAsia="標楷體" w:hAnsi="標楷體" w:hint="eastAsia"/>
          <w:sz w:val="32"/>
        </w:rPr>
        <w:t>不包含大麥芽</w:t>
      </w:r>
      <w:r>
        <w:rPr>
          <w:rFonts w:ascii="標楷體" w:eastAsia="標楷體" w:hAnsi="標楷體" w:hint="eastAsia"/>
          <w:sz w:val="32"/>
        </w:rPr>
        <w:t>)</w:t>
      </w:r>
      <w:r>
        <w:rPr>
          <w:rFonts w:ascii="標楷體" w:eastAsia="標楷體" w:hAnsi="標楷體" w:hint="eastAsia"/>
          <w:sz w:val="32"/>
        </w:rPr>
        <w:t>，蕎麥，稻，粳，秈</w:t>
      </w:r>
      <w:r>
        <w:rPr>
          <w:rFonts w:ascii="標楷體" w:eastAsia="標楷體" w:hAnsi="標楷體" w:hint="eastAsia"/>
          <w:sz w:val="32"/>
        </w:rPr>
        <w:t>(</w:t>
      </w:r>
      <w:r>
        <w:rPr>
          <w:rFonts w:ascii="標楷體" w:eastAsia="標楷體" w:hAnsi="標楷體" w:hint="eastAsia"/>
          <w:sz w:val="32"/>
        </w:rPr>
        <w:t>早稻</w:t>
      </w:r>
      <w:r>
        <w:rPr>
          <w:rFonts w:ascii="標楷體" w:eastAsia="標楷體" w:hAnsi="標楷體" w:hint="eastAsia"/>
          <w:sz w:val="32"/>
        </w:rPr>
        <w:t>)</w:t>
      </w:r>
      <w:r>
        <w:rPr>
          <w:rFonts w:ascii="標楷體" w:eastAsia="標楷體" w:hAnsi="標楷體" w:hint="eastAsia"/>
          <w:sz w:val="32"/>
        </w:rPr>
        <w:t>，稷，黍，玉蜀黍，秫</w:t>
      </w:r>
      <w:r>
        <w:rPr>
          <w:rFonts w:ascii="標楷體" w:eastAsia="標楷體" w:hAnsi="標楷體" w:hint="eastAsia"/>
          <w:sz w:val="32"/>
        </w:rPr>
        <w:t>(</w:t>
      </w:r>
      <w:r>
        <w:rPr>
          <w:rFonts w:ascii="標楷體" w:eastAsia="標楷體" w:hAnsi="標楷體" w:hint="eastAsia"/>
          <w:sz w:val="32"/>
        </w:rPr>
        <w:t>糯</w:t>
      </w:r>
      <w:r>
        <w:rPr>
          <w:rFonts w:ascii="標楷體" w:eastAsia="標楷體" w:hAnsi="標楷體" w:hint="eastAsia"/>
          <w:sz w:val="32"/>
        </w:rPr>
        <w:t>)</w:t>
      </w:r>
      <w:r>
        <w:rPr>
          <w:rFonts w:ascii="標楷體" w:eastAsia="標楷體" w:hAnsi="標楷體" w:hint="eastAsia"/>
          <w:sz w:val="32"/>
        </w:rPr>
        <w:t>，黃大豆，白豆，豌豆，豇豆，大豆豉，豆腐，飯，粥，米糕，粽，蒸餅，飴糖，醬，醋，酒，燒酒，葡萄酒，米等三十種。</w:t>
      </w:r>
    </w:p>
    <w:p w14:paraId="37D2E441" w14:textId="77777777" w:rsidR="00000000" w:rsidRDefault="0061275D">
      <w:pPr>
        <w:spacing w:line="480" w:lineRule="exact"/>
        <w:ind w:left="905" w:hanging="905"/>
        <w:rPr>
          <w:rFonts w:ascii="標楷體" w:eastAsia="標楷體" w:hAnsi="標楷體" w:hint="eastAsia"/>
          <w:b/>
          <w:bCs/>
          <w:sz w:val="32"/>
        </w:rPr>
      </w:pPr>
      <w:r>
        <w:rPr>
          <w:rFonts w:ascii="標楷體" w:eastAsia="標楷體" w:hAnsi="標楷體" w:hint="eastAsia"/>
          <w:b/>
          <w:bCs/>
          <w:sz w:val="32"/>
        </w:rPr>
        <w:t>魚、蚌、蝦、蟹類：</w:t>
      </w:r>
    </w:p>
    <w:p w14:paraId="308B623D" w14:textId="77777777" w:rsidR="00000000" w:rsidRDefault="0061275D">
      <w:pPr>
        <w:spacing w:line="480" w:lineRule="exact"/>
        <w:rPr>
          <w:rFonts w:ascii="標楷體" w:eastAsia="標楷體" w:hAnsi="標楷體" w:hint="eastAsia"/>
          <w:sz w:val="32"/>
        </w:rPr>
      </w:pPr>
      <w:r>
        <w:rPr>
          <w:rFonts w:ascii="標楷體" w:eastAsia="標楷體" w:hAnsi="標楷體" w:hint="eastAsia"/>
          <w:sz w:val="32"/>
        </w:rPr>
        <w:t>鳢魚，鯉魚，鱒魚，鯇魚</w:t>
      </w:r>
      <w:r>
        <w:rPr>
          <w:rFonts w:ascii="標楷體" w:eastAsia="標楷體" w:hAnsi="標楷體" w:hint="eastAsia"/>
          <w:sz w:val="32"/>
        </w:rPr>
        <w:t>(</w:t>
      </w:r>
      <w:r>
        <w:rPr>
          <w:rFonts w:ascii="標楷體" w:eastAsia="標楷體" w:hAnsi="標楷體" w:hint="eastAsia"/>
          <w:sz w:val="32"/>
        </w:rPr>
        <w:t>草魚</w:t>
      </w:r>
      <w:r>
        <w:rPr>
          <w:rFonts w:ascii="標楷體" w:eastAsia="標楷體" w:hAnsi="標楷體" w:hint="eastAsia"/>
          <w:sz w:val="32"/>
        </w:rPr>
        <w:t>)</w:t>
      </w:r>
      <w:r>
        <w:rPr>
          <w:rFonts w:ascii="標楷體" w:eastAsia="標楷體" w:hAnsi="標楷體" w:hint="eastAsia"/>
          <w:sz w:val="32"/>
        </w:rPr>
        <w:t>，鯧魚</w:t>
      </w:r>
      <w:r>
        <w:rPr>
          <w:rFonts w:ascii="標楷體" w:eastAsia="標楷體" w:hAnsi="標楷體" w:hint="eastAsia"/>
          <w:sz w:val="32"/>
        </w:rPr>
        <w:t>，鯽魚，鱸魚，鯊魚，石斑魚，金魚，河豚魚，鱘魚，鰻鱺魚，鮎魚</w:t>
      </w:r>
      <w:r>
        <w:rPr>
          <w:rFonts w:ascii="標楷體" w:eastAsia="標楷體" w:hAnsi="標楷體" w:hint="eastAsia"/>
          <w:sz w:val="32"/>
        </w:rPr>
        <w:t>(</w:t>
      </w:r>
      <w:r>
        <w:rPr>
          <w:rFonts w:ascii="標楷體" w:eastAsia="標楷體" w:hAnsi="標楷體" w:hint="eastAsia"/>
          <w:sz w:val="32"/>
        </w:rPr>
        <w:t>鲶魚</w:t>
      </w:r>
      <w:r>
        <w:rPr>
          <w:rFonts w:ascii="標楷體" w:eastAsia="標楷體" w:hAnsi="標楷體" w:hint="eastAsia"/>
          <w:sz w:val="32"/>
        </w:rPr>
        <w:t>)</w:t>
      </w:r>
      <w:r>
        <w:rPr>
          <w:rFonts w:ascii="標楷體" w:eastAsia="標楷體" w:hAnsi="標楷體" w:hint="eastAsia"/>
          <w:sz w:val="32"/>
        </w:rPr>
        <w:t>，黃魚，海豚魚，比目魚，鮫魚，烏賊，章魚，蝦，鮑魚，魚子，鼈，蟹，蚌，蜆，文蛤，蛤蜊等二十九種。</w:t>
      </w:r>
    </w:p>
    <w:p w14:paraId="6E4482B8" w14:textId="77777777" w:rsidR="00000000" w:rsidRDefault="0061275D">
      <w:pPr>
        <w:spacing w:line="480" w:lineRule="exact"/>
        <w:ind w:left="905" w:hanging="905"/>
        <w:rPr>
          <w:rFonts w:ascii="標楷體" w:eastAsia="標楷體" w:hAnsi="標楷體" w:hint="eastAsia"/>
          <w:b/>
          <w:bCs/>
          <w:sz w:val="32"/>
        </w:rPr>
      </w:pPr>
      <w:r>
        <w:rPr>
          <w:rFonts w:ascii="標楷體" w:eastAsia="標楷體" w:hAnsi="標楷體" w:hint="eastAsia"/>
          <w:b/>
          <w:bCs/>
          <w:sz w:val="32"/>
        </w:rPr>
        <w:t>禽獸類：</w:t>
      </w:r>
    </w:p>
    <w:p w14:paraId="5557AE66" w14:textId="77777777" w:rsidR="0061275D" w:rsidRDefault="0061275D">
      <w:pPr>
        <w:pStyle w:val="a3"/>
        <w:rPr>
          <w:rFonts w:hint="eastAsia"/>
        </w:rPr>
      </w:pPr>
      <w:r>
        <w:rPr>
          <w:rFonts w:hint="eastAsia"/>
        </w:rPr>
        <w:lastRenderedPageBreak/>
        <w:t>豕，狗，羊，黃羊，牛，馬，驢，騾，犛牛，牦牛，野馬，野豬，山羊，鹿，兔，雞，鷓鴣，竹雞，鶉，鴿，雀，斑鳩，伯勞，鴕鳥等二十四種。</w:t>
      </w:r>
    </w:p>
    <w:sectPr w:rsidR="0061275D">
      <w:footerReference w:type="even" r:id="rId6"/>
      <w:footerReference w:type="default" r:id="rId7"/>
      <w:pgSz w:w="11906" w:h="16838" w:code="9"/>
      <w:pgMar w:top="1701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17C5D0" w14:textId="77777777" w:rsidR="0061275D" w:rsidRDefault="0061275D">
      <w:r>
        <w:separator/>
      </w:r>
    </w:p>
  </w:endnote>
  <w:endnote w:type="continuationSeparator" w:id="0">
    <w:p w14:paraId="5D4821A9" w14:textId="77777777" w:rsidR="0061275D" w:rsidRDefault="00612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中隸">
    <w:charset w:val="88"/>
    <w:family w:val="modern"/>
    <w:pitch w:val="fixed"/>
    <w:sig w:usb0="800002A3" w:usb1="38CF7C7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0B0B1" w14:textId="77777777" w:rsidR="00000000" w:rsidRDefault="0061275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F172E33" w14:textId="77777777" w:rsidR="00000000" w:rsidRDefault="0061275D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FACAB" w14:textId="77777777" w:rsidR="00000000" w:rsidRDefault="0061275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14:paraId="5FE00073" w14:textId="77777777" w:rsidR="00000000" w:rsidRDefault="0061275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F4036" w14:textId="77777777" w:rsidR="0061275D" w:rsidRDefault="0061275D">
      <w:r>
        <w:separator/>
      </w:r>
    </w:p>
  </w:footnote>
  <w:footnote w:type="continuationSeparator" w:id="0">
    <w:p w14:paraId="1AA14A69" w14:textId="77777777" w:rsidR="0061275D" w:rsidRDefault="006127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CDA"/>
    <w:rsid w:val="0061275D"/>
    <w:rsid w:val="00E67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D7DE31"/>
  <w15:chartTrackingRefBased/>
  <w15:docId w15:val="{06249876-5FED-4C64-92E5-29BB36171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480" w:lineRule="exact"/>
    </w:pPr>
    <w:rPr>
      <w:rFonts w:ascii="標楷體" w:eastAsia="標楷體" w:hAnsi="標楷體"/>
      <w:sz w:val="32"/>
    </w:rPr>
  </w:style>
  <w:style w:type="paragraph" w:styleId="a4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標題</vt:lpstr>
      </vt:variant>
      <vt:variant>
        <vt:i4>1</vt:i4>
      </vt:variant>
    </vt:vector>
  </HeadingPairs>
  <TitlesOfParts>
    <vt:vector size="1" baseType="lpstr">
      <vt:lpstr>蔬菜類：</vt:lpstr>
    </vt:vector>
  </TitlesOfParts>
  <Company>行政院衛生署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dc:description> </dc:description>
  <cp:lastModifiedBy>中醫藥司藍晨榕</cp:lastModifiedBy>
  <cp:revision>2</cp:revision>
  <cp:lastPrinted>2003-12-18T04:44:00Z</cp:lastPrinted>
  <dcterms:created xsi:type="dcterms:W3CDTF">2025-05-15T07:08:00Z</dcterms:created>
  <dcterms:modified xsi:type="dcterms:W3CDTF">2025-05-15T07:08:00Z</dcterms:modified>
  <cp:category> </cp:category>
</cp:coreProperties>
</file>