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9A5082" w14:textId="77777777" w:rsidR="00AA2243" w:rsidRPr="009F1C2A" w:rsidRDefault="00AA2243">
      <w:pPr>
        <w:pStyle w:val="font7"/>
        <w:widowControl w:val="0"/>
        <w:spacing w:before="0" w:after="0" w:line="360" w:lineRule="auto"/>
        <w:rPr>
          <w:rFonts w:ascii="Times New Roman" w:hAnsi="Times New Roman" w:cs="Times New Roman"/>
          <w:sz w:val="32"/>
          <w:szCs w:val="32"/>
        </w:rPr>
      </w:pPr>
    </w:p>
    <w:p w14:paraId="110F6E5C" w14:textId="77777777" w:rsidR="00AA2243" w:rsidRPr="009F1C2A" w:rsidRDefault="00B4702F" w:rsidP="00322B1E">
      <w:pPr>
        <w:pStyle w:val="font7"/>
        <w:widowControl w:val="0"/>
        <w:spacing w:before="0" w:after="0" w:line="360" w:lineRule="auto"/>
        <w:ind w:left="54" w:right="-460" w:hanging="630"/>
        <w:jc w:val="center"/>
        <w:rPr>
          <w:rFonts w:ascii="Times New Roman" w:hAnsi="Times New Roman" w:cs="Times New Roman"/>
          <w:sz w:val="32"/>
          <w:szCs w:val="32"/>
        </w:rPr>
      </w:pPr>
      <w:r w:rsidRPr="009F1C2A">
        <w:rPr>
          <w:rFonts w:ascii="Times New Roman" w:hAnsi="Times New Roman" w:cs="Times New Roman"/>
          <w:noProof/>
          <w:sz w:val="32"/>
          <w:szCs w:val="32"/>
        </w:rPr>
        <w:drawing>
          <wp:inline distT="0" distB="0" distL="0" distR="0" wp14:anchorId="06682FED" wp14:editId="66035A3B">
            <wp:extent cx="1809753" cy="1809753"/>
            <wp:effectExtent l="0" t="0" r="0" b="0"/>
            <wp:docPr id="3" name="圖片 18" descr="亞洲樂齡智慧生活展-合作單位"/>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809753" cy="1809753"/>
                    </a:xfrm>
                    <a:prstGeom prst="rect">
                      <a:avLst/>
                    </a:prstGeom>
                    <a:noFill/>
                    <a:ln>
                      <a:noFill/>
                      <a:prstDash/>
                    </a:ln>
                  </pic:spPr>
                </pic:pic>
              </a:graphicData>
            </a:graphic>
          </wp:inline>
        </w:drawing>
      </w:r>
    </w:p>
    <w:p w14:paraId="18097ED0" w14:textId="77777777" w:rsidR="00E704AF" w:rsidRPr="009F1C2A" w:rsidRDefault="00E704AF">
      <w:pPr>
        <w:pStyle w:val="Textbody"/>
        <w:spacing w:line="360" w:lineRule="auto"/>
        <w:ind w:right="77"/>
        <w:jc w:val="center"/>
        <w:rPr>
          <w:rFonts w:eastAsia="標楷體"/>
          <w:b/>
          <w:bCs/>
          <w:sz w:val="48"/>
          <w:szCs w:val="32"/>
        </w:rPr>
      </w:pPr>
    </w:p>
    <w:p w14:paraId="42545B94" w14:textId="77777777" w:rsidR="003C598E" w:rsidRPr="009F1C2A" w:rsidRDefault="00B4702F" w:rsidP="00C2394A">
      <w:pPr>
        <w:pStyle w:val="Textbody"/>
        <w:spacing w:line="360" w:lineRule="auto"/>
        <w:ind w:right="77"/>
        <w:jc w:val="center"/>
        <w:rPr>
          <w:rFonts w:eastAsia="標楷體"/>
          <w:b/>
          <w:bCs/>
          <w:sz w:val="48"/>
          <w:szCs w:val="32"/>
        </w:rPr>
      </w:pPr>
      <w:r w:rsidRPr="009F1C2A">
        <w:rPr>
          <w:rFonts w:eastAsia="標楷體"/>
          <w:b/>
          <w:bCs/>
          <w:sz w:val="48"/>
          <w:szCs w:val="32"/>
        </w:rPr>
        <w:t>衛生福利部</w:t>
      </w:r>
    </w:p>
    <w:p w14:paraId="64695613" w14:textId="13DE88F2" w:rsidR="0006011A" w:rsidRPr="009F1C2A" w:rsidRDefault="00C65FD1" w:rsidP="00C2394A">
      <w:pPr>
        <w:pStyle w:val="Textbody"/>
        <w:spacing w:line="360" w:lineRule="auto"/>
        <w:ind w:right="77"/>
        <w:jc w:val="center"/>
        <w:rPr>
          <w:rFonts w:eastAsia="標楷體"/>
          <w:b/>
          <w:bCs/>
          <w:sz w:val="48"/>
          <w:szCs w:val="32"/>
        </w:rPr>
      </w:pPr>
      <w:bookmarkStart w:id="0" w:name="OLE_LINK3"/>
      <w:r w:rsidRPr="00665669">
        <w:rPr>
          <w:rFonts w:eastAsia="標楷體" w:hint="eastAsia"/>
          <w:b/>
          <w:bCs/>
          <w:sz w:val="48"/>
          <w:szCs w:val="32"/>
        </w:rPr>
        <w:t>11</w:t>
      </w:r>
      <w:r w:rsidR="00D95172" w:rsidRPr="00665669">
        <w:rPr>
          <w:rFonts w:eastAsia="標楷體" w:hint="eastAsia"/>
          <w:b/>
          <w:bCs/>
          <w:sz w:val="48"/>
          <w:szCs w:val="32"/>
        </w:rPr>
        <w:t>6</w:t>
      </w:r>
      <w:r w:rsidRPr="00665669">
        <w:rPr>
          <w:rFonts w:eastAsia="標楷體" w:hint="eastAsia"/>
          <w:b/>
          <w:bCs/>
          <w:sz w:val="48"/>
          <w:szCs w:val="32"/>
        </w:rPr>
        <w:t>年度</w:t>
      </w:r>
      <w:r w:rsidR="00C5344B" w:rsidRPr="00665669">
        <w:rPr>
          <w:rFonts w:eastAsia="標楷體" w:hint="eastAsia"/>
          <w:b/>
          <w:bCs/>
          <w:sz w:val="48"/>
          <w:szCs w:val="32"/>
        </w:rPr>
        <w:t>「醫牙</w:t>
      </w:r>
      <w:r w:rsidR="00C5344B" w:rsidRPr="009F1C2A">
        <w:rPr>
          <w:rFonts w:eastAsia="標楷體" w:hint="eastAsia"/>
          <w:b/>
          <w:bCs/>
          <w:sz w:val="48"/>
          <w:szCs w:val="32"/>
        </w:rPr>
        <w:t>全人共照試辦計畫</w:t>
      </w:r>
      <w:r w:rsidR="00C5344B" w:rsidRPr="009F1C2A">
        <w:rPr>
          <w:rFonts w:eastAsia="標楷體" w:hint="eastAsia"/>
          <w:b/>
          <w:bCs/>
          <w:sz w:val="48"/>
          <w:szCs w:val="32"/>
        </w:rPr>
        <w:t>-</w:t>
      </w:r>
      <w:r w:rsidR="00C5344B" w:rsidRPr="009F1C2A">
        <w:rPr>
          <w:rFonts w:eastAsia="標楷體" w:hint="eastAsia"/>
          <w:b/>
          <w:bCs/>
          <w:sz w:val="48"/>
          <w:szCs w:val="32"/>
        </w:rPr>
        <w:t>以牙周病為主軸之糖尿病整合照護模式」</w:t>
      </w:r>
    </w:p>
    <w:bookmarkEnd w:id="0"/>
    <w:p w14:paraId="3817FA55" w14:textId="710BD143" w:rsidR="00AA2243" w:rsidRPr="009F1C2A" w:rsidRDefault="00B4702F" w:rsidP="00C2394A">
      <w:pPr>
        <w:pStyle w:val="Textbody"/>
        <w:spacing w:line="360" w:lineRule="auto"/>
        <w:ind w:right="77"/>
        <w:jc w:val="center"/>
        <w:rPr>
          <w:rFonts w:eastAsia="標楷體"/>
          <w:b/>
          <w:bCs/>
          <w:sz w:val="48"/>
          <w:szCs w:val="32"/>
        </w:rPr>
      </w:pPr>
      <w:r w:rsidRPr="009F1C2A">
        <w:rPr>
          <w:rFonts w:eastAsia="標楷體"/>
          <w:b/>
          <w:bCs/>
          <w:sz w:val="48"/>
          <w:szCs w:val="32"/>
        </w:rPr>
        <w:t>申請作業須知</w:t>
      </w:r>
    </w:p>
    <w:p w14:paraId="0AEB6A25" w14:textId="77777777" w:rsidR="005A2A40" w:rsidRPr="009F1C2A" w:rsidRDefault="005A2A40" w:rsidP="00C2394A">
      <w:pPr>
        <w:pStyle w:val="Textbody"/>
        <w:spacing w:line="360" w:lineRule="auto"/>
        <w:ind w:right="77"/>
        <w:jc w:val="center"/>
        <w:rPr>
          <w:rFonts w:eastAsia="標楷體"/>
          <w:sz w:val="48"/>
          <w:szCs w:val="32"/>
        </w:rPr>
      </w:pPr>
    </w:p>
    <w:p w14:paraId="0453CA10" w14:textId="77777777" w:rsidR="00322B1E" w:rsidRPr="009F1C2A" w:rsidRDefault="00322B1E" w:rsidP="00C2394A">
      <w:pPr>
        <w:pStyle w:val="Textbody"/>
        <w:spacing w:line="360" w:lineRule="auto"/>
        <w:ind w:right="77"/>
        <w:jc w:val="center"/>
        <w:rPr>
          <w:rFonts w:eastAsia="標楷體"/>
          <w:sz w:val="48"/>
          <w:szCs w:val="32"/>
        </w:rPr>
      </w:pPr>
    </w:p>
    <w:p w14:paraId="24E7FB0C" w14:textId="77777777" w:rsidR="00E704AF" w:rsidRPr="009F1C2A" w:rsidRDefault="00E704AF" w:rsidP="00C2394A">
      <w:pPr>
        <w:pStyle w:val="Textbody"/>
        <w:spacing w:line="360" w:lineRule="auto"/>
        <w:ind w:right="77"/>
        <w:jc w:val="center"/>
        <w:rPr>
          <w:rFonts w:eastAsia="標楷體"/>
          <w:sz w:val="48"/>
          <w:szCs w:val="32"/>
        </w:rPr>
      </w:pPr>
    </w:p>
    <w:p w14:paraId="7296D0ED" w14:textId="77777777" w:rsidR="00E704AF" w:rsidRPr="009F1C2A" w:rsidRDefault="00E704AF" w:rsidP="00C2394A">
      <w:pPr>
        <w:pStyle w:val="Textbody"/>
        <w:spacing w:line="360" w:lineRule="auto"/>
        <w:ind w:right="77"/>
        <w:jc w:val="center"/>
        <w:rPr>
          <w:rFonts w:eastAsia="標楷體"/>
          <w:sz w:val="48"/>
          <w:szCs w:val="32"/>
        </w:rPr>
      </w:pPr>
    </w:p>
    <w:p w14:paraId="1ED9FE93" w14:textId="77777777" w:rsidR="00E704AF" w:rsidRPr="009F1C2A" w:rsidRDefault="00E704AF" w:rsidP="00C2394A">
      <w:pPr>
        <w:pStyle w:val="Textbody"/>
        <w:spacing w:line="360" w:lineRule="auto"/>
        <w:ind w:right="77"/>
        <w:jc w:val="center"/>
        <w:rPr>
          <w:rFonts w:eastAsia="標楷體"/>
          <w:sz w:val="48"/>
          <w:szCs w:val="32"/>
        </w:rPr>
      </w:pPr>
    </w:p>
    <w:p w14:paraId="70906A4F" w14:textId="2B5090EE" w:rsidR="00952D98" w:rsidRPr="009F1C2A" w:rsidRDefault="00B4702F" w:rsidP="00952D98">
      <w:pPr>
        <w:pStyle w:val="Textbody"/>
        <w:spacing w:line="360" w:lineRule="auto"/>
        <w:ind w:right="77"/>
        <w:jc w:val="center"/>
        <w:rPr>
          <w:rFonts w:eastAsia="標楷體"/>
          <w:b/>
          <w:kern w:val="0"/>
          <w:sz w:val="48"/>
          <w:szCs w:val="32"/>
        </w:rPr>
      </w:pPr>
      <w:r w:rsidRPr="009F1C2A">
        <w:rPr>
          <w:rFonts w:eastAsia="標楷體"/>
          <w:b/>
          <w:kern w:val="0"/>
          <w:sz w:val="48"/>
          <w:szCs w:val="32"/>
        </w:rPr>
        <w:t>中華民國</w:t>
      </w:r>
      <w:r w:rsidR="0058772F" w:rsidRPr="00665669">
        <w:rPr>
          <w:rFonts w:eastAsia="標楷體" w:hint="eastAsia"/>
          <w:b/>
          <w:kern w:val="0"/>
          <w:sz w:val="48"/>
          <w:szCs w:val="32"/>
        </w:rPr>
        <w:t>1</w:t>
      </w:r>
      <w:r w:rsidR="0058772F" w:rsidRPr="00665669">
        <w:rPr>
          <w:rFonts w:eastAsia="標楷體"/>
          <w:b/>
          <w:kern w:val="0"/>
          <w:sz w:val="48"/>
          <w:szCs w:val="32"/>
        </w:rPr>
        <w:t>1</w:t>
      </w:r>
      <w:r w:rsidR="00D95172" w:rsidRPr="00665669">
        <w:rPr>
          <w:rFonts w:eastAsia="標楷體" w:hint="eastAsia"/>
          <w:b/>
          <w:kern w:val="0"/>
          <w:sz w:val="48"/>
          <w:szCs w:val="32"/>
        </w:rPr>
        <w:t>5</w:t>
      </w:r>
      <w:r w:rsidRPr="00665669">
        <w:rPr>
          <w:rFonts w:eastAsia="標楷體"/>
          <w:b/>
          <w:kern w:val="0"/>
          <w:sz w:val="48"/>
          <w:szCs w:val="32"/>
        </w:rPr>
        <w:t>年</w:t>
      </w:r>
      <w:r w:rsidR="00665669" w:rsidRPr="00665669">
        <w:rPr>
          <w:rFonts w:eastAsia="標楷體" w:hint="eastAsia"/>
          <w:b/>
          <w:kern w:val="0"/>
          <w:sz w:val="48"/>
          <w:szCs w:val="32"/>
        </w:rPr>
        <w:t>9</w:t>
      </w:r>
      <w:r w:rsidRPr="00665669">
        <w:rPr>
          <w:rFonts w:eastAsia="標楷體"/>
          <w:b/>
          <w:kern w:val="0"/>
          <w:sz w:val="48"/>
          <w:szCs w:val="32"/>
        </w:rPr>
        <w:t>月</w:t>
      </w:r>
      <w:r w:rsidR="00952D98" w:rsidRPr="009F1C2A">
        <w:rPr>
          <w:rFonts w:eastAsia="標楷體"/>
          <w:b/>
          <w:kern w:val="0"/>
          <w:sz w:val="48"/>
          <w:szCs w:val="32"/>
        </w:rPr>
        <w:br w:type="page"/>
      </w:r>
    </w:p>
    <w:p w14:paraId="3836EC52" w14:textId="77777777" w:rsidR="00952D98" w:rsidRPr="009F1C2A" w:rsidRDefault="00952D98" w:rsidP="00952D98">
      <w:pPr>
        <w:pStyle w:val="Textbody"/>
        <w:spacing w:line="360" w:lineRule="auto"/>
        <w:ind w:right="77"/>
        <w:jc w:val="center"/>
        <w:rPr>
          <w:rFonts w:eastAsia="標楷體"/>
          <w:b/>
          <w:kern w:val="0"/>
          <w:sz w:val="48"/>
          <w:szCs w:val="32"/>
        </w:rPr>
      </w:pPr>
    </w:p>
    <w:p w14:paraId="4632D22F" w14:textId="1486B522" w:rsidR="00952D98" w:rsidRPr="009F1C2A" w:rsidRDefault="00952D98" w:rsidP="00952D98">
      <w:pPr>
        <w:pStyle w:val="Textbody"/>
        <w:spacing w:line="360" w:lineRule="auto"/>
        <w:ind w:right="77"/>
        <w:jc w:val="center"/>
        <w:rPr>
          <w:rFonts w:eastAsia="標楷體"/>
          <w:noProof/>
          <w:sz w:val="32"/>
          <w:szCs w:val="28"/>
        </w:rPr>
      </w:pPr>
      <w:r w:rsidRPr="009F1C2A">
        <w:rPr>
          <w:rFonts w:eastAsia="標楷體" w:hint="eastAsia"/>
          <w:b/>
          <w:kern w:val="0"/>
          <w:sz w:val="32"/>
          <w:szCs w:val="36"/>
        </w:rPr>
        <w:t>目錄</w:t>
      </w:r>
      <w:r w:rsidRPr="009F1C2A">
        <w:rPr>
          <w:rFonts w:eastAsia="標楷體"/>
          <w:b/>
          <w:kern w:val="0"/>
          <w:sz w:val="32"/>
          <w:szCs w:val="36"/>
        </w:rPr>
        <w:fldChar w:fldCharType="begin"/>
      </w:r>
      <w:r w:rsidRPr="009F1C2A">
        <w:rPr>
          <w:rFonts w:eastAsia="標楷體"/>
          <w:b/>
          <w:kern w:val="0"/>
          <w:sz w:val="32"/>
          <w:szCs w:val="36"/>
        </w:rPr>
        <w:instrText xml:space="preserve"> TOC \o "1-3" \h \z \u </w:instrText>
      </w:r>
      <w:r w:rsidRPr="009F1C2A">
        <w:rPr>
          <w:rFonts w:eastAsia="標楷體"/>
          <w:b/>
          <w:kern w:val="0"/>
          <w:sz w:val="32"/>
          <w:szCs w:val="36"/>
        </w:rPr>
        <w:fldChar w:fldCharType="separate"/>
      </w:r>
    </w:p>
    <w:p w14:paraId="26B6325D" w14:textId="418FBDA9" w:rsidR="00952D98" w:rsidRPr="009F1C2A" w:rsidRDefault="00952D98" w:rsidP="00952D98">
      <w:pPr>
        <w:pStyle w:val="23"/>
        <w:tabs>
          <w:tab w:val="left" w:pos="1440"/>
          <w:tab w:val="right" w:leader="dot" w:pos="9628"/>
        </w:tabs>
        <w:spacing w:line="360" w:lineRule="auto"/>
        <w:rPr>
          <w:rFonts w:eastAsia="標楷體" w:cstheme="minorBidi"/>
          <w:noProof/>
          <w:kern w:val="2"/>
          <w:sz w:val="28"/>
          <w14:ligatures w14:val="standardContextual"/>
        </w:rPr>
      </w:pPr>
      <w:hyperlink w:anchor="_Toc206417832" w:history="1">
        <w:r w:rsidRPr="009F1C2A">
          <w:rPr>
            <w:rStyle w:val="af6"/>
            <w:rFonts w:eastAsia="標楷體" w:hint="eastAsia"/>
            <w:noProof/>
            <w:color w:val="auto"/>
            <w:sz w:val="28"/>
          </w:rPr>
          <w:t>壹、</w:t>
        </w:r>
        <w:r w:rsidRPr="009F1C2A">
          <w:rPr>
            <w:rFonts w:eastAsia="標楷體" w:cstheme="minorBidi"/>
            <w:noProof/>
            <w:kern w:val="2"/>
            <w:sz w:val="28"/>
            <w14:ligatures w14:val="standardContextual"/>
          </w:rPr>
          <w:tab/>
        </w:r>
        <w:r w:rsidRPr="009F1C2A">
          <w:rPr>
            <w:rStyle w:val="af6"/>
            <w:rFonts w:eastAsia="標楷體" w:hint="eastAsia"/>
            <w:noProof/>
            <w:color w:val="auto"/>
            <w:sz w:val="28"/>
          </w:rPr>
          <w:t>計畫緣起</w:t>
        </w:r>
        <w:r w:rsidRPr="009F1C2A">
          <w:rPr>
            <w:rFonts w:eastAsia="標楷體"/>
            <w:noProof/>
            <w:webHidden/>
            <w:sz w:val="28"/>
          </w:rPr>
          <w:tab/>
        </w:r>
        <w:r w:rsidRPr="009F1C2A">
          <w:rPr>
            <w:rFonts w:eastAsia="標楷體"/>
            <w:noProof/>
            <w:webHidden/>
            <w:sz w:val="28"/>
          </w:rPr>
          <w:fldChar w:fldCharType="begin"/>
        </w:r>
        <w:r w:rsidRPr="009F1C2A">
          <w:rPr>
            <w:rFonts w:eastAsia="標楷體"/>
            <w:noProof/>
            <w:webHidden/>
            <w:sz w:val="28"/>
          </w:rPr>
          <w:instrText xml:space="preserve"> PAGEREF _Toc206417832 \h </w:instrText>
        </w:r>
        <w:r w:rsidRPr="009F1C2A">
          <w:rPr>
            <w:rFonts w:eastAsia="標楷體"/>
            <w:noProof/>
            <w:webHidden/>
            <w:sz w:val="28"/>
          </w:rPr>
        </w:r>
        <w:r w:rsidRPr="009F1C2A">
          <w:rPr>
            <w:rFonts w:eastAsia="標楷體"/>
            <w:noProof/>
            <w:webHidden/>
            <w:sz w:val="28"/>
          </w:rPr>
          <w:fldChar w:fldCharType="separate"/>
        </w:r>
        <w:r w:rsidR="00477514">
          <w:rPr>
            <w:rFonts w:eastAsia="標楷體"/>
            <w:noProof/>
            <w:webHidden/>
            <w:sz w:val="28"/>
          </w:rPr>
          <w:t>1</w:t>
        </w:r>
        <w:r w:rsidRPr="009F1C2A">
          <w:rPr>
            <w:rFonts w:eastAsia="標楷體"/>
            <w:noProof/>
            <w:webHidden/>
            <w:sz w:val="28"/>
          </w:rPr>
          <w:fldChar w:fldCharType="end"/>
        </w:r>
      </w:hyperlink>
    </w:p>
    <w:p w14:paraId="36B6D2BB" w14:textId="1C082D56" w:rsidR="00952D98" w:rsidRPr="009F1C2A" w:rsidRDefault="00952D98" w:rsidP="00952D98">
      <w:pPr>
        <w:pStyle w:val="23"/>
        <w:tabs>
          <w:tab w:val="left" w:pos="1440"/>
          <w:tab w:val="right" w:leader="dot" w:pos="9628"/>
        </w:tabs>
        <w:spacing w:line="360" w:lineRule="auto"/>
        <w:rPr>
          <w:rFonts w:eastAsia="標楷體" w:cstheme="minorBidi"/>
          <w:noProof/>
          <w:kern w:val="2"/>
          <w:sz w:val="28"/>
          <w14:ligatures w14:val="standardContextual"/>
        </w:rPr>
      </w:pPr>
      <w:hyperlink w:anchor="_Toc206417833" w:history="1">
        <w:r w:rsidRPr="009F1C2A">
          <w:rPr>
            <w:rStyle w:val="af6"/>
            <w:rFonts w:eastAsia="標楷體" w:hint="eastAsia"/>
            <w:noProof/>
            <w:color w:val="auto"/>
            <w:sz w:val="28"/>
          </w:rPr>
          <w:t>貳、</w:t>
        </w:r>
        <w:r w:rsidRPr="009F1C2A">
          <w:rPr>
            <w:rFonts w:eastAsia="標楷體" w:cstheme="minorBidi"/>
            <w:noProof/>
            <w:kern w:val="2"/>
            <w:sz w:val="28"/>
            <w14:ligatures w14:val="standardContextual"/>
          </w:rPr>
          <w:tab/>
        </w:r>
        <w:r w:rsidRPr="009F1C2A">
          <w:rPr>
            <w:rStyle w:val="af6"/>
            <w:rFonts w:eastAsia="標楷體" w:hint="eastAsia"/>
            <w:noProof/>
            <w:color w:val="auto"/>
            <w:sz w:val="28"/>
          </w:rPr>
          <w:t>申請單位資格</w:t>
        </w:r>
        <w:r w:rsidRPr="009F1C2A">
          <w:rPr>
            <w:rFonts w:eastAsia="標楷體"/>
            <w:noProof/>
            <w:webHidden/>
            <w:sz w:val="28"/>
          </w:rPr>
          <w:tab/>
        </w:r>
        <w:r w:rsidRPr="009F1C2A">
          <w:rPr>
            <w:rFonts w:eastAsia="標楷體"/>
            <w:noProof/>
            <w:webHidden/>
            <w:sz w:val="28"/>
          </w:rPr>
          <w:fldChar w:fldCharType="begin"/>
        </w:r>
        <w:r w:rsidRPr="009F1C2A">
          <w:rPr>
            <w:rFonts w:eastAsia="標楷體"/>
            <w:noProof/>
            <w:webHidden/>
            <w:sz w:val="28"/>
          </w:rPr>
          <w:instrText xml:space="preserve"> PAGEREF _Toc206417833 \h </w:instrText>
        </w:r>
        <w:r w:rsidRPr="009F1C2A">
          <w:rPr>
            <w:rFonts w:eastAsia="標楷體"/>
            <w:noProof/>
            <w:webHidden/>
            <w:sz w:val="28"/>
          </w:rPr>
        </w:r>
        <w:r w:rsidRPr="009F1C2A">
          <w:rPr>
            <w:rFonts w:eastAsia="標楷體"/>
            <w:noProof/>
            <w:webHidden/>
            <w:sz w:val="28"/>
          </w:rPr>
          <w:fldChar w:fldCharType="separate"/>
        </w:r>
        <w:r w:rsidR="00477514">
          <w:rPr>
            <w:rFonts w:eastAsia="標楷體"/>
            <w:noProof/>
            <w:webHidden/>
            <w:sz w:val="28"/>
          </w:rPr>
          <w:t>1</w:t>
        </w:r>
        <w:r w:rsidRPr="009F1C2A">
          <w:rPr>
            <w:rFonts w:eastAsia="標楷體"/>
            <w:noProof/>
            <w:webHidden/>
            <w:sz w:val="28"/>
          </w:rPr>
          <w:fldChar w:fldCharType="end"/>
        </w:r>
      </w:hyperlink>
    </w:p>
    <w:p w14:paraId="1EBF2B93" w14:textId="5E875593" w:rsidR="00952D98" w:rsidRPr="009F1C2A" w:rsidRDefault="00952D98" w:rsidP="00952D98">
      <w:pPr>
        <w:pStyle w:val="23"/>
        <w:tabs>
          <w:tab w:val="left" w:pos="1440"/>
          <w:tab w:val="right" w:leader="dot" w:pos="9628"/>
        </w:tabs>
        <w:spacing w:line="360" w:lineRule="auto"/>
        <w:rPr>
          <w:rFonts w:eastAsia="標楷體" w:cstheme="minorBidi"/>
          <w:noProof/>
          <w:kern w:val="2"/>
          <w:sz w:val="28"/>
          <w14:ligatures w14:val="standardContextual"/>
        </w:rPr>
      </w:pPr>
      <w:hyperlink w:anchor="_Toc206417834" w:history="1">
        <w:r w:rsidRPr="009F1C2A">
          <w:rPr>
            <w:rStyle w:val="af6"/>
            <w:rFonts w:eastAsia="標楷體" w:hint="eastAsia"/>
            <w:noProof/>
            <w:color w:val="auto"/>
            <w:sz w:val="28"/>
          </w:rPr>
          <w:t>參、</w:t>
        </w:r>
        <w:r w:rsidRPr="009F1C2A">
          <w:rPr>
            <w:rFonts w:eastAsia="標楷體" w:cstheme="minorBidi"/>
            <w:noProof/>
            <w:kern w:val="2"/>
            <w:sz w:val="28"/>
            <w14:ligatures w14:val="standardContextual"/>
          </w:rPr>
          <w:tab/>
        </w:r>
        <w:r w:rsidRPr="009F1C2A">
          <w:rPr>
            <w:rStyle w:val="af6"/>
            <w:rFonts w:eastAsia="標楷體" w:hint="eastAsia"/>
            <w:noProof/>
            <w:color w:val="auto"/>
            <w:sz w:val="28"/>
          </w:rPr>
          <w:t>計畫期程</w:t>
        </w:r>
        <w:r w:rsidRPr="009F1C2A">
          <w:rPr>
            <w:rFonts w:eastAsia="標楷體"/>
            <w:noProof/>
            <w:webHidden/>
            <w:sz w:val="28"/>
          </w:rPr>
          <w:tab/>
        </w:r>
        <w:r w:rsidRPr="009F1C2A">
          <w:rPr>
            <w:rFonts w:eastAsia="標楷體"/>
            <w:noProof/>
            <w:webHidden/>
            <w:sz w:val="28"/>
          </w:rPr>
          <w:fldChar w:fldCharType="begin"/>
        </w:r>
        <w:r w:rsidRPr="009F1C2A">
          <w:rPr>
            <w:rFonts w:eastAsia="標楷體"/>
            <w:noProof/>
            <w:webHidden/>
            <w:sz w:val="28"/>
          </w:rPr>
          <w:instrText xml:space="preserve"> PAGEREF _Toc206417834 \h </w:instrText>
        </w:r>
        <w:r w:rsidRPr="009F1C2A">
          <w:rPr>
            <w:rFonts w:eastAsia="標楷體"/>
            <w:noProof/>
            <w:webHidden/>
            <w:sz w:val="28"/>
          </w:rPr>
        </w:r>
        <w:r w:rsidRPr="009F1C2A">
          <w:rPr>
            <w:rFonts w:eastAsia="標楷體"/>
            <w:noProof/>
            <w:webHidden/>
            <w:sz w:val="28"/>
          </w:rPr>
          <w:fldChar w:fldCharType="separate"/>
        </w:r>
        <w:r w:rsidR="00477514">
          <w:rPr>
            <w:rFonts w:eastAsia="標楷體"/>
            <w:noProof/>
            <w:webHidden/>
            <w:sz w:val="28"/>
          </w:rPr>
          <w:t>1</w:t>
        </w:r>
        <w:r w:rsidRPr="009F1C2A">
          <w:rPr>
            <w:rFonts w:eastAsia="標楷體"/>
            <w:noProof/>
            <w:webHidden/>
            <w:sz w:val="28"/>
          </w:rPr>
          <w:fldChar w:fldCharType="end"/>
        </w:r>
      </w:hyperlink>
    </w:p>
    <w:p w14:paraId="26F75F80" w14:textId="335568B3" w:rsidR="00952D98" w:rsidRPr="009F1C2A" w:rsidRDefault="00952D98" w:rsidP="00952D98">
      <w:pPr>
        <w:pStyle w:val="23"/>
        <w:tabs>
          <w:tab w:val="left" w:pos="1440"/>
          <w:tab w:val="right" w:leader="dot" w:pos="9628"/>
        </w:tabs>
        <w:spacing w:line="360" w:lineRule="auto"/>
        <w:rPr>
          <w:rFonts w:eastAsia="標楷體" w:cstheme="minorBidi"/>
          <w:noProof/>
          <w:kern w:val="2"/>
          <w:sz w:val="28"/>
          <w14:ligatures w14:val="standardContextual"/>
        </w:rPr>
      </w:pPr>
      <w:hyperlink w:anchor="_Toc206417835" w:history="1">
        <w:r w:rsidRPr="009F1C2A">
          <w:rPr>
            <w:rStyle w:val="af6"/>
            <w:rFonts w:eastAsia="標楷體" w:hint="eastAsia"/>
            <w:noProof/>
            <w:color w:val="auto"/>
            <w:sz w:val="28"/>
          </w:rPr>
          <w:t>肆、</w:t>
        </w:r>
        <w:r w:rsidRPr="009F1C2A">
          <w:rPr>
            <w:rFonts w:eastAsia="標楷體" w:cstheme="minorBidi"/>
            <w:noProof/>
            <w:kern w:val="2"/>
            <w:sz w:val="28"/>
            <w14:ligatures w14:val="standardContextual"/>
          </w:rPr>
          <w:tab/>
        </w:r>
        <w:r w:rsidRPr="009F1C2A">
          <w:rPr>
            <w:rStyle w:val="af6"/>
            <w:rFonts w:eastAsia="標楷體" w:hint="eastAsia"/>
            <w:noProof/>
            <w:color w:val="auto"/>
            <w:sz w:val="28"/>
          </w:rPr>
          <w:t>執行重點</w:t>
        </w:r>
        <w:r w:rsidRPr="009F1C2A">
          <w:rPr>
            <w:rFonts w:eastAsia="標楷體"/>
            <w:noProof/>
            <w:webHidden/>
            <w:sz w:val="28"/>
          </w:rPr>
          <w:tab/>
        </w:r>
        <w:r w:rsidRPr="009F1C2A">
          <w:rPr>
            <w:rFonts w:eastAsia="標楷體"/>
            <w:noProof/>
            <w:webHidden/>
            <w:sz w:val="28"/>
          </w:rPr>
          <w:fldChar w:fldCharType="begin"/>
        </w:r>
        <w:r w:rsidRPr="009F1C2A">
          <w:rPr>
            <w:rFonts w:eastAsia="標楷體"/>
            <w:noProof/>
            <w:webHidden/>
            <w:sz w:val="28"/>
          </w:rPr>
          <w:instrText xml:space="preserve"> PAGEREF _Toc206417835 \h </w:instrText>
        </w:r>
        <w:r w:rsidRPr="009F1C2A">
          <w:rPr>
            <w:rFonts w:eastAsia="標楷體"/>
            <w:noProof/>
            <w:webHidden/>
            <w:sz w:val="28"/>
          </w:rPr>
        </w:r>
        <w:r w:rsidRPr="009F1C2A">
          <w:rPr>
            <w:rFonts w:eastAsia="標楷體"/>
            <w:noProof/>
            <w:webHidden/>
            <w:sz w:val="28"/>
          </w:rPr>
          <w:fldChar w:fldCharType="separate"/>
        </w:r>
        <w:r w:rsidR="00477514">
          <w:rPr>
            <w:rFonts w:eastAsia="標楷體"/>
            <w:noProof/>
            <w:webHidden/>
            <w:sz w:val="28"/>
          </w:rPr>
          <w:t>2</w:t>
        </w:r>
        <w:r w:rsidRPr="009F1C2A">
          <w:rPr>
            <w:rFonts w:eastAsia="標楷體"/>
            <w:noProof/>
            <w:webHidden/>
            <w:sz w:val="28"/>
          </w:rPr>
          <w:fldChar w:fldCharType="end"/>
        </w:r>
      </w:hyperlink>
    </w:p>
    <w:p w14:paraId="7B1774B5" w14:textId="503B3737" w:rsidR="00952D98" w:rsidRPr="009F1C2A" w:rsidRDefault="00952D98" w:rsidP="00952D98">
      <w:pPr>
        <w:pStyle w:val="23"/>
        <w:tabs>
          <w:tab w:val="left" w:pos="1440"/>
          <w:tab w:val="right" w:leader="dot" w:pos="9628"/>
        </w:tabs>
        <w:spacing w:line="360" w:lineRule="auto"/>
        <w:rPr>
          <w:rFonts w:eastAsia="標楷體" w:cstheme="minorBidi"/>
          <w:noProof/>
          <w:kern w:val="2"/>
          <w:sz w:val="28"/>
          <w14:ligatures w14:val="standardContextual"/>
        </w:rPr>
      </w:pPr>
      <w:hyperlink w:anchor="_Toc206417836" w:history="1">
        <w:r w:rsidRPr="009F1C2A">
          <w:rPr>
            <w:rStyle w:val="af6"/>
            <w:rFonts w:eastAsia="標楷體" w:hint="eastAsia"/>
            <w:noProof/>
            <w:color w:val="auto"/>
            <w:sz w:val="28"/>
          </w:rPr>
          <w:t>伍、</w:t>
        </w:r>
        <w:r w:rsidRPr="009F1C2A">
          <w:rPr>
            <w:rFonts w:eastAsia="標楷體" w:cstheme="minorBidi"/>
            <w:noProof/>
            <w:kern w:val="2"/>
            <w:sz w:val="28"/>
            <w14:ligatures w14:val="standardContextual"/>
          </w:rPr>
          <w:tab/>
        </w:r>
        <w:r w:rsidRPr="009F1C2A">
          <w:rPr>
            <w:rStyle w:val="af6"/>
            <w:rFonts w:eastAsia="標楷體" w:hint="eastAsia"/>
            <w:noProof/>
            <w:color w:val="auto"/>
            <w:sz w:val="28"/>
          </w:rPr>
          <w:t>計畫經費及補助原則</w:t>
        </w:r>
        <w:r w:rsidRPr="009F1C2A">
          <w:rPr>
            <w:rFonts w:eastAsia="標楷體"/>
            <w:noProof/>
            <w:webHidden/>
            <w:sz w:val="28"/>
          </w:rPr>
          <w:tab/>
        </w:r>
        <w:r w:rsidRPr="009F1C2A">
          <w:rPr>
            <w:rFonts w:eastAsia="標楷體"/>
            <w:noProof/>
            <w:webHidden/>
            <w:sz w:val="28"/>
          </w:rPr>
          <w:fldChar w:fldCharType="begin"/>
        </w:r>
        <w:r w:rsidRPr="009F1C2A">
          <w:rPr>
            <w:rFonts w:eastAsia="標楷體"/>
            <w:noProof/>
            <w:webHidden/>
            <w:sz w:val="28"/>
          </w:rPr>
          <w:instrText xml:space="preserve"> PAGEREF _Toc206417836 \h </w:instrText>
        </w:r>
        <w:r w:rsidRPr="009F1C2A">
          <w:rPr>
            <w:rFonts w:eastAsia="標楷體"/>
            <w:noProof/>
            <w:webHidden/>
            <w:sz w:val="28"/>
          </w:rPr>
        </w:r>
        <w:r w:rsidRPr="009F1C2A">
          <w:rPr>
            <w:rFonts w:eastAsia="標楷體"/>
            <w:noProof/>
            <w:webHidden/>
            <w:sz w:val="28"/>
          </w:rPr>
          <w:fldChar w:fldCharType="separate"/>
        </w:r>
        <w:r w:rsidR="00477514">
          <w:rPr>
            <w:rFonts w:eastAsia="標楷體"/>
            <w:noProof/>
            <w:webHidden/>
            <w:sz w:val="28"/>
          </w:rPr>
          <w:t>4</w:t>
        </w:r>
        <w:r w:rsidRPr="009F1C2A">
          <w:rPr>
            <w:rFonts w:eastAsia="標楷體"/>
            <w:noProof/>
            <w:webHidden/>
            <w:sz w:val="28"/>
          </w:rPr>
          <w:fldChar w:fldCharType="end"/>
        </w:r>
      </w:hyperlink>
    </w:p>
    <w:p w14:paraId="4DE54155" w14:textId="54BA388B" w:rsidR="00952D98" w:rsidRPr="009F1C2A" w:rsidRDefault="00952D98" w:rsidP="00952D98">
      <w:pPr>
        <w:pStyle w:val="23"/>
        <w:tabs>
          <w:tab w:val="left" w:pos="1440"/>
          <w:tab w:val="right" w:leader="dot" w:pos="9628"/>
        </w:tabs>
        <w:spacing w:line="360" w:lineRule="auto"/>
        <w:rPr>
          <w:rFonts w:eastAsia="標楷體" w:cstheme="minorBidi"/>
          <w:noProof/>
          <w:kern w:val="2"/>
          <w:sz w:val="28"/>
          <w14:ligatures w14:val="standardContextual"/>
        </w:rPr>
      </w:pPr>
      <w:hyperlink w:anchor="_Toc206417837" w:history="1">
        <w:r w:rsidRPr="009F1C2A">
          <w:rPr>
            <w:rStyle w:val="af6"/>
            <w:rFonts w:eastAsia="標楷體" w:hint="eastAsia"/>
            <w:noProof/>
            <w:color w:val="auto"/>
            <w:sz w:val="28"/>
          </w:rPr>
          <w:t>陸、</w:t>
        </w:r>
        <w:r w:rsidRPr="009F1C2A">
          <w:rPr>
            <w:rFonts w:eastAsia="標楷體" w:cstheme="minorBidi"/>
            <w:noProof/>
            <w:kern w:val="2"/>
            <w:sz w:val="28"/>
            <w14:ligatures w14:val="standardContextual"/>
          </w:rPr>
          <w:tab/>
        </w:r>
        <w:r w:rsidRPr="009F1C2A">
          <w:rPr>
            <w:rStyle w:val="af6"/>
            <w:rFonts w:eastAsia="標楷體" w:hint="eastAsia"/>
            <w:noProof/>
            <w:color w:val="auto"/>
            <w:sz w:val="28"/>
          </w:rPr>
          <w:t>計畫申請及審查</w:t>
        </w:r>
        <w:r w:rsidRPr="009F1C2A">
          <w:rPr>
            <w:rFonts w:eastAsia="標楷體"/>
            <w:noProof/>
            <w:webHidden/>
            <w:sz w:val="28"/>
          </w:rPr>
          <w:tab/>
        </w:r>
        <w:r w:rsidRPr="009F1C2A">
          <w:rPr>
            <w:rFonts w:eastAsia="標楷體"/>
            <w:noProof/>
            <w:webHidden/>
            <w:sz w:val="28"/>
          </w:rPr>
          <w:fldChar w:fldCharType="begin"/>
        </w:r>
        <w:r w:rsidRPr="009F1C2A">
          <w:rPr>
            <w:rFonts w:eastAsia="標楷體"/>
            <w:noProof/>
            <w:webHidden/>
            <w:sz w:val="28"/>
          </w:rPr>
          <w:instrText xml:space="preserve"> PAGEREF _Toc206417837 \h </w:instrText>
        </w:r>
        <w:r w:rsidRPr="009F1C2A">
          <w:rPr>
            <w:rFonts w:eastAsia="標楷體"/>
            <w:noProof/>
            <w:webHidden/>
            <w:sz w:val="28"/>
          </w:rPr>
        </w:r>
        <w:r w:rsidRPr="009F1C2A">
          <w:rPr>
            <w:rFonts w:eastAsia="標楷體"/>
            <w:noProof/>
            <w:webHidden/>
            <w:sz w:val="28"/>
          </w:rPr>
          <w:fldChar w:fldCharType="separate"/>
        </w:r>
        <w:r w:rsidR="00477514">
          <w:rPr>
            <w:rFonts w:eastAsia="標楷體"/>
            <w:noProof/>
            <w:webHidden/>
            <w:sz w:val="28"/>
          </w:rPr>
          <w:t>6</w:t>
        </w:r>
        <w:r w:rsidRPr="009F1C2A">
          <w:rPr>
            <w:rFonts w:eastAsia="標楷體"/>
            <w:noProof/>
            <w:webHidden/>
            <w:sz w:val="28"/>
          </w:rPr>
          <w:fldChar w:fldCharType="end"/>
        </w:r>
      </w:hyperlink>
    </w:p>
    <w:p w14:paraId="6F084433" w14:textId="40F414B0" w:rsidR="00952D98" w:rsidRPr="009F1C2A" w:rsidRDefault="00952D98" w:rsidP="00952D98">
      <w:pPr>
        <w:pStyle w:val="23"/>
        <w:tabs>
          <w:tab w:val="left" w:pos="1440"/>
          <w:tab w:val="right" w:leader="dot" w:pos="9628"/>
        </w:tabs>
        <w:spacing w:line="360" w:lineRule="auto"/>
        <w:rPr>
          <w:rFonts w:eastAsia="標楷體" w:cstheme="minorBidi"/>
          <w:noProof/>
          <w:kern w:val="2"/>
          <w:sz w:val="28"/>
          <w14:ligatures w14:val="standardContextual"/>
        </w:rPr>
      </w:pPr>
      <w:hyperlink w:anchor="_Toc206417838" w:history="1">
        <w:r w:rsidRPr="009F1C2A">
          <w:rPr>
            <w:rStyle w:val="af6"/>
            <w:rFonts w:eastAsia="標楷體" w:hint="eastAsia"/>
            <w:noProof/>
            <w:color w:val="auto"/>
            <w:sz w:val="28"/>
          </w:rPr>
          <w:t>柒、</w:t>
        </w:r>
        <w:r w:rsidRPr="009F1C2A">
          <w:rPr>
            <w:rFonts w:eastAsia="標楷體" w:cstheme="minorBidi"/>
            <w:noProof/>
            <w:kern w:val="2"/>
            <w:sz w:val="28"/>
            <w14:ligatures w14:val="standardContextual"/>
          </w:rPr>
          <w:tab/>
        </w:r>
        <w:r w:rsidRPr="009F1C2A">
          <w:rPr>
            <w:rStyle w:val="af6"/>
            <w:rFonts w:eastAsia="標楷體" w:hint="eastAsia"/>
            <w:noProof/>
            <w:color w:val="auto"/>
            <w:sz w:val="28"/>
          </w:rPr>
          <w:t>計畫經費撥款、核銷及結案</w:t>
        </w:r>
        <w:r w:rsidRPr="009F1C2A">
          <w:rPr>
            <w:rFonts w:eastAsia="標楷體"/>
            <w:noProof/>
            <w:webHidden/>
            <w:sz w:val="28"/>
          </w:rPr>
          <w:tab/>
        </w:r>
        <w:r w:rsidRPr="009F1C2A">
          <w:rPr>
            <w:rFonts w:eastAsia="標楷體"/>
            <w:noProof/>
            <w:webHidden/>
            <w:sz w:val="28"/>
          </w:rPr>
          <w:fldChar w:fldCharType="begin"/>
        </w:r>
        <w:r w:rsidRPr="009F1C2A">
          <w:rPr>
            <w:rFonts w:eastAsia="標楷體"/>
            <w:noProof/>
            <w:webHidden/>
            <w:sz w:val="28"/>
          </w:rPr>
          <w:instrText xml:space="preserve"> PAGEREF _Toc206417838 \h </w:instrText>
        </w:r>
        <w:r w:rsidRPr="009F1C2A">
          <w:rPr>
            <w:rFonts w:eastAsia="標楷體"/>
            <w:noProof/>
            <w:webHidden/>
            <w:sz w:val="28"/>
          </w:rPr>
        </w:r>
        <w:r w:rsidRPr="009F1C2A">
          <w:rPr>
            <w:rFonts w:eastAsia="標楷體"/>
            <w:noProof/>
            <w:webHidden/>
            <w:sz w:val="28"/>
          </w:rPr>
          <w:fldChar w:fldCharType="separate"/>
        </w:r>
        <w:r w:rsidR="00477514">
          <w:rPr>
            <w:rFonts w:eastAsia="標楷體"/>
            <w:noProof/>
            <w:webHidden/>
            <w:sz w:val="28"/>
          </w:rPr>
          <w:t>8</w:t>
        </w:r>
        <w:r w:rsidRPr="009F1C2A">
          <w:rPr>
            <w:rFonts w:eastAsia="標楷體"/>
            <w:noProof/>
            <w:webHidden/>
            <w:sz w:val="28"/>
          </w:rPr>
          <w:fldChar w:fldCharType="end"/>
        </w:r>
      </w:hyperlink>
    </w:p>
    <w:p w14:paraId="049F4D03" w14:textId="6A450195" w:rsidR="00952D98" w:rsidRPr="009F1C2A" w:rsidRDefault="00952D98" w:rsidP="00952D98">
      <w:pPr>
        <w:pStyle w:val="23"/>
        <w:tabs>
          <w:tab w:val="left" w:pos="1440"/>
          <w:tab w:val="right" w:leader="dot" w:pos="9628"/>
        </w:tabs>
        <w:spacing w:line="360" w:lineRule="auto"/>
        <w:rPr>
          <w:rFonts w:eastAsia="標楷體"/>
          <w:noProof/>
          <w:sz w:val="28"/>
          <w:u w:val="single"/>
        </w:rPr>
      </w:pPr>
      <w:hyperlink w:anchor="_Toc206417839" w:history="1">
        <w:r w:rsidRPr="009F1C2A">
          <w:rPr>
            <w:rStyle w:val="af6"/>
            <w:rFonts w:eastAsia="標楷體" w:hint="eastAsia"/>
            <w:noProof/>
            <w:color w:val="auto"/>
            <w:sz w:val="28"/>
          </w:rPr>
          <w:t>捌、</w:t>
        </w:r>
        <w:r w:rsidRPr="009F1C2A">
          <w:rPr>
            <w:rFonts w:eastAsia="標楷體" w:cstheme="minorBidi"/>
            <w:noProof/>
            <w:kern w:val="2"/>
            <w:sz w:val="28"/>
            <w14:ligatures w14:val="standardContextual"/>
          </w:rPr>
          <w:tab/>
        </w:r>
        <w:r w:rsidRPr="009F1C2A">
          <w:rPr>
            <w:rStyle w:val="af6"/>
            <w:rFonts w:eastAsia="標楷體" w:hint="eastAsia"/>
            <w:noProof/>
            <w:color w:val="auto"/>
            <w:sz w:val="28"/>
          </w:rPr>
          <w:t>其他注意事項</w:t>
        </w:r>
        <w:r w:rsidRPr="009F1C2A">
          <w:rPr>
            <w:rFonts w:eastAsia="標楷體"/>
            <w:noProof/>
            <w:webHidden/>
            <w:sz w:val="28"/>
          </w:rPr>
          <w:tab/>
        </w:r>
        <w:r w:rsidRPr="009F1C2A">
          <w:rPr>
            <w:rFonts w:eastAsia="標楷體"/>
            <w:noProof/>
            <w:webHidden/>
            <w:sz w:val="28"/>
          </w:rPr>
          <w:fldChar w:fldCharType="begin"/>
        </w:r>
        <w:r w:rsidRPr="009F1C2A">
          <w:rPr>
            <w:rFonts w:eastAsia="標楷體"/>
            <w:noProof/>
            <w:webHidden/>
            <w:sz w:val="28"/>
          </w:rPr>
          <w:instrText xml:space="preserve"> PAGEREF _Toc206417839 \h </w:instrText>
        </w:r>
        <w:r w:rsidRPr="009F1C2A">
          <w:rPr>
            <w:rFonts w:eastAsia="標楷體"/>
            <w:noProof/>
            <w:webHidden/>
            <w:sz w:val="28"/>
          </w:rPr>
        </w:r>
        <w:r w:rsidRPr="009F1C2A">
          <w:rPr>
            <w:rFonts w:eastAsia="標楷體"/>
            <w:noProof/>
            <w:webHidden/>
            <w:sz w:val="28"/>
          </w:rPr>
          <w:fldChar w:fldCharType="separate"/>
        </w:r>
        <w:r w:rsidR="00477514">
          <w:rPr>
            <w:rFonts w:eastAsia="標楷體"/>
            <w:noProof/>
            <w:webHidden/>
            <w:sz w:val="28"/>
          </w:rPr>
          <w:t>8</w:t>
        </w:r>
        <w:r w:rsidRPr="009F1C2A">
          <w:rPr>
            <w:rFonts w:eastAsia="標楷體"/>
            <w:noProof/>
            <w:webHidden/>
            <w:sz w:val="28"/>
          </w:rPr>
          <w:fldChar w:fldCharType="end"/>
        </w:r>
      </w:hyperlink>
    </w:p>
    <w:p w14:paraId="5155DCB1" w14:textId="77777777" w:rsidR="00EB22AD" w:rsidRPr="009F1C2A" w:rsidRDefault="00952D98" w:rsidP="00EB22AD">
      <w:pPr>
        <w:pStyle w:val="Textbody"/>
        <w:spacing w:line="360" w:lineRule="auto"/>
        <w:ind w:right="77"/>
        <w:rPr>
          <w:rFonts w:eastAsia="標楷體"/>
          <w:b/>
          <w:kern w:val="0"/>
          <w:sz w:val="28"/>
          <w:szCs w:val="32"/>
        </w:rPr>
        <w:sectPr w:rsidR="00EB22AD" w:rsidRPr="009F1C2A" w:rsidSect="00EB22AD">
          <w:footerReference w:type="default" r:id="rId9"/>
          <w:footerReference w:type="first" r:id="rId10"/>
          <w:pgSz w:w="11906" w:h="16838"/>
          <w:pgMar w:top="1134" w:right="1134" w:bottom="1134" w:left="1134" w:header="567" w:footer="567" w:gutter="0"/>
          <w:pgNumType w:start="0"/>
          <w:cols w:space="720"/>
          <w:docGrid w:linePitch="272"/>
        </w:sectPr>
      </w:pPr>
      <w:r w:rsidRPr="009F1C2A">
        <w:rPr>
          <w:rFonts w:eastAsia="標楷體"/>
          <w:b/>
          <w:kern w:val="0"/>
          <w:sz w:val="28"/>
          <w:szCs w:val="32"/>
        </w:rPr>
        <w:fldChar w:fldCharType="end"/>
      </w:r>
    </w:p>
    <w:p w14:paraId="228329F5" w14:textId="1717F7CD" w:rsidR="00AA2243" w:rsidRPr="009F1C2A" w:rsidRDefault="00B80A2A" w:rsidP="00E019D2">
      <w:pPr>
        <w:pStyle w:val="2"/>
        <w:ind w:left="567" w:hanging="567"/>
      </w:pPr>
      <w:bookmarkStart w:id="1" w:name="_Toc206417682"/>
      <w:bookmarkStart w:id="2" w:name="_Toc206417793"/>
      <w:bookmarkStart w:id="3" w:name="_Toc206417832"/>
      <w:r w:rsidRPr="009F1C2A">
        <w:lastRenderedPageBreak/>
        <w:t>計畫</w:t>
      </w:r>
      <w:bookmarkEnd w:id="1"/>
      <w:bookmarkEnd w:id="2"/>
      <w:bookmarkEnd w:id="3"/>
      <w:r w:rsidR="00D05BDA">
        <w:rPr>
          <w:rFonts w:hint="eastAsia"/>
        </w:rPr>
        <w:t>目的</w:t>
      </w:r>
    </w:p>
    <w:p w14:paraId="5834262A" w14:textId="72FC6402" w:rsidR="00E37628" w:rsidRPr="009F1C2A" w:rsidRDefault="00C5344B" w:rsidP="00EA147B">
      <w:pPr>
        <w:pStyle w:val="af1"/>
        <w:tabs>
          <w:tab w:val="left" w:pos="709"/>
        </w:tabs>
        <w:autoSpaceDN/>
        <w:spacing w:line="360" w:lineRule="auto"/>
        <w:ind w:firstLineChars="200" w:firstLine="560"/>
        <w:jc w:val="both"/>
        <w:textAlignment w:val="auto"/>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牙周病為我國民眾最常見之慢性疾病之一，根據本部調查，國人罹患率接近</w:t>
      </w:r>
      <w:r w:rsidRPr="009F1C2A">
        <w:rPr>
          <w:rFonts w:ascii="Times New Roman" w:eastAsia="標楷體" w:hAnsi="Times New Roman" w:cs="Times New Roman" w:hint="eastAsia"/>
          <w:sz w:val="28"/>
          <w:szCs w:val="32"/>
        </w:rPr>
        <w:t>9</w:t>
      </w:r>
      <w:r w:rsidRPr="009F1C2A">
        <w:rPr>
          <w:rFonts w:ascii="Times New Roman" w:eastAsia="標楷體" w:hAnsi="Times New Roman" w:cs="Times New Roman" w:hint="eastAsia"/>
          <w:sz w:val="28"/>
          <w:szCs w:val="32"/>
        </w:rPr>
        <w:t>成，且國際文獻與研究證實，</w:t>
      </w:r>
      <w:r w:rsidR="00C16BC6" w:rsidRPr="00C16BC6">
        <w:rPr>
          <w:rFonts w:ascii="Times New Roman" w:eastAsia="標楷體" w:hAnsi="Times New Roman" w:cs="Times New Roman"/>
          <w:sz w:val="28"/>
          <w:szCs w:val="32"/>
        </w:rPr>
        <w:t>牙周病與糖尿病等慢性疾病具有密切關聯，因此</w:t>
      </w:r>
      <w:r w:rsidR="00477514">
        <w:rPr>
          <w:rFonts w:ascii="Times New Roman" w:eastAsia="標楷體" w:hAnsi="Times New Roman" w:cs="Times New Roman" w:hint="eastAsia"/>
          <w:sz w:val="28"/>
          <w:szCs w:val="32"/>
        </w:rPr>
        <w:t>有</w:t>
      </w:r>
      <w:r w:rsidR="00C16BC6" w:rsidRPr="00C16BC6">
        <w:rPr>
          <w:rFonts w:ascii="Times New Roman" w:eastAsia="標楷體" w:hAnsi="Times New Roman" w:cs="Times New Roman"/>
          <w:sz w:val="28"/>
          <w:szCs w:val="32"/>
        </w:rPr>
        <w:t>逐步推動醫科與牙科整合照護</w:t>
      </w:r>
      <w:r w:rsidR="00477514">
        <w:rPr>
          <w:rFonts w:ascii="Times New Roman" w:eastAsia="標楷體" w:hAnsi="Times New Roman" w:cs="Times New Roman" w:hint="eastAsia"/>
          <w:sz w:val="28"/>
          <w:szCs w:val="32"/>
        </w:rPr>
        <w:t>之需要。</w:t>
      </w:r>
      <w:r w:rsidR="00C16BC6" w:rsidRPr="00C16BC6">
        <w:rPr>
          <w:rFonts w:ascii="Times New Roman" w:eastAsia="標楷體" w:hAnsi="Times New Roman" w:cs="Times New Roman"/>
          <w:sz w:val="28"/>
          <w:szCs w:val="32"/>
        </w:rPr>
        <w:t>研究顯示，糖尿病患者接受牙周治療後，其糖化血色素（</w:t>
      </w:r>
      <w:r w:rsidR="00C16BC6" w:rsidRPr="00C16BC6">
        <w:rPr>
          <w:rFonts w:ascii="Times New Roman" w:eastAsia="標楷體" w:hAnsi="Times New Roman" w:cs="Times New Roman"/>
          <w:sz w:val="28"/>
          <w:szCs w:val="32"/>
        </w:rPr>
        <w:t>HbA1c</w:t>
      </w:r>
      <w:r w:rsidR="00C16BC6" w:rsidRPr="00C16BC6">
        <w:rPr>
          <w:rFonts w:ascii="Times New Roman" w:eastAsia="標楷體" w:hAnsi="Times New Roman" w:cs="Times New Roman"/>
          <w:sz w:val="28"/>
          <w:szCs w:val="32"/>
        </w:rPr>
        <w:t>）平均可降低</w:t>
      </w:r>
      <w:r w:rsidR="00C16BC6" w:rsidRPr="00C16BC6">
        <w:rPr>
          <w:rFonts w:ascii="Times New Roman" w:eastAsia="標楷體" w:hAnsi="Times New Roman" w:cs="Times New Roman"/>
          <w:sz w:val="28"/>
          <w:szCs w:val="32"/>
        </w:rPr>
        <w:t>0.3%</w:t>
      </w:r>
      <w:r w:rsidR="00C16BC6" w:rsidRPr="00C16BC6">
        <w:rPr>
          <w:rFonts w:ascii="Times New Roman" w:eastAsia="標楷體" w:hAnsi="Times New Roman" w:cs="Times New Roman"/>
          <w:sz w:val="28"/>
          <w:szCs w:val="32"/>
        </w:rPr>
        <w:t>至</w:t>
      </w:r>
      <w:r w:rsidR="00C16BC6" w:rsidRPr="00C16BC6">
        <w:rPr>
          <w:rFonts w:ascii="Times New Roman" w:eastAsia="標楷體" w:hAnsi="Times New Roman" w:cs="Times New Roman"/>
          <w:sz w:val="28"/>
          <w:szCs w:val="32"/>
        </w:rPr>
        <w:t>0.5%</w:t>
      </w:r>
      <w:r w:rsidR="00C16BC6" w:rsidRPr="00C16BC6">
        <w:rPr>
          <w:rFonts w:ascii="Times New Roman" w:eastAsia="標楷體" w:hAnsi="Times New Roman" w:cs="Times New Roman"/>
          <w:sz w:val="28"/>
          <w:szCs w:val="32"/>
        </w:rPr>
        <w:t>，而若能及早介入牙周病治療，也有助於控制血糖、降低心血管疾病、腎病變及其他糖尿病併發症之發生風險，這也表示口腔健康是全人健康重要的一環。</w:t>
      </w:r>
      <w:r w:rsidR="00C16BC6" w:rsidRPr="009F1C2A">
        <w:rPr>
          <w:rFonts w:ascii="Times New Roman" w:eastAsia="標楷體" w:hAnsi="Times New Roman" w:cs="Times New Roman"/>
          <w:sz w:val="28"/>
          <w:szCs w:val="32"/>
        </w:rPr>
        <w:t xml:space="preserve"> </w:t>
      </w:r>
    </w:p>
    <w:p w14:paraId="057F10C5" w14:textId="307A427B" w:rsidR="00C5344B" w:rsidRPr="009F1C2A" w:rsidRDefault="00C16BC6" w:rsidP="00EA147B">
      <w:pPr>
        <w:pStyle w:val="af1"/>
        <w:tabs>
          <w:tab w:val="left" w:pos="709"/>
        </w:tabs>
        <w:autoSpaceDN/>
        <w:spacing w:line="360" w:lineRule="auto"/>
        <w:ind w:firstLineChars="200" w:firstLine="560"/>
        <w:jc w:val="both"/>
        <w:textAlignment w:val="auto"/>
        <w:rPr>
          <w:rFonts w:ascii="Times New Roman" w:eastAsia="標楷體" w:hAnsi="Times New Roman" w:cs="Times New Roman"/>
          <w:sz w:val="28"/>
          <w:szCs w:val="32"/>
        </w:rPr>
      </w:pPr>
      <w:r>
        <w:rPr>
          <w:rFonts w:ascii="Times New Roman" w:eastAsia="標楷體" w:hAnsi="Times New Roman" w:cs="Times New Roman" w:hint="eastAsia"/>
          <w:sz w:val="28"/>
          <w:szCs w:val="32"/>
        </w:rPr>
        <w:t>我國參酌國際經驗，</w:t>
      </w:r>
      <w:r w:rsidRPr="00C16BC6">
        <w:rPr>
          <w:rFonts w:ascii="Times New Roman" w:eastAsia="標楷體" w:hAnsi="Times New Roman" w:cs="Times New Roman"/>
          <w:sz w:val="28"/>
          <w:szCs w:val="32"/>
        </w:rPr>
        <w:t>自</w:t>
      </w:r>
      <w:r w:rsidRPr="00C16BC6">
        <w:rPr>
          <w:rFonts w:ascii="Times New Roman" w:eastAsia="標楷體" w:hAnsi="Times New Roman" w:cs="Times New Roman"/>
          <w:sz w:val="28"/>
          <w:szCs w:val="32"/>
        </w:rPr>
        <w:t>11</w:t>
      </w:r>
      <w:r w:rsidR="00930B3C">
        <w:rPr>
          <w:rFonts w:ascii="Times New Roman" w:eastAsia="標楷體" w:hAnsi="Times New Roman" w:cs="Times New Roman" w:hint="eastAsia"/>
          <w:sz w:val="28"/>
          <w:szCs w:val="32"/>
        </w:rPr>
        <w:t>4</w:t>
      </w:r>
      <w:r w:rsidRPr="00C16BC6">
        <w:rPr>
          <w:rFonts w:ascii="Times New Roman" w:eastAsia="標楷體" w:hAnsi="Times New Roman" w:cs="Times New Roman"/>
          <w:sz w:val="28"/>
          <w:szCs w:val="32"/>
        </w:rPr>
        <w:t>年起推動</w:t>
      </w:r>
      <w:r w:rsidR="00E27151">
        <w:rPr>
          <w:rFonts w:ascii="Times New Roman" w:eastAsia="標楷體" w:hAnsi="Times New Roman" w:cs="Times New Roman" w:hint="eastAsia"/>
          <w:sz w:val="28"/>
          <w:szCs w:val="32"/>
        </w:rPr>
        <w:t>醫牙全人共照試辦計畫</w:t>
      </w:r>
      <w:r w:rsidRPr="00C16BC6">
        <w:rPr>
          <w:rFonts w:ascii="Times New Roman" w:eastAsia="標楷體" w:hAnsi="Times New Roman" w:cs="Times New Roman"/>
          <w:sz w:val="28"/>
          <w:szCs w:val="32"/>
        </w:rPr>
        <w:t>，以「牙周病」為切入點，聚焦糖尿病患者整合照護</w:t>
      </w:r>
      <w:r>
        <w:rPr>
          <w:rFonts w:ascii="Times New Roman" w:eastAsia="標楷體" w:hAnsi="Times New Roman" w:cs="Times New Roman" w:hint="eastAsia"/>
          <w:sz w:val="28"/>
          <w:szCs w:val="32"/>
        </w:rPr>
        <w:t>，期透過牙科及西醫</w:t>
      </w:r>
      <w:r w:rsidRPr="00C16BC6">
        <w:rPr>
          <w:rFonts w:ascii="Times New Roman" w:eastAsia="標楷體" w:hAnsi="Times New Roman" w:cs="Times New Roman"/>
          <w:sz w:val="28"/>
          <w:szCs w:val="32"/>
        </w:rPr>
        <w:t>跨專科合作，建立以病人為中心之整合照護模式，</w:t>
      </w:r>
      <w:r>
        <w:rPr>
          <w:rFonts w:ascii="Times New Roman" w:eastAsia="標楷體" w:hAnsi="Times New Roman" w:cs="Times New Roman" w:hint="eastAsia"/>
          <w:sz w:val="28"/>
          <w:szCs w:val="32"/>
        </w:rPr>
        <w:t>並</w:t>
      </w:r>
      <w:r w:rsidRPr="00C16BC6">
        <w:rPr>
          <w:rFonts w:ascii="Times New Roman" w:eastAsia="標楷體" w:hAnsi="Times New Roman" w:cs="Times New Roman"/>
          <w:sz w:val="28"/>
          <w:szCs w:val="32"/>
        </w:rPr>
        <w:t>持續深化口腔健康與其他慢性疾病之整合策略，以提升口腔健康照護品質及維護民眾健康。</w:t>
      </w:r>
    </w:p>
    <w:p w14:paraId="6E4A9AF1" w14:textId="77777777" w:rsidR="00C5344B" w:rsidRPr="009F1C2A" w:rsidRDefault="00C5344B" w:rsidP="00EA147B">
      <w:pPr>
        <w:pStyle w:val="af1"/>
        <w:tabs>
          <w:tab w:val="left" w:pos="709"/>
        </w:tabs>
        <w:autoSpaceDN/>
        <w:spacing w:line="360" w:lineRule="auto"/>
        <w:ind w:firstLineChars="200" w:firstLine="560"/>
        <w:jc w:val="both"/>
        <w:textAlignment w:val="auto"/>
        <w:rPr>
          <w:rFonts w:ascii="Times New Roman" w:eastAsia="標楷體" w:hAnsi="Times New Roman" w:cs="Times New Roman"/>
          <w:sz w:val="28"/>
          <w:szCs w:val="32"/>
        </w:rPr>
      </w:pPr>
    </w:p>
    <w:p w14:paraId="63B0D5AF" w14:textId="13B405AE" w:rsidR="002A4AEE" w:rsidRPr="009F1C2A" w:rsidRDefault="002A4AEE" w:rsidP="00E019D2">
      <w:pPr>
        <w:pStyle w:val="2"/>
        <w:ind w:left="567" w:hanging="567"/>
        <w:rPr>
          <w:b w:val="0"/>
          <w:szCs w:val="32"/>
        </w:rPr>
      </w:pPr>
      <w:bookmarkStart w:id="4" w:name="_Toc206417683"/>
      <w:bookmarkStart w:id="5" w:name="_Toc206417794"/>
      <w:bookmarkStart w:id="6" w:name="_Toc206417833"/>
      <w:r w:rsidRPr="009F1C2A">
        <w:rPr>
          <w:szCs w:val="32"/>
        </w:rPr>
        <w:t>申請單位資格</w:t>
      </w:r>
      <w:bookmarkEnd w:id="4"/>
      <w:bookmarkEnd w:id="5"/>
      <w:bookmarkEnd w:id="6"/>
    </w:p>
    <w:p w14:paraId="766DA3DC" w14:textId="14F42401" w:rsidR="001A51A5" w:rsidRPr="00665669" w:rsidRDefault="00EF7889" w:rsidP="00EA147B">
      <w:pPr>
        <w:pStyle w:val="af1"/>
        <w:numPr>
          <w:ilvl w:val="0"/>
          <w:numId w:val="6"/>
        </w:numPr>
        <w:tabs>
          <w:tab w:val="left" w:pos="1276"/>
        </w:tabs>
        <w:spacing w:line="360" w:lineRule="auto"/>
        <w:ind w:left="1276" w:hanging="710"/>
        <w:jc w:val="both"/>
        <w:rPr>
          <w:rFonts w:ascii="Times New Roman" w:eastAsia="標楷體" w:hAnsi="Times New Roman"/>
          <w:sz w:val="28"/>
          <w:szCs w:val="32"/>
        </w:rPr>
      </w:pPr>
      <w:bookmarkStart w:id="7" w:name="OLE_LINK6"/>
      <w:r w:rsidRPr="009F1C2A">
        <w:rPr>
          <w:rFonts w:ascii="Times New Roman" w:eastAsia="標楷體" w:hAnsi="Times New Roman" w:hint="eastAsia"/>
          <w:sz w:val="28"/>
          <w:szCs w:val="32"/>
        </w:rPr>
        <w:t>執行醫院</w:t>
      </w:r>
      <w:r w:rsidR="000C4B32">
        <w:rPr>
          <w:rFonts w:ascii="Times New Roman" w:eastAsia="標楷體" w:hAnsi="Times New Roman" w:hint="eastAsia"/>
          <w:sz w:val="28"/>
          <w:szCs w:val="32"/>
        </w:rPr>
        <w:t>：</w:t>
      </w:r>
      <w:r w:rsidR="001A51A5" w:rsidRPr="009F1C2A">
        <w:rPr>
          <w:rFonts w:ascii="Times New Roman" w:eastAsia="標楷體" w:hAnsi="Times New Roman" w:hint="eastAsia"/>
          <w:sz w:val="28"/>
          <w:szCs w:val="32"/>
        </w:rPr>
        <w:t>設有</w:t>
      </w:r>
      <w:r w:rsidR="001A51A5" w:rsidRPr="00665669">
        <w:rPr>
          <w:rFonts w:ascii="Times New Roman" w:eastAsia="標楷體" w:hAnsi="Times New Roman" w:hint="eastAsia"/>
          <w:b/>
          <w:bCs/>
          <w:sz w:val="28"/>
          <w:szCs w:val="32"/>
        </w:rPr>
        <w:t>牙周病</w:t>
      </w:r>
      <w:r w:rsidR="000C4B32" w:rsidRPr="00665669">
        <w:rPr>
          <w:rFonts w:ascii="Times New Roman" w:eastAsia="標楷體" w:hAnsi="Times New Roman" w:hint="eastAsia"/>
          <w:b/>
          <w:bCs/>
          <w:sz w:val="28"/>
          <w:szCs w:val="32"/>
        </w:rPr>
        <w:t>科</w:t>
      </w:r>
      <w:r w:rsidR="00CC1BBD" w:rsidRPr="00665669">
        <w:rPr>
          <w:rFonts w:ascii="Times New Roman" w:eastAsia="標楷體" w:hAnsi="Times New Roman" w:hint="eastAsia"/>
          <w:b/>
          <w:bCs/>
          <w:sz w:val="28"/>
          <w:szCs w:val="32"/>
        </w:rPr>
        <w:t>（診療科別）</w:t>
      </w:r>
      <w:r w:rsidR="000C4B32" w:rsidRPr="00665669">
        <w:rPr>
          <w:rFonts w:ascii="Times New Roman" w:eastAsia="標楷體" w:hAnsi="Times New Roman" w:hint="eastAsia"/>
          <w:sz w:val="28"/>
          <w:szCs w:val="32"/>
        </w:rPr>
        <w:t>，</w:t>
      </w:r>
      <w:r w:rsidR="001A51A5" w:rsidRPr="00665669">
        <w:rPr>
          <w:rFonts w:ascii="Times New Roman" w:eastAsia="標楷體" w:hAnsi="Times New Roman" w:hint="eastAsia"/>
          <w:sz w:val="28"/>
          <w:szCs w:val="32"/>
        </w:rPr>
        <w:t>且為</w:t>
      </w:r>
      <w:r w:rsidR="001A51A5" w:rsidRPr="00665669">
        <w:rPr>
          <w:rFonts w:ascii="Times New Roman" w:eastAsia="標楷體" w:hAnsi="Times New Roman" w:hint="eastAsia"/>
          <w:b/>
          <w:bCs/>
          <w:sz w:val="28"/>
          <w:szCs w:val="32"/>
        </w:rPr>
        <w:t>糖尿病健康促進機構</w:t>
      </w:r>
      <w:r w:rsidR="00A20D1F" w:rsidRPr="00665669">
        <w:rPr>
          <w:rFonts w:ascii="Times New Roman" w:eastAsia="標楷體" w:hAnsi="Times New Roman" w:hint="eastAsia"/>
          <w:b/>
          <w:bCs/>
          <w:sz w:val="28"/>
          <w:szCs w:val="32"/>
        </w:rPr>
        <w:t>之</w:t>
      </w:r>
      <w:r w:rsidR="007502B3" w:rsidRPr="00665669">
        <w:rPr>
          <w:rFonts w:ascii="Times New Roman" w:eastAsia="標楷體" w:hAnsi="Times New Roman" w:hint="eastAsia"/>
          <w:b/>
          <w:bCs/>
          <w:sz w:val="28"/>
          <w:szCs w:val="32"/>
        </w:rPr>
        <w:t>地區</w:t>
      </w:r>
      <w:r w:rsidR="000C4B32" w:rsidRPr="00665669">
        <w:rPr>
          <w:rFonts w:ascii="Times New Roman" w:eastAsia="標楷體" w:hAnsi="Times New Roman" w:hint="eastAsia"/>
          <w:b/>
          <w:bCs/>
          <w:sz w:val="28"/>
          <w:szCs w:val="32"/>
        </w:rPr>
        <w:t>醫院層級以上</w:t>
      </w:r>
      <w:r w:rsidR="001A51A5" w:rsidRPr="00665669">
        <w:rPr>
          <w:rFonts w:ascii="Times New Roman" w:eastAsia="標楷體" w:hAnsi="Times New Roman" w:hint="eastAsia"/>
          <w:b/>
          <w:bCs/>
          <w:sz w:val="28"/>
          <w:szCs w:val="32"/>
        </w:rPr>
        <w:t>醫院</w:t>
      </w:r>
      <w:r w:rsidR="001A51A5" w:rsidRPr="00665669">
        <w:rPr>
          <w:rFonts w:ascii="Times New Roman" w:eastAsia="標楷體" w:hAnsi="Times New Roman" w:hint="eastAsia"/>
          <w:sz w:val="28"/>
          <w:szCs w:val="32"/>
        </w:rPr>
        <w:t>。</w:t>
      </w:r>
    </w:p>
    <w:p w14:paraId="025C4F6C" w14:textId="5C819A2C" w:rsidR="001A51A5" w:rsidRPr="002E6210" w:rsidRDefault="00EF7889" w:rsidP="00EA147B">
      <w:pPr>
        <w:pStyle w:val="af1"/>
        <w:numPr>
          <w:ilvl w:val="0"/>
          <w:numId w:val="6"/>
        </w:numPr>
        <w:tabs>
          <w:tab w:val="left" w:pos="1276"/>
        </w:tabs>
        <w:spacing w:line="360" w:lineRule="auto"/>
        <w:ind w:left="1276" w:hanging="710"/>
        <w:jc w:val="both"/>
        <w:rPr>
          <w:rFonts w:ascii="Times New Roman" w:eastAsia="標楷體" w:hAnsi="Times New Roman"/>
          <w:sz w:val="28"/>
          <w:szCs w:val="32"/>
        </w:rPr>
      </w:pPr>
      <w:r w:rsidRPr="002E6210">
        <w:rPr>
          <w:rFonts w:ascii="Times New Roman" w:eastAsia="標楷體" w:hAnsi="Times New Roman" w:hint="eastAsia"/>
          <w:sz w:val="28"/>
          <w:szCs w:val="32"/>
        </w:rPr>
        <w:t>核心推動醫院：</w:t>
      </w:r>
      <w:r w:rsidR="00CB1833" w:rsidRPr="002E6210">
        <w:rPr>
          <w:rFonts w:ascii="Times New Roman" w:eastAsia="標楷體" w:hAnsi="Times New Roman" w:hint="eastAsia"/>
          <w:sz w:val="28"/>
          <w:szCs w:val="32"/>
        </w:rPr>
        <w:t>限</w:t>
      </w:r>
      <w:r w:rsidR="00FF654F" w:rsidRPr="002E6210">
        <w:rPr>
          <w:rFonts w:ascii="Times New Roman" w:eastAsia="標楷體" w:hAnsi="Times New Roman" w:hint="eastAsia"/>
          <w:sz w:val="28"/>
          <w:szCs w:val="32"/>
        </w:rPr>
        <w:t>同時</w:t>
      </w:r>
      <w:r w:rsidR="00CB1833" w:rsidRPr="002E6210">
        <w:rPr>
          <w:rFonts w:ascii="Times New Roman" w:eastAsia="標楷體" w:hAnsi="Times New Roman" w:hint="eastAsia"/>
          <w:sz w:val="28"/>
          <w:szCs w:val="32"/>
        </w:rPr>
        <w:t>申請為</w:t>
      </w:r>
      <w:r w:rsidRPr="002E6210">
        <w:rPr>
          <w:rFonts w:ascii="Times New Roman" w:eastAsia="標楷體" w:hAnsi="Times New Roman" w:hint="eastAsia"/>
          <w:sz w:val="28"/>
          <w:szCs w:val="32"/>
        </w:rPr>
        <w:t>執行醫院</w:t>
      </w:r>
      <w:r w:rsidR="00CB1833" w:rsidRPr="002E6210">
        <w:rPr>
          <w:rFonts w:ascii="Times New Roman" w:eastAsia="標楷體" w:hAnsi="Times New Roman" w:hint="eastAsia"/>
          <w:sz w:val="28"/>
          <w:szCs w:val="32"/>
        </w:rPr>
        <w:t>之醫學中心申請</w:t>
      </w:r>
      <w:r w:rsidRPr="002E6210">
        <w:rPr>
          <w:rFonts w:ascii="Times New Roman" w:eastAsia="標楷體" w:hAnsi="Times New Roman" w:hint="eastAsia"/>
          <w:sz w:val="28"/>
          <w:szCs w:val="32"/>
        </w:rPr>
        <w:t>。</w:t>
      </w:r>
    </w:p>
    <w:p w14:paraId="79D0250D" w14:textId="73CBE2B5" w:rsidR="001446A6" w:rsidRPr="002E6210" w:rsidRDefault="001446A6" w:rsidP="00EA147B">
      <w:pPr>
        <w:pStyle w:val="af1"/>
        <w:numPr>
          <w:ilvl w:val="0"/>
          <w:numId w:val="6"/>
        </w:numPr>
        <w:tabs>
          <w:tab w:val="left" w:pos="1276"/>
        </w:tabs>
        <w:spacing w:line="360" w:lineRule="auto"/>
        <w:ind w:left="1276" w:hanging="710"/>
        <w:jc w:val="both"/>
        <w:rPr>
          <w:rFonts w:ascii="Times New Roman" w:eastAsia="標楷體" w:hAnsi="Times New Roman"/>
          <w:sz w:val="28"/>
          <w:szCs w:val="32"/>
        </w:rPr>
      </w:pPr>
      <w:r w:rsidRPr="002E6210">
        <w:rPr>
          <w:rFonts w:ascii="Times New Roman" w:eastAsia="標楷體" w:hAnsi="Times New Roman" w:hint="eastAsia"/>
          <w:sz w:val="28"/>
          <w:szCs w:val="32"/>
        </w:rPr>
        <w:t>申請單位應提供相關資格佐證文件</w:t>
      </w:r>
      <w:r w:rsidR="0037615B" w:rsidRPr="002E6210">
        <w:rPr>
          <w:rFonts w:ascii="Times New Roman" w:eastAsia="標楷體" w:hAnsi="Times New Roman" w:hint="eastAsia"/>
          <w:sz w:val="28"/>
          <w:szCs w:val="32"/>
        </w:rPr>
        <w:t>資料</w:t>
      </w:r>
      <w:r w:rsidRPr="002E6210">
        <w:rPr>
          <w:rFonts w:ascii="Times New Roman" w:eastAsia="標楷體" w:hAnsi="Times New Roman" w:hint="eastAsia"/>
          <w:sz w:val="28"/>
          <w:szCs w:val="32"/>
        </w:rPr>
        <w:t>供機關審</w:t>
      </w:r>
      <w:r w:rsidR="000E6148" w:rsidRPr="002E6210">
        <w:rPr>
          <w:rFonts w:ascii="Times New Roman" w:eastAsia="標楷體" w:hAnsi="Times New Roman" w:hint="eastAsia"/>
          <w:sz w:val="28"/>
          <w:szCs w:val="32"/>
        </w:rPr>
        <w:t>核</w:t>
      </w:r>
      <w:r w:rsidRPr="002E6210">
        <w:rPr>
          <w:rFonts w:ascii="Times New Roman" w:eastAsia="標楷體" w:hAnsi="Times New Roman" w:hint="eastAsia"/>
          <w:sz w:val="28"/>
          <w:szCs w:val="32"/>
        </w:rPr>
        <w:t>。</w:t>
      </w:r>
    </w:p>
    <w:bookmarkEnd w:id="7"/>
    <w:p w14:paraId="22AAB02F" w14:textId="77777777" w:rsidR="00912D19" w:rsidRPr="009F1C2A" w:rsidRDefault="00912D19" w:rsidP="00EA147B">
      <w:pPr>
        <w:pStyle w:val="af1"/>
        <w:tabs>
          <w:tab w:val="left" w:pos="1276"/>
        </w:tabs>
        <w:spacing w:line="360" w:lineRule="auto"/>
        <w:ind w:left="1276"/>
        <w:jc w:val="both"/>
        <w:rPr>
          <w:rFonts w:ascii="Times New Roman" w:eastAsia="標楷體" w:hAnsi="Times New Roman"/>
          <w:sz w:val="28"/>
          <w:szCs w:val="32"/>
        </w:rPr>
      </w:pPr>
    </w:p>
    <w:p w14:paraId="04C58656" w14:textId="03BE6E9A" w:rsidR="00602014" w:rsidRPr="0043424E" w:rsidRDefault="00D95172" w:rsidP="00E019D2">
      <w:pPr>
        <w:pStyle w:val="2"/>
        <w:ind w:left="567" w:hanging="567"/>
        <w:rPr>
          <w:b w:val="0"/>
          <w:szCs w:val="32"/>
        </w:rPr>
      </w:pPr>
      <w:bookmarkStart w:id="8" w:name="_Toc206417684"/>
      <w:bookmarkStart w:id="9" w:name="_Toc206417795"/>
      <w:bookmarkStart w:id="10" w:name="_Toc206417834"/>
      <w:r w:rsidRPr="0043424E">
        <w:rPr>
          <w:rFonts w:hint="eastAsia"/>
          <w:szCs w:val="32"/>
        </w:rPr>
        <w:t>計畫</w:t>
      </w:r>
      <w:r w:rsidR="002A4AEE" w:rsidRPr="0043424E">
        <w:rPr>
          <w:szCs w:val="32"/>
        </w:rPr>
        <w:t>期程</w:t>
      </w:r>
      <w:bookmarkEnd w:id="8"/>
      <w:bookmarkEnd w:id="9"/>
      <w:bookmarkEnd w:id="10"/>
    </w:p>
    <w:p w14:paraId="28BF4B03" w14:textId="7B0C684F" w:rsidR="006B00F3" w:rsidRPr="00665669" w:rsidRDefault="00D95172" w:rsidP="00D65B31">
      <w:pPr>
        <w:pStyle w:val="af1"/>
        <w:numPr>
          <w:ilvl w:val="0"/>
          <w:numId w:val="40"/>
        </w:numPr>
        <w:tabs>
          <w:tab w:val="left" w:pos="1276"/>
        </w:tabs>
        <w:spacing w:line="360" w:lineRule="auto"/>
        <w:ind w:left="1276" w:hanging="710"/>
        <w:jc w:val="both"/>
        <w:rPr>
          <w:rFonts w:ascii="Times New Roman" w:eastAsia="標楷體" w:hAnsi="Times New Roman"/>
          <w:sz w:val="28"/>
          <w:szCs w:val="32"/>
        </w:rPr>
      </w:pPr>
      <w:r w:rsidRPr="00665669">
        <w:rPr>
          <w:rFonts w:ascii="Times New Roman" w:eastAsia="標楷體" w:hAnsi="Times New Roman" w:hint="eastAsia"/>
          <w:sz w:val="28"/>
          <w:szCs w:val="32"/>
        </w:rPr>
        <w:t>自</w:t>
      </w:r>
      <w:r w:rsidR="00D65B31" w:rsidRPr="00665669">
        <w:rPr>
          <w:rFonts w:ascii="Times New Roman" w:eastAsia="標楷體" w:hAnsi="Times New Roman" w:hint="eastAsia"/>
          <w:sz w:val="28"/>
          <w:szCs w:val="32"/>
        </w:rPr>
        <w:t>116</w:t>
      </w:r>
      <w:r w:rsidR="00D65B31" w:rsidRPr="00665669">
        <w:rPr>
          <w:rFonts w:ascii="Times New Roman" w:eastAsia="標楷體" w:hAnsi="Times New Roman" w:hint="eastAsia"/>
          <w:sz w:val="28"/>
          <w:szCs w:val="32"/>
        </w:rPr>
        <w:t>年</w:t>
      </w:r>
      <w:r w:rsidR="00D65B31" w:rsidRPr="00665669">
        <w:rPr>
          <w:rFonts w:ascii="Times New Roman" w:eastAsia="標楷體" w:hAnsi="Times New Roman" w:hint="eastAsia"/>
          <w:sz w:val="28"/>
          <w:szCs w:val="32"/>
        </w:rPr>
        <w:t>1</w:t>
      </w:r>
      <w:r w:rsidR="00D65B31" w:rsidRPr="00665669">
        <w:rPr>
          <w:rFonts w:ascii="Times New Roman" w:eastAsia="標楷體" w:hAnsi="Times New Roman" w:hint="eastAsia"/>
          <w:sz w:val="28"/>
          <w:szCs w:val="32"/>
        </w:rPr>
        <w:t>月</w:t>
      </w:r>
      <w:r w:rsidR="00D65B31" w:rsidRPr="00665669">
        <w:rPr>
          <w:rFonts w:ascii="Times New Roman" w:eastAsia="標楷體" w:hAnsi="Times New Roman" w:hint="eastAsia"/>
          <w:sz w:val="28"/>
          <w:szCs w:val="32"/>
        </w:rPr>
        <w:t>1</w:t>
      </w:r>
      <w:r w:rsidR="00D65B31" w:rsidRPr="00665669">
        <w:rPr>
          <w:rFonts w:ascii="Times New Roman" w:eastAsia="標楷體" w:hAnsi="Times New Roman" w:hint="eastAsia"/>
          <w:sz w:val="28"/>
          <w:szCs w:val="32"/>
        </w:rPr>
        <w:t>日起</w:t>
      </w:r>
      <w:r w:rsidRPr="00665669">
        <w:rPr>
          <w:rFonts w:ascii="Times New Roman" w:eastAsia="標楷體" w:hAnsi="Times New Roman" w:hint="eastAsia"/>
          <w:sz w:val="28"/>
          <w:szCs w:val="32"/>
        </w:rPr>
        <w:t>至</w:t>
      </w:r>
      <w:r w:rsidRPr="00665669">
        <w:rPr>
          <w:rFonts w:ascii="Times New Roman" w:eastAsia="標楷體" w:hAnsi="Times New Roman" w:hint="eastAsia"/>
          <w:sz w:val="28"/>
          <w:szCs w:val="32"/>
        </w:rPr>
        <w:t>116</w:t>
      </w:r>
      <w:r w:rsidRPr="00665669">
        <w:rPr>
          <w:rFonts w:ascii="Times New Roman" w:eastAsia="標楷體" w:hAnsi="Times New Roman" w:hint="eastAsia"/>
          <w:sz w:val="28"/>
          <w:szCs w:val="32"/>
        </w:rPr>
        <w:t>年</w:t>
      </w:r>
      <w:r w:rsidRPr="00665669">
        <w:rPr>
          <w:rFonts w:ascii="Times New Roman" w:eastAsia="標楷體" w:hAnsi="Times New Roman" w:hint="eastAsia"/>
          <w:sz w:val="28"/>
          <w:szCs w:val="32"/>
        </w:rPr>
        <w:t>12</w:t>
      </w:r>
      <w:r w:rsidRPr="00665669">
        <w:rPr>
          <w:rFonts w:ascii="Times New Roman" w:eastAsia="標楷體" w:hAnsi="Times New Roman" w:hint="eastAsia"/>
          <w:sz w:val="28"/>
          <w:szCs w:val="32"/>
        </w:rPr>
        <w:t>月</w:t>
      </w:r>
      <w:r w:rsidRPr="00665669">
        <w:rPr>
          <w:rFonts w:ascii="Times New Roman" w:eastAsia="標楷體" w:hAnsi="Times New Roman" w:hint="eastAsia"/>
          <w:sz w:val="28"/>
          <w:szCs w:val="32"/>
        </w:rPr>
        <w:t>31</w:t>
      </w:r>
      <w:r w:rsidRPr="00665669">
        <w:rPr>
          <w:rFonts w:ascii="Times New Roman" w:eastAsia="標楷體" w:hAnsi="Times New Roman" w:hint="eastAsia"/>
          <w:sz w:val="28"/>
          <w:szCs w:val="32"/>
        </w:rPr>
        <w:t>日止</w:t>
      </w:r>
      <w:r w:rsidR="00D65B31" w:rsidRPr="00665669">
        <w:rPr>
          <w:rFonts w:ascii="Times New Roman" w:eastAsia="標楷體" w:hAnsi="Times New Roman" w:hint="eastAsia"/>
          <w:sz w:val="28"/>
          <w:szCs w:val="32"/>
        </w:rPr>
        <w:t>，若核定日晚於</w:t>
      </w:r>
      <w:r w:rsidR="00D65B31" w:rsidRPr="00665669">
        <w:rPr>
          <w:rFonts w:ascii="Times New Roman" w:eastAsia="標楷體" w:hAnsi="Times New Roman" w:hint="eastAsia"/>
          <w:sz w:val="28"/>
          <w:szCs w:val="32"/>
        </w:rPr>
        <w:t>116</w:t>
      </w:r>
      <w:r w:rsidR="00D65B31" w:rsidRPr="00665669">
        <w:rPr>
          <w:rFonts w:ascii="Times New Roman" w:eastAsia="標楷體" w:hAnsi="Times New Roman" w:hint="eastAsia"/>
          <w:sz w:val="28"/>
          <w:szCs w:val="32"/>
        </w:rPr>
        <w:t>年</w:t>
      </w:r>
      <w:r w:rsidR="00D65B31" w:rsidRPr="00665669">
        <w:rPr>
          <w:rFonts w:ascii="Times New Roman" w:eastAsia="標楷體" w:hAnsi="Times New Roman" w:hint="eastAsia"/>
          <w:sz w:val="28"/>
          <w:szCs w:val="32"/>
        </w:rPr>
        <w:t>1</w:t>
      </w:r>
      <w:r w:rsidR="00D65B31" w:rsidRPr="00665669">
        <w:rPr>
          <w:rFonts w:ascii="Times New Roman" w:eastAsia="標楷體" w:hAnsi="Times New Roman" w:hint="eastAsia"/>
          <w:sz w:val="28"/>
          <w:szCs w:val="32"/>
        </w:rPr>
        <w:t>月</w:t>
      </w:r>
      <w:r w:rsidR="00D65B31" w:rsidRPr="00665669">
        <w:rPr>
          <w:rFonts w:ascii="Times New Roman" w:eastAsia="標楷體" w:hAnsi="Times New Roman" w:hint="eastAsia"/>
          <w:sz w:val="28"/>
          <w:szCs w:val="32"/>
        </w:rPr>
        <w:t>1</w:t>
      </w:r>
      <w:r w:rsidR="00D65B31" w:rsidRPr="00665669">
        <w:rPr>
          <w:rFonts w:ascii="Times New Roman" w:eastAsia="標楷體" w:hAnsi="Times New Roman" w:hint="eastAsia"/>
          <w:sz w:val="28"/>
          <w:szCs w:val="32"/>
        </w:rPr>
        <w:t>日，則自核定日起</w:t>
      </w:r>
      <w:r w:rsidR="00B80A2A" w:rsidRPr="00665669">
        <w:rPr>
          <w:rFonts w:ascii="Times New Roman" w:eastAsia="標楷體" w:hAnsi="Times New Roman"/>
          <w:sz w:val="28"/>
          <w:szCs w:val="32"/>
        </w:rPr>
        <w:t>。</w:t>
      </w:r>
    </w:p>
    <w:p w14:paraId="3CE163FF" w14:textId="6C3817C2" w:rsidR="00E27151" w:rsidRPr="00665669" w:rsidRDefault="00E27151" w:rsidP="00E27151">
      <w:pPr>
        <w:pStyle w:val="af1"/>
        <w:numPr>
          <w:ilvl w:val="0"/>
          <w:numId w:val="40"/>
        </w:numPr>
        <w:tabs>
          <w:tab w:val="left" w:pos="1276"/>
        </w:tabs>
        <w:spacing w:line="360" w:lineRule="auto"/>
        <w:ind w:left="1276" w:hanging="710"/>
        <w:jc w:val="both"/>
        <w:rPr>
          <w:rFonts w:ascii="Times New Roman" w:eastAsia="標楷體" w:hAnsi="Times New Roman"/>
          <w:bCs/>
          <w:sz w:val="28"/>
          <w:szCs w:val="32"/>
        </w:rPr>
      </w:pPr>
      <w:r w:rsidRPr="00665669">
        <w:rPr>
          <w:rFonts w:ascii="Times New Roman" w:eastAsia="標楷體" w:hAnsi="Times New Roman" w:hint="eastAsia"/>
          <w:sz w:val="28"/>
          <w:szCs w:val="32"/>
        </w:rPr>
        <w:t>為</w:t>
      </w:r>
      <w:r w:rsidRPr="00665669">
        <w:rPr>
          <w:rFonts w:ascii="Times New Roman" w:eastAsia="標楷體" w:hAnsi="Times New Roman" w:hint="eastAsia"/>
          <w:bCs/>
          <w:sz w:val="28"/>
          <w:szCs w:val="32"/>
        </w:rPr>
        <w:t>維持計畫連續性，</w:t>
      </w:r>
      <w:r w:rsidR="00477514" w:rsidRPr="00665669">
        <w:rPr>
          <w:rFonts w:ascii="Times New Roman" w:eastAsia="標楷體" w:hAnsi="Times New Roman" w:hint="eastAsia"/>
          <w:bCs/>
          <w:sz w:val="28"/>
          <w:szCs w:val="32"/>
        </w:rPr>
        <w:t>114-</w:t>
      </w:r>
      <w:r w:rsidRPr="00665669">
        <w:rPr>
          <w:rFonts w:ascii="Times New Roman" w:eastAsia="標楷體" w:hAnsi="Times New Roman" w:hint="eastAsia"/>
          <w:bCs/>
          <w:sz w:val="28"/>
          <w:szCs w:val="32"/>
        </w:rPr>
        <w:t>115</w:t>
      </w:r>
      <w:r w:rsidRPr="00665669">
        <w:rPr>
          <w:rFonts w:ascii="Times New Roman" w:eastAsia="標楷體" w:hAnsi="Times New Roman" w:hint="eastAsia"/>
          <w:bCs/>
          <w:sz w:val="28"/>
          <w:szCs w:val="32"/>
        </w:rPr>
        <w:t>年度已辦理本計畫之單位，</w:t>
      </w:r>
      <w:r w:rsidR="00477514" w:rsidRPr="00665669">
        <w:rPr>
          <w:rFonts w:ascii="Times New Roman" w:eastAsia="標楷體" w:hAnsi="Times New Roman" w:hint="eastAsia"/>
          <w:bCs/>
          <w:sz w:val="28"/>
          <w:szCs w:val="32"/>
        </w:rPr>
        <w:t>若經核定為本計畫補助單位，</w:t>
      </w:r>
      <w:r w:rsidRPr="00665669">
        <w:rPr>
          <w:rFonts w:ascii="Times New Roman" w:eastAsia="標楷體" w:hAnsi="Times New Roman" w:hint="eastAsia"/>
          <w:bCs/>
          <w:sz w:val="28"/>
          <w:szCs w:val="32"/>
        </w:rPr>
        <w:t>其計畫執行期程得自</w:t>
      </w:r>
      <w:r w:rsidR="00477514" w:rsidRPr="00665669">
        <w:rPr>
          <w:rFonts w:ascii="Times New Roman" w:eastAsia="標楷體" w:hAnsi="Times New Roman" w:hint="eastAsia"/>
          <w:bCs/>
          <w:sz w:val="28"/>
          <w:szCs w:val="32"/>
        </w:rPr>
        <w:t>前期</w:t>
      </w:r>
      <w:r w:rsidRPr="00665669">
        <w:rPr>
          <w:rFonts w:ascii="Times New Roman" w:eastAsia="標楷體" w:hAnsi="Times New Roman" w:hint="eastAsia"/>
          <w:bCs/>
          <w:sz w:val="28"/>
          <w:szCs w:val="32"/>
        </w:rPr>
        <w:t>計畫結案日之次日起至</w:t>
      </w:r>
      <w:r w:rsidRPr="00665669">
        <w:rPr>
          <w:rFonts w:ascii="Times New Roman" w:eastAsia="標楷體" w:hAnsi="Times New Roman" w:hint="eastAsia"/>
          <w:bCs/>
          <w:sz w:val="28"/>
          <w:szCs w:val="32"/>
        </w:rPr>
        <w:t>116</w:t>
      </w:r>
      <w:r w:rsidRPr="00665669">
        <w:rPr>
          <w:rFonts w:ascii="Times New Roman" w:eastAsia="標楷體" w:hAnsi="Times New Roman" w:hint="eastAsia"/>
          <w:bCs/>
          <w:sz w:val="28"/>
          <w:szCs w:val="32"/>
        </w:rPr>
        <w:t>年</w:t>
      </w:r>
      <w:r w:rsidRPr="00665669">
        <w:rPr>
          <w:rFonts w:ascii="Times New Roman" w:eastAsia="標楷體" w:hAnsi="Times New Roman" w:hint="eastAsia"/>
          <w:bCs/>
          <w:sz w:val="28"/>
          <w:szCs w:val="32"/>
        </w:rPr>
        <w:t>12</w:t>
      </w:r>
      <w:r w:rsidRPr="00665669">
        <w:rPr>
          <w:rFonts w:ascii="Times New Roman" w:eastAsia="標楷體" w:hAnsi="Times New Roman" w:hint="eastAsia"/>
          <w:bCs/>
          <w:sz w:val="28"/>
          <w:szCs w:val="32"/>
        </w:rPr>
        <w:t>月</w:t>
      </w:r>
      <w:r w:rsidRPr="00665669">
        <w:rPr>
          <w:rFonts w:ascii="Times New Roman" w:eastAsia="標楷體" w:hAnsi="Times New Roman" w:hint="eastAsia"/>
          <w:bCs/>
          <w:sz w:val="28"/>
          <w:szCs w:val="32"/>
        </w:rPr>
        <w:t>31</w:t>
      </w:r>
      <w:r w:rsidRPr="00665669">
        <w:rPr>
          <w:rFonts w:ascii="Times New Roman" w:eastAsia="標楷體" w:hAnsi="Times New Roman" w:hint="eastAsia"/>
          <w:bCs/>
          <w:sz w:val="28"/>
          <w:szCs w:val="32"/>
        </w:rPr>
        <w:t>日止。</w:t>
      </w:r>
    </w:p>
    <w:p w14:paraId="6C7BBD20" w14:textId="77777777" w:rsidR="00912D19" w:rsidRPr="009F1C2A" w:rsidRDefault="00912D19" w:rsidP="00EA147B">
      <w:pPr>
        <w:pStyle w:val="Textbody"/>
        <w:spacing w:line="360" w:lineRule="auto"/>
        <w:ind w:firstLineChars="354" w:firstLine="992"/>
        <w:jc w:val="both"/>
        <w:rPr>
          <w:rFonts w:eastAsia="標楷體"/>
          <w:b/>
          <w:sz w:val="28"/>
          <w:szCs w:val="32"/>
        </w:rPr>
      </w:pPr>
    </w:p>
    <w:p w14:paraId="4DAD8DA7" w14:textId="77777777" w:rsidR="0093756E" w:rsidRPr="009F1C2A" w:rsidRDefault="0079727E" w:rsidP="00E019D2">
      <w:pPr>
        <w:pStyle w:val="2"/>
        <w:ind w:left="567" w:hanging="567"/>
        <w:rPr>
          <w:b w:val="0"/>
          <w:szCs w:val="32"/>
        </w:rPr>
      </w:pPr>
      <w:bookmarkStart w:id="11" w:name="_Toc206417685"/>
      <w:bookmarkStart w:id="12" w:name="_Toc206417796"/>
      <w:bookmarkStart w:id="13" w:name="_Toc206417835"/>
      <w:r w:rsidRPr="009F1C2A">
        <w:rPr>
          <w:rFonts w:hint="eastAsia"/>
          <w:szCs w:val="32"/>
        </w:rPr>
        <w:lastRenderedPageBreak/>
        <w:t>執行重點</w:t>
      </w:r>
      <w:bookmarkEnd w:id="11"/>
      <w:bookmarkEnd w:id="12"/>
      <w:bookmarkEnd w:id="13"/>
    </w:p>
    <w:p w14:paraId="5DC224BB" w14:textId="17413FE9" w:rsidR="00DD7EEE" w:rsidRPr="009F1C2A" w:rsidRDefault="00DD7EEE" w:rsidP="00EA147B">
      <w:pPr>
        <w:pStyle w:val="af1"/>
        <w:numPr>
          <w:ilvl w:val="0"/>
          <w:numId w:val="28"/>
        </w:numPr>
        <w:tabs>
          <w:tab w:val="left" w:pos="1276"/>
        </w:tabs>
        <w:spacing w:line="360" w:lineRule="auto"/>
        <w:ind w:left="1276" w:hanging="710"/>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本計畫參與醫院分為核心推動醫院（</w:t>
      </w:r>
      <w:r w:rsidRPr="009F1C2A">
        <w:rPr>
          <w:rFonts w:ascii="Times New Roman" w:eastAsia="標楷體" w:hAnsi="Times New Roman" w:cs="Times New Roman" w:hint="eastAsia"/>
          <w:sz w:val="28"/>
          <w:szCs w:val="32"/>
        </w:rPr>
        <w:t>1</w:t>
      </w:r>
      <w:r w:rsidRPr="009F1C2A">
        <w:rPr>
          <w:rFonts w:ascii="Times New Roman" w:eastAsia="標楷體" w:hAnsi="Times New Roman" w:cs="Times New Roman" w:hint="eastAsia"/>
          <w:sz w:val="28"/>
          <w:szCs w:val="32"/>
        </w:rPr>
        <w:t>家）及</w:t>
      </w:r>
      <w:r w:rsidRPr="007502B3">
        <w:rPr>
          <w:rFonts w:ascii="Times New Roman" w:eastAsia="標楷體" w:hAnsi="Times New Roman" w:cs="Times New Roman" w:hint="eastAsia"/>
          <w:sz w:val="28"/>
          <w:szCs w:val="32"/>
        </w:rPr>
        <w:t>執行醫院</w:t>
      </w:r>
      <w:r w:rsidR="005D6B29" w:rsidRPr="009F1C2A">
        <w:rPr>
          <w:rFonts w:ascii="Times New Roman" w:eastAsia="標楷體" w:hAnsi="Times New Roman" w:cs="Times New Roman" w:hint="eastAsia"/>
          <w:sz w:val="28"/>
          <w:szCs w:val="32"/>
        </w:rPr>
        <w:t>，其中核心推動醫院為本計畫統籌窗口</w:t>
      </w:r>
      <w:r w:rsidRPr="009F1C2A">
        <w:rPr>
          <w:rFonts w:ascii="Times New Roman" w:eastAsia="標楷體" w:hAnsi="Times New Roman" w:cs="Times New Roman" w:hint="eastAsia"/>
          <w:sz w:val="28"/>
          <w:szCs w:val="32"/>
        </w:rPr>
        <w:t>。</w:t>
      </w:r>
    </w:p>
    <w:p w14:paraId="029B7913" w14:textId="77777777" w:rsidR="00A20D1F" w:rsidRPr="009F1C2A" w:rsidRDefault="00A20D1F" w:rsidP="00EA147B">
      <w:pPr>
        <w:pStyle w:val="af1"/>
        <w:numPr>
          <w:ilvl w:val="0"/>
          <w:numId w:val="28"/>
        </w:numPr>
        <w:tabs>
          <w:tab w:val="left" w:pos="1276"/>
        </w:tabs>
        <w:spacing w:line="360" w:lineRule="auto"/>
        <w:ind w:left="1276" w:hanging="710"/>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執行醫院辦理事項：</w:t>
      </w:r>
    </w:p>
    <w:p w14:paraId="218081D4" w14:textId="10C62EA5" w:rsidR="00A20D1F" w:rsidRPr="00665669" w:rsidRDefault="00A20D1F" w:rsidP="00EA147B">
      <w:pPr>
        <w:pStyle w:val="af1"/>
        <w:numPr>
          <w:ilvl w:val="1"/>
          <w:numId w:val="28"/>
        </w:numPr>
        <w:tabs>
          <w:tab w:val="left" w:pos="1276"/>
        </w:tabs>
        <w:spacing w:line="360" w:lineRule="auto"/>
        <w:ind w:left="1758" w:hanging="482"/>
        <w:jc w:val="both"/>
        <w:rPr>
          <w:rFonts w:ascii="Times New Roman" w:eastAsia="標楷體" w:hAnsi="Times New Roman" w:cs="Times New Roman"/>
          <w:sz w:val="28"/>
          <w:szCs w:val="32"/>
        </w:rPr>
      </w:pPr>
      <w:r w:rsidRPr="00665669">
        <w:rPr>
          <w:rFonts w:ascii="Times New Roman" w:eastAsia="標楷體" w:hAnsi="Times New Roman" w:cs="Times New Roman" w:hint="eastAsia"/>
          <w:sz w:val="28"/>
          <w:szCs w:val="32"/>
        </w:rPr>
        <w:t>組成跨專業執行團隊：包含牙醫師（至少</w:t>
      </w:r>
      <w:r w:rsidRPr="00665669">
        <w:rPr>
          <w:rFonts w:ascii="Times New Roman" w:eastAsia="標楷體" w:hAnsi="Times New Roman" w:cs="Times New Roman" w:hint="eastAsia"/>
          <w:sz w:val="28"/>
          <w:szCs w:val="32"/>
        </w:rPr>
        <w:t>1</w:t>
      </w:r>
      <w:r w:rsidRPr="00665669">
        <w:rPr>
          <w:rFonts w:ascii="Times New Roman" w:eastAsia="標楷體" w:hAnsi="Times New Roman" w:cs="Times New Roman" w:hint="eastAsia"/>
          <w:sz w:val="28"/>
          <w:szCs w:val="32"/>
        </w:rPr>
        <w:t>名牙周病科專科</w:t>
      </w:r>
      <w:r w:rsidR="00C9624D" w:rsidRPr="00665669">
        <w:rPr>
          <w:rFonts w:ascii="Times New Roman" w:eastAsia="標楷體" w:hAnsi="Times New Roman" w:cs="Times New Roman" w:hint="eastAsia"/>
          <w:sz w:val="28"/>
          <w:szCs w:val="32"/>
        </w:rPr>
        <w:t>專任</w:t>
      </w:r>
      <w:r w:rsidRPr="00665669">
        <w:rPr>
          <w:rFonts w:ascii="Times New Roman" w:eastAsia="標楷體" w:hAnsi="Times New Roman" w:cs="Times New Roman" w:hint="eastAsia"/>
          <w:sz w:val="28"/>
          <w:szCs w:val="32"/>
        </w:rPr>
        <w:t>醫師）、</w:t>
      </w:r>
      <w:r w:rsidR="003A2F00" w:rsidRPr="00665669">
        <w:rPr>
          <w:rFonts w:ascii="Times New Roman" w:eastAsia="標楷體" w:hAnsi="Times New Roman" w:cs="Times New Roman" w:hint="eastAsia"/>
          <w:sz w:val="28"/>
          <w:szCs w:val="32"/>
        </w:rPr>
        <w:t>內科</w:t>
      </w:r>
      <w:r w:rsidR="00CB1833" w:rsidRPr="00665669">
        <w:rPr>
          <w:rFonts w:ascii="Times New Roman" w:eastAsia="標楷體" w:hAnsi="Times New Roman" w:cs="Times New Roman" w:hint="eastAsia"/>
          <w:sz w:val="28"/>
          <w:szCs w:val="32"/>
        </w:rPr>
        <w:t>/</w:t>
      </w:r>
      <w:r w:rsidRPr="00665669">
        <w:rPr>
          <w:rFonts w:ascii="Times New Roman" w:eastAsia="標楷體" w:hAnsi="Times New Roman" w:cs="Times New Roman" w:hint="eastAsia"/>
          <w:sz w:val="28"/>
          <w:szCs w:val="32"/>
        </w:rPr>
        <w:t>新陳代謝科</w:t>
      </w:r>
      <w:r w:rsidR="00CB1833" w:rsidRPr="00665669">
        <w:rPr>
          <w:rFonts w:ascii="Times New Roman" w:eastAsia="標楷體" w:hAnsi="Times New Roman" w:cs="Times New Roman" w:hint="eastAsia"/>
          <w:sz w:val="28"/>
          <w:szCs w:val="32"/>
        </w:rPr>
        <w:t>/</w:t>
      </w:r>
      <w:r w:rsidR="00C9624D" w:rsidRPr="00665669">
        <w:rPr>
          <w:rFonts w:ascii="Times New Roman" w:eastAsia="標楷體" w:hAnsi="Times New Roman" w:cs="Times New Roman" w:hint="eastAsia"/>
          <w:sz w:val="28"/>
          <w:szCs w:val="32"/>
        </w:rPr>
        <w:t>內分泌科</w:t>
      </w:r>
      <w:r w:rsidRPr="00665669">
        <w:rPr>
          <w:rFonts w:ascii="Times New Roman" w:eastAsia="標楷體" w:hAnsi="Times New Roman" w:cs="Times New Roman" w:hint="eastAsia"/>
          <w:sz w:val="28"/>
          <w:szCs w:val="32"/>
        </w:rPr>
        <w:t>醫師、護理人員、營養師及計畫個案管理</w:t>
      </w:r>
      <w:r w:rsidR="00C54292" w:rsidRPr="00665669">
        <w:rPr>
          <w:rFonts w:ascii="Times New Roman" w:eastAsia="標楷體" w:hAnsi="Times New Roman" w:cs="Times New Roman" w:hint="eastAsia"/>
          <w:sz w:val="28"/>
          <w:szCs w:val="32"/>
        </w:rPr>
        <w:t>人員</w:t>
      </w:r>
      <w:r w:rsidRPr="00665669">
        <w:rPr>
          <w:rFonts w:ascii="Times New Roman" w:eastAsia="標楷體" w:hAnsi="Times New Roman" w:cs="Times New Roman" w:hint="eastAsia"/>
          <w:sz w:val="28"/>
          <w:szCs w:val="32"/>
        </w:rPr>
        <w:t>（需設置於牙科部門）等。</w:t>
      </w:r>
    </w:p>
    <w:p w14:paraId="5A017723" w14:textId="495E8D03" w:rsidR="00A20D1F" w:rsidRPr="00665669" w:rsidRDefault="00A20D1F" w:rsidP="00EA147B">
      <w:pPr>
        <w:pStyle w:val="af1"/>
        <w:numPr>
          <w:ilvl w:val="1"/>
          <w:numId w:val="28"/>
        </w:numPr>
        <w:tabs>
          <w:tab w:val="left" w:pos="1276"/>
        </w:tabs>
        <w:spacing w:line="360" w:lineRule="auto"/>
        <w:ind w:left="1758" w:hanging="482"/>
        <w:jc w:val="both"/>
        <w:rPr>
          <w:rFonts w:ascii="Times New Roman" w:eastAsia="標楷體" w:hAnsi="Times New Roman" w:cs="Times New Roman"/>
          <w:sz w:val="28"/>
          <w:szCs w:val="32"/>
        </w:rPr>
      </w:pPr>
      <w:r w:rsidRPr="00665669">
        <w:rPr>
          <w:rFonts w:ascii="Times New Roman" w:eastAsia="標楷體" w:hAnsi="Times New Roman" w:cs="Times New Roman" w:hint="eastAsia"/>
          <w:sz w:val="28"/>
          <w:szCs w:val="32"/>
        </w:rPr>
        <w:t>建立</w:t>
      </w:r>
      <w:r w:rsidR="00AA74A0" w:rsidRPr="00665669">
        <w:rPr>
          <w:rFonts w:ascii="Times New Roman" w:eastAsia="標楷體" w:hAnsi="Times New Roman" w:cs="Times New Roman" w:hint="eastAsia"/>
          <w:sz w:val="28"/>
          <w:szCs w:val="32"/>
        </w:rPr>
        <w:t>院內</w:t>
      </w:r>
      <w:r w:rsidR="00F8165A" w:rsidRPr="00665669">
        <w:rPr>
          <w:rFonts w:ascii="Times New Roman" w:eastAsia="標楷體" w:hAnsi="Times New Roman" w:cs="Times New Roman" w:hint="eastAsia"/>
          <w:sz w:val="28"/>
          <w:szCs w:val="32"/>
        </w:rPr>
        <w:t>收案</w:t>
      </w:r>
      <w:r w:rsidRPr="00665669">
        <w:rPr>
          <w:rFonts w:ascii="Times New Roman" w:eastAsia="標楷體" w:hAnsi="Times New Roman" w:cs="Times New Roman" w:hint="eastAsia"/>
          <w:sz w:val="28"/>
          <w:szCs w:val="32"/>
        </w:rPr>
        <w:t>評估</w:t>
      </w:r>
      <w:r w:rsidR="00F8165A" w:rsidRPr="00665669">
        <w:rPr>
          <w:rFonts w:ascii="Times New Roman" w:eastAsia="標楷體" w:hAnsi="Times New Roman" w:cs="Times New Roman" w:hint="eastAsia"/>
          <w:sz w:val="28"/>
          <w:szCs w:val="32"/>
        </w:rPr>
        <w:t>、</w:t>
      </w:r>
      <w:r w:rsidR="007502B3" w:rsidRPr="00665669">
        <w:rPr>
          <w:rFonts w:ascii="Times New Roman" w:eastAsia="標楷體" w:hAnsi="Times New Roman" w:cs="Times New Roman" w:hint="eastAsia"/>
          <w:sz w:val="28"/>
          <w:szCs w:val="32"/>
        </w:rPr>
        <w:t>跨科</w:t>
      </w:r>
      <w:r w:rsidR="00F8165A" w:rsidRPr="00665669">
        <w:rPr>
          <w:rFonts w:ascii="Times New Roman" w:eastAsia="標楷體" w:hAnsi="Times New Roman" w:cs="Times New Roman" w:hint="eastAsia"/>
          <w:sz w:val="28"/>
          <w:szCs w:val="32"/>
        </w:rPr>
        <w:t>轉介</w:t>
      </w:r>
      <w:r w:rsidRPr="00665669">
        <w:rPr>
          <w:rFonts w:ascii="Times New Roman" w:eastAsia="標楷體" w:hAnsi="Times New Roman" w:cs="Times New Roman" w:hint="eastAsia"/>
          <w:sz w:val="28"/>
          <w:szCs w:val="32"/>
        </w:rPr>
        <w:t>及個案管理</w:t>
      </w:r>
      <w:r w:rsidR="00C9624D" w:rsidRPr="00665669">
        <w:rPr>
          <w:rFonts w:ascii="Times New Roman" w:eastAsia="標楷體" w:hAnsi="Times New Roman" w:cs="Times New Roman" w:hint="eastAsia"/>
          <w:sz w:val="28"/>
          <w:szCs w:val="32"/>
        </w:rPr>
        <w:t>機制</w:t>
      </w:r>
      <w:r w:rsidRPr="00665669">
        <w:rPr>
          <w:rFonts w:ascii="Times New Roman" w:eastAsia="標楷體" w:hAnsi="Times New Roman" w:cs="Times New Roman" w:hint="eastAsia"/>
          <w:sz w:val="28"/>
          <w:szCs w:val="32"/>
        </w:rPr>
        <w:t>：</w:t>
      </w:r>
    </w:p>
    <w:p w14:paraId="44ED7B93" w14:textId="0ABA3213" w:rsidR="00F8165A" w:rsidRPr="00665669" w:rsidRDefault="00A20D1F" w:rsidP="00412110">
      <w:pPr>
        <w:pStyle w:val="af1"/>
        <w:numPr>
          <w:ilvl w:val="2"/>
          <w:numId w:val="28"/>
        </w:numPr>
        <w:tabs>
          <w:tab w:val="left" w:pos="1276"/>
        </w:tabs>
        <w:spacing w:line="360" w:lineRule="auto"/>
        <w:jc w:val="both"/>
        <w:rPr>
          <w:rFonts w:ascii="Times New Roman" w:eastAsia="標楷體" w:hAnsi="Times New Roman" w:cs="Times New Roman"/>
          <w:sz w:val="28"/>
          <w:szCs w:val="32"/>
        </w:rPr>
      </w:pPr>
      <w:r w:rsidRPr="00665669">
        <w:rPr>
          <w:rFonts w:ascii="Times New Roman" w:eastAsia="標楷體" w:hAnsi="Times New Roman" w:cs="Times New Roman" w:hint="eastAsia"/>
          <w:sz w:val="28"/>
          <w:szCs w:val="32"/>
        </w:rPr>
        <w:t>收案對象</w:t>
      </w:r>
      <w:r w:rsidR="00F8165A" w:rsidRPr="00665669">
        <w:rPr>
          <w:rFonts w:ascii="Times New Roman" w:eastAsia="標楷體" w:hAnsi="Times New Roman" w:cs="Times New Roman" w:hint="eastAsia"/>
          <w:sz w:val="28"/>
          <w:szCs w:val="32"/>
        </w:rPr>
        <w:t>：</w:t>
      </w:r>
      <w:r w:rsidRPr="00665669">
        <w:rPr>
          <w:rFonts w:ascii="Times New Roman" w:eastAsia="標楷體" w:hAnsi="Times New Roman" w:hint="eastAsia"/>
          <w:sz w:val="28"/>
          <w:szCs w:val="32"/>
        </w:rPr>
        <w:t>經</w:t>
      </w:r>
      <w:r w:rsidR="00C9624D" w:rsidRPr="00665669">
        <w:rPr>
          <w:rFonts w:ascii="Times New Roman" w:eastAsia="標楷體" w:hAnsi="Times New Roman" w:hint="eastAsia"/>
          <w:sz w:val="28"/>
          <w:szCs w:val="32"/>
        </w:rPr>
        <w:t>牙醫師</w:t>
      </w:r>
      <w:r w:rsidRPr="00665669">
        <w:rPr>
          <w:rFonts w:ascii="Times New Roman" w:eastAsia="標楷體" w:hAnsi="Times New Roman" w:hint="eastAsia"/>
          <w:sz w:val="28"/>
          <w:szCs w:val="32"/>
        </w:rPr>
        <w:t>診斷為全口牙周炎患者，其中有</w:t>
      </w:r>
      <w:r w:rsidRPr="00665669">
        <w:rPr>
          <w:rFonts w:ascii="Times New Roman" w:eastAsia="標楷體" w:hAnsi="Times New Roman"/>
          <w:sz w:val="28"/>
          <w:szCs w:val="32"/>
        </w:rPr>
        <w:t>6</w:t>
      </w:r>
      <w:r w:rsidRPr="00665669">
        <w:rPr>
          <w:rFonts w:ascii="Times New Roman" w:eastAsia="標楷體" w:hAnsi="Times New Roman" w:hint="eastAsia"/>
          <w:sz w:val="28"/>
          <w:szCs w:val="32"/>
        </w:rPr>
        <w:t>顆牙齒以上牙周囊袋深度</w:t>
      </w:r>
      <w:r w:rsidRPr="00665669">
        <w:rPr>
          <w:rFonts w:ascii="Times New Roman" w:eastAsia="標楷體" w:hAnsi="Times New Roman" w:hint="eastAsia"/>
          <w:sz w:val="28"/>
          <w:szCs w:val="32"/>
        </w:rPr>
        <w:t xml:space="preserve"> </w:t>
      </w:r>
      <w:r w:rsidRPr="00665669">
        <w:rPr>
          <w:rFonts w:ascii="Times New Roman" w:eastAsia="標楷體" w:hAnsi="Times New Roman"/>
          <w:sz w:val="28"/>
          <w:szCs w:val="32"/>
        </w:rPr>
        <w:t>≥</w:t>
      </w:r>
      <w:r w:rsidRPr="00665669">
        <w:rPr>
          <w:rFonts w:ascii="Times New Roman" w:eastAsia="標楷體" w:hAnsi="Times New Roman" w:hint="eastAsia"/>
          <w:sz w:val="28"/>
          <w:szCs w:val="32"/>
        </w:rPr>
        <w:t xml:space="preserve"> </w:t>
      </w:r>
      <w:r w:rsidRPr="00665669">
        <w:rPr>
          <w:rFonts w:ascii="Times New Roman" w:eastAsia="標楷體" w:hAnsi="Times New Roman"/>
          <w:sz w:val="28"/>
          <w:szCs w:val="32"/>
        </w:rPr>
        <w:t>5</w:t>
      </w:r>
      <w:r w:rsidRPr="00665669">
        <w:rPr>
          <w:rFonts w:ascii="Times New Roman" w:eastAsia="標楷體" w:hAnsi="Times New Roman" w:hint="eastAsia"/>
          <w:sz w:val="28"/>
          <w:szCs w:val="32"/>
        </w:rPr>
        <w:t xml:space="preserve"> </w:t>
      </w:r>
      <w:r w:rsidRPr="00665669">
        <w:rPr>
          <w:rFonts w:ascii="Times New Roman" w:eastAsia="標楷體" w:hAnsi="Times New Roman"/>
          <w:sz w:val="28"/>
          <w:szCs w:val="32"/>
        </w:rPr>
        <w:t>mm</w:t>
      </w:r>
      <w:r w:rsidR="003A2F00" w:rsidRPr="00665669">
        <w:rPr>
          <w:rFonts w:ascii="Times New Roman" w:eastAsia="標楷體" w:hAnsi="Times New Roman" w:hint="eastAsia"/>
          <w:sz w:val="28"/>
          <w:szCs w:val="32"/>
        </w:rPr>
        <w:t>，並</w:t>
      </w:r>
      <w:r w:rsidRPr="00665669">
        <w:rPr>
          <w:rFonts w:ascii="Times New Roman" w:eastAsia="標楷體" w:hAnsi="Times New Roman" w:hint="eastAsia"/>
          <w:sz w:val="28"/>
          <w:szCs w:val="32"/>
        </w:rPr>
        <w:t>經內科</w:t>
      </w:r>
      <w:r w:rsidR="003A2F00" w:rsidRPr="00665669">
        <w:rPr>
          <w:rFonts w:ascii="Times New Roman" w:eastAsia="標楷體" w:hAnsi="Times New Roman" w:hint="eastAsia"/>
          <w:sz w:val="28"/>
          <w:szCs w:val="32"/>
        </w:rPr>
        <w:t>等</w:t>
      </w:r>
      <w:r w:rsidRPr="00665669">
        <w:rPr>
          <w:rFonts w:ascii="Times New Roman" w:eastAsia="標楷體" w:hAnsi="Times New Roman" w:hint="eastAsia"/>
          <w:sz w:val="28"/>
          <w:szCs w:val="32"/>
        </w:rPr>
        <w:t>專科醫師診斷罹患糖尿病</w:t>
      </w:r>
      <w:r w:rsidR="003110D5" w:rsidRPr="00665669">
        <w:rPr>
          <w:rFonts w:ascii="Times New Roman" w:eastAsia="標楷體" w:hAnsi="Times New Roman" w:hint="eastAsia"/>
          <w:sz w:val="28"/>
          <w:szCs w:val="32"/>
        </w:rPr>
        <w:t>且</w:t>
      </w:r>
      <w:r w:rsidR="003110D5" w:rsidRPr="00665669">
        <w:rPr>
          <w:rFonts w:ascii="Times New Roman" w:eastAsia="標楷體" w:hAnsi="Times New Roman" w:hint="eastAsia"/>
          <w:sz w:val="28"/>
          <w:szCs w:val="32"/>
        </w:rPr>
        <w:t>HbA1c</w:t>
      </w:r>
      <w:r w:rsidR="00C16BC6" w:rsidRPr="00665669">
        <w:rPr>
          <w:rFonts w:ascii="Times New Roman" w:eastAsia="標楷體" w:hAnsi="Times New Roman" w:hint="eastAsia"/>
          <w:sz w:val="28"/>
          <w:szCs w:val="32"/>
        </w:rPr>
        <w:t xml:space="preserve"> </w:t>
      </w:r>
      <w:r w:rsidR="00C16BC6" w:rsidRPr="00665669">
        <w:rPr>
          <w:rFonts w:ascii="Times New Roman" w:eastAsia="標楷體" w:hAnsi="Times New Roman"/>
          <w:sz w:val="28"/>
          <w:szCs w:val="32"/>
        </w:rPr>
        <w:t>≥</w:t>
      </w:r>
      <w:r w:rsidR="00C16BC6" w:rsidRPr="00665669">
        <w:rPr>
          <w:rFonts w:ascii="Times New Roman" w:eastAsia="標楷體" w:hAnsi="Times New Roman" w:hint="eastAsia"/>
          <w:sz w:val="28"/>
          <w:szCs w:val="32"/>
        </w:rPr>
        <w:t xml:space="preserve"> </w:t>
      </w:r>
      <w:r w:rsidR="003110D5" w:rsidRPr="00665669">
        <w:rPr>
          <w:rFonts w:ascii="Times New Roman" w:eastAsia="標楷體" w:hAnsi="Times New Roman" w:hint="eastAsia"/>
          <w:sz w:val="28"/>
          <w:szCs w:val="32"/>
        </w:rPr>
        <w:t xml:space="preserve"> </w:t>
      </w:r>
      <w:r w:rsidR="007502B3" w:rsidRPr="00665669">
        <w:rPr>
          <w:rFonts w:ascii="Times New Roman" w:eastAsia="標楷體" w:hAnsi="Times New Roman" w:hint="eastAsia"/>
          <w:sz w:val="28"/>
          <w:szCs w:val="32"/>
        </w:rPr>
        <w:t>6.5</w:t>
      </w:r>
      <w:r w:rsidR="003110D5" w:rsidRPr="00665669">
        <w:rPr>
          <w:rFonts w:ascii="Times New Roman" w:eastAsia="標楷體" w:hAnsi="Times New Roman" w:hint="eastAsia"/>
          <w:sz w:val="28"/>
          <w:szCs w:val="32"/>
        </w:rPr>
        <w:t>%</w:t>
      </w:r>
      <w:r w:rsidRPr="00665669">
        <w:rPr>
          <w:rFonts w:ascii="Times New Roman" w:eastAsia="標楷體" w:hAnsi="Times New Roman" w:hint="eastAsia"/>
          <w:sz w:val="28"/>
          <w:szCs w:val="32"/>
        </w:rPr>
        <w:t>。</w:t>
      </w:r>
    </w:p>
    <w:p w14:paraId="28F2E403" w14:textId="2333C450" w:rsidR="00A20D1F" w:rsidRPr="009F1C2A" w:rsidRDefault="00A20D1F" w:rsidP="00EA147B">
      <w:pPr>
        <w:pStyle w:val="af1"/>
        <w:numPr>
          <w:ilvl w:val="2"/>
          <w:numId w:val="28"/>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個案評估與治療計畫擬定：病人口腔狀況（含牙周病</w:t>
      </w:r>
      <w:r w:rsidR="003A2F00" w:rsidRPr="009F1C2A">
        <w:rPr>
          <w:rFonts w:ascii="Times New Roman" w:eastAsia="標楷體" w:hAnsi="Times New Roman" w:cs="Times New Roman" w:hint="eastAsia"/>
          <w:sz w:val="28"/>
          <w:szCs w:val="32"/>
        </w:rPr>
        <w:t>檢查紀錄</w:t>
      </w:r>
      <w:r w:rsidRPr="009F1C2A">
        <w:rPr>
          <w:rFonts w:ascii="Times New Roman" w:eastAsia="標楷體" w:hAnsi="Times New Roman" w:cs="Times New Roman" w:hint="eastAsia"/>
          <w:sz w:val="28"/>
          <w:szCs w:val="32"/>
        </w:rPr>
        <w:t>表）評估，除了口腔疾病治療計畫外，並擬定醫牙共照治療計畫。</w:t>
      </w:r>
    </w:p>
    <w:p w14:paraId="657D06C1" w14:textId="73665BFC" w:rsidR="00EA147B" w:rsidRDefault="00A20D1F" w:rsidP="00D70374">
      <w:pPr>
        <w:pStyle w:val="af1"/>
        <w:numPr>
          <w:ilvl w:val="2"/>
          <w:numId w:val="28"/>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個案</w:t>
      </w:r>
      <w:r w:rsidR="00D70374" w:rsidRPr="009F1C2A">
        <w:rPr>
          <w:rFonts w:ascii="Times New Roman" w:eastAsia="標楷體" w:hAnsi="Times New Roman" w:cs="Times New Roman" w:hint="eastAsia"/>
          <w:sz w:val="28"/>
          <w:szCs w:val="32"/>
        </w:rPr>
        <w:t>追蹤管理</w:t>
      </w:r>
      <w:r w:rsidRPr="009F1C2A">
        <w:rPr>
          <w:rFonts w:ascii="Times New Roman" w:eastAsia="標楷體" w:hAnsi="Times New Roman" w:cs="Times New Roman" w:hint="eastAsia"/>
          <w:sz w:val="28"/>
          <w:szCs w:val="32"/>
        </w:rPr>
        <w:t>：</w:t>
      </w:r>
      <w:r w:rsidR="00D70374" w:rsidRPr="009F1C2A">
        <w:rPr>
          <w:rFonts w:ascii="Times New Roman" w:eastAsia="標楷體" w:hAnsi="Times New Roman" w:cs="Times New Roman" w:hint="eastAsia"/>
          <w:sz w:val="28"/>
          <w:szCs w:val="32"/>
        </w:rPr>
        <w:t>每一個案應</w:t>
      </w:r>
      <w:r w:rsidRPr="009F1C2A">
        <w:rPr>
          <w:rFonts w:ascii="Times New Roman" w:eastAsia="標楷體" w:hAnsi="Times New Roman" w:cs="Times New Roman" w:hint="eastAsia"/>
          <w:sz w:val="28"/>
          <w:szCs w:val="32"/>
        </w:rPr>
        <w:t>依照</w:t>
      </w:r>
      <w:r w:rsidR="00C12BF4" w:rsidRPr="009F1C2A">
        <w:rPr>
          <w:rFonts w:ascii="Times New Roman" w:eastAsia="標楷體" w:hAnsi="Times New Roman" w:cs="Times New Roman" w:hint="eastAsia"/>
          <w:sz w:val="28"/>
          <w:szCs w:val="32"/>
        </w:rPr>
        <w:t>醫牙共照</w:t>
      </w:r>
      <w:r w:rsidRPr="009F1C2A">
        <w:rPr>
          <w:rFonts w:ascii="Times New Roman" w:eastAsia="標楷體" w:hAnsi="Times New Roman" w:cs="Times New Roman" w:hint="eastAsia"/>
          <w:sz w:val="28"/>
          <w:szCs w:val="32"/>
        </w:rPr>
        <w:t>治療計畫</w:t>
      </w:r>
      <w:r w:rsidR="009E016A" w:rsidRPr="009F1C2A">
        <w:rPr>
          <w:rFonts w:ascii="Times New Roman" w:eastAsia="標楷體" w:hAnsi="Times New Roman" w:cs="Times New Roman" w:hint="eastAsia"/>
          <w:sz w:val="28"/>
          <w:szCs w:val="32"/>
        </w:rPr>
        <w:t>提供</w:t>
      </w:r>
      <w:r w:rsidR="00E91E18" w:rsidRPr="009F1C2A">
        <w:rPr>
          <w:rFonts w:ascii="Times New Roman" w:eastAsia="標楷體" w:hAnsi="Times New Roman" w:cs="Times New Roman" w:hint="eastAsia"/>
          <w:sz w:val="28"/>
          <w:szCs w:val="32"/>
        </w:rPr>
        <w:t>持續</w:t>
      </w:r>
      <w:r w:rsidR="009E016A" w:rsidRPr="009F1C2A">
        <w:rPr>
          <w:rFonts w:ascii="Times New Roman" w:eastAsia="標楷體" w:hAnsi="Times New Roman" w:cs="Times New Roman" w:hint="eastAsia"/>
          <w:sz w:val="28"/>
          <w:szCs w:val="32"/>
        </w:rPr>
        <w:t>性</w:t>
      </w:r>
      <w:r w:rsidR="00E91E18" w:rsidRPr="009F1C2A">
        <w:rPr>
          <w:rFonts w:ascii="Times New Roman" w:eastAsia="標楷體" w:hAnsi="Times New Roman" w:cs="Times New Roman" w:hint="eastAsia"/>
          <w:sz w:val="28"/>
          <w:szCs w:val="32"/>
        </w:rPr>
        <w:t>追蹤</w:t>
      </w:r>
      <w:r w:rsidR="009E016A" w:rsidRPr="009F1C2A">
        <w:rPr>
          <w:rFonts w:ascii="Times New Roman" w:eastAsia="標楷體" w:hAnsi="Times New Roman" w:cs="Times New Roman" w:hint="eastAsia"/>
          <w:sz w:val="28"/>
          <w:szCs w:val="32"/>
        </w:rPr>
        <w:t>諮詢</w:t>
      </w:r>
      <w:r w:rsidR="00D70374" w:rsidRPr="009F1C2A">
        <w:rPr>
          <w:rFonts w:ascii="Times New Roman" w:eastAsia="標楷體" w:hAnsi="Times New Roman" w:cs="Times New Roman" w:hint="eastAsia"/>
          <w:sz w:val="28"/>
          <w:szCs w:val="32"/>
        </w:rPr>
        <w:t>，</w:t>
      </w:r>
      <w:r w:rsidR="00D94574">
        <w:rPr>
          <w:rFonts w:ascii="Times New Roman" w:eastAsia="標楷體" w:hAnsi="Times New Roman" w:cs="Times New Roman" w:hint="eastAsia"/>
          <w:sz w:val="28"/>
          <w:szCs w:val="32"/>
        </w:rPr>
        <w:t>並</w:t>
      </w:r>
      <w:r w:rsidR="001455C5">
        <w:rPr>
          <w:rFonts w:ascii="Times New Roman" w:eastAsia="標楷體" w:hAnsi="Times New Roman" w:cs="Times New Roman" w:hint="eastAsia"/>
          <w:sz w:val="28"/>
          <w:szCs w:val="32"/>
        </w:rPr>
        <w:t>提供</w:t>
      </w:r>
      <w:r w:rsidR="00CB1833" w:rsidRPr="009F1C2A">
        <w:rPr>
          <w:rFonts w:ascii="Times New Roman" w:eastAsia="標楷體" w:hAnsi="Times New Roman" w:cs="Times New Roman" w:hint="eastAsia"/>
          <w:sz w:val="28"/>
          <w:szCs w:val="32"/>
        </w:rPr>
        <w:t>個案</w:t>
      </w:r>
      <w:r w:rsidRPr="009F1C2A">
        <w:rPr>
          <w:rFonts w:ascii="Times New Roman" w:eastAsia="標楷體" w:hAnsi="Times New Roman" w:cs="Times New Roman" w:hint="eastAsia"/>
          <w:sz w:val="28"/>
          <w:szCs w:val="32"/>
        </w:rPr>
        <w:t>健康評估與衛教指導</w:t>
      </w:r>
      <w:r w:rsidR="00F67C6F" w:rsidRPr="009F1C2A">
        <w:rPr>
          <w:rFonts w:ascii="Times New Roman" w:eastAsia="標楷體" w:hAnsi="Times New Roman" w:cs="Times New Roman" w:hint="eastAsia"/>
          <w:sz w:val="28"/>
          <w:szCs w:val="32"/>
        </w:rPr>
        <w:t>。</w:t>
      </w:r>
    </w:p>
    <w:p w14:paraId="661C1C7D" w14:textId="6493B106" w:rsidR="00C105A8" w:rsidRPr="00665669" w:rsidRDefault="00A725E1" w:rsidP="00A863F1">
      <w:pPr>
        <w:pStyle w:val="af1"/>
        <w:numPr>
          <w:ilvl w:val="2"/>
          <w:numId w:val="28"/>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結案</w:t>
      </w:r>
      <w:r w:rsidRPr="00665669">
        <w:rPr>
          <w:rFonts w:ascii="Times New Roman" w:eastAsia="標楷體" w:hAnsi="Times New Roman" w:cs="Times New Roman" w:hint="eastAsia"/>
          <w:sz w:val="28"/>
          <w:szCs w:val="32"/>
        </w:rPr>
        <w:t>或繼續追蹤管理</w:t>
      </w:r>
      <w:r w:rsidR="00F67C6F" w:rsidRPr="00665669">
        <w:rPr>
          <w:rFonts w:ascii="Times New Roman" w:eastAsia="標楷體" w:hAnsi="Times New Roman" w:cs="Times New Roman" w:hint="eastAsia"/>
          <w:sz w:val="28"/>
          <w:szCs w:val="32"/>
        </w:rPr>
        <w:t>：</w:t>
      </w:r>
      <w:r w:rsidRPr="00665669">
        <w:rPr>
          <w:rFonts w:eastAsia="標楷體" w:hint="eastAsia"/>
          <w:sz w:val="28"/>
          <w:szCs w:val="32"/>
        </w:rPr>
        <w:t>個案</w:t>
      </w:r>
      <w:r w:rsidR="00BF21B4" w:rsidRPr="00665669">
        <w:rPr>
          <w:rFonts w:eastAsia="標楷體" w:hint="eastAsia"/>
          <w:sz w:val="28"/>
          <w:szCs w:val="32"/>
        </w:rPr>
        <w:t>追蹤</w:t>
      </w:r>
      <w:r w:rsidR="00C105A8" w:rsidRPr="00665669">
        <w:rPr>
          <w:rFonts w:eastAsia="標楷體" w:hint="eastAsia"/>
          <w:sz w:val="28"/>
          <w:szCs w:val="32"/>
        </w:rPr>
        <w:t>達</w:t>
      </w:r>
      <w:r w:rsidRPr="00665669">
        <w:rPr>
          <w:rFonts w:eastAsia="標楷體" w:hint="eastAsia"/>
          <w:sz w:val="28"/>
          <w:szCs w:val="32"/>
        </w:rPr>
        <w:t>2</w:t>
      </w:r>
      <w:r w:rsidRPr="00665669">
        <w:rPr>
          <w:rFonts w:eastAsia="標楷體" w:hint="eastAsia"/>
          <w:sz w:val="28"/>
          <w:szCs w:val="32"/>
        </w:rPr>
        <w:t>次（含）以上，即可執行個案結案評估；若個案未達成醫牙共照計畫之治療目標</w:t>
      </w:r>
      <w:r w:rsidR="00F67C6F" w:rsidRPr="00665669">
        <w:rPr>
          <w:rFonts w:eastAsia="標楷體" w:hint="eastAsia"/>
          <w:sz w:val="28"/>
          <w:szCs w:val="32"/>
        </w:rPr>
        <w:t>或</w:t>
      </w:r>
      <w:r w:rsidR="00F1125B" w:rsidRPr="00665669">
        <w:rPr>
          <w:rFonts w:eastAsia="標楷體" w:hint="eastAsia"/>
          <w:sz w:val="28"/>
          <w:szCs w:val="32"/>
        </w:rPr>
        <w:t>未改善牙周病情形</w:t>
      </w:r>
      <w:r w:rsidR="00F67C6F" w:rsidRPr="00665669">
        <w:rPr>
          <w:rFonts w:eastAsia="標楷體" w:hint="eastAsia"/>
          <w:sz w:val="28"/>
          <w:szCs w:val="32"/>
        </w:rPr>
        <w:t>且</w:t>
      </w:r>
      <w:r w:rsidR="00F67C6F" w:rsidRPr="00665669">
        <w:rPr>
          <w:rFonts w:ascii="Times New Roman" w:eastAsia="標楷體" w:hAnsi="Times New Roman" w:cs="Times New Roman"/>
          <w:sz w:val="28"/>
          <w:szCs w:val="32"/>
        </w:rPr>
        <w:t>HbA1c</w:t>
      </w:r>
      <w:r w:rsidR="00C16BC6" w:rsidRPr="00665669">
        <w:rPr>
          <w:rFonts w:ascii="Times New Roman" w:eastAsia="標楷體" w:hAnsi="Times New Roman" w:cs="Times New Roman"/>
          <w:sz w:val="28"/>
          <w:szCs w:val="32"/>
        </w:rPr>
        <w:t xml:space="preserve"> </w:t>
      </w:r>
      <w:r w:rsidR="00C16BC6" w:rsidRPr="00665669">
        <w:rPr>
          <w:rFonts w:eastAsia="標楷體"/>
          <w:sz w:val="28"/>
          <w:szCs w:val="32"/>
        </w:rPr>
        <w:t>≥</w:t>
      </w:r>
      <w:r w:rsidR="00C16BC6" w:rsidRPr="00665669">
        <w:rPr>
          <w:rFonts w:eastAsia="標楷體" w:hint="eastAsia"/>
          <w:sz w:val="28"/>
          <w:szCs w:val="32"/>
        </w:rPr>
        <w:t xml:space="preserve"> </w:t>
      </w:r>
      <w:r w:rsidR="007502B3" w:rsidRPr="00665669">
        <w:rPr>
          <w:rFonts w:ascii="Times New Roman" w:eastAsia="標楷體" w:hAnsi="Times New Roman" w:cs="Times New Roman"/>
          <w:sz w:val="28"/>
          <w:szCs w:val="32"/>
        </w:rPr>
        <w:t>6.5</w:t>
      </w:r>
      <w:r w:rsidR="007318BA" w:rsidRPr="00665669">
        <w:rPr>
          <w:rFonts w:ascii="Times New Roman" w:eastAsia="標楷體" w:hAnsi="Times New Roman" w:cs="Times New Roman"/>
          <w:sz w:val="28"/>
          <w:szCs w:val="32"/>
        </w:rPr>
        <w:t>%</w:t>
      </w:r>
      <w:r w:rsidR="007318BA" w:rsidRPr="00665669">
        <w:rPr>
          <w:rFonts w:eastAsia="標楷體"/>
          <w:sz w:val="28"/>
          <w:szCs w:val="32"/>
        </w:rPr>
        <w:t xml:space="preserve"> </w:t>
      </w:r>
      <w:r w:rsidR="00F1125B" w:rsidRPr="00665669">
        <w:rPr>
          <w:rFonts w:eastAsia="標楷體" w:hint="eastAsia"/>
          <w:sz w:val="28"/>
          <w:szCs w:val="32"/>
        </w:rPr>
        <w:t>，</w:t>
      </w:r>
      <w:r w:rsidR="00633D8B" w:rsidRPr="00665669">
        <w:rPr>
          <w:rFonts w:eastAsia="標楷體" w:hint="eastAsia"/>
          <w:sz w:val="28"/>
          <w:szCs w:val="32"/>
        </w:rPr>
        <w:t>醫院</w:t>
      </w:r>
      <w:r w:rsidR="00D36227" w:rsidRPr="00665669">
        <w:rPr>
          <w:rFonts w:eastAsia="標楷體" w:hint="eastAsia"/>
          <w:sz w:val="28"/>
          <w:szCs w:val="32"/>
        </w:rPr>
        <w:t>得</w:t>
      </w:r>
      <w:r w:rsidR="00633D8B" w:rsidRPr="00665669">
        <w:rPr>
          <w:rFonts w:eastAsia="標楷體" w:hint="eastAsia"/>
          <w:sz w:val="28"/>
          <w:szCs w:val="32"/>
        </w:rPr>
        <w:t>重新擬訂醫牙共照治療計畫，</w:t>
      </w:r>
      <w:r w:rsidRPr="00665669">
        <w:rPr>
          <w:rFonts w:eastAsia="標楷體" w:hint="eastAsia"/>
          <w:sz w:val="28"/>
          <w:szCs w:val="32"/>
        </w:rPr>
        <w:t>持續</w:t>
      </w:r>
      <w:r w:rsidR="00633D8B" w:rsidRPr="00665669">
        <w:rPr>
          <w:rFonts w:eastAsia="標楷體" w:hint="eastAsia"/>
          <w:sz w:val="28"/>
          <w:szCs w:val="32"/>
        </w:rPr>
        <w:t>進行個案管理追蹤。</w:t>
      </w:r>
    </w:p>
    <w:p w14:paraId="0CAE3D23" w14:textId="367D23AD" w:rsidR="00D36D89" w:rsidRPr="00665669" w:rsidRDefault="00D36D89" w:rsidP="00F8165A">
      <w:pPr>
        <w:pStyle w:val="af1"/>
        <w:numPr>
          <w:ilvl w:val="2"/>
          <w:numId w:val="28"/>
        </w:numPr>
        <w:tabs>
          <w:tab w:val="left" w:pos="1276"/>
        </w:tabs>
        <w:spacing w:line="360" w:lineRule="auto"/>
        <w:jc w:val="both"/>
        <w:rPr>
          <w:rFonts w:ascii="Times New Roman" w:eastAsia="標楷體" w:hAnsi="Times New Roman" w:cs="Times New Roman"/>
          <w:sz w:val="28"/>
          <w:szCs w:val="32"/>
        </w:rPr>
      </w:pPr>
      <w:r w:rsidRPr="00665669">
        <w:rPr>
          <w:rFonts w:ascii="Times New Roman" w:eastAsia="標楷體" w:hAnsi="Times New Roman" w:cs="Times New Roman" w:hint="eastAsia"/>
          <w:sz w:val="28"/>
          <w:szCs w:val="32"/>
        </w:rPr>
        <w:t>醫療機構應具體規劃牙科及內科</w:t>
      </w:r>
      <w:r w:rsidRPr="00665669">
        <w:rPr>
          <w:rFonts w:ascii="Times New Roman" w:eastAsia="標楷體" w:hAnsi="Times New Roman" w:cs="Times New Roman" w:hint="eastAsia"/>
          <w:sz w:val="28"/>
          <w:szCs w:val="32"/>
        </w:rPr>
        <w:t>/</w:t>
      </w:r>
      <w:r w:rsidRPr="00665669">
        <w:rPr>
          <w:rFonts w:ascii="Times New Roman" w:eastAsia="標楷體" w:hAnsi="Times New Roman" w:cs="Times New Roman"/>
          <w:sz w:val="28"/>
          <w:szCs w:val="32"/>
        </w:rPr>
        <w:t>新陳代謝科</w:t>
      </w:r>
      <w:r w:rsidRPr="00665669">
        <w:rPr>
          <w:rFonts w:ascii="Times New Roman" w:eastAsia="標楷體" w:hAnsi="Times New Roman" w:cs="Times New Roman" w:hint="eastAsia"/>
          <w:sz w:val="28"/>
          <w:szCs w:val="32"/>
        </w:rPr>
        <w:t>/</w:t>
      </w:r>
      <w:r w:rsidRPr="00665669">
        <w:rPr>
          <w:rFonts w:ascii="Times New Roman" w:eastAsia="標楷體" w:hAnsi="Times New Roman" w:cs="Times New Roman" w:hint="eastAsia"/>
          <w:sz w:val="28"/>
          <w:szCs w:val="32"/>
        </w:rPr>
        <w:t>內分泌科等跨科</w:t>
      </w:r>
      <w:r w:rsidRPr="00665669">
        <w:rPr>
          <w:rFonts w:ascii="Times New Roman" w:eastAsia="標楷體" w:hAnsi="Times New Roman" w:cs="Times New Roman"/>
          <w:sz w:val="28"/>
          <w:szCs w:val="32"/>
        </w:rPr>
        <w:t>收案評估、雙向轉診及個管追蹤之流程</w:t>
      </w:r>
      <w:r w:rsidRPr="00665669">
        <w:rPr>
          <w:rFonts w:ascii="Times New Roman" w:eastAsia="標楷體" w:hAnsi="Times New Roman" w:cs="Times New Roman" w:hint="eastAsia"/>
          <w:sz w:val="28"/>
          <w:szCs w:val="32"/>
        </w:rPr>
        <w:t>。</w:t>
      </w:r>
    </w:p>
    <w:p w14:paraId="782EB77E" w14:textId="66FCF022" w:rsidR="00A20D1F" w:rsidRPr="009F1C2A" w:rsidRDefault="00A20D1F" w:rsidP="00EA147B">
      <w:pPr>
        <w:pStyle w:val="af1"/>
        <w:numPr>
          <w:ilvl w:val="1"/>
          <w:numId w:val="28"/>
        </w:numPr>
        <w:tabs>
          <w:tab w:val="left" w:pos="1276"/>
        </w:tabs>
        <w:spacing w:line="360" w:lineRule="auto"/>
        <w:ind w:left="1758" w:hanging="482"/>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計畫指標：</w:t>
      </w:r>
    </w:p>
    <w:p w14:paraId="334241EE" w14:textId="77777777" w:rsidR="00A20D1F" w:rsidRPr="009F1C2A" w:rsidRDefault="00A20D1F" w:rsidP="00EA147B">
      <w:pPr>
        <w:pStyle w:val="af1"/>
        <w:numPr>
          <w:ilvl w:val="2"/>
          <w:numId w:val="28"/>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本計畫指標：以下由各醫院自訂目標數</w:t>
      </w:r>
    </w:p>
    <w:p w14:paraId="0FE80355" w14:textId="63BBC73A" w:rsidR="00A20D1F" w:rsidRPr="007502B3" w:rsidRDefault="00A20D1F" w:rsidP="00EA147B">
      <w:pPr>
        <w:pStyle w:val="af1"/>
        <w:numPr>
          <w:ilvl w:val="3"/>
          <w:numId w:val="28"/>
        </w:numPr>
        <w:tabs>
          <w:tab w:val="left" w:pos="1276"/>
        </w:tabs>
        <w:spacing w:line="360" w:lineRule="auto"/>
        <w:jc w:val="both"/>
        <w:rPr>
          <w:rFonts w:ascii="Times New Roman" w:eastAsia="標楷體" w:hAnsi="Times New Roman" w:cs="Times New Roman"/>
          <w:sz w:val="28"/>
          <w:szCs w:val="32"/>
        </w:rPr>
      </w:pPr>
      <w:r w:rsidRPr="007502B3">
        <w:rPr>
          <w:rFonts w:ascii="Times New Roman" w:eastAsia="標楷體" w:hAnsi="Times New Roman" w:cs="Times New Roman" w:hint="eastAsia"/>
          <w:sz w:val="28"/>
          <w:szCs w:val="32"/>
        </w:rPr>
        <w:t>收案人數。</w:t>
      </w:r>
    </w:p>
    <w:p w14:paraId="52D48C60" w14:textId="38CECD08" w:rsidR="00A20D1F" w:rsidRPr="00665669" w:rsidRDefault="00A20D1F" w:rsidP="00EA147B">
      <w:pPr>
        <w:pStyle w:val="af1"/>
        <w:numPr>
          <w:ilvl w:val="3"/>
          <w:numId w:val="28"/>
        </w:numPr>
        <w:tabs>
          <w:tab w:val="left" w:pos="1276"/>
        </w:tabs>
        <w:spacing w:line="360" w:lineRule="auto"/>
        <w:jc w:val="both"/>
        <w:rPr>
          <w:rFonts w:ascii="Times New Roman" w:eastAsia="標楷體" w:hAnsi="Times New Roman" w:cs="Times New Roman"/>
          <w:sz w:val="28"/>
          <w:szCs w:val="32"/>
        </w:rPr>
      </w:pPr>
      <w:r w:rsidRPr="007502B3">
        <w:rPr>
          <w:rFonts w:ascii="Times New Roman" w:eastAsia="標楷體" w:hAnsi="Times New Roman" w:cs="Times New Roman" w:hint="eastAsia"/>
          <w:sz w:val="28"/>
          <w:szCs w:val="32"/>
        </w:rPr>
        <w:t>收案對象</w:t>
      </w:r>
      <w:r w:rsidR="007502B3" w:rsidRPr="00665669">
        <w:rPr>
          <w:rFonts w:ascii="Times New Roman" w:eastAsia="標楷體" w:hAnsi="Times New Roman" w:cs="Times New Roman" w:hint="eastAsia"/>
          <w:sz w:val="28"/>
          <w:szCs w:val="32"/>
        </w:rPr>
        <w:t>結案時</w:t>
      </w:r>
      <w:r w:rsidRPr="00665669">
        <w:rPr>
          <w:rFonts w:ascii="Times New Roman" w:eastAsia="標楷體" w:hAnsi="Times New Roman" w:cs="Times New Roman" w:hint="eastAsia"/>
          <w:sz w:val="28"/>
          <w:szCs w:val="32"/>
        </w:rPr>
        <w:t>，牙周囊袋</w:t>
      </w:r>
      <w:r w:rsidR="00C522EC" w:rsidRPr="00665669">
        <w:rPr>
          <w:rFonts w:ascii="Times New Roman" w:eastAsia="標楷體" w:hAnsi="Times New Roman" w:cs="Times New Roman" w:hint="eastAsia"/>
          <w:sz w:val="28"/>
          <w:szCs w:val="32"/>
        </w:rPr>
        <w:t>深度</w:t>
      </w:r>
      <w:r w:rsidR="00EA6040" w:rsidRPr="00665669">
        <w:rPr>
          <w:rFonts w:ascii="Times New Roman" w:eastAsia="標楷體" w:hAnsi="Times New Roman" w:cs="Times New Roman" w:hint="eastAsia"/>
          <w:sz w:val="28"/>
          <w:szCs w:val="32"/>
        </w:rPr>
        <w:t>平均</w:t>
      </w:r>
      <w:r w:rsidRPr="00665669">
        <w:rPr>
          <w:rFonts w:ascii="Times New Roman" w:eastAsia="標楷體" w:hAnsi="Times New Roman" w:cs="Times New Roman" w:hint="eastAsia"/>
          <w:sz w:val="28"/>
          <w:szCs w:val="32"/>
        </w:rPr>
        <w:t>減少</w:t>
      </w:r>
      <w:r w:rsidRPr="00665669">
        <w:rPr>
          <w:rFonts w:ascii="Times New Roman" w:eastAsia="標楷體" w:hAnsi="Times New Roman" w:cs="Times New Roman" w:hint="eastAsia"/>
          <w:sz w:val="28"/>
          <w:szCs w:val="32"/>
        </w:rPr>
        <w:t>2 mm</w:t>
      </w:r>
      <w:r w:rsidRPr="00665669">
        <w:rPr>
          <w:rFonts w:ascii="Times New Roman" w:eastAsia="標楷體" w:hAnsi="Times New Roman" w:cs="Times New Roman" w:hint="eastAsia"/>
          <w:sz w:val="28"/>
          <w:szCs w:val="32"/>
        </w:rPr>
        <w:t>之比率</w:t>
      </w:r>
      <w:r w:rsidRPr="00665669">
        <w:rPr>
          <w:rFonts w:ascii="Times New Roman" w:eastAsia="標楷體" w:hAnsi="Times New Roman" w:hint="eastAsia"/>
          <w:sz w:val="28"/>
          <w:szCs w:val="32"/>
        </w:rPr>
        <w:t>。</w:t>
      </w:r>
    </w:p>
    <w:p w14:paraId="3F1A1711" w14:textId="732A1516" w:rsidR="00A20D1F" w:rsidRPr="00665669" w:rsidRDefault="00A20D1F" w:rsidP="00EA147B">
      <w:pPr>
        <w:pStyle w:val="af1"/>
        <w:numPr>
          <w:ilvl w:val="3"/>
          <w:numId w:val="28"/>
        </w:numPr>
        <w:tabs>
          <w:tab w:val="left" w:pos="1276"/>
        </w:tabs>
        <w:spacing w:line="360" w:lineRule="auto"/>
        <w:jc w:val="both"/>
        <w:rPr>
          <w:rFonts w:ascii="Times New Roman" w:eastAsia="標楷體" w:hAnsi="Times New Roman" w:cs="Times New Roman"/>
          <w:sz w:val="28"/>
          <w:szCs w:val="28"/>
        </w:rPr>
      </w:pPr>
      <w:r w:rsidRPr="00665669">
        <w:rPr>
          <w:rFonts w:ascii="Times New Roman" w:eastAsia="標楷體" w:hAnsi="Times New Roman" w:cs="Times New Roman"/>
          <w:sz w:val="28"/>
          <w:szCs w:val="28"/>
        </w:rPr>
        <w:t>收案對象</w:t>
      </w:r>
      <w:r w:rsidR="007502B3" w:rsidRPr="00665669">
        <w:rPr>
          <w:rFonts w:ascii="Times New Roman" w:eastAsia="標楷體" w:hAnsi="Times New Roman" w:cs="Times New Roman" w:hint="eastAsia"/>
          <w:sz w:val="28"/>
          <w:szCs w:val="28"/>
        </w:rPr>
        <w:t>結案時</w:t>
      </w:r>
      <w:r w:rsidRPr="00665669">
        <w:rPr>
          <w:rFonts w:ascii="Times New Roman" w:eastAsia="標楷體" w:hAnsi="Times New Roman" w:cs="Times New Roman"/>
          <w:sz w:val="28"/>
          <w:szCs w:val="28"/>
        </w:rPr>
        <w:t>，</w:t>
      </w:r>
      <w:r w:rsidRPr="007502B3">
        <w:rPr>
          <w:rFonts w:ascii="Times New Roman" w:eastAsia="標楷體" w:hAnsi="Times New Roman" w:cs="Times New Roman"/>
          <w:sz w:val="28"/>
          <w:szCs w:val="28"/>
        </w:rPr>
        <w:t>拔除牙齒數不超過</w:t>
      </w:r>
      <w:r w:rsidRPr="007502B3">
        <w:rPr>
          <w:rFonts w:ascii="Times New Roman" w:eastAsia="標楷體" w:hAnsi="Times New Roman" w:cs="Times New Roman"/>
          <w:sz w:val="28"/>
          <w:szCs w:val="28"/>
        </w:rPr>
        <w:t>2</w:t>
      </w:r>
      <w:r w:rsidRPr="007502B3">
        <w:rPr>
          <w:rFonts w:ascii="Times New Roman" w:eastAsia="標楷體" w:hAnsi="Times New Roman" w:cs="Times New Roman"/>
          <w:sz w:val="28"/>
          <w:szCs w:val="28"/>
        </w:rPr>
        <w:t>顆之比率（即病人收</w:t>
      </w:r>
      <w:r w:rsidRPr="007502B3">
        <w:rPr>
          <w:rFonts w:ascii="Times New Roman" w:eastAsia="標楷體" w:hAnsi="Times New Roman" w:cs="Times New Roman"/>
          <w:sz w:val="28"/>
          <w:szCs w:val="28"/>
        </w:rPr>
        <w:lastRenderedPageBreak/>
        <w:t>案時保留</w:t>
      </w:r>
      <w:r w:rsidRPr="00665669">
        <w:rPr>
          <w:rFonts w:ascii="Times New Roman" w:eastAsia="標楷體" w:hAnsi="Times New Roman" w:cs="Times New Roman"/>
          <w:sz w:val="28"/>
          <w:szCs w:val="28"/>
        </w:rPr>
        <w:t>之牙齒數</w:t>
      </w:r>
      <w:r w:rsidRPr="00665669">
        <w:rPr>
          <w:rFonts w:ascii="Times New Roman" w:eastAsia="標楷體" w:hAnsi="Times New Roman" w:cs="Times New Roman" w:hint="eastAsia"/>
          <w:sz w:val="28"/>
          <w:szCs w:val="28"/>
        </w:rPr>
        <w:t>–</w:t>
      </w:r>
      <w:r w:rsidR="007502B3" w:rsidRPr="00665669">
        <w:rPr>
          <w:rFonts w:ascii="Times New Roman" w:eastAsia="標楷體" w:hAnsi="Times New Roman" w:cs="Times New Roman" w:hint="eastAsia"/>
          <w:sz w:val="28"/>
          <w:szCs w:val="28"/>
        </w:rPr>
        <w:t>結案時</w:t>
      </w:r>
      <w:r w:rsidRPr="00665669">
        <w:rPr>
          <w:rFonts w:ascii="Times New Roman" w:eastAsia="標楷體" w:hAnsi="Times New Roman" w:cs="Times New Roman"/>
          <w:sz w:val="28"/>
          <w:szCs w:val="28"/>
        </w:rPr>
        <w:t>仍保留之牙齒數</w:t>
      </w:r>
      <w:r w:rsidRPr="00665669">
        <w:rPr>
          <w:rFonts w:ascii="Times New Roman" w:eastAsia="標楷體" w:hAnsi="Times New Roman" w:cs="Times New Roman" w:hint="eastAsia"/>
          <w:sz w:val="28"/>
          <w:szCs w:val="28"/>
        </w:rPr>
        <w:t>）</w:t>
      </w:r>
      <w:r w:rsidRPr="00665669">
        <w:rPr>
          <w:rFonts w:ascii="Times New Roman" w:eastAsia="標楷體" w:hAnsi="Times New Roman" w:cs="Times New Roman"/>
          <w:sz w:val="28"/>
          <w:szCs w:val="28"/>
        </w:rPr>
        <w:t>。</w:t>
      </w:r>
    </w:p>
    <w:p w14:paraId="66F3B8FF" w14:textId="72D953E3" w:rsidR="00A20D1F" w:rsidRPr="00665669" w:rsidRDefault="00A20D1F" w:rsidP="00EA147B">
      <w:pPr>
        <w:pStyle w:val="af1"/>
        <w:numPr>
          <w:ilvl w:val="3"/>
          <w:numId w:val="28"/>
        </w:numPr>
        <w:tabs>
          <w:tab w:val="left" w:pos="1276"/>
        </w:tabs>
        <w:spacing w:line="360" w:lineRule="auto"/>
        <w:jc w:val="both"/>
        <w:rPr>
          <w:rFonts w:ascii="Times New Roman" w:eastAsia="標楷體" w:hAnsi="Times New Roman" w:cs="Times New Roman"/>
          <w:sz w:val="28"/>
          <w:szCs w:val="32"/>
        </w:rPr>
      </w:pPr>
      <w:r w:rsidRPr="00665669">
        <w:rPr>
          <w:rFonts w:ascii="Times New Roman" w:eastAsia="標楷體" w:hAnsi="Times New Roman" w:cs="Times New Roman" w:hint="eastAsia"/>
          <w:sz w:val="28"/>
          <w:szCs w:val="32"/>
        </w:rPr>
        <w:t>收案對象</w:t>
      </w:r>
      <w:r w:rsidR="007502B3" w:rsidRPr="00665669">
        <w:rPr>
          <w:rFonts w:ascii="Times New Roman" w:eastAsia="標楷體" w:hAnsi="Times New Roman" w:cs="Times New Roman" w:hint="eastAsia"/>
          <w:sz w:val="28"/>
          <w:szCs w:val="32"/>
        </w:rPr>
        <w:t>結案時</w:t>
      </w:r>
      <w:r w:rsidRPr="00665669">
        <w:rPr>
          <w:rFonts w:ascii="Times New Roman" w:eastAsia="標楷體" w:hAnsi="Times New Roman" w:cs="Times New Roman" w:hint="eastAsia"/>
          <w:sz w:val="28"/>
          <w:szCs w:val="32"/>
        </w:rPr>
        <w:t>，</w:t>
      </w:r>
      <w:r w:rsidRPr="00665669">
        <w:rPr>
          <w:rFonts w:ascii="Times New Roman" w:eastAsia="標楷體" w:hAnsi="Times New Roman" w:cs="Times New Roman" w:hint="eastAsia"/>
          <w:sz w:val="28"/>
          <w:szCs w:val="32"/>
        </w:rPr>
        <w:t>HbA1c &lt; 7%</w:t>
      </w:r>
      <w:r w:rsidRPr="00665669">
        <w:rPr>
          <w:rFonts w:ascii="Times New Roman" w:eastAsia="標楷體" w:hAnsi="Times New Roman" w:cs="Times New Roman" w:hint="eastAsia"/>
          <w:sz w:val="28"/>
          <w:szCs w:val="32"/>
        </w:rPr>
        <w:t>之比率。</w:t>
      </w:r>
    </w:p>
    <w:p w14:paraId="6C5A727C" w14:textId="3F8F8C22" w:rsidR="007502B3" w:rsidRPr="00665669" w:rsidRDefault="007502B3" w:rsidP="007502B3">
      <w:pPr>
        <w:pStyle w:val="af1"/>
        <w:numPr>
          <w:ilvl w:val="3"/>
          <w:numId w:val="28"/>
        </w:numPr>
        <w:tabs>
          <w:tab w:val="left" w:pos="1276"/>
        </w:tabs>
        <w:spacing w:line="360" w:lineRule="auto"/>
        <w:jc w:val="both"/>
        <w:rPr>
          <w:rFonts w:ascii="Times New Roman" w:eastAsia="標楷體" w:hAnsi="Times New Roman" w:cs="Times New Roman"/>
          <w:sz w:val="28"/>
          <w:szCs w:val="32"/>
        </w:rPr>
      </w:pPr>
      <w:r w:rsidRPr="00665669">
        <w:rPr>
          <w:rFonts w:ascii="Times New Roman" w:eastAsia="標楷體" w:hAnsi="Times New Roman" w:cs="Times New Roman" w:hint="eastAsia"/>
          <w:sz w:val="28"/>
          <w:szCs w:val="32"/>
        </w:rPr>
        <w:t>收案對象結案時</w:t>
      </w:r>
      <w:r w:rsidRPr="00665669">
        <w:rPr>
          <w:rFonts w:eastAsia="標楷體" w:hint="eastAsia"/>
          <w:sz w:val="28"/>
          <w:szCs w:val="32"/>
        </w:rPr>
        <w:t>，</w:t>
      </w:r>
      <w:r w:rsidRPr="00665669">
        <w:rPr>
          <w:rFonts w:ascii="Times New Roman" w:eastAsia="標楷體" w:hAnsi="Times New Roman" w:cs="Times New Roman" w:hint="eastAsia"/>
          <w:sz w:val="28"/>
          <w:szCs w:val="32"/>
        </w:rPr>
        <w:t>HbA1c</w:t>
      </w:r>
      <w:r w:rsidRPr="00665669">
        <w:rPr>
          <w:rFonts w:eastAsia="標楷體" w:hint="eastAsia"/>
          <w:sz w:val="28"/>
          <w:szCs w:val="32"/>
        </w:rPr>
        <w:t>下降數</w:t>
      </w:r>
      <w:r w:rsidRPr="00665669">
        <w:rPr>
          <w:rFonts w:ascii="Times New Roman" w:eastAsia="標楷體" w:hAnsi="Times New Roman" w:cs="Times New Roman"/>
          <w:sz w:val="28"/>
          <w:szCs w:val="32"/>
        </w:rPr>
        <w:t>值</w:t>
      </w:r>
      <w:r w:rsidRPr="00665669">
        <w:rPr>
          <w:rFonts w:ascii="Cambria Math" w:eastAsia="標楷體" w:hAnsi="Cambria Math" w:cs="Cambria Math"/>
          <w:sz w:val="28"/>
          <w:szCs w:val="32"/>
        </w:rPr>
        <w:t>≧</w:t>
      </w:r>
      <w:r w:rsidRPr="00665669">
        <w:rPr>
          <w:rFonts w:ascii="Times New Roman" w:eastAsia="標楷體" w:hAnsi="Times New Roman" w:cs="Times New Roman"/>
          <w:sz w:val="28"/>
          <w:szCs w:val="32"/>
        </w:rPr>
        <w:t>0.4</w:t>
      </w:r>
      <w:r w:rsidRPr="00665669">
        <w:rPr>
          <w:rFonts w:ascii="Times New Roman" w:eastAsia="標楷體" w:hAnsi="Times New Roman" w:cs="Times New Roman"/>
          <w:sz w:val="28"/>
          <w:szCs w:val="32"/>
        </w:rPr>
        <w:t>之</w:t>
      </w:r>
      <w:r w:rsidRPr="00665669">
        <w:rPr>
          <w:rFonts w:eastAsia="標楷體" w:hint="eastAsia"/>
          <w:sz w:val="28"/>
          <w:szCs w:val="32"/>
        </w:rPr>
        <w:t>比率。</w:t>
      </w:r>
    </w:p>
    <w:p w14:paraId="04859188" w14:textId="5A1A557B" w:rsidR="00EA147B" w:rsidRPr="00665669" w:rsidRDefault="007537A4" w:rsidP="00EA147B">
      <w:pPr>
        <w:pStyle w:val="af1"/>
        <w:numPr>
          <w:ilvl w:val="3"/>
          <w:numId w:val="28"/>
        </w:numPr>
        <w:tabs>
          <w:tab w:val="left" w:pos="1276"/>
        </w:tabs>
        <w:spacing w:line="360" w:lineRule="auto"/>
        <w:jc w:val="both"/>
        <w:rPr>
          <w:rFonts w:ascii="Times New Roman" w:eastAsia="標楷體" w:hAnsi="Times New Roman" w:cs="Times New Roman"/>
          <w:sz w:val="28"/>
          <w:szCs w:val="32"/>
        </w:rPr>
      </w:pPr>
      <w:r w:rsidRPr="00665669">
        <w:rPr>
          <w:rFonts w:ascii="Times New Roman" w:eastAsia="標楷體" w:hAnsi="Times New Roman" w:cs="Times New Roman" w:hint="eastAsia"/>
          <w:sz w:val="28"/>
          <w:szCs w:val="32"/>
        </w:rPr>
        <w:t>收案對象</w:t>
      </w:r>
      <w:r w:rsidR="007502B3" w:rsidRPr="00665669">
        <w:rPr>
          <w:rFonts w:ascii="Times New Roman" w:eastAsia="標楷體" w:hAnsi="Times New Roman" w:cs="Times New Roman" w:hint="eastAsia"/>
          <w:sz w:val="28"/>
          <w:szCs w:val="32"/>
        </w:rPr>
        <w:t>結案時</w:t>
      </w:r>
      <w:r w:rsidRPr="00665669">
        <w:rPr>
          <w:rFonts w:ascii="Times New Roman" w:eastAsia="標楷體" w:hAnsi="Times New Roman" w:cs="Times New Roman" w:hint="eastAsia"/>
          <w:sz w:val="28"/>
          <w:szCs w:val="32"/>
        </w:rPr>
        <w:t>，按</w:t>
      </w:r>
      <w:r w:rsidR="00EA147B" w:rsidRPr="00665669">
        <w:rPr>
          <w:rFonts w:ascii="Times New Roman" w:eastAsia="標楷體" w:hAnsi="Times New Roman" w:cs="Times New Roman" w:hint="eastAsia"/>
          <w:sz w:val="28"/>
          <w:szCs w:val="32"/>
        </w:rPr>
        <w:t>醫牙共照治療計畫完成治療及個案管理之比率。</w:t>
      </w:r>
    </w:p>
    <w:p w14:paraId="4E3190F7" w14:textId="62DCD360" w:rsidR="00EA147B" w:rsidRPr="00665669" w:rsidRDefault="00A20D1F" w:rsidP="00EA147B">
      <w:pPr>
        <w:pStyle w:val="af1"/>
        <w:numPr>
          <w:ilvl w:val="3"/>
          <w:numId w:val="28"/>
        </w:numPr>
        <w:tabs>
          <w:tab w:val="left" w:pos="1276"/>
        </w:tabs>
        <w:spacing w:line="360" w:lineRule="auto"/>
        <w:jc w:val="both"/>
        <w:rPr>
          <w:rFonts w:ascii="Times New Roman" w:eastAsia="標楷體" w:hAnsi="Times New Roman" w:cs="Times New Roman"/>
          <w:sz w:val="28"/>
          <w:szCs w:val="32"/>
        </w:rPr>
      </w:pPr>
      <w:r w:rsidRPr="00665669">
        <w:rPr>
          <w:rFonts w:ascii="Times New Roman" w:eastAsia="標楷體" w:hAnsi="Times New Roman" w:cs="Times New Roman" w:hint="eastAsia"/>
          <w:sz w:val="28"/>
          <w:szCs w:val="32"/>
        </w:rPr>
        <w:t>收案對象滿意度</w:t>
      </w:r>
      <w:r w:rsidR="000C4B32" w:rsidRPr="00665669">
        <w:rPr>
          <w:rFonts w:ascii="Times New Roman" w:eastAsia="標楷體" w:hAnsi="Times New Roman" w:cs="Times New Roman" w:hint="eastAsia"/>
          <w:sz w:val="28"/>
          <w:szCs w:val="32"/>
        </w:rPr>
        <w:t>（</w:t>
      </w:r>
      <w:r w:rsidR="0060188D" w:rsidRPr="00665669">
        <w:rPr>
          <w:rFonts w:ascii="Times New Roman" w:eastAsia="標楷體" w:hAnsi="Times New Roman" w:cs="Times New Roman" w:hint="eastAsia"/>
          <w:sz w:val="28"/>
          <w:szCs w:val="32"/>
        </w:rPr>
        <w:t>如附件</w:t>
      </w:r>
      <w:r w:rsidR="00CC1BBD" w:rsidRPr="00665669">
        <w:rPr>
          <w:rFonts w:ascii="Times New Roman" w:eastAsia="標楷體" w:hAnsi="Times New Roman" w:cs="Times New Roman" w:hint="eastAsia"/>
          <w:sz w:val="28"/>
          <w:szCs w:val="32"/>
        </w:rPr>
        <w:t>1</w:t>
      </w:r>
      <w:r w:rsidR="000C4B32" w:rsidRPr="00665669">
        <w:rPr>
          <w:rFonts w:ascii="Times New Roman" w:eastAsia="標楷體" w:hAnsi="Times New Roman" w:cs="Times New Roman" w:hint="eastAsia"/>
          <w:sz w:val="28"/>
          <w:szCs w:val="32"/>
        </w:rPr>
        <w:t>）</w:t>
      </w:r>
      <w:r w:rsidRPr="00665669">
        <w:rPr>
          <w:rFonts w:ascii="Times New Roman" w:eastAsia="標楷體" w:hAnsi="Times New Roman" w:cs="Times New Roman" w:hint="eastAsia"/>
          <w:sz w:val="28"/>
          <w:szCs w:val="32"/>
        </w:rPr>
        <w:t>。</w:t>
      </w:r>
    </w:p>
    <w:p w14:paraId="3962B106" w14:textId="181B3422" w:rsidR="007537A4" w:rsidRPr="007502B3" w:rsidRDefault="00A20D1F" w:rsidP="007537A4">
      <w:pPr>
        <w:pStyle w:val="af1"/>
        <w:numPr>
          <w:ilvl w:val="2"/>
          <w:numId w:val="28"/>
        </w:numPr>
        <w:spacing w:line="360" w:lineRule="auto"/>
        <w:jc w:val="both"/>
        <w:rPr>
          <w:rFonts w:ascii="Times New Roman" w:eastAsia="標楷體" w:hAnsi="Times New Roman" w:cs="Times New Roman"/>
          <w:sz w:val="28"/>
          <w:szCs w:val="32"/>
        </w:rPr>
      </w:pPr>
      <w:r w:rsidRPr="007502B3">
        <w:rPr>
          <w:rFonts w:ascii="Times New Roman" w:eastAsia="標楷體" w:hAnsi="Times New Roman" w:cs="Times New Roman" w:hint="eastAsia"/>
          <w:sz w:val="28"/>
          <w:szCs w:val="32"/>
        </w:rPr>
        <w:t>自訂指標：由各醫院提出具體規劃，自行訂定及達成</w:t>
      </w:r>
      <w:r w:rsidRPr="007502B3">
        <w:rPr>
          <w:rFonts w:ascii="Times New Roman" w:eastAsia="標楷體" w:hAnsi="Times New Roman" w:cs="Times New Roman" w:hint="eastAsia"/>
          <w:sz w:val="28"/>
          <w:szCs w:val="32"/>
        </w:rPr>
        <w:t>2</w:t>
      </w:r>
      <w:r w:rsidRPr="007502B3">
        <w:rPr>
          <w:rFonts w:ascii="Times New Roman" w:eastAsia="標楷體" w:hAnsi="Times New Roman" w:cs="Times New Roman" w:hint="eastAsia"/>
          <w:sz w:val="28"/>
          <w:szCs w:val="32"/>
        </w:rPr>
        <w:t>項</w:t>
      </w:r>
      <w:r w:rsidR="00D36227" w:rsidRPr="007502B3">
        <w:rPr>
          <w:rFonts w:ascii="Times New Roman" w:eastAsia="標楷體" w:hAnsi="Times New Roman" w:cs="Times New Roman" w:hint="eastAsia"/>
          <w:sz w:val="28"/>
          <w:szCs w:val="32"/>
        </w:rPr>
        <w:t>指標</w:t>
      </w:r>
      <w:r w:rsidRPr="007502B3">
        <w:rPr>
          <w:rFonts w:ascii="Times New Roman" w:eastAsia="標楷體" w:hAnsi="Times New Roman" w:cs="Times New Roman" w:hint="eastAsia"/>
          <w:sz w:val="28"/>
          <w:szCs w:val="32"/>
        </w:rPr>
        <w:t>。</w:t>
      </w:r>
    </w:p>
    <w:p w14:paraId="2D219AFC" w14:textId="66CA849C" w:rsidR="00A20D1F" w:rsidRPr="00665669" w:rsidRDefault="00A20D1F" w:rsidP="00EA147B">
      <w:pPr>
        <w:pStyle w:val="af1"/>
        <w:numPr>
          <w:ilvl w:val="1"/>
          <w:numId w:val="28"/>
        </w:numPr>
        <w:tabs>
          <w:tab w:val="left" w:pos="1276"/>
        </w:tabs>
        <w:spacing w:line="360" w:lineRule="auto"/>
        <w:ind w:left="1758" w:hanging="482"/>
        <w:jc w:val="both"/>
        <w:rPr>
          <w:rFonts w:ascii="Times New Roman" w:eastAsia="標楷體" w:hAnsi="Times New Roman" w:cs="Times New Roman"/>
          <w:sz w:val="28"/>
          <w:szCs w:val="28"/>
        </w:rPr>
      </w:pPr>
      <w:r w:rsidRPr="009F1C2A">
        <w:rPr>
          <w:rFonts w:ascii="Times New Roman" w:eastAsia="標楷體" w:hAnsi="Times New Roman" w:cs="Times New Roman"/>
          <w:sz w:val="28"/>
          <w:szCs w:val="28"/>
        </w:rPr>
        <w:t>教育訓練及衛教活動：</w:t>
      </w:r>
      <w:r w:rsidR="002258A5" w:rsidRPr="00665669">
        <w:rPr>
          <w:rFonts w:ascii="Times New Roman" w:eastAsia="標楷體" w:hAnsi="Times New Roman" w:cs="Times New Roman" w:hint="eastAsia"/>
          <w:sz w:val="28"/>
          <w:szCs w:val="28"/>
        </w:rPr>
        <w:t>使用本部制定之訓練教材、衛教單張等內容</w:t>
      </w:r>
      <w:r w:rsidR="007502B3" w:rsidRPr="00665669">
        <w:rPr>
          <w:rFonts w:ascii="Times New Roman" w:eastAsia="標楷體" w:hAnsi="Times New Roman" w:cs="Times New Roman" w:hint="eastAsia"/>
          <w:sz w:val="28"/>
          <w:szCs w:val="28"/>
        </w:rPr>
        <w:t>（置於</w:t>
      </w:r>
      <w:r w:rsidR="005A59E6" w:rsidRPr="00665669">
        <w:rPr>
          <w:rFonts w:ascii="Times New Roman" w:eastAsia="標楷體" w:hAnsi="Times New Roman" w:cs="Times New Roman" w:hint="eastAsia"/>
          <w:sz w:val="28"/>
          <w:szCs w:val="28"/>
        </w:rPr>
        <w:t>本部口腔健康司</w:t>
      </w:r>
      <w:r w:rsidR="005A59E6" w:rsidRPr="00665669">
        <w:rPr>
          <w:rFonts w:ascii="Times New Roman" w:eastAsia="標楷體" w:hAnsi="Times New Roman" w:cs="Times New Roman" w:hint="eastAsia"/>
          <w:sz w:val="28"/>
          <w:szCs w:val="28"/>
        </w:rPr>
        <w:t>/</w:t>
      </w:r>
      <w:r w:rsidR="005A59E6" w:rsidRPr="00665669">
        <w:rPr>
          <w:rFonts w:ascii="Times New Roman" w:eastAsia="標楷體" w:hAnsi="Times New Roman" w:cs="Times New Roman" w:hint="eastAsia"/>
          <w:sz w:val="28"/>
          <w:szCs w:val="28"/>
        </w:rPr>
        <w:t>醫療保健</w:t>
      </w:r>
      <w:r w:rsidR="005A59E6" w:rsidRPr="00665669">
        <w:rPr>
          <w:rFonts w:ascii="Times New Roman" w:eastAsia="標楷體" w:hAnsi="Times New Roman" w:cs="Times New Roman" w:hint="eastAsia"/>
          <w:sz w:val="28"/>
          <w:szCs w:val="28"/>
        </w:rPr>
        <w:t>/</w:t>
      </w:r>
      <w:r w:rsidR="005A59E6" w:rsidRPr="00665669">
        <w:rPr>
          <w:rFonts w:ascii="Times New Roman" w:eastAsia="標楷體" w:hAnsi="Times New Roman" w:cs="Times New Roman" w:hint="eastAsia"/>
          <w:sz w:val="28"/>
          <w:szCs w:val="28"/>
        </w:rPr>
        <w:t>各類宣導</w:t>
      </w:r>
      <w:r w:rsidR="005A59E6" w:rsidRPr="00665669">
        <w:rPr>
          <w:rFonts w:ascii="Times New Roman" w:eastAsia="標楷體" w:hAnsi="Times New Roman" w:cs="Times New Roman" w:hint="eastAsia"/>
          <w:sz w:val="28"/>
          <w:szCs w:val="28"/>
        </w:rPr>
        <w:t>/</w:t>
      </w:r>
      <w:r w:rsidR="005A59E6" w:rsidRPr="00665669">
        <w:rPr>
          <w:rFonts w:ascii="Times New Roman" w:eastAsia="標楷體" w:hAnsi="Times New Roman" w:cs="Times New Roman" w:hint="eastAsia"/>
          <w:sz w:val="28"/>
          <w:szCs w:val="28"/>
        </w:rPr>
        <w:t>醫牙共照項下，網址：</w:t>
      </w:r>
      <w:r w:rsidR="005A59E6" w:rsidRPr="00665669">
        <w:rPr>
          <w:rFonts w:ascii="Times New Roman" w:eastAsia="標楷體" w:hAnsi="Times New Roman" w:cs="Times New Roman"/>
          <w:sz w:val="28"/>
          <w:szCs w:val="28"/>
        </w:rPr>
        <w:t>https://dep.mohw.gov.tw/DOOH/cp-6545-86327-124.html</w:t>
      </w:r>
      <w:r w:rsidR="007502B3" w:rsidRPr="00665669">
        <w:rPr>
          <w:rFonts w:ascii="Times New Roman" w:eastAsia="標楷體" w:hAnsi="Times New Roman" w:cs="Times New Roman" w:hint="eastAsia"/>
          <w:sz w:val="28"/>
          <w:szCs w:val="28"/>
        </w:rPr>
        <w:t>）</w:t>
      </w:r>
      <w:r w:rsidR="002258A5" w:rsidRPr="00665669">
        <w:rPr>
          <w:rFonts w:ascii="Times New Roman" w:eastAsia="標楷體" w:hAnsi="Times New Roman" w:cs="Times New Roman" w:hint="eastAsia"/>
          <w:sz w:val="28"/>
          <w:szCs w:val="28"/>
        </w:rPr>
        <w:t>，</w:t>
      </w:r>
      <w:r w:rsidRPr="00665669">
        <w:rPr>
          <w:rFonts w:ascii="Times New Roman" w:eastAsia="標楷體" w:hAnsi="Times New Roman" w:cs="Times New Roman"/>
          <w:sz w:val="28"/>
          <w:szCs w:val="28"/>
        </w:rPr>
        <w:t>辦理院內</w:t>
      </w:r>
      <w:r w:rsidR="00F954D0" w:rsidRPr="00665669">
        <w:rPr>
          <w:rFonts w:ascii="Times New Roman" w:eastAsia="標楷體" w:hAnsi="Times New Roman" w:cs="Times New Roman" w:hint="eastAsia"/>
          <w:b/>
          <w:bCs/>
          <w:sz w:val="28"/>
          <w:szCs w:val="28"/>
        </w:rPr>
        <w:t>2</w:t>
      </w:r>
      <w:r w:rsidR="00E33BE2" w:rsidRPr="00665669">
        <w:rPr>
          <w:rFonts w:ascii="Times New Roman" w:eastAsia="標楷體" w:hAnsi="Times New Roman" w:cs="Times New Roman" w:hint="eastAsia"/>
          <w:b/>
          <w:bCs/>
          <w:sz w:val="28"/>
          <w:szCs w:val="28"/>
        </w:rPr>
        <w:t>場醫事人員</w:t>
      </w:r>
      <w:r w:rsidRPr="00665669">
        <w:rPr>
          <w:rFonts w:ascii="Times New Roman" w:eastAsia="標楷體" w:hAnsi="Times New Roman" w:cs="Times New Roman"/>
          <w:b/>
          <w:bCs/>
          <w:sz w:val="28"/>
          <w:szCs w:val="28"/>
        </w:rPr>
        <w:t>教育訓練</w:t>
      </w:r>
      <w:r w:rsidRPr="00665669">
        <w:rPr>
          <w:rFonts w:ascii="Times New Roman" w:eastAsia="標楷體" w:hAnsi="Times New Roman" w:cs="Times New Roman"/>
          <w:sz w:val="28"/>
          <w:szCs w:val="28"/>
        </w:rPr>
        <w:t>，</w:t>
      </w:r>
      <w:r w:rsidR="00E33BE2" w:rsidRPr="00665669">
        <w:rPr>
          <w:rFonts w:ascii="Times New Roman" w:eastAsia="標楷體" w:hAnsi="Times New Roman" w:cs="Times New Roman" w:hint="eastAsia"/>
          <w:sz w:val="28"/>
          <w:szCs w:val="28"/>
        </w:rPr>
        <w:t>及</w:t>
      </w:r>
      <w:r w:rsidR="00985957" w:rsidRPr="00665669">
        <w:rPr>
          <w:rFonts w:ascii="Times New Roman" w:eastAsia="標楷體" w:hAnsi="Times New Roman" w:cs="Times New Roman" w:hint="eastAsia"/>
          <w:b/>
          <w:bCs/>
          <w:sz w:val="28"/>
          <w:szCs w:val="28"/>
        </w:rPr>
        <w:t>4</w:t>
      </w:r>
      <w:r w:rsidRPr="00665669">
        <w:rPr>
          <w:rFonts w:ascii="Times New Roman" w:eastAsia="標楷體" w:hAnsi="Times New Roman" w:cs="Times New Roman"/>
          <w:b/>
          <w:bCs/>
          <w:sz w:val="28"/>
          <w:szCs w:val="28"/>
        </w:rPr>
        <w:t>場民眾衛教宣導活動</w:t>
      </w:r>
      <w:r w:rsidRPr="00665669">
        <w:rPr>
          <w:rFonts w:ascii="Times New Roman" w:eastAsia="標楷體" w:hAnsi="Times New Roman" w:cs="Times New Roman"/>
          <w:sz w:val="28"/>
          <w:szCs w:val="28"/>
        </w:rPr>
        <w:t>。</w:t>
      </w:r>
    </w:p>
    <w:p w14:paraId="7D437A7A" w14:textId="3FA68030" w:rsidR="00A20D1F" w:rsidRPr="00665669" w:rsidRDefault="00A20D1F" w:rsidP="00EA147B">
      <w:pPr>
        <w:pStyle w:val="af1"/>
        <w:numPr>
          <w:ilvl w:val="1"/>
          <w:numId w:val="28"/>
        </w:numPr>
        <w:tabs>
          <w:tab w:val="left" w:pos="1276"/>
        </w:tabs>
        <w:spacing w:line="360" w:lineRule="auto"/>
        <w:ind w:left="1758" w:hanging="482"/>
        <w:jc w:val="both"/>
        <w:rPr>
          <w:rFonts w:ascii="Times New Roman" w:eastAsia="標楷體" w:hAnsi="Times New Roman" w:cs="Times New Roman"/>
          <w:sz w:val="28"/>
          <w:szCs w:val="28"/>
        </w:rPr>
      </w:pPr>
      <w:r w:rsidRPr="009F1C2A">
        <w:rPr>
          <w:rFonts w:ascii="Times New Roman" w:eastAsia="標楷體" w:hAnsi="Times New Roman" w:cs="Times New Roman"/>
          <w:sz w:val="28"/>
          <w:szCs w:val="28"/>
        </w:rPr>
        <w:t>進行計畫相關數據之成果資料上傳：定期傳送成果報表資料予核心推動醫院</w:t>
      </w:r>
      <w:r w:rsidRPr="00665669">
        <w:rPr>
          <w:rFonts w:ascii="Times New Roman" w:eastAsia="標楷體" w:hAnsi="Times New Roman" w:cs="Times New Roman"/>
          <w:sz w:val="28"/>
          <w:szCs w:val="28"/>
        </w:rPr>
        <w:t>（含收案個案數、個案管理進度、指標成果等）。</w:t>
      </w:r>
      <w:r w:rsidRPr="00665669">
        <w:rPr>
          <w:rFonts w:ascii="Times New Roman" w:eastAsia="標楷體" w:hAnsi="Times New Roman" w:cs="Times New Roman"/>
          <w:sz w:val="28"/>
          <w:szCs w:val="28"/>
        </w:rPr>
        <w:t xml:space="preserve">  </w:t>
      </w:r>
    </w:p>
    <w:p w14:paraId="19BCAF37" w14:textId="77777777" w:rsidR="00E267DF" w:rsidRPr="00665669" w:rsidRDefault="00A20D1F" w:rsidP="00EA147B">
      <w:pPr>
        <w:pStyle w:val="af1"/>
        <w:numPr>
          <w:ilvl w:val="1"/>
          <w:numId w:val="28"/>
        </w:numPr>
        <w:tabs>
          <w:tab w:val="left" w:pos="1276"/>
        </w:tabs>
        <w:spacing w:line="360" w:lineRule="auto"/>
        <w:ind w:left="1758" w:hanging="482"/>
        <w:jc w:val="both"/>
        <w:rPr>
          <w:rFonts w:ascii="Times New Roman" w:eastAsia="標楷體" w:hAnsi="Times New Roman" w:cs="Times New Roman"/>
          <w:sz w:val="28"/>
          <w:szCs w:val="28"/>
        </w:rPr>
      </w:pPr>
      <w:r w:rsidRPr="00665669">
        <w:rPr>
          <w:rFonts w:ascii="Times New Roman" w:eastAsia="標楷體" w:hAnsi="Times New Roman" w:cs="Times New Roman"/>
          <w:sz w:val="28"/>
          <w:szCs w:val="28"/>
        </w:rPr>
        <w:t>其他配合事項：</w:t>
      </w:r>
    </w:p>
    <w:p w14:paraId="14B89730" w14:textId="346DF40B" w:rsidR="00985957" w:rsidRPr="00665669" w:rsidRDefault="00985957" w:rsidP="00E267DF">
      <w:pPr>
        <w:pStyle w:val="af1"/>
        <w:numPr>
          <w:ilvl w:val="2"/>
          <w:numId w:val="28"/>
        </w:numPr>
        <w:tabs>
          <w:tab w:val="left" w:pos="1276"/>
        </w:tabs>
        <w:spacing w:line="360" w:lineRule="auto"/>
        <w:jc w:val="both"/>
        <w:rPr>
          <w:rFonts w:ascii="Times New Roman" w:eastAsia="標楷體" w:hAnsi="Times New Roman" w:cs="Times New Roman"/>
          <w:sz w:val="28"/>
          <w:szCs w:val="28"/>
        </w:rPr>
      </w:pPr>
      <w:r w:rsidRPr="00665669">
        <w:rPr>
          <w:rFonts w:ascii="Times New Roman" w:eastAsia="標楷體" w:hAnsi="Times New Roman" w:cs="Times New Roman" w:hint="eastAsia"/>
          <w:sz w:val="28"/>
          <w:szCs w:val="28"/>
        </w:rPr>
        <w:t>計畫團隊人員參與核心推動醫院辦理之教育訓練比例達</w:t>
      </w:r>
      <w:r w:rsidRPr="00665669">
        <w:rPr>
          <w:rFonts w:ascii="Times New Roman" w:eastAsia="標楷體" w:hAnsi="Times New Roman" w:cs="Times New Roman" w:hint="eastAsia"/>
          <w:sz w:val="28"/>
          <w:szCs w:val="28"/>
        </w:rPr>
        <w:t>70%</w:t>
      </w:r>
      <w:r w:rsidRPr="00665669">
        <w:rPr>
          <w:rFonts w:ascii="Times New Roman" w:eastAsia="標楷體" w:hAnsi="Times New Roman" w:cs="Times New Roman" w:hint="eastAsia"/>
          <w:sz w:val="28"/>
          <w:szCs w:val="28"/>
        </w:rPr>
        <w:t>。</w:t>
      </w:r>
    </w:p>
    <w:p w14:paraId="20BE9EB9" w14:textId="76F0D078" w:rsidR="00A20D1F" w:rsidRPr="00665669" w:rsidRDefault="00A20D1F" w:rsidP="00E267DF">
      <w:pPr>
        <w:pStyle w:val="af1"/>
        <w:numPr>
          <w:ilvl w:val="2"/>
          <w:numId w:val="28"/>
        </w:numPr>
        <w:tabs>
          <w:tab w:val="left" w:pos="1276"/>
        </w:tabs>
        <w:spacing w:line="360" w:lineRule="auto"/>
        <w:jc w:val="both"/>
        <w:rPr>
          <w:rFonts w:ascii="Times New Roman" w:eastAsia="標楷體" w:hAnsi="Times New Roman" w:cs="Times New Roman"/>
          <w:sz w:val="28"/>
          <w:szCs w:val="28"/>
        </w:rPr>
      </w:pPr>
      <w:r w:rsidRPr="00665669">
        <w:rPr>
          <w:rFonts w:ascii="Times New Roman" w:eastAsia="標楷體" w:hAnsi="Times New Roman" w:cs="Times New Roman"/>
          <w:sz w:val="28"/>
          <w:szCs w:val="28"/>
        </w:rPr>
        <w:t>應配合本部</w:t>
      </w:r>
      <w:r w:rsidR="004A5372" w:rsidRPr="00665669">
        <w:rPr>
          <w:rFonts w:ascii="Times New Roman" w:eastAsia="標楷體" w:hAnsi="Times New Roman" w:cs="Times New Roman" w:hint="eastAsia"/>
          <w:sz w:val="28"/>
          <w:szCs w:val="28"/>
        </w:rPr>
        <w:t>及</w:t>
      </w:r>
      <w:r w:rsidRPr="00665669">
        <w:rPr>
          <w:rFonts w:ascii="Times New Roman" w:eastAsia="標楷體" w:hAnsi="Times New Roman" w:cs="Times New Roman"/>
          <w:sz w:val="28"/>
          <w:szCs w:val="28"/>
        </w:rPr>
        <w:t>核心推動醫院，</w:t>
      </w:r>
      <w:r w:rsidR="00D272D1" w:rsidRPr="00665669">
        <w:rPr>
          <w:rFonts w:ascii="Times New Roman" w:eastAsia="標楷體" w:hAnsi="Times New Roman" w:cs="Times New Roman" w:hint="eastAsia"/>
          <w:sz w:val="28"/>
          <w:szCs w:val="28"/>
        </w:rPr>
        <w:t>定期</w:t>
      </w:r>
      <w:r w:rsidRPr="00665669">
        <w:rPr>
          <w:rFonts w:ascii="Times New Roman" w:eastAsia="標楷體" w:hAnsi="Times New Roman" w:cs="Times New Roman"/>
          <w:sz w:val="28"/>
          <w:szCs w:val="28"/>
        </w:rPr>
        <w:t>提報相關成果資料（含報表、照片、簡報等），</w:t>
      </w:r>
      <w:r w:rsidR="004A5372" w:rsidRPr="00665669">
        <w:rPr>
          <w:rFonts w:ascii="Times New Roman" w:eastAsia="標楷體" w:hAnsi="Times New Roman" w:cs="Times New Roman" w:hint="eastAsia"/>
          <w:sz w:val="28"/>
          <w:szCs w:val="28"/>
        </w:rPr>
        <w:t>並</w:t>
      </w:r>
      <w:r w:rsidRPr="00665669">
        <w:rPr>
          <w:rFonts w:ascii="Times New Roman" w:eastAsia="標楷體" w:hAnsi="Times New Roman" w:cs="Times New Roman"/>
          <w:sz w:val="28"/>
          <w:szCs w:val="28"/>
        </w:rPr>
        <w:t>配合出席相關會議、跨區域教育訓練等活動，</w:t>
      </w:r>
      <w:r w:rsidRPr="00665669">
        <w:rPr>
          <w:rFonts w:ascii="Times New Roman" w:eastAsia="標楷體" w:hAnsi="Times New Roman" w:cs="全真楷書"/>
          <w:sz w:val="28"/>
          <w:szCs w:val="28"/>
        </w:rPr>
        <w:t>協助進行政策推廣或成果分享，</w:t>
      </w:r>
      <w:r w:rsidRPr="00665669">
        <w:rPr>
          <w:rFonts w:ascii="Times New Roman" w:eastAsia="標楷體" w:hAnsi="Times New Roman" w:cs="Times New Roman"/>
          <w:sz w:val="28"/>
          <w:szCs w:val="28"/>
        </w:rPr>
        <w:t>並接受計畫相關輔導事宜。</w:t>
      </w:r>
    </w:p>
    <w:p w14:paraId="24E8DF5D" w14:textId="677AB6D9" w:rsidR="00E267DF" w:rsidRPr="00665669" w:rsidRDefault="00E267DF" w:rsidP="00E267DF">
      <w:pPr>
        <w:pStyle w:val="af1"/>
        <w:numPr>
          <w:ilvl w:val="2"/>
          <w:numId w:val="28"/>
        </w:numPr>
        <w:tabs>
          <w:tab w:val="left" w:pos="1276"/>
        </w:tabs>
        <w:spacing w:line="360" w:lineRule="auto"/>
        <w:jc w:val="both"/>
        <w:rPr>
          <w:rFonts w:ascii="Times New Roman" w:eastAsia="標楷體" w:hAnsi="Times New Roman" w:cs="Times New Roman"/>
          <w:sz w:val="28"/>
          <w:szCs w:val="28"/>
        </w:rPr>
      </w:pPr>
      <w:r w:rsidRPr="00665669">
        <w:rPr>
          <w:rFonts w:ascii="Times New Roman" w:eastAsia="標楷體" w:hAnsi="Times New Roman" w:cs="Times New Roman" w:hint="eastAsia"/>
          <w:sz w:val="28"/>
          <w:szCs w:val="28"/>
        </w:rPr>
        <w:t>各執行醫院應於醫療機構官方網站，公告簡述本計畫內容，並提供服務電話窗口及連絡電話，提供民眾所需諮詢服務，以提升計畫推廣效益。</w:t>
      </w:r>
    </w:p>
    <w:p w14:paraId="04D85366" w14:textId="77ACE4F8" w:rsidR="001A51A5" w:rsidRPr="00665669" w:rsidRDefault="001A51A5" w:rsidP="00EA147B">
      <w:pPr>
        <w:pStyle w:val="af1"/>
        <w:numPr>
          <w:ilvl w:val="0"/>
          <w:numId w:val="28"/>
        </w:numPr>
        <w:tabs>
          <w:tab w:val="left" w:pos="1276"/>
        </w:tabs>
        <w:spacing w:line="360" w:lineRule="auto"/>
        <w:ind w:left="1276" w:hanging="710"/>
        <w:jc w:val="both"/>
        <w:rPr>
          <w:rFonts w:ascii="Times New Roman" w:eastAsia="標楷體" w:hAnsi="Times New Roman" w:cs="Times New Roman"/>
          <w:sz w:val="28"/>
          <w:szCs w:val="32"/>
        </w:rPr>
      </w:pPr>
      <w:r w:rsidRPr="009F1C2A">
        <w:rPr>
          <w:rFonts w:ascii="Times New Roman" w:eastAsia="標楷體" w:hAnsi="Times New Roman" w:hint="eastAsia"/>
          <w:sz w:val="28"/>
          <w:szCs w:val="32"/>
        </w:rPr>
        <w:t>核心</w:t>
      </w:r>
      <w:r w:rsidRPr="00665669">
        <w:rPr>
          <w:rFonts w:ascii="Times New Roman" w:eastAsia="標楷體" w:hAnsi="Times New Roman" w:hint="eastAsia"/>
          <w:sz w:val="28"/>
          <w:szCs w:val="32"/>
        </w:rPr>
        <w:t>推動醫院辦理事項：</w:t>
      </w:r>
    </w:p>
    <w:p w14:paraId="7A041331" w14:textId="3AA956C8" w:rsidR="001A51A5" w:rsidRPr="009F1C2A" w:rsidRDefault="00AA74A0" w:rsidP="00EA147B">
      <w:pPr>
        <w:pStyle w:val="af1"/>
        <w:numPr>
          <w:ilvl w:val="0"/>
          <w:numId w:val="23"/>
        </w:numPr>
        <w:tabs>
          <w:tab w:val="left" w:pos="1276"/>
        </w:tabs>
        <w:spacing w:line="360" w:lineRule="auto"/>
        <w:jc w:val="both"/>
        <w:rPr>
          <w:rFonts w:ascii="Times New Roman" w:eastAsia="標楷體" w:hAnsi="Times New Roman"/>
          <w:sz w:val="28"/>
          <w:szCs w:val="28"/>
        </w:rPr>
      </w:pPr>
      <w:r w:rsidRPr="00665669">
        <w:rPr>
          <w:rFonts w:ascii="Times New Roman" w:eastAsia="標楷體" w:hAnsi="Times New Roman" w:hint="eastAsia"/>
          <w:sz w:val="28"/>
          <w:szCs w:val="28"/>
        </w:rPr>
        <w:t>116</w:t>
      </w:r>
      <w:r w:rsidRPr="00665669">
        <w:rPr>
          <w:rFonts w:ascii="Times New Roman" w:eastAsia="標楷體" w:hAnsi="Times New Roman" w:hint="eastAsia"/>
          <w:sz w:val="28"/>
          <w:szCs w:val="28"/>
        </w:rPr>
        <w:t>年</w:t>
      </w:r>
      <w:r w:rsidR="006D6A8C" w:rsidRPr="00665669">
        <w:rPr>
          <w:rFonts w:ascii="Times New Roman" w:eastAsia="標楷體" w:hAnsi="Times New Roman" w:hint="eastAsia"/>
          <w:sz w:val="28"/>
          <w:szCs w:val="28"/>
        </w:rPr>
        <w:t>2</w:t>
      </w:r>
      <w:r w:rsidRPr="00665669">
        <w:rPr>
          <w:rFonts w:ascii="Times New Roman" w:eastAsia="標楷體" w:hAnsi="Times New Roman" w:hint="eastAsia"/>
          <w:sz w:val="28"/>
          <w:szCs w:val="28"/>
        </w:rPr>
        <w:t>月</w:t>
      </w:r>
      <w:r w:rsidR="006D6A8C" w:rsidRPr="00665669">
        <w:rPr>
          <w:rFonts w:ascii="Times New Roman" w:eastAsia="標楷體" w:hAnsi="Times New Roman" w:hint="eastAsia"/>
          <w:sz w:val="28"/>
          <w:szCs w:val="28"/>
        </w:rPr>
        <w:t>28</w:t>
      </w:r>
      <w:r w:rsidRPr="00665669">
        <w:rPr>
          <w:rFonts w:ascii="Times New Roman" w:eastAsia="標楷體" w:hAnsi="Times New Roman" w:hint="eastAsia"/>
          <w:sz w:val="28"/>
          <w:szCs w:val="28"/>
        </w:rPr>
        <w:t>日前</w:t>
      </w:r>
      <w:r w:rsidR="001A51A5" w:rsidRPr="00665669">
        <w:rPr>
          <w:rFonts w:ascii="Times New Roman" w:eastAsia="標楷體" w:hAnsi="Times New Roman"/>
          <w:sz w:val="28"/>
          <w:szCs w:val="28"/>
        </w:rPr>
        <w:t>，邀集所有執行醫院召開共識會議，針對本計畫個案管理追蹤、執行流程、指標定義</w:t>
      </w:r>
      <w:r w:rsidR="00A20D1F" w:rsidRPr="00665669">
        <w:rPr>
          <w:rFonts w:ascii="Times New Roman" w:eastAsia="標楷體" w:hAnsi="Times New Roman" w:hint="eastAsia"/>
          <w:sz w:val="28"/>
          <w:szCs w:val="28"/>
        </w:rPr>
        <w:t>、滿意度問卷內容、資料成果繳交</w:t>
      </w:r>
      <w:r w:rsidR="001A51A5" w:rsidRPr="00665669">
        <w:rPr>
          <w:rFonts w:ascii="Times New Roman" w:eastAsia="標楷體" w:hAnsi="Times New Roman"/>
          <w:sz w:val="28"/>
          <w:szCs w:val="28"/>
        </w:rPr>
        <w:t>等進行</w:t>
      </w:r>
      <w:r w:rsidR="001A51A5" w:rsidRPr="00665669">
        <w:rPr>
          <w:rFonts w:ascii="Times New Roman" w:eastAsia="標楷體" w:hAnsi="Times New Roman" w:hint="eastAsia"/>
          <w:sz w:val="28"/>
          <w:szCs w:val="28"/>
        </w:rPr>
        <w:t>討論</w:t>
      </w:r>
      <w:r w:rsidR="001A51A5" w:rsidRPr="00665669">
        <w:rPr>
          <w:rFonts w:ascii="Times New Roman" w:eastAsia="標楷體" w:hAnsi="Times New Roman"/>
          <w:sz w:val="28"/>
          <w:szCs w:val="28"/>
        </w:rPr>
        <w:t>，以確保所有醫院工作執行方向之一致性；</w:t>
      </w:r>
      <w:r w:rsidR="00D3660A" w:rsidRPr="00665669">
        <w:rPr>
          <w:rFonts w:ascii="Times New Roman" w:eastAsia="標楷體" w:hAnsi="Times New Roman" w:hint="eastAsia"/>
          <w:sz w:val="28"/>
          <w:szCs w:val="28"/>
        </w:rPr>
        <w:t>定期（至少</w:t>
      </w:r>
      <w:r w:rsidR="00D3660A" w:rsidRPr="00665669">
        <w:rPr>
          <w:rFonts w:ascii="Times New Roman" w:eastAsia="標楷體" w:hAnsi="Times New Roman" w:hint="eastAsia"/>
          <w:sz w:val="28"/>
          <w:szCs w:val="28"/>
        </w:rPr>
        <w:t>3</w:t>
      </w:r>
      <w:r w:rsidR="00D3660A" w:rsidRPr="00665669">
        <w:rPr>
          <w:rFonts w:ascii="Times New Roman" w:eastAsia="標楷體" w:hAnsi="Times New Roman" w:hint="eastAsia"/>
          <w:sz w:val="28"/>
          <w:szCs w:val="28"/>
        </w:rPr>
        <w:t>次）</w:t>
      </w:r>
      <w:r w:rsidR="001A51A5" w:rsidRPr="00665669">
        <w:rPr>
          <w:rFonts w:ascii="Times New Roman" w:eastAsia="標楷體" w:hAnsi="Times New Roman"/>
          <w:sz w:val="28"/>
          <w:szCs w:val="28"/>
        </w:rPr>
        <w:t>與執行</w:t>
      </w:r>
      <w:r w:rsidR="001A51A5" w:rsidRPr="009F1C2A">
        <w:rPr>
          <w:rFonts w:ascii="Times New Roman" w:eastAsia="標楷體" w:hAnsi="Times New Roman"/>
          <w:sz w:val="28"/>
          <w:szCs w:val="28"/>
        </w:rPr>
        <w:t>醫院召開工作會議，</w:t>
      </w:r>
      <w:r w:rsidR="001A51A5" w:rsidRPr="009F1C2A">
        <w:rPr>
          <w:rFonts w:ascii="Times New Roman" w:eastAsia="標楷體" w:hAnsi="Times New Roman" w:hint="eastAsia"/>
          <w:sz w:val="28"/>
          <w:szCs w:val="28"/>
        </w:rPr>
        <w:t>共同追蹤及</w:t>
      </w:r>
      <w:r w:rsidR="001A51A5" w:rsidRPr="009F1C2A">
        <w:rPr>
          <w:rFonts w:ascii="Times New Roman" w:eastAsia="標楷體" w:hAnsi="Times New Roman"/>
          <w:sz w:val="28"/>
          <w:szCs w:val="28"/>
        </w:rPr>
        <w:t>檢討計畫</w:t>
      </w:r>
      <w:r w:rsidR="001A51A5" w:rsidRPr="009F1C2A">
        <w:rPr>
          <w:rFonts w:ascii="Times New Roman" w:eastAsia="標楷體" w:hAnsi="Times New Roman" w:hint="eastAsia"/>
          <w:sz w:val="28"/>
          <w:szCs w:val="28"/>
        </w:rPr>
        <w:t>執行情形</w:t>
      </w:r>
      <w:r w:rsidR="00A20D1F" w:rsidRPr="009F1C2A">
        <w:rPr>
          <w:rFonts w:ascii="Times New Roman" w:eastAsia="標楷體" w:hAnsi="Times New Roman" w:hint="eastAsia"/>
          <w:sz w:val="28"/>
          <w:szCs w:val="28"/>
        </w:rPr>
        <w:t>，並提出後續政策</w:t>
      </w:r>
      <w:r w:rsidR="00C9624D" w:rsidRPr="009F1C2A">
        <w:rPr>
          <w:rFonts w:ascii="Times New Roman" w:eastAsia="標楷體" w:hAnsi="Times New Roman" w:hint="eastAsia"/>
          <w:sz w:val="28"/>
          <w:szCs w:val="28"/>
        </w:rPr>
        <w:t>建議</w:t>
      </w:r>
      <w:r w:rsidR="001A51A5" w:rsidRPr="009F1C2A">
        <w:rPr>
          <w:rFonts w:ascii="Times New Roman" w:eastAsia="標楷體" w:hAnsi="Times New Roman"/>
          <w:sz w:val="28"/>
          <w:szCs w:val="28"/>
        </w:rPr>
        <w:t>。</w:t>
      </w:r>
    </w:p>
    <w:p w14:paraId="3DEC5789" w14:textId="6CBA8B12" w:rsidR="00A20D1F" w:rsidRPr="00665669" w:rsidRDefault="0011502C" w:rsidP="00EA147B">
      <w:pPr>
        <w:pStyle w:val="af1"/>
        <w:numPr>
          <w:ilvl w:val="0"/>
          <w:numId w:val="23"/>
        </w:numPr>
        <w:tabs>
          <w:tab w:val="left" w:pos="1276"/>
        </w:tabs>
        <w:spacing w:line="360" w:lineRule="auto"/>
        <w:jc w:val="both"/>
        <w:rPr>
          <w:rFonts w:ascii="Times New Roman" w:eastAsia="標楷體" w:hAnsi="Times New Roman"/>
          <w:sz w:val="28"/>
          <w:szCs w:val="28"/>
        </w:rPr>
      </w:pPr>
      <w:r w:rsidRPr="00665669">
        <w:rPr>
          <w:rFonts w:ascii="Times New Roman" w:eastAsia="標楷體" w:hAnsi="Times New Roman" w:hint="eastAsia"/>
          <w:sz w:val="28"/>
          <w:szCs w:val="28"/>
        </w:rPr>
        <w:lastRenderedPageBreak/>
        <w:t>蒐集國際文獻及國內執行經驗，</w:t>
      </w:r>
      <w:r w:rsidR="009A4867" w:rsidRPr="00665669">
        <w:rPr>
          <w:rFonts w:ascii="Times New Roman" w:eastAsia="標楷體" w:hAnsi="Times New Roman" w:hint="eastAsia"/>
          <w:sz w:val="28"/>
          <w:szCs w:val="28"/>
        </w:rPr>
        <w:t>邀集</w:t>
      </w:r>
      <w:r w:rsidR="00841833" w:rsidRPr="00665669">
        <w:rPr>
          <w:rFonts w:ascii="Times New Roman" w:eastAsia="標楷體" w:hAnsi="Times New Roman" w:hint="eastAsia"/>
          <w:sz w:val="28"/>
          <w:szCs w:val="28"/>
        </w:rPr>
        <w:t>執行醫院、</w:t>
      </w:r>
      <w:r w:rsidR="009A4867" w:rsidRPr="00665669">
        <w:rPr>
          <w:rFonts w:ascii="Times New Roman" w:eastAsia="標楷體" w:hAnsi="Times New Roman" w:hint="eastAsia"/>
          <w:sz w:val="28"/>
          <w:szCs w:val="28"/>
        </w:rPr>
        <w:t>臺灣牙周病醫學會、中華民國糖尿病學會</w:t>
      </w:r>
      <w:r w:rsidR="00E267DF" w:rsidRPr="00665669">
        <w:rPr>
          <w:rFonts w:ascii="Times New Roman" w:eastAsia="標楷體" w:hAnsi="Times New Roman" w:hint="eastAsia"/>
          <w:sz w:val="28"/>
          <w:szCs w:val="28"/>
        </w:rPr>
        <w:t>等相關專業</w:t>
      </w:r>
      <w:r w:rsidRPr="00665669">
        <w:rPr>
          <w:rFonts w:ascii="Times New Roman" w:eastAsia="標楷體" w:hAnsi="Times New Roman" w:hint="eastAsia"/>
          <w:sz w:val="28"/>
          <w:szCs w:val="28"/>
        </w:rPr>
        <w:t>團體</w:t>
      </w:r>
      <w:r w:rsidR="00841833" w:rsidRPr="00665669">
        <w:rPr>
          <w:rFonts w:ascii="Times New Roman" w:eastAsia="標楷體" w:hAnsi="Times New Roman" w:hint="eastAsia"/>
          <w:sz w:val="28"/>
          <w:szCs w:val="28"/>
        </w:rPr>
        <w:t>，</w:t>
      </w:r>
      <w:r w:rsidR="00A7590D" w:rsidRPr="00665669">
        <w:rPr>
          <w:rFonts w:ascii="Times New Roman" w:eastAsia="標楷體" w:hAnsi="Times New Roman" w:hint="eastAsia"/>
          <w:sz w:val="28"/>
          <w:szCs w:val="28"/>
        </w:rPr>
        <w:t>共同檢視及研修</w:t>
      </w:r>
      <w:r w:rsidR="006D6A8C" w:rsidRPr="00665669">
        <w:rPr>
          <w:rFonts w:ascii="Times New Roman" w:eastAsia="標楷體" w:hAnsi="Times New Roman" w:hint="eastAsia"/>
          <w:sz w:val="28"/>
          <w:szCs w:val="28"/>
        </w:rPr>
        <w:t>現</w:t>
      </w:r>
      <w:r w:rsidR="00A7590D" w:rsidRPr="00665669">
        <w:rPr>
          <w:rFonts w:ascii="Times New Roman" w:eastAsia="標楷體" w:hAnsi="Times New Roman" w:hint="eastAsia"/>
          <w:sz w:val="28"/>
          <w:szCs w:val="28"/>
        </w:rPr>
        <w:t>行</w:t>
      </w:r>
      <w:r w:rsidR="009A4867" w:rsidRPr="00665669">
        <w:rPr>
          <w:rFonts w:ascii="Times New Roman" w:eastAsia="標楷體" w:hAnsi="Times New Roman" w:hint="eastAsia"/>
          <w:sz w:val="28"/>
          <w:szCs w:val="28"/>
        </w:rPr>
        <w:t>醫牙全人共照之專業照護指引</w:t>
      </w:r>
      <w:r w:rsidR="00A7590D" w:rsidRPr="00665669">
        <w:rPr>
          <w:rFonts w:ascii="Times New Roman" w:eastAsia="標楷體" w:hAnsi="Times New Roman" w:hint="eastAsia"/>
          <w:sz w:val="28"/>
          <w:szCs w:val="28"/>
        </w:rPr>
        <w:t>，</w:t>
      </w:r>
      <w:r w:rsidR="00841833" w:rsidRPr="00665669">
        <w:rPr>
          <w:rFonts w:ascii="Times New Roman" w:eastAsia="標楷體" w:hAnsi="Times New Roman" w:hint="eastAsia"/>
          <w:sz w:val="28"/>
          <w:szCs w:val="28"/>
        </w:rPr>
        <w:t>以</w:t>
      </w:r>
      <w:r w:rsidR="00A7590D" w:rsidRPr="00665669">
        <w:rPr>
          <w:rFonts w:ascii="Times New Roman" w:eastAsia="標楷體" w:hAnsi="Times New Roman" w:hint="eastAsia"/>
          <w:sz w:val="28"/>
          <w:szCs w:val="28"/>
        </w:rPr>
        <w:t>精進</w:t>
      </w:r>
      <w:r w:rsidR="00841833" w:rsidRPr="00665669">
        <w:rPr>
          <w:rFonts w:ascii="Times New Roman" w:eastAsia="標楷體" w:hAnsi="Times New Roman" w:hint="eastAsia"/>
          <w:sz w:val="28"/>
          <w:szCs w:val="28"/>
        </w:rPr>
        <w:t>醫牙共照跨科照護流程</w:t>
      </w:r>
      <w:r w:rsidR="00A7590D" w:rsidRPr="00665669">
        <w:rPr>
          <w:rFonts w:ascii="Times New Roman" w:eastAsia="標楷體" w:hAnsi="Times New Roman" w:hint="eastAsia"/>
          <w:sz w:val="28"/>
          <w:szCs w:val="28"/>
        </w:rPr>
        <w:t>、轉介機制、服務模式及照護標準作業程序，以強化醫牙團隊合作模式，提升整體照護成效與服務品質</w:t>
      </w:r>
      <w:r w:rsidR="00A20D1F" w:rsidRPr="00665669">
        <w:rPr>
          <w:rFonts w:ascii="Times New Roman" w:eastAsia="標楷體" w:hAnsi="Times New Roman" w:hint="eastAsia"/>
          <w:sz w:val="28"/>
          <w:szCs w:val="28"/>
        </w:rPr>
        <w:t>。</w:t>
      </w:r>
    </w:p>
    <w:p w14:paraId="2E255FEB" w14:textId="0D7310B9" w:rsidR="00F954D0" w:rsidRPr="00665669" w:rsidRDefault="00290962" w:rsidP="00D3660A">
      <w:pPr>
        <w:pStyle w:val="af1"/>
        <w:numPr>
          <w:ilvl w:val="0"/>
          <w:numId w:val="23"/>
        </w:numPr>
        <w:tabs>
          <w:tab w:val="left" w:pos="1276"/>
        </w:tabs>
        <w:spacing w:line="360" w:lineRule="auto"/>
        <w:jc w:val="both"/>
        <w:rPr>
          <w:rFonts w:ascii="Times New Roman" w:eastAsia="標楷體" w:hAnsi="Times New Roman"/>
          <w:sz w:val="28"/>
          <w:szCs w:val="28"/>
        </w:rPr>
      </w:pPr>
      <w:r w:rsidRPr="00665669">
        <w:rPr>
          <w:rFonts w:ascii="Times New Roman" w:eastAsia="標楷體" w:hAnsi="Times New Roman" w:hint="eastAsia"/>
          <w:sz w:val="28"/>
          <w:szCs w:val="28"/>
        </w:rPr>
        <w:t>116</w:t>
      </w:r>
      <w:r w:rsidRPr="00665669">
        <w:rPr>
          <w:rFonts w:ascii="Times New Roman" w:eastAsia="標楷體" w:hAnsi="Times New Roman" w:hint="eastAsia"/>
          <w:sz w:val="28"/>
          <w:szCs w:val="28"/>
        </w:rPr>
        <w:t>年</w:t>
      </w:r>
      <w:r w:rsidRPr="00665669">
        <w:rPr>
          <w:rFonts w:ascii="Times New Roman" w:eastAsia="標楷體" w:hAnsi="Times New Roman" w:hint="eastAsia"/>
          <w:sz w:val="28"/>
          <w:szCs w:val="28"/>
        </w:rPr>
        <w:t>6</w:t>
      </w:r>
      <w:r w:rsidRPr="00665669">
        <w:rPr>
          <w:rFonts w:ascii="Times New Roman" w:eastAsia="標楷體" w:hAnsi="Times New Roman" w:hint="eastAsia"/>
          <w:sz w:val="28"/>
          <w:szCs w:val="28"/>
        </w:rPr>
        <w:t>月</w:t>
      </w:r>
      <w:r w:rsidRPr="00665669">
        <w:rPr>
          <w:rFonts w:ascii="Times New Roman" w:eastAsia="標楷體" w:hAnsi="Times New Roman" w:hint="eastAsia"/>
          <w:sz w:val="28"/>
          <w:szCs w:val="28"/>
        </w:rPr>
        <w:t>30</w:t>
      </w:r>
      <w:r w:rsidRPr="00665669">
        <w:rPr>
          <w:rFonts w:ascii="Times New Roman" w:eastAsia="標楷體" w:hAnsi="Times New Roman" w:hint="eastAsia"/>
          <w:sz w:val="28"/>
          <w:szCs w:val="28"/>
        </w:rPr>
        <w:t>日前</w:t>
      </w:r>
      <w:r w:rsidR="00604E0B" w:rsidRPr="00665669">
        <w:rPr>
          <w:rFonts w:ascii="Times New Roman" w:eastAsia="標楷體" w:hAnsi="Times New Roman" w:hint="eastAsia"/>
          <w:sz w:val="28"/>
          <w:szCs w:val="28"/>
        </w:rPr>
        <w:t>，</w:t>
      </w:r>
      <w:r w:rsidR="005A59E6" w:rsidRPr="00665669">
        <w:rPr>
          <w:rFonts w:ascii="Times New Roman" w:eastAsia="標楷體" w:hAnsi="Times New Roman" w:hint="eastAsia"/>
          <w:sz w:val="28"/>
          <w:szCs w:val="28"/>
        </w:rPr>
        <w:t>針對</w:t>
      </w:r>
      <w:r w:rsidR="00BF21B4" w:rsidRPr="00665669">
        <w:rPr>
          <w:rFonts w:ascii="Times New Roman" w:eastAsia="標楷體" w:hAnsi="Times New Roman" w:hint="eastAsia"/>
          <w:sz w:val="28"/>
          <w:szCs w:val="28"/>
        </w:rPr>
        <w:t>執行醫院辦理</w:t>
      </w:r>
      <w:r w:rsidR="00BF21B4" w:rsidRPr="00665669">
        <w:rPr>
          <w:rFonts w:ascii="Times New Roman" w:eastAsia="標楷體" w:hAnsi="Times New Roman" w:hint="eastAsia"/>
          <w:sz w:val="28"/>
          <w:szCs w:val="28"/>
        </w:rPr>
        <w:t>1</w:t>
      </w:r>
      <w:r w:rsidR="00BF21B4" w:rsidRPr="00665669">
        <w:rPr>
          <w:rFonts w:ascii="Times New Roman" w:eastAsia="標楷體" w:hAnsi="Times New Roman" w:hint="eastAsia"/>
          <w:sz w:val="28"/>
          <w:szCs w:val="28"/>
        </w:rPr>
        <w:t>場</w:t>
      </w:r>
      <w:r w:rsidR="00F954D0" w:rsidRPr="00665669">
        <w:rPr>
          <w:rFonts w:ascii="Times New Roman" w:eastAsia="標楷體" w:hAnsi="Times New Roman" w:hint="eastAsia"/>
          <w:sz w:val="28"/>
          <w:szCs w:val="28"/>
        </w:rPr>
        <w:t>醫事人員教育訓練</w:t>
      </w:r>
      <w:r w:rsidR="005A59E6" w:rsidRPr="00665669">
        <w:rPr>
          <w:rFonts w:ascii="Times New Roman" w:eastAsia="標楷體" w:hAnsi="Times New Roman" w:hint="eastAsia"/>
          <w:sz w:val="28"/>
          <w:szCs w:val="28"/>
        </w:rPr>
        <w:t>，</w:t>
      </w:r>
      <w:r w:rsidR="00867D0C" w:rsidRPr="00665669">
        <w:rPr>
          <w:rFonts w:ascii="Times New Roman" w:eastAsia="標楷體" w:hAnsi="Times New Roman" w:hint="eastAsia"/>
          <w:sz w:val="28"/>
          <w:szCs w:val="28"/>
        </w:rPr>
        <w:t>以強化計畫執行人員熟悉瞭解醫牙共照計畫之目標及執行流程，並增進</w:t>
      </w:r>
      <w:r w:rsidR="00BF21B4" w:rsidRPr="00665669">
        <w:rPr>
          <w:rFonts w:ascii="Times New Roman" w:eastAsia="標楷體" w:hAnsi="Times New Roman" w:hint="eastAsia"/>
          <w:sz w:val="28"/>
          <w:szCs w:val="28"/>
        </w:rPr>
        <w:t>個案管理人員</w:t>
      </w:r>
      <w:r w:rsidR="005A59E6" w:rsidRPr="00665669">
        <w:rPr>
          <w:rFonts w:ascii="Times New Roman" w:eastAsia="標楷體" w:hAnsi="Times New Roman" w:hint="eastAsia"/>
          <w:sz w:val="28"/>
          <w:szCs w:val="28"/>
        </w:rPr>
        <w:t>收案及追蹤個案等</w:t>
      </w:r>
      <w:r w:rsidR="00867D0C" w:rsidRPr="00665669">
        <w:rPr>
          <w:rFonts w:ascii="Times New Roman" w:eastAsia="標楷體" w:hAnsi="Times New Roman" w:hint="eastAsia"/>
          <w:sz w:val="28"/>
          <w:szCs w:val="28"/>
        </w:rPr>
        <w:t>技能</w:t>
      </w:r>
      <w:r w:rsidR="00F954D0" w:rsidRPr="00665669">
        <w:rPr>
          <w:rFonts w:ascii="Times New Roman" w:eastAsia="標楷體" w:hAnsi="Times New Roman" w:hint="eastAsia"/>
          <w:sz w:val="28"/>
          <w:szCs w:val="28"/>
        </w:rPr>
        <w:t>。</w:t>
      </w:r>
    </w:p>
    <w:p w14:paraId="35128100" w14:textId="1C808C5B" w:rsidR="00E923FA" w:rsidRPr="00665669" w:rsidRDefault="00D721BA" w:rsidP="00D3660A">
      <w:pPr>
        <w:pStyle w:val="af1"/>
        <w:numPr>
          <w:ilvl w:val="0"/>
          <w:numId w:val="23"/>
        </w:numPr>
        <w:tabs>
          <w:tab w:val="left" w:pos="1276"/>
        </w:tabs>
        <w:spacing w:line="360" w:lineRule="auto"/>
        <w:jc w:val="both"/>
        <w:rPr>
          <w:rFonts w:ascii="Times New Roman" w:eastAsia="標楷體" w:hAnsi="Times New Roman"/>
          <w:sz w:val="28"/>
          <w:szCs w:val="28"/>
        </w:rPr>
      </w:pPr>
      <w:r w:rsidRPr="00665669">
        <w:rPr>
          <w:rFonts w:ascii="Times New Roman" w:eastAsia="標楷體" w:hAnsi="Times New Roman" w:hint="eastAsia"/>
          <w:sz w:val="28"/>
          <w:szCs w:val="28"/>
        </w:rPr>
        <w:t>對於</w:t>
      </w:r>
      <w:r w:rsidR="000F4988" w:rsidRPr="00665669">
        <w:rPr>
          <w:rFonts w:ascii="Times New Roman" w:eastAsia="標楷體" w:hAnsi="Times New Roman" w:hint="eastAsia"/>
          <w:sz w:val="28"/>
          <w:szCs w:val="28"/>
        </w:rPr>
        <w:t>執行醫院</w:t>
      </w:r>
      <w:r w:rsidRPr="00665669">
        <w:rPr>
          <w:rFonts w:ascii="Times New Roman" w:eastAsia="標楷體" w:hAnsi="Times New Roman" w:hint="eastAsia"/>
          <w:sz w:val="28"/>
          <w:szCs w:val="28"/>
        </w:rPr>
        <w:t>辦理</w:t>
      </w:r>
      <w:r w:rsidR="000F4988" w:rsidRPr="00665669">
        <w:rPr>
          <w:rFonts w:ascii="Times New Roman" w:eastAsia="標楷體" w:hAnsi="Times New Roman" w:hint="eastAsia"/>
          <w:sz w:val="28"/>
          <w:szCs w:val="28"/>
        </w:rPr>
        <w:t>輔導訪視</w:t>
      </w:r>
      <w:r w:rsidRPr="00665669">
        <w:rPr>
          <w:rFonts w:ascii="Times New Roman" w:eastAsia="標楷體" w:hAnsi="Times New Roman" w:hint="eastAsia"/>
          <w:sz w:val="28"/>
          <w:szCs w:val="28"/>
        </w:rPr>
        <w:t>作業</w:t>
      </w:r>
      <w:r w:rsidR="000F4988" w:rsidRPr="00665669">
        <w:rPr>
          <w:rFonts w:ascii="Times New Roman" w:eastAsia="標楷體" w:hAnsi="Times New Roman" w:hint="eastAsia"/>
          <w:sz w:val="28"/>
          <w:szCs w:val="28"/>
        </w:rPr>
        <w:t>，</w:t>
      </w:r>
      <w:r w:rsidR="00A5297A" w:rsidRPr="00665669">
        <w:rPr>
          <w:rFonts w:ascii="Times New Roman" w:eastAsia="標楷體" w:hAnsi="Times New Roman" w:hint="eastAsia"/>
          <w:sz w:val="28"/>
          <w:szCs w:val="28"/>
        </w:rPr>
        <w:t>且</w:t>
      </w:r>
      <w:r w:rsidRPr="00665669">
        <w:rPr>
          <w:rFonts w:ascii="Times New Roman" w:eastAsia="標楷體" w:hAnsi="Times New Roman" w:hint="eastAsia"/>
          <w:sz w:val="28"/>
          <w:szCs w:val="28"/>
        </w:rPr>
        <w:t>至少對首次參與本計畫之執行醫院進行實地訪視，瞭解其計畫執行情形及面臨議題，依訪視結果提供相關建議</w:t>
      </w:r>
      <w:r w:rsidR="00F6576F" w:rsidRPr="00665669">
        <w:rPr>
          <w:rFonts w:ascii="Times New Roman" w:eastAsia="標楷體" w:hAnsi="Times New Roman" w:hint="eastAsia"/>
          <w:sz w:val="28"/>
          <w:szCs w:val="28"/>
        </w:rPr>
        <w:t>或反饋，並作成訪視紀錄</w:t>
      </w:r>
      <w:r w:rsidRPr="00665669">
        <w:rPr>
          <w:rFonts w:ascii="Times New Roman" w:eastAsia="標楷體" w:hAnsi="Times New Roman" w:hint="eastAsia"/>
          <w:sz w:val="28"/>
          <w:szCs w:val="28"/>
        </w:rPr>
        <w:t>。</w:t>
      </w:r>
    </w:p>
    <w:p w14:paraId="16F6A3E4" w14:textId="67B98E6F" w:rsidR="001A51A5" w:rsidRPr="009F1C2A" w:rsidRDefault="00EF7889" w:rsidP="00EA147B">
      <w:pPr>
        <w:pStyle w:val="af1"/>
        <w:numPr>
          <w:ilvl w:val="0"/>
          <w:numId w:val="23"/>
        </w:numPr>
        <w:tabs>
          <w:tab w:val="left" w:pos="1276"/>
        </w:tabs>
        <w:spacing w:line="360" w:lineRule="auto"/>
        <w:jc w:val="both"/>
        <w:rPr>
          <w:rFonts w:ascii="Times New Roman" w:eastAsia="標楷體" w:hAnsi="Times New Roman"/>
          <w:sz w:val="28"/>
          <w:szCs w:val="28"/>
        </w:rPr>
      </w:pPr>
      <w:r w:rsidRPr="009F1C2A">
        <w:rPr>
          <w:rFonts w:ascii="Times New Roman" w:eastAsia="標楷體" w:hAnsi="Times New Roman" w:hint="eastAsia"/>
          <w:sz w:val="28"/>
          <w:szCs w:val="28"/>
        </w:rPr>
        <w:t>須</w:t>
      </w:r>
      <w:r w:rsidR="001A51A5" w:rsidRPr="009F1C2A">
        <w:rPr>
          <w:rFonts w:ascii="Times New Roman" w:eastAsia="標楷體" w:hAnsi="Times New Roman"/>
          <w:sz w:val="28"/>
          <w:szCs w:val="28"/>
        </w:rPr>
        <w:t>定期</w:t>
      </w:r>
      <w:r w:rsidR="00DB423E" w:rsidRPr="009F1C2A">
        <w:rPr>
          <w:rFonts w:ascii="Times New Roman" w:eastAsia="標楷體" w:hAnsi="Times New Roman" w:hint="eastAsia"/>
          <w:sz w:val="28"/>
          <w:szCs w:val="28"/>
        </w:rPr>
        <w:t>及配合本部要求，</w:t>
      </w:r>
      <w:r w:rsidR="001A51A5" w:rsidRPr="009F1C2A">
        <w:rPr>
          <w:rFonts w:ascii="Times New Roman" w:eastAsia="標楷體" w:hAnsi="Times New Roman"/>
          <w:sz w:val="28"/>
          <w:szCs w:val="28"/>
        </w:rPr>
        <w:t>蒐集</w:t>
      </w:r>
      <w:r w:rsidR="001A51A5" w:rsidRPr="009F1C2A">
        <w:rPr>
          <w:rFonts w:ascii="Times New Roman" w:eastAsia="標楷體" w:hAnsi="Times New Roman" w:hint="eastAsia"/>
          <w:sz w:val="28"/>
          <w:szCs w:val="28"/>
        </w:rPr>
        <w:t>所有</w:t>
      </w:r>
      <w:r w:rsidR="00985957">
        <w:rPr>
          <w:rFonts w:ascii="Times New Roman" w:eastAsia="標楷體" w:hAnsi="Times New Roman" w:hint="eastAsia"/>
          <w:sz w:val="28"/>
          <w:szCs w:val="28"/>
        </w:rPr>
        <w:t>執行</w:t>
      </w:r>
      <w:r w:rsidR="001A51A5" w:rsidRPr="009F1C2A">
        <w:rPr>
          <w:rFonts w:ascii="Times New Roman" w:eastAsia="標楷體" w:hAnsi="Times New Roman"/>
          <w:sz w:val="28"/>
          <w:szCs w:val="28"/>
        </w:rPr>
        <w:t>醫院之指標數據及達成情形，綜整後回報</w:t>
      </w:r>
      <w:r w:rsidR="001A51A5" w:rsidRPr="009F1C2A">
        <w:rPr>
          <w:rFonts w:ascii="Times New Roman" w:eastAsia="標楷體" w:hAnsi="Times New Roman" w:hint="eastAsia"/>
          <w:sz w:val="28"/>
          <w:szCs w:val="28"/>
        </w:rPr>
        <w:t>予</w:t>
      </w:r>
      <w:r w:rsidR="001A51A5" w:rsidRPr="009F1C2A">
        <w:rPr>
          <w:rFonts w:ascii="Times New Roman" w:eastAsia="標楷體" w:hAnsi="Times New Roman"/>
          <w:sz w:val="28"/>
          <w:szCs w:val="28"/>
        </w:rPr>
        <w:t>本部。</w:t>
      </w:r>
    </w:p>
    <w:p w14:paraId="6324CA80" w14:textId="40991300" w:rsidR="006D6A8C" w:rsidRPr="006D6A8C" w:rsidRDefault="00CB1833" w:rsidP="006D6A8C">
      <w:pPr>
        <w:pStyle w:val="af1"/>
        <w:numPr>
          <w:ilvl w:val="0"/>
          <w:numId w:val="23"/>
        </w:numPr>
        <w:tabs>
          <w:tab w:val="left" w:pos="1276"/>
        </w:tabs>
        <w:spacing w:line="360" w:lineRule="auto"/>
        <w:jc w:val="both"/>
        <w:rPr>
          <w:rFonts w:ascii="Times New Roman" w:eastAsia="標楷體" w:hAnsi="Times New Roman" w:cs="Times New Roman"/>
          <w:sz w:val="28"/>
          <w:szCs w:val="28"/>
        </w:rPr>
      </w:pPr>
      <w:r w:rsidRPr="009F1C2A">
        <w:rPr>
          <w:rFonts w:ascii="Times New Roman" w:eastAsia="標楷體" w:hAnsi="Times New Roman" w:hint="eastAsia"/>
          <w:sz w:val="28"/>
          <w:szCs w:val="28"/>
        </w:rPr>
        <w:t>邀集</w:t>
      </w:r>
      <w:r w:rsidR="001A51A5" w:rsidRPr="009F1C2A">
        <w:rPr>
          <w:rFonts w:ascii="Times New Roman" w:eastAsia="標楷體" w:hAnsi="Times New Roman"/>
          <w:sz w:val="28"/>
          <w:szCs w:val="28"/>
        </w:rPr>
        <w:t>執行醫院</w:t>
      </w:r>
      <w:r w:rsidRPr="009F1C2A">
        <w:rPr>
          <w:rFonts w:ascii="Times New Roman" w:eastAsia="標楷體" w:hAnsi="Times New Roman" w:hint="eastAsia"/>
          <w:sz w:val="28"/>
          <w:szCs w:val="28"/>
        </w:rPr>
        <w:t>辦理</w:t>
      </w:r>
      <w:r w:rsidR="001A51A5" w:rsidRPr="009F1C2A">
        <w:rPr>
          <w:rFonts w:ascii="Times New Roman" w:eastAsia="標楷體" w:hAnsi="Times New Roman"/>
          <w:sz w:val="28"/>
          <w:szCs w:val="28"/>
        </w:rPr>
        <w:t>1</w:t>
      </w:r>
      <w:r w:rsidR="001A51A5" w:rsidRPr="009F1C2A">
        <w:rPr>
          <w:rFonts w:ascii="Times New Roman" w:eastAsia="標楷體" w:hAnsi="Times New Roman"/>
          <w:sz w:val="28"/>
          <w:szCs w:val="28"/>
        </w:rPr>
        <w:t>場成果發表會。</w:t>
      </w:r>
    </w:p>
    <w:p w14:paraId="7D6DE206" w14:textId="77777777" w:rsidR="00912D19" w:rsidRPr="009F1C2A" w:rsidRDefault="00912D19" w:rsidP="00EA147B">
      <w:pPr>
        <w:pStyle w:val="af1"/>
        <w:tabs>
          <w:tab w:val="left" w:pos="1276"/>
        </w:tabs>
        <w:spacing w:line="360" w:lineRule="auto"/>
        <w:ind w:left="1758"/>
        <w:jc w:val="both"/>
        <w:rPr>
          <w:rFonts w:ascii="Times New Roman" w:eastAsia="標楷體" w:hAnsi="Times New Roman" w:cs="Times New Roman"/>
          <w:sz w:val="28"/>
          <w:szCs w:val="28"/>
        </w:rPr>
      </w:pPr>
    </w:p>
    <w:p w14:paraId="26535577" w14:textId="77777777" w:rsidR="002A4AEE" w:rsidRPr="009F1C2A" w:rsidRDefault="009C3C45" w:rsidP="00E019D2">
      <w:pPr>
        <w:pStyle w:val="2"/>
        <w:ind w:left="567" w:hanging="567"/>
        <w:rPr>
          <w:b w:val="0"/>
          <w:szCs w:val="32"/>
        </w:rPr>
      </w:pPr>
      <w:bookmarkStart w:id="14" w:name="_Toc206417686"/>
      <w:bookmarkStart w:id="15" w:name="_Toc206417797"/>
      <w:bookmarkStart w:id="16" w:name="_Toc206417836"/>
      <w:r w:rsidRPr="009F1C2A">
        <w:rPr>
          <w:szCs w:val="32"/>
        </w:rPr>
        <w:t>計畫經費</w:t>
      </w:r>
      <w:r w:rsidR="00E00418" w:rsidRPr="009F1C2A">
        <w:rPr>
          <w:szCs w:val="32"/>
        </w:rPr>
        <w:t>及補助原則</w:t>
      </w:r>
      <w:bookmarkEnd w:id="14"/>
      <w:bookmarkEnd w:id="15"/>
      <w:bookmarkEnd w:id="16"/>
    </w:p>
    <w:p w14:paraId="04E2BC60" w14:textId="561CDD05" w:rsidR="009C3C45" w:rsidRPr="00665669" w:rsidRDefault="6B572704" w:rsidP="00EA147B">
      <w:pPr>
        <w:pStyle w:val="af1"/>
        <w:numPr>
          <w:ilvl w:val="0"/>
          <w:numId w:val="5"/>
        </w:numPr>
        <w:tabs>
          <w:tab w:val="left" w:pos="1276"/>
        </w:tabs>
        <w:spacing w:line="360" w:lineRule="auto"/>
        <w:ind w:left="1276" w:hanging="710"/>
        <w:jc w:val="both"/>
        <w:rPr>
          <w:rFonts w:ascii="Times New Roman" w:eastAsia="標楷體" w:hAnsi="Times New Roman" w:cs="Times New Roman"/>
          <w:sz w:val="28"/>
          <w:szCs w:val="28"/>
        </w:rPr>
      </w:pPr>
      <w:r w:rsidRPr="004A5372">
        <w:rPr>
          <w:rFonts w:ascii="Times New Roman" w:eastAsia="標楷體" w:hAnsi="Times New Roman" w:cs="Times New Roman"/>
          <w:sz w:val="28"/>
          <w:szCs w:val="28"/>
        </w:rPr>
        <w:t>補助醫院數</w:t>
      </w:r>
      <w:r w:rsidR="44DE2EE0" w:rsidRPr="004A5372">
        <w:rPr>
          <w:rFonts w:ascii="Times New Roman" w:eastAsia="標楷體" w:hAnsi="Times New Roman" w:cs="Times New Roman"/>
          <w:sz w:val="28"/>
          <w:szCs w:val="28"/>
        </w:rPr>
        <w:t>：</w:t>
      </w:r>
      <w:r w:rsidR="00226FB2" w:rsidRPr="00665669">
        <w:rPr>
          <w:rFonts w:ascii="Times New Roman" w:eastAsia="標楷體" w:hAnsi="Times New Roman" w:cs="Times New Roman" w:hint="eastAsia"/>
          <w:sz w:val="28"/>
          <w:szCs w:val="28"/>
        </w:rPr>
        <w:t>本部將</w:t>
      </w:r>
      <w:r w:rsidR="00A90BD9" w:rsidRPr="00665669">
        <w:rPr>
          <w:rFonts w:ascii="Times New Roman" w:eastAsia="標楷體" w:hAnsi="Times New Roman" w:cs="Times New Roman" w:hint="eastAsia"/>
          <w:sz w:val="28"/>
          <w:szCs w:val="28"/>
        </w:rPr>
        <w:t>依實際申請情形，評估及考量</w:t>
      </w:r>
      <w:r w:rsidR="00E923FA" w:rsidRPr="00665669">
        <w:rPr>
          <w:rFonts w:ascii="Times New Roman" w:eastAsia="標楷體" w:hAnsi="Times New Roman" w:cs="Times New Roman" w:hint="eastAsia"/>
          <w:sz w:val="28"/>
          <w:szCs w:val="28"/>
        </w:rPr>
        <w:t>醫院所在</w:t>
      </w:r>
      <w:r w:rsidR="00A5297A" w:rsidRPr="00665669">
        <w:rPr>
          <w:rFonts w:ascii="Times New Roman" w:eastAsia="標楷體" w:hAnsi="Times New Roman" w:cs="Times New Roman" w:hint="eastAsia"/>
          <w:sz w:val="28"/>
          <w:szCs w:val="28"/>
        </w:rPr>
        <w:t>健保分區</w:t>
      </w:r>
      <w:r w:rsidR="00E923FA" w:rsidRPr="00665669">
        <w:rPr>
          <w:rFonts w:ascii="Times New Roman" w:eastAsia="標楷體" w:hAnsi="Times New Roman" w:cs="Times New Roman" w:hint="eastAsia"/>
          <w:sz w:val="28"/>
          <w:szCs w:val="28"/>
        </w:rPr>
        <w:t>區域別</w:t>
      </w:r>
      <w:r w:rsidR="00A90BD9" w:rsidRPr="00665669">
        <w:rPr>
          <w:rFonts w:ascii="Times New Roman" w:eastAsia="標楷體" w:hAnsi="Times New Roman" w:cs="Times New Roman" w:hint="eastAsia"/>
          <w:sz w:val="28"/>
          <w:szCs w:val="28"/>
        </w:rPr>
        <w:t>、收案目標數、團隊人力配置、計畫執行規劃、政策配合度等</w:t>
      </w:r>
      <w:r w:rsidR="00226FB2" w:rsidRPr="00665669">
        <w:rPr>
          <w:rFonts w:ascii="Times New Roman" w:eastAsia="標楷體" w:hAnsi="Times New Roman" w:cs="Times New Roman" w:hint="eastAsia"/>
          <w:sz w:val="28"/>
          <w:szCs w:val="28"/>
        </w:rPr>
        <w:t>，</w:t>
      </w:r>
      <w:r w:rsidR="00867D0C" w:rsidRPr="00665669">
        <w:rPr>
          <w:rFonts w:ascii="Times New Roman" w:eastAsia="標楷體" w:hAnsi="Times New Roman" w:cs="Times New Roman" w:hint="eastAsia"/>
          <w:sz w:val="28"/>
          <w:szCs w:val="28"/>
        </w:rPr>
        <w:t>依審查評分結果排序</w:t>
      </w:r>
      <w:r w:rsidR="00B10F65" w:rsidRPr="00665669">
        <w:rPr>
          <w:rFonts w:ascii="Times New Roman" w:eastAsia="標楷體" w:hAnsi="Times New Roman" w:cs="Times New Roman" w:hint="eastAsia"/>
          <w:sz w:val="28"/>
          <w:szCs w:val="28"/>
        </w:rPr>
        <w:t>擇優核定補助，並以</w:t>
      </w:r>
      <w:r w:rsidR="00F74E6B" w:rsidRPr="00665669">
        <w:rPr>
          <w:rFonts w:ascii="Times New Roman" w:eastAsia="標楷體" w:hAnsi="Times New Roman" w:cs="Times New Roman" w:hint="eastAsia"/>
          <w:sz w:val="28"/>
          <w:szCs w:val="28"/>
        </w:rPr>
        <w:t>補助</w:t>
      </w:r>
      <w:r w:rsidR="00867D0C" w:rsidRPr="00665669">
        <w:rPr>
          <w:rFonts w:ascii="Times New Roman" w:eastAsia="標楷體" w:hAnsi="Times New Roman" w:cs="Times New Roman" w:hint="eastAsia"/>
          <w:sz w:val="28"/>
          <w:szCs w:val="28"/>
        </w:rPr>
        <w:t>經費</w:t>
      </w:r>
      <w:r w:rsidR="00F74E6B" w:rsidRPr="00665669">
        <w:rPr>
          <w:rFonts w:ascii="Times New Roman" w:eastAsia="標楷體" w:hAnsi="Times New Roman" w:cs="Times New Roman" w:hint="eastAsia"/>
          <w:sz w:val="28"/>
          <w:szCs w:val="28"/>
        </w:rPr>
        <w:t>用罄為止</w:t>
      </w:r>
      <w:r w:rsidR="00226FB2" w:rsidRPr="00665669">
        <w:rPr>
          <w:rFonts w:ascii="Times New Roman" w:eastAsia="標楷體" w:hAnsi="Times New Roman" w:cs="Times New Roman" w:hint="eastAsia"/>
          <w:sz w:val="28"/>
          <w:szCs w:val="28"/>
        </w:rPr>
        <w:t>（其中</w:t>
      </w:r>
      <w:r w:rsidR="00226FB2" w:rsidRPr="00665669">
        <w:rPr>
          <w:rFonts w:ascii="Times New Roman" w:eastAsia="標楷體" w:hAnsi="Times New Roman" w:cs="Times New Roman" w:hint="eastAsia"/>
          <w:sz w:val="28"/>
          <w:szCs w:val="28"/>
        </w:rPr>
        <w:t>1</w:t>
      </w:r>
      <w:r w:rsidR="00226FB2" w:rsidRPr="00665669">
        <w:rPr>
          <w:rFonts w:ascii="Times New Roman" w:eastAsia="標楷體" w:hAnsi="Times New Roman" w:cs="Times New Roman" w:hint="eastAsia"/>
          <w:sz w:val="28"/>
          <w:szCs w:val="28"/>
        </w:rPr>
        <w:t>家同步擔任核心推動醫院）。</w:t>
      </w:r>
    </w:p>
    <w:p w14:paraId="32EC9099" w14:textId="585A337B" w:rsidR="008077E7" w:rsidRPr="009F1C2A" w:rsidRDefault="00AC4233" w:rsidP="00EA147B">
      <w:pPr>
        <w:pStyle w:val="af1"/>
        <w:numPr>
          <w:ilvl w:val="0"/>
          <w:numId w:val="5"/>
        </w:numPr>
        <w:tabs>
          <w:tab w:val="left" w:pos="1276"/>
        </w:tabs>
        <w:spacing w:line="360" w:lineRule="auto"/>
        <w:ind w:left="1276" w:hanging="710"/>
        <w:jc w:val="both"/>
        <w:rPr>
          <w:rFonts w:ascii="Times New Roman" w:eastAsia="標楷體" w:hAnsi="Times New Roman" w:cs="Times New Roman"/>
          <w:sz w:val="28"/>
          <w:szCs w:val="32"/>
        </w:rPr>
      </w:pPr>
      <w:r w:rsidRPr="009F1C2A">
        <w:rPr>
          <w:rFonts w:ascii="Times New Roman" w:eastAsia="標楷體" w:hAnsi="Times New Roman" w:cs="Times New Roman"/>
          <w:sz w:val="28"/>
          <w:szCs w:val="28"/>
          <w:lang w:eastAsia="zh-HK"/>
        </w:rPr>
        <w:t>經費補助</w:t>
      </w:r>
      <w:r w:rsidR="00563574" w:rsidRPr="009F1C2A">
        <w:rPr>
          <w:rFonts w:ascii="Times New Roman" w:eastAsia="標楷體" w:hAnsi="Times New Roman" w:cs="Times New Roman" w:hint="eastAsia"/>
          <w:sz w:val="28"/>
          <w:szCs w:val="28"/>
          <w:lang w:eastAsia="zh-HK"/>
        </w:rPr>
        <w:t>方式</w:t>
      </w:r>
      <w:r w:rsidRPr="009F1C2A">
        <w:rPr>
          <w:rFonts w:ascii="Times New Roman" w:eastAsia="標楷體" w:hAnsi="Times New Roman" w:cs="Times New Roman"/>
          <w:sz w:val="28"/>
          <w:szCs w:val="28"/>
          <w:lang w:eastAsia="zh-HK"/>
        </w:rPr>
        <w:t>：</w:t>
      </w:r>
    </w:p>
    <w:p w14:paraId="48E164EA" w14:textId="77777777" w:rsidR="00563574" w:rsidRPr="009F1C2A" w:rsidRDefault="00563574" w:rsidP="00EA147B">
      <w:pPr>
        <w:pStyle w:val="af1"/>
        <w:numPr>
          <w:ilvl w:val="1"/>
          <w:numId w:val="5"/>
        </w:numPr>
        <w:tabs>
          <w:tab w:val="left" w:pos="1276"/>
        </w:tabs>
        <w:spacing w:line="360" w:lineRule="auto"/>
        <w:jc w:val="both"/>
        <w:rPr>
          <w:rFonts w:ascii="Times New Roman" w:eastAsia="標楷體" w:hAnsi="Times New Roman" w:cs="Times New Roman"/>
          <w:sz w:val="28"/>
          <w:szCs w:val="28"/>
        </w:rPr>
      </w:pPr>
      <w:r w:rsidRPr="009F1C2A">
        <w:rPr>
          <w:rFonts w:ascii="Times New Roman" w:eastAsia="標楷體" w:hAnsi="Times New Roman" w:cs="Times New Roman" w:hint="eastAsia"/>
          <w:sz w:val="28"/>
          <w:szCs w:val="28"/>
        </w:rPr>
        <w:t>補助上限：</w:t>
      </w:r>
    </w:p>
    <w:p w14:paraId="576254BC" w14:textId="3CD02D43" w:rsidR="00C730D2" w:rsidRPr="00665669" w:rsidRDefault="00563574" w:rsidP="00CA4929">
      <w:pPr>
        <w:pStyle w:val="af1"/>
        <w:numPr>
          <w:ilvl w:val="2"/>
          <w:numId w:val="5"/>
        </w:numPr>
        <w:tabs>
          <w:tab w:val="left" w:pos="1276"/>
        </w:tabs>
        <w:spacing w:line="360" w:lineRule="auto"/>
        <w:jc w:val="both"/>
        <w:rPr>
          <w:rFonts w:ascii="Times New Roman" w:eastAsia="標楷體" w:hAnsi="Times New Roman" w:cs="Times New Roman"/>
          <w:sz w:val="28"/>
          <w:szCs w:val="32"/>
        </w:rPr>
      </w:pPr>
      <w:r w:rsidRPr="00CA4929">
        <w:rPr>
          <w:rFonts w:ascii="Times New Roman" w:eastAsia="標楷體" w:hAnsi="Times New Roman" w:cs="Times New Roman"/>
          <w:sz w:val="28"/>
          <w:szCs w:val="28"/>
        </w:rPr>
        <w:t>執行醫院：補助額度</w:t>
      </w:r>
      <w:r w:rsidRPr="00665669">
        <w:rPr>
          <w:rFonts w:ascii="Times New Roman" w:eastAsia="標楷體" w:hAnsi="Times New Roman" w:cs="Times New Roman"/>
          <w:sz w:val="28"/>
          <w:szCs w:val="28"/>
        </w:rPr>
        <w:t>最高以</w:t>
      </w:r>
      <w:r w:rsidR="00F74E6B" w:rsidRPr="00665669">
        <w:rPr>
          <w:rFonts w:ascii="Times New Roman" w:eastAsia="標楷體" w:hAnsi="Times New Roman" w:cs="Times New Roman" w:hint="eastAsia"/>
          <w:sz w:val="28"/>
          <w:szCs w:val="28"/>
        </w:rPr>
        <w:t>新臺幣（以下同）</w:t>
      </w:r>
      <w:r w:rsidRPr="00665669">
        <w:rPr>
          <w:rFonts w:ascii="Times New Roman" w:eastAsia="標楷體" w:hAnsi="Times New Roman" w:cs="Times New Roman"/>
          <w:sz w:val="28"/>
          <w:szCs w:val="28"/>
        </w:rPr>
        <w:t>500</w:t>
      </w:r>
      <w:r w:rsidRPr="00665669">
        <w:rPr>
          <w:rFonts w:ascii="Times New Roman" w:eastAsia="標楷體" w:hAnsi="Times New Roman" w:cs="Times New Roman"/>
          <w:sz w:val="28"/>
          <w:szCs w:val="28"/>
        </w:rPr>
        <w:t>萬元為</w:t>
      </w:r>
      <w:r w:rsidR="00C730D2" w:rsidRPr="00665669">
        <w:rPr>
          <w:rFonts w:ascii="Times New Roman" w:eastAsia="標楷體" w:hAnsi="Times New Roman" w:cs="Times New Roman"/>
          <w:sz w:val="28"/>
          <w:szCs w:val="28"/>
        </w:rPr>
        <w:t>原則，其中</w:t>
      </w:r>
      <w:r w:rsidR="0019653F" w:rsidRPr="00665669">
        <w:rPr>
          <w:rFonts w:ascii="Times New Roman" w:eastAsia="標楷體" w:hAnsi="Times New Roman" w:cs="Times New Roman"/>
          <w:b/>
          <w:bCs/>
          <w:sz w:val="28"/>
          <w:szCs w:val="28"/>
        </w:rPr>
        <w:t>非核實支付項目</w:t>
      </w:r>
      <w:r w:rsidR="00A35AC5" w:rsidRPr="00665669">
        <w:rPr>
          <w:rFonts w:ascii="Times New Roman" w:eastAsia="標楷體" w:hAnsi="Times New Roman" w:cs="Times New Roman"/>
          <w:b/>
          <w:bCs/>
          <w:sz w:val="28"/>
          <w:szCs w:val="28"/>
        </w:rPr>
        <w:t>（人事費、業務費及管理費）</w:t>
      </w:r>
      <w:r w:rsidR="00CC3FE4" w:rsidRPr="00665669">
        <w:rPr>
          <w:rFonts w:ascii="Times New Roman" w:eastAsia="標楷體" w:hAnsi="Times New Roman" w:cs="Times New Roman"/>
          <w:b/>
          <w:bCs/>
          <w:sz w:val="28"/>
          <w:szCs w:val="28"/>
        </w:rPr>
        <w:t>經費</w:t>
      </w:r>
      <w:r w:rsidR="0075356D" w:rsidRPr="00665669">
        <w:rPr>
          <w:rFonts w:ascii="Times New Roman" w:eastAsia="標楷體" w:hAnsi="Times New Roman" w:cs="Times New Roman"/>
          <w:b/>
          <w:bCs/>
          <w:sz w:val="28"/>
          <w:szCs w:val="28"/>
        </w:rPr>
        <w:t>不</w:t>
      </w:r>
      <w:r w:rsidR="0019653F" w:rsidRPr="00665669">
        <w:rPr>
          <w:rFonts w:ascii="Times New Roman" w:eastAsia="標楷體" w:hAnsi="Times New Roman" w:cs="Times New Roman"/>
          <w:b/>
          <w:bCs/>
          <w:sz w:val="28"/>
          <w:szCs w:val="28"/>
        </w:rPr>
        <w:t>得</w:t>
      </w:r>
      <w:r w:rsidR="0075356D" w:rsidRPr="00665669">
        <w:rPr>
          <w:rFonts w:ascii="Times New Roman" w:eastAsia="標楷體" w:hAnsi="Times New Roman" w:cs="Times New Roman"/>
          <w:b/>
          <w:bCs/>
          <w:sz w:val="28"/>
          <w:szCs w:val="28"/>
        </w:rPr>
        <w:t>超過核定補助總經費之</w:t>
      </w:r>
      <w:r w:rsidR="00CA4929" w:rsidRPr="00665669">
        <w:rPr>
          <w:rFonts w:ascii="Times New Roman" w:eastAsia="標楷體" w:hAnsi="Times New Roman" w:cs="Times New Roman"/>
          <w:b/>
          <w:bCs/>
          <w:sz w:val="28"/>
          <w:szCs w:val="28"/>
        </w:rPr>
        <w:t>5</w:t>
      </w:r>
      <w:r w:rsidR="004C01EE" w:rsidRPr="00665669">
        <w:rPr>
          <w:rFonts w:ascii="Times New Roman" w:eastAsia="標楷體" w:hAnsi="Times New Roman" w:cs="Times New Roman"/>
          <w:b/>
          <w:bCs/>
          <w:sz w:val="28"/>
          <w:szCs w:val="28"/>
        </w:rPr>
        <w:t>0</w:t>
      </w:r>
      <w:r w:rsidR="00936E3C" w:rsidRPr="00665669">
        <w:rPr>
          <w:rFonts w:ascii="Times New Roman" w:eastAsia="標楷體" w:hAnsi="Times New Roman" w:cs="Times New Roman"/>
          <w:b/>
          <w:bCs/>
          <w:sz w:val="28"/>
          <w:szCs w:val="28"/>
        </w:rPr>
        <w:t>%</w:t>
      </w:r>
      <w:r w:rsidR="00CA4929" w:rsidRPr="00665669">
        <w:rPr>
          <w:rFonts w:ascii="Times New Roman" w:eastAsia="標楷體" w:hAnsi="Times New Roman" w:cs="Times New Roman"/>
          <w:b/>
          <w:bCs/>
          <w:sz w:val="28"/>
          <w:szCs w:val="28"/>
        </w:rPr>
        <w:t>，且</w:t>
      </w:r>
      <w:r w:rsidR="00CA4929" w:rsidRPr="00665669">
        <w:rPr>
          <w:rFonts w:ascii="Times New Roman" w:eastAsia="標楷體" w:hAnsi="Times New Roman" w:cs="Times New Roman"/>
          <w:b/>
          <w:bCs/>
          <w:sz w:val="28"/>
          <w:szCs w:val="32"/>
          <w:u w:val="single"/>
        </w:rPr>
        <w:t>每一醫院</w:t>
      </w:r>
      <w:r w:rsidR="00F74E6B" w:rsidRPr="00665669">
        <w:rPr>
          <w:rFonts w:ascii="Times New Roman" w:eastAsia="標楷體" w:hAnsi="Times New Roman" w:cs="Times New Roman" w:hint="eastAsia"/>
          <w:b/>
          <w:bCs/>
          <w:sz w:val="28"/>
          <w:szCs w:val="32"/>
          <w:u w:val="single"/>
        </w:rPr>
        <w:t>當年度</w:t>
      </w:r>
      <w:r w:rsidR="00CA4929" w:rsidRPr="00665669">
        <w:rPr>
          <w:rFonts w:ascii="Times New Roman" w:eastAsia="標楷體" w:hAnsi="Times New Roman" w:cs="Times New Roman"/>
          <w:b/>
          <w:bCs/>
          <w:sz w:val="28"/>
          <w:szCs w:val="32"/>
          <w:u w:val="single"/>
        </w:rPr>
        <w:t>收案人數上限為</w:t>
      </w:r>
      <w:r w:rsidR="00CA4929" w:rsidRPr="00665669">
        <w:rPr>
          <w:rFonts w:ascii="Times New Roman" w:eastAsia="標楷體" w:hAnsi="Times New Roman" w:cs="Times New Roman"/>
          <w:b/>
          <w:bCs/>
          <w:sz w:val="28"/>
          <w:szCs w:val="32"/>
          <w:u w:val="single"/>
        </w:rPr>
        <w:t>1,000</w:t>
      </w:r>
      <w:r w:rsidR="00CA4929" w:rsidRPr="00665669">
        <w:rPr>
          <w:rFonts w:ascii="Times New Roman" w:eastAsia="標楷體" w:hAnsi="Times New Roman" w:cs="Times New Roman"/>
          <w:b/>
          <w:bCs/>
          <w:sz w:val="28"/>
          <w:szCs w:val="32"/>
          <w:u w:val="single"/>
        </w:rPr>
        <w:t>人</w:t>
      </w:r>
      <w:r w:rsidR="00CA4929" w:rsidRPr="00665669">
        <w:rPr>
          <w:rFonts w:ascii="Times New Roman" w:eastAsia="標楷體" w:hAnsi="Times New Roman" w:cs="Times New Roman"/>
          <w:sz w:val="28"/>
          <w:szCs w:val="32"/>
          <w:u w:val="single"/>
        </w:rPr>
        <w:t>。</w:t>
      </w:r>
    </w:p>
    <w:p w14:paraId="4DDB1AB6" w14:textId="3452C73F" w:rsidR="00563574" w:rsidRPr="009F1C2A" w:rsidRDefault="00563574" w:rsidP="00EA147B">
      <w:pPr>
        <w:pStyle w:val="af1"/>
        <w:numPr>
          <w:ilvl w:val="2"/>
          <w:numId w:val="5"/>
        </w:numPr>
        <w:tabs>
          <w:tab w:val="left" w:pos="1276"/>
        </w:tabs>
        <w:spacing w:line="360" w:lineRule="auto"/>
        <w:jc w:val="both"/>
        <w:rPr>
          <w:rFonts w:ascii="Times New Roman" w:eastAsia="標楷體" w:hAnsi="Times New Roman" w:cs="Times New Roman"/>
          <w:sz w:val="28"/>
          <w:szCs w:val="28"/>
        </w:rPr>
      </w:pPr>
      <w:r w:rsidRPr="009F1C2A">
        <w:rPr>
          <w:rFonts w:ascii="Times New Roman" w:eastAsia="標楷體" w:hAnsi="Times New Roman"/>
          <w:sz w:val="28"/>
          <w:szCs w:val="28"/>
        </w:rPr>
        <w:t>核心推動醫院：</w:t>
      </w:r>
      <w:r w:rsidR="00FF654F" w:rsidRPr="009F1C2A">
        <w:rPr>
          <w:rFonts w:ascii="Times New Roman" w:eastAsia="標楷體" w:hAnsi="Times New Roman" w:hint="eastAsia"/>
          <w:sz w:val="28"/>
          <w:szCs w:val="28"/>
        </w:rPr>
        <w:t>除執行醫院補助額度外，</w:t>
      </w:r>
      <w:r w:rsidRPr="009F1C2A">
        <w:rPr>
          <w:rFonts w:ascii="Times New Roman" w:eastAsia="標楷體" w:hAnsi="Times New Roman" w:hint="eastAsia"/>
          <w:sz w:val="28"/>
          <w:szCs w:val="28"/>
        </w:rPr>
        <w:t>另</w:t>
      </w:r>
      <w:r w:rsidRPr="009F1C2A">
        <w:rPr>
          <w:rFonts w:ascii="Times New Roman" w:eastAsia="標楷體" w:hAnsi="Times New Roman"/>
          <w:sz w:val="28"/>
          <w:szCs w:val="28"/>
        </w:rPr>
        <w:t>補助經費</w:t>
      </w:r>
      <w:r w:rsidRPr="009F1C2A">
        <w:rPr>
          <w:rFonts w:ascii="Times New Roman" w:eastAsia="標楷體" w:hAnsi="Times New Roman" w:hint="eastAsia"/>
          <w:sz w:val="28"/>
          <w:szCs w:val="28"/>
        </w:rPr>
        <w:t>以</w:t>
      </w:r>
      <w:r w:rsidRPr="009F1C2A">
        <w:rPr>
          <w:rFonts w:ascii="Times New Roman" w:eastAsia="標楷體" w:hAnsi="Times New Roman"/>
          <w:sz w:val="28"/>
          <w:szCs w:val="28"/>
        </w:rPr>
        <w:t>3</w:t>
      </w:r>
      <w:r w:rsidR="00D721BA">
        <w:rPr>
          <w:rFonts w:ascii="Times New Roman" w:eastAsia="標楷體" w:hAnsi="Times New Roman" w:hint="eastAsia"/>
          <w:sz w:val="28"/>
          <w:szCs w:val="28"/>
        </w:rPr>
        <w:t>0</w:t>
      </w:r>
      <w:r w:rsidRPr="009F1C2A">
        <w:rPr>
          <w:rFonts w:ascii="Times New Roman" w:eastAsia="標楷體" w:hAnsi="Times New Roman"/>
          <w:sz w:val="28"/>
          <w:szCs w:val="28"/>
        </w:rPr>
        <w:t>0</w:t>
      </w:r>
      <w:r w:rsidRPr="009F1C2A">
        <w:rPr>
          <w:rFonts w:ascii="Times New Roman" w:eastAsia="標楷體" w:hAnsi="Times New Roman"/>
          <w:sz w:val="28"/>
          <w:szCs w:val="28"/>
        </w:rPr>
        <w:t>萬</w:t>
      </w:r>
      <w:r w:rsidRPr="009F1C2A">
        <w:rPr>
          <w:rFonts w:ascii="Times New Roman" w:eastAsia="標楷體" w:hAnsi="Times New Roman"/>
          <w:sz w:val="28"/>
          <w:szCs w:val="28"/>
        </w:rPr>
        <w:lastRenderedPageBreak/>
        <w:t>元為原則</w:t>
      </w:r>
      <w:r w:rsidR="00E33BE2" w:rsidRPr="009F1C2A">
        <w:rPr>
          <w:rFonts w:ascii="Times New Roman" w:eastAsia="標楷體" w:hAnsi="Times New Roman" w:hint="eastAsia"/>
          <w:sz w:val="28"/>
          <w:szCs w:val="28"/>
        </w:rPr>
        <w:t>（不得編列</w:t>
      </w:r>
      <w:r w:rsidR="00CB1833" w:rsidRPr="009F1C2A">
        <w:rPr>
          <w:rFonts w:ascii="Times New Roman" w:eastAsia="標楷體" w:hAnsi="Times New Roman" w:hint="eastAsia"/>
          <w:sz w:val="28"/>
          <w:szCs w:val="28"/>
        </w:rPr>
        <w:t>於</w:t>
      </w:r>
      <w:r w:rsidR="00E33BE2" w:rsidRPr="009F1C2A">
        <w:rPr>
          <w:rFonts w:ascii="Times New Roman" w:eastAsia="標楷體" w:hAnsi="Times New Roman" w:hint="eastAsia"/>
          <w:sz w:val="28"/>
          <w:szCs w:val="28"/>
        </w:rPr>
        <w:t>個案管理</w:t>
      </w:r>
      <w:r w:rsidR="009F0E02">
        <w:rPr>
          <w:rFonts w:ascii="Times New Roman" w:eastAsia="標楷體" w:hAnsi="Times New Roman" w:hint="eastAsia"/>
          <w:sz w:val="28"/>
          <w:szCs w:val="28"/>
        </w:rPr>
        <w:t>費、</w:t>
      </w:r>
      <w:r w:rsidR="00E33BE2" w:rsidRPr="009F1C2A">
        <w:rPr>
          <w:rFonts w:ascii="Times New Roman" w:eastAsia="標楷體" w:hAnsi="Times New Roman" w:hint="eastAsia"/>
          <w:sz w:val="28"/>
          <w:szCs w:val="28"/>
        </w:rPr>
        <w:t>追蹤</w:t>
      </w:r>
      <w:r w:rsidR="009F0E02">
        <w:rPr>
          <w:rFonts w:ascii="Times New Roman" w:eastAsia="標楷體" w:hAnsi="Times New Roman" w:hint="eastAsia"/>
          <w:sz w:val="28"/>
          <w:szCs w:val="28"/>
        </w:rPr>
        <w:t>管理服務</w:t>
      </w:r>
      <w:r w:rsidR="00E33BE2" w:rsidRPr="009F1C2A">
        <w:rPr>
          <w:rFonts w:ascii="Times New Roman" w:eastAsia="標楷體" w:hAnsi="Times New Roman" w:hint="eastAsia"/>
          <w:sz w:val="28"/>
          <w:szCs w:val="28"/>
        </w:rPr>
        <w:t>費及調查訪問費）</w:t>
      </w:r>
      <w:r w:rsidRPr="009F1C2A">
        <w:rPr>
          <w:rFonts w:ascii="Times New Roman" w:eastAsia="標楷體" w:hAnsi="Times New Roman"/>
          <w:sz w:val="28"/>
          <w:szCs w:val="28"/>
        </w:rPr>
        <w:t>。</w:t>
      </w:r>
    </w:p>
    <w:p w14:paraId="414013F2" w14:textId="77777777" w:rsidR="00563574" w:rsidRPr="009F1C2A" w:rsidRDefault="00563574" w:rsidP="00EA147B">
      <w:pPr>
        <w:pStyle w:val="af1"/>
        <w:numPr>
          <w:ilvl w:val="1"/>
          <w:numId w:val="5"/>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補助費用項目：</w:t>
      </w:r>
    </w:p>
    <w:p w14:paraId="521D9C27" w14:textId="426969F0" w:rsidR="00563574" w:rsidRPr="00665669" w:rsidRDefault="00A71168" w:rsidP="00EA147B">
      <w:pPr>
        <w:pStyle w:val="af1"/>
        <w:numPr>
          <w:ilvl w:val="2"/>
          <w:numId w:val="5"/>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cs="微軟正黑體" w:hint="eastAsia"/>
          <w:sz w:val="28"/>
          <w:szCs w:val="32"/>
          <w:lang w:eastAsia="zh-HK"/>
        </w:rPr>
        <w:t>申請計畫</w:t>
      </w:r>
      <w:r w:rsidRPr="009F1C2A">
        <w:rPr>
          <w:rFonts w:ascii="Times New Roman" w:eastAsia="標楷體" w:hAnsi="Times New Roman"/>
          <w:sz w:val="28"/>
          <w:szCs w:val="32"/>
          <w:lang w:eastAsia="zh-HK"/>
        </w:rPr>
        <w:t>之經費請依</w:t>
      </w:r>
      <w:r w:rsidR="00A12AFD" w:rsidRPr="009F1C2A">
        <w:rPr>
          <w:rFonts w:ascii="Times New Roman" w:eastAsia="標楷體" w:hAnsi="Times New Roman"/>
          <w:sz w:val="28"/>
          <w:szCs w:val="32"/>
          <w:lang w:eastAsia="zh-HK"/>
        </w:rPr>
        <w:t>照</w:t>
      </w:r>
      <w:r w:rsidR="002144BA" w:rsidRPr="00665669">
        <w:rPr>
          <w:rFonts w:ascii="Times New Roman" w:eastAsia="標楷體" w:hAnsi="Times New Roman" w:hint="eastAsia"/>
          <w:sz w:val="28"/>
          <w:szCs w:val="32"/>
          <w:lang w:eastAsia="zh-HK"/>
        </w:rPr>
        <w:t>「</w:t>
      </w:r>
      <w:r w:rsidR="00EA6040" w:rsidRPr="00665669">
        <w:rPr>
          <w:rFonts w:ascii="Times New Roman" w:eastAsia="標楷體" w:hAnsi="Times New Roman" w:hint="eastAsia"/>
          <w:sz w:val="28"/>
          <w:szCs w:val="32"/>
          <w:lang w:eastAsia="zh-HK"/>
        </w:rPr>
        <w:t>衛生福利部</w:t>
      </w:r>
      <w:proofErr w:type="gramStart"/>
      <w:r w:rsidR="00C54292" w:rsidRPr="00665669">
        <w:rPr>
          <w:rFonts w:ascii="Times New Roman" w:eastAsia="標楷體" w:hAnsi="Times New Roman" w:hint="eastAsia"/>
          <w:bCs/>
          <w:sz w:val="28"/>
          <w:szCs w:val="32"/>
        </w:rPr>
        <w:t>116</w:t>
      </w:r>
      <w:proofErr w:type="gramEnd"/>
      <w:r w:rsidR="00FA469F" w:rsidRPr="00665669">
        <w:rPr>
          <w:rFonts w:ascii="Times New Roman" w:eastAsia="標楷體" w:hAnsi="Times New Roman" w:hint="eastAsia"/>
          <w:bCs/>
          <w:sz w:val="28"/>
          <w:szCs w:val="32"/>
        </w:rPr>
        <w:t>年度</w:t>
      </w:r>
      <w:r w:rsidR="002144BA" w:rsidRPr="00665669">
        <w:rPr>
          <w:rFonts w:ascii="Times New Roman" w:eastAsia="標楷體" w:hAnsi="Times New Roman" w:hint="eastAsia"/>
          <w:bCs/>
          <w:sz w:val="28"/>
          <w:szCs w:val="32"/>
        </w:rPr>
        <w:t>『</w:t>
      </w:r>
      <w:proofErr w:type="gramStart"/>
      <w:r w:rsidR="002144BA" w:rsidRPr="00665669">
        <w:rPr>
          <w:rFonts w:ascii="Times New Roman" w:eastAsia="標楷體" w:hAnsi="Times New Roman" w:cs="Times New Roman" w:hint="eastAsia"/>
          <w:bCs/>
          <w:sz w:val="28"/>
          <w:szCs w:val="32"/>
        </w:rPr>
        <w:t>醫</w:t>
      </w:r>
      <w:proofErr w:type="gramEnd"/>
      <w:r w:rsidR="002144BA" w:rsidRPr="00665669">
        <w:rPr>
          <w:rFonts w:ascii="Times New Roman" w:eastAsia="標楷體" w:hAnsi="Times New Roman" w:cs="Times New Roman" w:hint="eastAsia"/>
          <w:bCs/>
          <w:sz w:val="28"/>
          <w:szCs w:val="32"/>
        </w:rPr>
        <w:t>牙</w:t>
      </w:r>
      <w:proofErr w:type="gramStart"/>
      <w:r w:rsidR="002144BA" w:rsidRPr="00665669">
        <w:rPr>
          <w:rFonts w:ascii="Times New Roman" w:eastAsia="標楷體" w:hAnsi="Times New Roman" w:cs="Times New Roman" w:hint="eastAsia"/>
          <w:bCs/>
          <w:sz w:val="28"/>
          <w:szCs w:val="32"/>
        </w:rPr>
        <w:t>全人共照試辦</w:t>
      </w:r>
      <w:proofErr w:type="gramEnd"/>
      <w:r w:rsidR="002144BA" w:rsidRPr="00665669">
        <w:rPr>
          <w:rFonts w:ascii="Times New Roman" w:eastAsia="標楷體" w:hAnsi="Times New Roman" w:cs="Times New Roman" w:hint="eastAsia"/>
          <w:bCs/>
          <w:sz w:val="28"/>
          <w:szCs w:val="32"/>
        </w:rPr>
        <w:t>計畫</w:t>
      </w:r>
      <w:r w:rsidR="002144BA" w:rsidRPr="00665669">
        <w:rPr>
          <w:rFonts w:ascii="Times New Roman" w:eastAsia="標楷體" w:hAnsi="Times New Roman" w:cs="Times New Roman" w:hint="eastAsia"/>
          <w:bCs/>
          <w:sz w:val="28"/>
          <w:szCs w:val="32"/>
        </w:rPr>
        <w:t>-</w:t>
      </w:r>
      <w:r w:rsidR="002144BA" w:rsidRPr="00665669">
        <w:rPr>
          <w:rFonts w:ascii="Times New Roman" w:eastAsia="標楷體" w:hAnsi="Times New Roman" w:cs="Times New Roman" w:hint="eastAsia"/>
          <w:bCs/>
          <w:sz w:val="28"/>
          <w:szCs w:val="32"/>
        </w:rPr>
        <w:t>以牙周病為主軸之糖尿病整合照護模式』</w:t>
      </w:r>
      <w:r w:rsidRPr="00665669">
        <w:rPr>
          <w:rFonts w:ascii="Times New Roman" w:eastAsia="標楷體" w:hAnsi="Times New Roman"/>
          <w:bCs/>
          <w:sz w:val="28"/>
          <w:szCs w:val="32"/>
        </w:rPr>
        <w:t>經費</w:t>
      </w:r>
      <w:r w:rsidRPr="00665669">
        <w:rPr>
          <w:rFonts w:ascii="Times New Roman" w:eastAsia="標楷體" w:hAnsi="Times New Roman"/>
          <w:sz w:val="28"/>
          <w:szCs w:val="32"/>
        </w:rPr>
        <w:t>編列基準及使用範圍」</w:t>
      </w:r>
      <w:bookmarkStart w:id="17" w:name="_Hlk170478283"/>
      <w:r w:rsidR="002144BA" w:rsidRPr="00665669">
        <w:rPr>
          <w:rFonts w:ascii="Times New Roman" w:eastAsia="標楷體" w:hAnsi="Times New Roman" w:hint="eastAsia"/>
          <w:sz w:val="28"/>
          <w:szCs w:val="32"/>
        </w:rPr>
        <w:t>（</w:t>
      </w:r>
      <w:r w:rsidRPr="00665669">
        <w:rPr>
          <w:rStyle w:val="af6"/>
          <w:rFonts w:ascii="Times New Roman" w:eastAsia="標楷體" w:hAnsi="Times New Roman" w:cs="Times New Roman"/>
          <w:color w:val="auto"/>
          <w:kern w:val="0"/>
          <w:sz w:val="28"/>
          <w:szCs w:val="32"/>
          <w:u w:val="none"/>
          <w:lang w:eastAsia="zh-HK"/>
        </w:rPr>
        <w:t>附件</w:t>
      </w:r>
      <w:bookmarkEnd w:id="17"/>
      <w:r w:rsidR="00CC1BBD" w:rsidRPr="00665669">
        <w:rPr>
          <w:rStyle w:val="af6"/>
          <w:rFonts w:ascii="Times New Roman" w:eastAsia="標楷體" w:hAnsi="Times New Roman" w:cs="Times New Roman" w:hint="eastAsia"/>
          <w:color w:val="auto"/>
          <w:kern w:val="0"/>
          <w:sz w:val="28"/>
          <w:szCs w:val="32"/>
          <w:u w:val="none"/>
        </w:rPr>
        <w:t>2</w:t>
      </w:r>
      <w:r w:rsidR="002144BA" w:rsidRPr="00665669">
        <w:rPr>
          <w:rStyle w:val="af6"/>
          <w:rFonts w:ascii="Times New Roman" w:eastAsia="標楷體" w:hAnsi="Times New Roman" w:cs="Times New Roman" w:hint="eastAsia"/>
          <w:color w:val="auto"/>
          <w:kern w:val="0"/>
          <w:sz w:val="28"/>
          <w:szCs w:val="32"/>
          <w:u w:val="none"/>
        </w:rPr>
        <w:t>）</w:t>
      </w:r>
      <w:r w:rsidRPr="00665669">
        <w:rPr>
          <w:rFonts w:ascii="Times New Roman" w:eastAsia="標楷體" w:hAnsi="Times New Roman"/>
          <w:sz w:val="28"/>
          <w:szCs w:val="32"/>
        </w:rPr>
        <w:t>編列</w:t>
      </w:r>
      <w:r w:rsidR="00543F59" w:rsidRPr="00665669">
        <w:rPr>
          <w:rFonts w:ascii="Times New Roman" w:eastAsia="標楷體" w:hAnsi="Times New Roman"/>
          <w:sz w:val="28"/>
          <w:szCs w:val="32"/>
        </w:rPr>
        <w:t>。</w:t>
      </w:r>
      <w:bookmarkStart w:id="18" w:name="_Hlk183515536"/>
    </w:p>
    <w:p w14:paraId="5765EAE8" w14:textId="397ED2C7" w:rsidR="008077E7" w:rsidRPr="009F1C2A" w:rsidRDefault="00543F59" w:rsidP="00EA147B">
      <w:pPr>
        <w:pStyle w:val="af1"/>
        <w:numPr>
          <w:ilvl w:val="2"/>
          <w:numId w:val="5"/>
        </w:numPr>
        <w:tabs>
          <w:tab w:val="left" w:pos="1276"/>
        </w:tabs>
        <w:spacing w:line="360" w:lineRule="auto"/>
        <w:jc w:val="both"/>
        <w:rPr>
          <w:rFonts w:ascii="Times New Roman" w:eastAsia="標楷體" w:hAnsi="Times New Roman" w:cs="Times New Roman"/>
          <w:sz w:val="28"/>
          <w:szCs w:val="32"/>
        </w:rPr>
      </w:pPr>
      <w:r w:rsidRPr="00665669">
        <w:rPr>
          <w:rFonts w:ascii="Times New Roman" w:eastAsia="標楷體" w:hAnsi="Times New Roman"/>
          <w:sz w:val="28"/>
          <w:szCs w:val="32"/>
        </w:rPr>
        <w:t>本計</w:t>
      </w:r>
      <w:bookmarkEnd w:id="18"/>
      <w:r w:rsidRPr="00665669">
        <w:rPr>
          <w:rFonts w:ascii="Times New Roman" w:eastAsia="標楷體" w:hAnsi="Times New Roman"/>
          <w:sz w:val="28"/>
          <w:szCs w:val="32"/>
        </w:rPr>
        <w:t>畫</w:t>
      </w:r>
      <w:r w:rsidR="00A71168" w:rsidRPr="00665669">
        <w:rPr>
          <w:rFonts w:ascii="Times New Roman" w:eastAsia="標楷體" w:hAnsi="Times New Roman"/>
          <w:sz w:val="28"/>
          <w:szCs w:val="32"/>
        </w:rPr>
        <w:t>補助項目包括人事費、</w:t>
      </w:r>
      <w:r w:rsidR="00A71168" w:rsidRPr="009F1C2A">
        <w:rPr>
          <w:rFonts w:ascii="Times New Roman" w:eastAsia="標楷體" w:hAnsi="Times New Roman"/>
          <w:sz w:val="28"/>
          <w:szCs w:val="32"/>
        </w:rPr>
        <w:t>業務費、管理費</w:t>
      </w:r>
      <w:r w:rsidR="00B649CA" w:rsidRPr="009F1C2A">
        <w:rPr>
          <w:rFonts w:ascii="Times New Roman" w:eastAsia="標楷體" w:hAnsi="Times New Roman" w:hint="eastAsia"/>
          <w:sz w:val="28"/>
          <w:szCs w:val="32"/>
        </w:rPr>
        <w:t>、</w:t>
      </w:r>
      <w:r w:rsidR="00117F51" w:rsidRPr="009F1C2A">
        <w:rPr>
          <w:rFonts w:ascii="Times New Roman" w:eastAsia="標楷體" w:hAnsi="Times New Roman" w:hint="eastAsia"/>
          <w:sz w:val="28"/>
          <w:szCs w:val="32"/>
        </w:rPr>
        <w:t>個案管理費及追蹤</w:t>
      </w:r>
      <w:r w:rsidR="00117F51" w:rsidRPr="009F1C2A">
        <w:rPr>
          <w:rFonts w:eastAsia="標楷體" w:hint="eastAsia"/>
          <w:sz w:val="28"/>
          <w:szCs w:val="32"/>
        </w:rPr>
        <w:t>管理服務費</w:t>
      </w:r>
      <w:r w:rsidR="00A71168" w:rsidRPr="009F1C2A">
        <w:rPr>
          <w:rFonts w:ascii="Times New Roman" w:eastAsia="標楷體" w:hAnsi="Times New Roman"/>
          <w:sz w:val="28"/>
          <w:szCs w:val="32"/>
        </w:rPr>
        <w:t>，於計畫執行期間因業務實際需要致原列經費不足時，於本計畫內容不變下，得由其他有賸餘之項目依下列規定辦理流用：</w:t>
      </w:r>
    </w:p>
    <w:p w14:paraId="7BF1B15A" w14:textId="77777777" w:rsidR="008077E7" w:rsidRPr="009F1C2A" w:rsidRDefault="008077E7" w:rsidP="00EA147B">
      <w:pPr>
        <w:pStyle w:val="af1"/>
        <w:numPr>
          <w:ilvl w:val="0"/>
          <w:numId w:val="17"/>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sz w:val="28"/>
          <w:szCs w:val="32"/>
        </w:rPr>
        <w:t>人事費、管理費及本部核定計畫所列不得支用之項目，均不得流入。</w:t>
      </w:r>
    </w:p>
    <w:p w14:paraId="022DB931" w14:textId="77777777" w:rsidR="008077E7" w:rsidRPr="009F1C2A" w:rsidRDefault="008077E7" w:rsidP="00EA147B">
      <w:pPr>
        <w:pStyle w:val="af1"/>
        <w:numPr>
          <w:ilvl w:val="0"/>
          <w:numId w:val="17"/>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sz w:val="28"/>
          <w:szCs w:val="32"/>
        </w:rPr>
        <w:t>前款以外各用途別科目間之流用，由受補助單位首長核定辦理。</w:t>
      </w:r>
      <w:r w:rsidRPr="009F1C2A">
        <w:rPr>
          <w:rFonts w:ascii="Times New Roman" w:eastAsia="標楷體" w:hAnsi="Times New Roman"/>
          <w:sz w:val="28"/>
          <w:szCs w:val="32"/>
        </w:rPr>
        <w:t xml:space="preserve"> </w:t>
      </w:r>
    </w:p>
    <w:p w14:paraId="2F264B11" w14:textId="77777777" w:rsidR="008077E7" w:rsidRPr="009F1C2A" w:rsidRDefault="008077E7" w:rsidP="00EA147B">
      <w:pPr>
        <w:pStyle w:val="af1"/>
        <w:numPr>
          <w:ilvl w:val="0"/>
          <w:numId w:val="17"/>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sz w:val="28"/>
          <w:szCs w:val="32"/>
        </w:rPr>
        <w:t>受補助單位應依其內部行政作業程序辦理經費流用之申請及核定，並應完備申請及審核核定紀錄以備查考。</w:t>
      </w:r>
    </w:p>
    <w:p w14:paraId="6B1AA2D8" w14:textId="77777777" w:rsidR="007E3A57" w:rsidRPr="009F1C2A" w:rsidRDefault="008077E7" w:rsidP="00EA147B">
      <w:pPr>
        <w:pStyle w:val="af1"/>
        <w:numPr>
          <w:ilvl w:val="0"/>
          <w:numId w:val="17"/>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sz w:val="28"/>
          <w:szCs w:val="32"/>
        </w:rPr>
        <w:t>本計畫補助經費應依本部核定之補助項目動支，不得移作別用。</w:t>
      </w:r>
    </w:p>
    <w:p w14:paraId="77E616E0" w14:textId="05AFDE13" w:rsidR="00313958" w:rsidRPr="009F1C2A" w:rsidRDefault="00643569" w:rsidP="00EA147B">
      <w:pPr>
        <w:pStyle w:val="af1"/>
        <w:numPr>
          <w:ilvl w:val="1"/>
          <w:numId w:val="5"/>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28"/>
        </w:rPr>
        <w:t>核實</w:t>
      </w:r>
      <w:r w:rsidRPr="009F1C2A">
        <w:rPr>
          <w:rFonts w:ascii="Times New Roman" w:eastAsia="標楷體" w:hAnsi="Times New Roman" w:hint="eastAsia"/>
          <w:sz w:val="28"/>
          <w:szCs w:val="32"/>
        </w:rPr>
        <w:t>支付項目</w:t>
      </w:r>
      <w:r w:rsidR="009624D5" w:rsidRPr="009F1C2A">
        <w:rPr>
          <w:rFonts w:ascii="Times New Roman" w:eastAsia="標楷體" w:hAnsi="Times New Roman" w:hint="eastAsia"/>
          <w:sz w:val="28"/>
          <w:szCs w:val="32"/>
        </w:rPr>
        <w:t>（</w:t>
      </w:r>
      <w:r w:rsidR="00313958" w:rsidRPr="009F1C2A">
        <w:rPr>
          <w:rFonts w:ascii="Times New Roman" w:eastAsia="標楷體" w:hAnsi="Times New Roman" w:hint="eastAsia"/>
          <w:sz w:val="28"/>
          <w:szCs w:val="32"/>
        </w:rPr>
        <w:t>個案管理</w:t>
      </w:r>
      <w:r w:rsidR="008D700A" w:rsidRPr="009F1C2A">
        <w:rPr>
          <w:rFonts w:ascii="Times New Roman" w:eastAsia="標楷體" w:hAnsi="Times New Roman" w:hint="eastAsia"/>
          <w:sz w:val="28"/>
          <w:szCs w:val="32"/>
        </w:rPr>
        <w:t>費</w:t>
      </w:r>
      <w:r w:rsidR="003E0668" w:rsidRPr="009F1C2A">
        <w:rPr>
          <w:rFonts w:ascii="Times New Roman" w:eastAsia="標楷體" w:hAnsi="Times New Roman" w:hint="eastAsia"/>
          <w:sz w:val="28"/>
          <w:szCs w:val="32"/>
        </w:rPr>
        <w:t>及</w:t>
      </w:r>
      <w:r w:rsidR="002670FD" w:rsidRPr="009F1C2A">
        <w:rPr>
          <w:rFonts w:ascii="Times New Roman" w:eastAsia="標楷體" w:hAnsi="Times New Roman" w:hint="eastAsia"/>
          <w:sz w:val="28"/>
          <w:szCs w:val="32"/>
        </w:rPr>
        <w:t>追蹤</w:t>
      </w:r>
      <w:r w:rsidR="003E0668" w:rsidRPr="009F1C2A">
        <w:rPr>
          <w:rFonts w:eastAsia="標楷體" w:hint="eastAsia"/>
          <w:sz w:val="28"/>
          <w:szCs w:val="32"/>
        </w:rPr>
        <w:t>管理服務費</w:t>
      </w:r>
      <w:r w:rsidR="009624D5" w:rsidRPr="009F1C2A">
        <w:rPr>
          <w:rFonts w:ascii="Times New Roman" w:eastAsia="標楷體" w:hAnsi="Times New Roman" w:hint="eastAsia"/>
          <w:sz w:val="28"/>
          <w:szCs w:val="32"/>
        </w:rPr>
        <w:t>）</w:t>
      </w:r>
      <w:r w:rsidR="00313958" w:rsidRPr="009F1C2A">
        <w:rPr>
          <w:rFonts w:ascii="Times New Roman" w:eastAsia="標楷體" w:hAnsi="Times New Roman" w:hint="eastAsia"/>
          <w:sz w:val="28"/>
          <w:szCs w:val="32"/>
        </w:rPr>
        <w:t>之計算及</w:t>
      </w:r>
      <w:r w:rsidR="00FE0B66" w:rsidRPr="009F1C2A">
        <w:rPr>
          <w:rFonts w:ascii="Times New Roman" w:eastAsia="標楷體" w:hAnsi="Times New Roman" w:hint="eastAsia"/>
          <w:sz w:val="28"/>
          <w:szCs w:val="32"/>
        </w:rPr>
        <w:t>補助</w:t>
      </w:r>
      <w:r w:rsidR="004727CD" w:rsidRPr="009F1C2A">
        <w:rPr>
          <w:rFonts w:ascii="Times New Roman" w:eastAsia="標楷體" w:hAnsi="Times New Roman" w:hint="eastAsia"/>
          <w:sz w:val="28"/>
          <w:szCs w:val="32"/>
        </w:rPr>
        <w:t>原則</w:t>
      </w:r>
      <w:r w:rsidR="00313958" w:rsidRPr="009F1C2A">
        <w:rPr>
          <w:rFonts w:ascii="Times New Roman" w:eastAsia="標楷體" w:hAnsi="Times New Roman" w:hint="eastAsia"/>
          <w:sz w:val="28"/>
          <w:szCs w:val="32"/>
        </w:rPr>
        <w:t>：</w:t>
      </w:r>
    </w:p>
    <w:p w14:paraId="4615ACE5" w14:textId="29A015EB" w:rsidR="003E0668" w:rsidRPr="009F1C2A" w:rsidRDefault="00313958" w:rsidP="00F45FCD">
      <w:pPr>
        <w:pStyle w:val="af1"/>
        <w:numPr>
          <w:ilvl w:val="2"/>
          <w:numId w:val="5"/>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個案管理</w:t>
      </w:r>
      <w:r w:rsidR="008D700A" w:rsidRPr="009F1C2A">
        <w:rPr>
          <w:rFonts w:ascii="Times New Roman" w:eastAsia="標楷體" w:hAnsi="Times New Roman" w:cs="Times New Roman" w:hint="eastAsia"/>
          <w:sz w:val="28"/>
          <w:szCs w:val="32"/>
        </w:rPr>
        <w:t>費：依實際收案或追蹤人數核實支付，新收案個案管理費每人次</w:t>
      </w:r>
      <w:r w:rsidR="008D700A" w:rsidRPr="009F1C2A">
        <w:rPr>
          <w:rFonts w:ascii="Times New Roman" w:eastAsia="標楷體" w:hAnsi="Times New Roman" w:cs="Times New Roman" w:hint="eastAsia"/>
          <w:sz w:val="28"/>
          <w:szCs w:val="32"/>
        </w:rPr>
        <w:t>1</w:t>
      </w:r>
      <w:r w:rsidR="008D700A" w:rsidRPr="009F1C2A">
        <w:rPr>
          <w:rFonts w:ascii="Times New Roman" w:eastAsia="標楷體" w:hAnsi="Times New Roman" w:cs="Times New Roman"/>
          <w:sz w:val="28"/>
          <w:szCs w:val="32"/>
        </w:rPr>
        <w:t>,500</w:t>
      </w:r>
      <w:r w:rsidR="008D700A" w:rsidRPr="009F1C2A">
        <w:rPr>
          <w:rFonts w:ascii="Times New Roman" w:eastAsia="標楷體" w:hAnsi="Times New Roman" w:cs="Times New Roman" w:hint="eastAsia"/>
          <w:sz w:val="28"/>
          <w:szCs w:val="32"/>
        </w:rPr>
        <w:t>元，每人限申請</w:t>
      </w:r>
      <w:r w:rsidR="008D700A" w:rsidRPr="009F1C2A">
        <w:rPr>
          <w:rFonts w:ascii="Times New Roman" w:eastAsia="標楷體" w:hAnsi="Times New Roman" w:cs="Times New Roman" w:hint="eastAsia"/>
          <w:sz w:val="28"/>
          <w:szCs w:val="32"/>
        </w:rPr>
        <w:t>1</w:t>
      </w:r>
      <w:r w:rsidR="008D700A" w:rsidRPr="009F1C2A">
        <w:rPr>
          <w:rFonts w:ascii="Times New Roman" w:eastAsia="標楷體" w:hAnsi="Times New Roman" w:cs="Times New Roman" w:hint="eastAsia"/>
          <w:sz w:val="28"/>
          <w:szCs w:val="32"/>
        </w:rPr>
        <w:t>次</w:t>
      </w:r>
      <w:r w:rsidR="003E0668" w:rsidRPr="009F1C2A">
        <w:rPr>
          <w:rFonts w:ascii="Times New Roman" w:eastAsia="標楷體" w:hAnsi="Times New Roman" w:cs="Times New Roman" w:hint="eastAsia"/>
          <w:sz w:val="28"/>
          <w:szCs w:val="32"/>
        </w:rPr>
        <w:t>。</w:t>
      </w:r>
    </w:p>
    <w:p w14:paraId="3BA11A02" w14:textId="43C18721" w:rsidR="00893604" w:rsidRPr="00E923FA" w:rsidRDefault="002670FD" w:rsidP="00F45FCD">
      <w:pPr>
        <w:pStyle w:val="af1"/>
        <w:numPr>
          <w:ilvl w:val="2"/>
          <w:numId w:val="5"/>
        </w:numPr>
        <w:tabs>
          <w:tab w:val="left" w:pos="1276"/>
        </w:tabs>
        <w:spacing w:line="360" w:lineRule="auto"/>
        <w:jc w:val="both"/>
        <w:rPr>
          <w:rFonts w:ascii="Times New Roman" w:eastAsia="標楷體" w:hAnsi="Times New Roman" w:cs="Times New Roman"/>
          <w:sz w:val="28"/>
          <w:szCs w:val="32"/>
        </w:rPr>
      </w:pPr>
      <w:r w:rsidRPr="00E923FA">
        <w:rPr>
          <w:rFonts w:ascii="Times New Roman" w:eastAsia="標楷體" w:hAnsi="Times New Roman" w:hint="eastAsia"/>
          <w:sz w:val="28"/>
          <w:szCs w:val="32"/>
        </w:rPr>
        <w:t>追蹤</w:t>
      </w:r>
      <w:r w:rsidR="003E0668" w:rsidRPr="00E923FA">
        <w:rPr>
          <w:rFonts w:ascii="Times New Roman" w:eastAsia="標楷體" w:hAnsi="Times New Roman" w:hint="eastAsia"/>
          <w:sz w:val="28"/>
          <w:szCs w:val="32"/>
        </w:rPr>
        <w:t>管理服務費：</w:t>
      </w:r>
    </w:p>
    <w:p w14:paraId="63E97C6A" w14:textId="35B2B60B" w:rsidR="00893604" w:rsidRPr="00665669" w:rsidRDefault="00893604" w:rsidP="00893604">
      <w:pPr>
        <w:pStyle w:val="af1"/>
        <w:numPr>
          <w:ilvl w:val="3"/>
          <w:numId w:val="5"/>
        </w:numPr>
        <w:tabs>
          <w:tab w:val="left" w:pos="1276"/>
        </w:tabs>
        <w:spacing w:line="360" w:lineRule="auto"/>
        <w:jc w:val="both"/>
        <w:rPr>
          <w:rFonts w:ascii="Times New Roman" w:eastAsia="標楷體" w:hAnsi="Times New Roman" w:cs="Times New Roman"/>
          <w:sz w:val="28"/>
          <w:szCs w:val="32"/>
        </w:rPr>
      </w:pPr>
      <w:r w:rsidRPr="00E923FA">
        <w:rPr>
          <w:rFonts w:ascii="Times New Roman" w:eastAsia="標楷體" w:hAnsi="Times New Roman" w:cs="Times New Roman" w:hint="eastAsia"/>
          <w:sz w:val="28"/>
          <w:szCs w:val="32"/>
        </w:rPr>
        <w:t>收案個案同時</w:t>
      </w:r>
      <w:r w:rsidR="00CC3FE4" w:rsidRPr="00E923FA">
        <w:rPr>
          <w:rFonts w:ascii="Times New Roman" w:eastAsia="標楷體" w:hAnsi="Times New Roman" w:cs="Times New Roman" w:hint="eastAsia"/>
          <w:sz w:val="28"/>
          <w:szCs w:val="32"/>
        </w:rPr>
        <w:t>參與</w:t>
      </w:r>
      <w:r w:rsidRPr="00E923FA">
        <w:rPr>
          <w:rFonts w:ascii="Times New Roman" w:eastAsia="標楷體" w:hAnsi="Times New Roman" w:cs="Times New Roman" w:hint="eastAsia"/>
          <w:sz w:val="28"/>
          <w:szCs w:val="32"/>
        </w:rPr>
        <w:t>「牙周病統合治療方案」</w:t>
      </w:r>
      <w:r w:rsidR="00D36227" w:rsidRPr="00E923FA">
        <w:rPr>
          <w:rFonts w:ascii="Times New Roman" w:eastAsia="標楷體" w:hAnsi="Times New Roman" w:cs="Times New Roman" w:hint="eastAsia"/>
          <w:sz w:val="28"/>
          <w:szCs w:val="32"/>
        </w:rPr>
        <w:t>者，</w:t>
      </w:r>
      <w:r w:rsidR="00DC7E5E" w:rsidRPr="00E923FA">
        <w:rPr>
          <w:rFonts w:ascii="Times New Roman" w:eastAsia="標楷體" w:hAnsi="Times New Roman" w:cs="Times New Roman" w:hint="eastAsia"/>
          <w:sz w:val="28"/>
          <w:szCs w:val="32"/>
        </w:rPr>
        <w:t>其</w:t>
      </w:r>
      <w:r w:rsidR="00D36227" w:rsidRPr="00E923FA">
        <w:rPr>
          <w:rFonts w:ascii="Times New Roman" w:eastAsia="標楷體" w:hAnsi="Times New Roman" w:cs="Times New Roman" w:hint="eastAsia"/>
          <w:sz w:val="28"/>
          <w:szCs w:val="32"/>
        </w:rPr>
        <w:t>追蹤管理依「牙周病統合治療方案」</w:t>
      </w:r>
      <w:r w:rsidR="00DC7E5E" w:rsidRPr="00E923FA">
        <w:rPr>
          <w:rFonts w:ascii="Times New Roman" w:eastAsia="標楷體" w:hAnsi="Times New Roman" w:cs="Times New Roman" w:hint="eastAsia"/>
          <w:sz w:val="28"/>
          <w:szCs w:val="32"/>
        </w:rPr>
        <w:t>辦</w:t>
      </w:r>
      <w:r w:rsidR="00DC7E5E" w:rsidRPr="00665669">
        <w:rPr>
          <w:rFonts w:ascii="Times New Roman" w:eastAsia="標楷體" w:hAnsi="Times New Roman" w:cs="Times New Roman" w:hint="eastAsia"/>
          <w:sz w:val="28"/>
          <w:szCs w:val="32"/>
        </w:rPr>
        <w:t>理，</w:t>
      </w:r>
      <w:r w:rsidRPr="00665669">
        <w:rPr>
          <w:rFonts w:ascii="Times New Roman" w:eastAsia="標楷體" w:hAnsi="Times New Roman" w:cs="Times New Roman" w:hint="eastAsia"/>
          <w:sz w:val="28"/>
          <w:szCs w:val="32"/>
        </w:rPr>
        <w:t>追蹤</w:t>
      </w:r>
      <w:r w:rsidR="00217767" w:rsidRPr="00665669">
        <w:rPr>
          <w:rFonts w:ascii="Times New Roman" w:eastAsia="標楷體" w:hAnsi="Times New Roman" w:cs="Times New Roman" w:hint="eastAsia"/>
          <w:sz w:val="28"/>
          <w:szCs w:val="32"/>
        </w:rPr>
        <w:t>達</w:t>
      </w:r>
      <w:r w:rsidR="00217767" w:rsidRPr="00665669">
        <w:rPr>
          <w:rFonts w:ascii="Times New Roman" w:eastAsia="標楷體" w:hAnsi="Times New Roman" w:cs="Times New Roman" w:hint="eastAsia"/>
          <w:sz w:val="28"/>
          <w:szCs w:val="32"/>
        </w:rPr>
        <w:t>2</w:t>
      </w:r>
      <w:r w:rsidR="00217767" w:rsidRPr="00665669">
        <w:rPr>
          <w:rFonts w:ascii="Times New Roman" w:eastAsia="標楷體" w:hAnsi="Times New Roman" w:cs="Times New Roman" w:hint="eastAsia"/>
          <w:sz w:val="28"/>
          <w:szCs w:val="32"/>
        </w:rPr>
        <w:t>次以上且</w:t>
      </w:r>
      <w:r w:rsidRPr="00665669">
        <w:rPr>
          <w:rFonts w:ascii="Times New Roman" w:eastAsia="標楷體" w:hAnsi="Times New Roman" w:cs="Times New Roman" w:hint="eastAsia"/>
          <w:sz w:val="28"/>
          <w:szCs w:val="32"/>
        </w:rPr>
        <w:t>經評估仍須持續進行</w:t>
      </w:r>
      <w:r w:rsidRPr="00665669">
        <w:rPr>
          <w:rFonts w:ascii="Times New Roman" w:eastAsia="標楷體" w:hAnsi="Times New Roman" w:hint="eastAsia"/>
          <w:sz w:val="28"/>
          <w:szCs w:val="32"/>
        </w:rPr>
        <w:t>個案追蹤管理</w:t>
      </w:r>
      <w:r w:rsidR="00B32B7F" w:rsidRPr="00665669">
        <w:rPr>
          <w:rFonts w:ascii="Times New Roman" w:eastAsia="標楷體" w:hAnsi="Times New Roman" w:hint="eastAsia"/>
          <w:sz w:val="28"/>
          <w:szCs w:val="32"/>
        </w:rPr>
        <w:t>者</w:t>
      </w:r>
      <w:r w:rsidRPr="00665669">
        <w:rPr>
          <w:rFonts w:ascii="Times New Roman" w:eastAsia="標楷體" w:hAnsi="Times New Roman" w:hint="eastAsia"/>
          <w:sz w:val="28"/>
          <w:szCs w:val="32"/>
        </w:rPr>
        <w:t>，則</w:t>
      </w:r>
      <w:r w:rsidR="002670FD" w:rsidRPr="00665669">
        <w:rPr>
          <w:rFonts w:ascii="Times New Roman" w:eastAsia="標楷體" w:hAnsi="Times New Roman" w:hint="eastAsia"/>
          <w:sz w:val="28"/>
          <w:szCs w:val="32"/>
        </w:rPr>
        <w:t>追蹤</w:t>
      </w:r>
      <w:r w:rsidRPr="00665669">
        <w:rPr>
          <w:rFonts w:ascii="Times New Roman" w:eastAsia="標楷體" w:hAnsi="Times New Roman" w:hint="eastAsia"/>
          <w:sz w:val="28"/>
          <w:szCs w:val="32"/>
        </w:rPr>
        <w:t>管理服務費每人次</w:t>
      </w:r>
      <w:r w:rsidRPr="00665669">
        <w:rPr>
          <w:rFonts w:ascii="Times New Roman" w:eastAsia="標楷體" w:hAnsi="Times New Roman" w:hint="eastAsia"/>
          <w:sz w:val="28"/>
          <w:szCs w:val="32"/>
        </w:rPr>
        <w:t>2</w:t>
      </w:r>
      <w:r w:rsidRPr="00665669">
        <w:rPr>
          <w:rFonts w:ascii="Times New Roman" w:eastAsia="標楷體" w:hAnsi="Times New Roman"/>
          <w:sz w:val="28"/>
          <w:szCs w:val="32"/>
        </w:rPr>
        <w:t>00</w:t>
      </w:r>
      <w:r w:rsidRPr="00665669">
        <w:rPr>
          <w:rFonts w:ascii="Times New Roman" w:eastAsia="標楷體" w:hAnsi="Times New Roman" w:hint="eastAsia"/>
          <w:sz w:val="28"/>
          <w:szCs w:val="32"/>
        </w:rPr>
        <w:t>元，每人最多申請</w:t>
      </w:r>
      <w:r w:rsidRPr="00665669">
        <w:rPr>
          <w:rFonts w:ascii="Times New Roman" w:eastAsia="標楷體" w:hAnsi="Times New Roman" w:hint="eastAsia"/>
          <w:sz w:val="28"/>
          <w:szCs w:val="32"/>
        </w:rPr>
        <w:t>2</w:t>
      </w:r>
      <w:r w:rsidRPr="00665669">
        <w:rPr>
          <w:rFonts w:ascii="Times New Roman" w:eastAsia="標楷體" w:hAnsi="Times New Roman" w:hint="eastAsia"/>
          <w:sz w:val="28"/>
          <w:szCs w:val="32"/>
        </w:rPr>
        <w:t>次</w:t>
      </w:r>
      <w:r w:rsidR="00D94574" w:rsidRPr="00665669">
        <w:rPr>
          <w:rFonts w:ascii="Times New Roman" w:eastAsia="標楷體" w:hAnsi="Times New Roman" w:hint="eastAsia"/>
          <w:sz w:val="28"/>
          <w:szCs w:val="32"/>
        </w:rPr>
        <w:t>，每次至少間隔</w:t>
      </w:r>
      <w:r w:rsidR="00D94574" w:rsidRPr="00665669">
        <w:rPr>
          <w:rFonts w:ascii="Times New Roman" w:eastAsia="標楷體" w:hAnsi="Times New Roman" w:hint="eastAsia"/>
          <w:sz w:val="28"/>
          <w:szCs w:val="32"/>
        </w:rPr>
        <w:t>10</w:t>
      </w:r>
      <w:r w:rsidR="00D94574" w:rsidRPr="00665669">
        <w:rPr>
          <w:rFonts w:ascii="Times New Roman" w:eastAsia="標楷體" w:hAnsi="Times New Roman" w:hint="eastAsia"/>
          <w:sz w:val="28"/>
          <w:szCs w:val="32"/>
        </w:rPr>
        <w:t>週</w:t>
      </w:r>
      <w:r w:rsidR="00D94574" w:rsidRPr="00665669">
        <w:rPr>
          <w:rFonts w:ascii="Times New Roman" w:eastAsia="標楷體" w:hAnsi="Times New Roman"/>
          <w:sz w:val="28"/>
          <w:szCs w:val="32"/>
        </w:rPr>
        <w:t>（</w:t>
      </w:r>
      <w:r w:rsidR="00D94574" w:rsidRPr="00665669">
        <w:rPr>
          <w:rFonts w:ascii="Times New Roman" w:eastAsia="標楷體" w:hAnsi="Times New Roman"/>
          <w:sz w:val="28"/>
          <w:szCs w:val="32"/>
        </w:rPr>
        <w:t>≥70</w:t>
      </w:r>
      <w:r w:rsidR="00D94574" w:rsidRPr="00665669">
        <w:rPr>
          <w:rFonts w:ascii="Times New Roman" w:eastAsia="標楷體" w:hAnsi="Times New Roman"/>
          <w:sz w:val="28"/>
          <w:szCs w:val="32"/>
        </w:rPr>
        <w:t>日）</w:t>
      </w:r>
      <w:r w:rsidRPr="00665669">
        <w:rPr>
          <w:rFonts w:ascii="Times New Roman" w:eastAsia="標楷體" w:hAnsi="Times New Roman" w:hint="eastAsia"/>
          <w:sz w:val="28"/>
          <w:szCs w:val="32"/>
        </w:rPr>
        <w:t>。</w:t>
      </w:r>
    </w:p>
    <w:p w14:paraId="081D93CC" w14:textId="05953464" w:rsidR="00893604" w:rsidRPr="00665669" w:rsidRDefault="00893604" w:rsidP="00893604">
      <w:pPr>
        <w:pStyle w:val="af1"/>
        <w:numPr>
          <w:ilvl w:val="3"/>
          <w:numId w:val="5"/>
        </w:numPr>
        <w:tabs>
          <w:tab w:val="left" w:pos="1276"/>
        </w:tabs>
        <w:spacing w:line="360" w:lineRule="auto"/>
        <w:jc w:val="both"/>
        <w:rPr>
          <w:rFonts w:ascii="Times New Roman" w:eastAsia="標楷體" w:hAnsi="Times New Roman" w:cs="Times New Roman"/>
          <w:sz w:val="28"/>
          <w:szCs w:val="32"/>
        </w:rPr>
      </w:pPr>
      <w:r w:rsidRPr="00665669">
        <w:rPr>
          <w:rFonts w:ascii="Times New Roman" w:eastAsia="標楷體" w:hAnsi="Times New Roman" w:cs="Times New Roman" w:hint="eastAsia"/>
          <w:sz w:val="28"/>
          <w:szCs w:val="32"/>
        </w:rPr>
        <w:lastRenderedPageBreak/>
        <w:t>收案個案若</w:t>
      </w:r>
      <w:r w:rsidR="00B32B7F" w:rsidRPr="00665669">
        <w:rPr>
          <w:rFonts w:ascii="Times New Roman" w:eastAsia="標楷體" w:hAnsi="Times New Roman" w:cs="Times New Roman" w:hint="eastAsia"/>
          <w:sz w:val="28"/>
          <w:szCs w:val="32"/>
        </w:rPr>
        <w:t>未能</w:t>
      </w:r>
      <w:r w:rsidR="00CC3FE4" w:rsidRPr="00665669">
        <w:rPr>
          <w:rFonts w:ascii="Times New Roman" w:eastAsia="標楷體" w:hAnsi="Times New Roman" w:cs="Times New Roman" w:hint="eastAsia"/>
          <w:sz w:val="28"/>
          <w:szCs w:val="32"/>
        </w:rPr>
        <w:t>參與</w:t>
      </w:r>
      <w:r w:rsidRPr="00665669">
        <w:rPr>
          <w:rFonts w:ascii="Times New Roman" w:eastAsia="標楷體" w:hAnsi="Times New Roman" w:cs="Times New Roman" w:hint="eastAsia"/>
          <w:sz w:val="28"/>
          <w:szCs w:val="32"/>
        </w:rPr>
        <w:t>「牙周病統合治療方案」</w:t>
      </w:r>
      <w:r w:rsidR="00B32B7F" w:rsidRPr="00665669">
        <w:rPr>
          <w:rFonts w:ascii="Times New Roman" w:eastAsia="標楷體" w:hAnsi="Times New Roman" w:cs="Times New Roman" w:hint="eastAsia"/>
          <w:sz w:val="28"/>
          <w:szCs w:val="32"/>
        </w:rPr>
        <w:t>但符合本計畫收案條件者</w:t>
      </w:r>
      <w:r w:rsidRPr="00665669">
        <w:rPr>
          <w:rFonts w:ascii="Times New Roman" w:eastAsia="標楷體" w:hAnsi="Times New Roman" w:cs="Times New Roman" w:hint="eastAsia"/>
          <w:sz w:val="28"/>
          <w:szCs w:val="32"/>
        </w:rPr>
        <w:t>，則</w:t>
      </w:r>
      <w:r w:rsidR="002670FD" w:rsidRPr="00665669">
        <w:rPr>
          <w:rFonts w:ascii="Times New Roman" w:eastAsia="標楷體" w:hAnsi="Times New Roman" w:cs="Times New Roman" w:hint="eastAsia"/>
          <w:sz w:val="28"/>
          <w:szCs w:val="32"/>
        </w:rPr>
        <w:t>追蹤</w:t>
      </w:r>
      <w:r w:rsidRPr="00665669">
        <w:rPr>
          <w:rFonts w:ascii="Times New Roman" w:eastAsia="標楷體" w:hAnsi="Times New Roman" w:hint="eastAsia"/>
          <w:sz w:val="28"/>
          <w:szCs w:val="32"/>
        </w:rPr>
        <w:t>管理服務費每人次</w:t>
      </w:r>
      <w:r w:rsidRPr="00665669">
        <w:rPr>
          <w:rFonts w:ascii="Times New Roman" w:eastAsia="標楷體" w:hAnsi="Times New Roman" w:hint="eastAsia"/>
          <w:sz w:val="28"/>
          <w:szCs w:val="32"/>
        </w:rPr>
        <w:t>2</w:t>
      </w:r>
      <w:r w:rsidRPr="00665669">
        <w:rPr>
          <w:rFonts w:ascii="Times New Roman" w:eastAsia="標楷體" w:hAnsi="Times New Roman"/>
          <w:sz w:val="28"/>
          <w:szCs w:val="32"/>
        </w:rPr>
        <w:t>00</w:t>
      </w:r>
      <w:r w:rsidRPr="00665669">
        <w:rPr>
          <w:rFonts w:ascii="Times New Roman" w:eastAsia="標楷體" w:hAnsi="Times New Roman" w:hint="eastAsia"/>
          <w:sz w:val="28"/>
          <w:szCs w:val="32"/>
        </w:rPr>
        <w:t>元，每人</w:t>
      </w:r>
      <w:r w:rsidR="00D3660A" w:rsidRPr="00665669">
        <w:rPr>
          <w:rFonts w:ascii="Times New Roman" w:eastAsia="標楷體" w:hAnsi="Times New Roman" w:hint="eastAsia"/>
          <w:sz w:val="28"/>
          <w:szCs w:val="32"/>
        </w:rPr>
        <w:t>每年</w:t>
      </w:r>
      <w:r w:rsidRPr="00665669">
        <w:rPr>
          <w:rFonts w:ascii="Times New Roman" w:eastAsia="標楷體" w:hAnsi="Times New Roman" w:hint="eastAsia"/>
          <w:sz w:val="28"/>
          <w:szCs w:val="32"/>
        </w:rPr>
        <w:t>最多申請</w:t>
      </w:r>
      <w:r w:rsidRPr="00665669">
        <w:rPr>
          <w:rFonts w:ascii="Times New Roman" w:eastAsia="標楷體" w:hAnsi="Times New Roman" w:hint="eastAsia"/>
          <w:sz w:val="28"/>
          <w:szCs w:val="32"/>
        </w:rPr>
        <w:t>4</w:t>
      </w:r>
      <w:r w:rsidRPr="00665669">
        <w:rPr>
          <w:rFonts w:ascii="Times New Roman" w:eastAsia="標楷體" w:hAnsi="Times New Roman" w:hint="eastAsia"/>
          <w:sz w:val="28"/>
          <w:szCs w:val="32"/>
        </w:rPr>
        <w:t>次</w:t>
      </w:r>
      <w:r w:rsidR="00D94574" w:rsidRPr="00665669">
        <w:rPr>
          <w:rFonts w:ascii="Times New Roman" w:eastAsia="標楷體" w:hAnsi="Times New Roman" w:hint="eastAsia"/>
          <w:sz w:val="28"/>
          <w:szCs w:val="32"/>
        </w:rPr>
        <w:t>，每次</w:t>
      </w:r>
      <w:r w:rsidR="00D94574" w:rsidRPr="00665669">
        <w:rPr>
          <w:rFonts w:ascii="Times New Roman" w:eastAsia="標楷體" w:hAnsi="Times New Roman"/>
          <w:sz w:val="28"/>
          <w:szCs w:val="32"/>
        </w:rPr>
        <w:t>至少間隔</w:t>
      </w:r>
      <w:r w:rsidR="00D94574" w:rsidRPr="00665669">
        <w:rPr>
          <w:rFonts w:ascii="Times New Roman" w:eastAsia="標楷體" w:hAnsi="Times New Roman"/>
          <w:sz w:val="28"/>
          <w:szCs w:val="32"/>
        </w:rPr>
        <w:t>10</w:t>
      </w:r>
      <w:r w:rsidR="00D94574" w:rsidRPr="00665669">
        <w:rPr>
          <w:rFonts w:ascii="Times New Roman" w:eastAsia="標楷體" w:hAnsi="Times New Roman"/>
          <w:sz w:val="28"/>
          <w:szCs w:val="32"/>
        </w:rPr>
        <w:t>週（</w:t>
      </w:r>
      <w:r w:rsidR="00D94574" w:rsidRPr="00665669">
        <w:rPr>
          <w:rFonts w:ascii="Times New Roman" w:eastAsia="標楷體" w:hAnsi="Times New Roman"/>
          <w:sz w:val="28"/>
          <w:szCs w:val="32"/>
        </w:rPr>
        <w:t>≥70</w:t>
      </w:r>
      <w:r w:rsidR="00D94574" w:rsidRPr="00665669">
        <w:rPr>
          <w:rFonts w:ascii="Times New Roman" w:eastAsia="標楷體" w:hAnsi="Times New Roman"/>
          <w:sz w:val="28"/>
          <w:szCs w:val="32"/>
        </w:rPr>
        <w:t>日）</w:t>
      </w:r>
      <w:r w:rsidRPr="00665669">
        <w:rPr>
          <w:rFonts w:ascii="Times New Roman" w:eastAsia="標楷體" w:hAnsi="Times New Roman" w:hint="eastAsia"/>
          <w:sz w:val="28"/>
          <w:szCs w:val="32"/>
        </w:rPr>
        <w:t>。</w:t>
      </w:r>
    </w:p>
    <w:p w14:paraId="00484B63" w14:textId="6135D4AC" w:rsidR="00B33027" w:rsidRPr="009F1C2A" w:rsidRDefault="00E75EE3" w:rsidP="008D700A">
      <w:pPr>
        <w:pStyle w:val="af1"/>
        <w:numPr>
          <w:ilvl w:val="2"/>
          <w:numId w:val="5"/>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配合將個案評估</w:t>
      </w:r>
      <w:r w:rsidR="00A12AFD" w:rsidRPr="009F1C2A">
        <w:rPr>
          <w:rFonts w:ascii="Times New Roman" w:eastAsia="標楷體" w:hAnsi="Times New Roman" w:cs="Times New Roman" w:hint="eastAsia"/>
          <w:sz w:val="28"/>
          <w:szCs w:val="32"/>
        </w:rPr>
        <w:t>及</w:t>
      </w:r>
      <w:r w:rsidRPr="009F1C2A">
        <w:rPr>
          <w:rFonts w:ascii="Times New Roman" w:eastAsia="標楷體" w:hAnsi="Times New Roman" w:cs="Times New Roman" w:hint="eastAsia"/>
          <w:sz w:val="28"/>
          <w:szCs w:val="32"/>
        </w:rPr>
        <w:t>追蹤等資料定期</w:t>
      </w:r>
      <w:r w:rsidR="00A12AFD" w:rsidRPr="009F1C2A">
        <w:rPr>
          <w:rFonts w:ascii="Times New Roman" w:eastAsia="標楷體" w:hAnsi="Times New Roman" w:cs="Times New Roman" w:hint="eastAsia"/>
          <w:sz w:val="28"/>
          <w:szCs w:val="32"/>
        </w:rPr>
        <w:t>提供予核心推動醫院</w:t>
      </w:r>
      <w:r w:rsidRPr="009F1C2A">
        <w:rPr>
          <w:rFonts w:ascii="Times New Roman" w:eastAsia="標楷體" w:hAnsi="Times New Roman" w:cs="Times New Roman" w:hint="eastAsia"/>
          <w:sz w:val="28"/>
          <w:szCs w:val="32"/>
        </w:rPr>
        <w:t>，俟</w:t>
      </w:r>
      <w:r w:rsidR="00B40C99" w:rsidRPr="009F1C2A">
        <w:rPr>
          <w:rFonts w:ascii="Times New Roman" w:eastAsia="標楷體" w:hAnsi="Times New Roman" w:cs="Times New Roman" w:hint="eastAsia"/>
          <w:sz w:val="28"/>
          <w:szCs w:val="32"/>
        </w:rPr>
        <w:t>填報</w:t>
      </w:r>
      <w:r w:rsidRPr="009F1C2A">
        <w:rPr>
          <w:rFonts w:ascii="Times New Roman" w:eastAsia="標楷體" w:hAnsi="Times New Roman" w:cs="Times New Roman" w:hint="eastAsia"/>
          <w:sz w:val="28"/>
          <w:szCs w:val="32"/>
        </w:rPr>
        <w:t>資料經</w:t>
      </w:r>
      <w:r w:rsidR="00643569" w:rsidRPr="009F1C2A">
        <w:rPr>
          <w:rFonts w:ascii="Times New Roman" w:eastAsia="標楷體" w:hAnsi="Times New Roman" w:cs="Times New Roman" w:hint="eastAsia"/>
          <w:sz w:val="28"/>
          <w:szCs w:val="32"/>
        </w:rPr>
        <w:t>查核</w:t>
      </w:r>
      <w:r w:rsidRPr="009F1C2A">
        <w:rPr>
          <w:rFonts w:ascii="Times New Roman" w:eastAsia="標楷體" w:hAnsi="Times New Roman" w:cs="Times New Roman" w:hint="eastAsia"/>
          <w:sz w:val="28"/>
          <w:szCs w:val="32"/>
        </w:rPr>
        <w:t>且無需修改或補正後，</w:t>
      </w:r>
      <w:r w:rsidR="00FE0B66" w:rsidRPr="009F1C2A">
        <w:rPr>
          <w:rFonts w:ascii="Times New Roman" w:eastAsia="標楷體" w:hAnsi="Times New Roman" w:cs="Times New Roman" w:hint="eastAsia"/>
          <w:sz w:val="28"/>
          <w:szCs w:val="32"/>
        </w:rPr>
        <w:t>始得</w:t>
      </w:r>
      <w:r w:rsidR="00CB1833" w:rsidRPr="009F1C2A">
        <w:rPr>
          <w:rFonts w:ascii="Times New Roman" w:eastAsia="標楷體" w:hAnsi="Times New Roman" w:cs="Times New Roman" w:hint="eastAsia"/>
          <w:sz w:val="28"/>
          <w:szCs w:val="32"/>
        </w:rPr>
        <w:t>按經費撥款作業期程</w:t>
      </w:r>
      <w:r w:rsidRPr="009F1C2A">
        <w:rPr>
          <w:rFonts w:ascii="Times New Roman" w:eastAsia="標楷體" w:hAnsi="Times New Roman" w:cs="Times New Roman" w:hint="eastAsia"/>
          <w:sz w:val="28"/>
          <w:szCs w:val="32"/>
        </w:rPr>
        <w:t>撥付核定</w:t>
      </w:r>
      <w:r w:rsidR="00FE0B66" w:rsidRPr="009F1C2A">
        <w:rPr>
          <w:rFonts w:ascii="Times New Roman" w:eastAsia="標楷體" w:hAnsi="Times New Roman" w:cs="Times New Roman" w:hint="eastAsia"/>
          <w:sz w:val="28"/>
          <w:szCs w:val="32"/>
        </w:rPr>
        <w:t>費用。</w:t>
      </w:r>
    </w:p>
    <w:p w14:paraId="7080C597" w14:textId="277BDA04" w:rsidR="006C051F" w:rsidRPr="009F1C2A" w:rsidRDefault="006C051F" w:rsidP="008D700A">
      <w:pPr>
        <w:pStyle w:val="af1"/>
        <w:numPr>
          <w:ilvl w:val="2"/>
          <w:numId w:val="5"/>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本部得查核受補助單位辦理本計畫，是否存在費用申報不實、費用申請與服務提供不符、服務對象資格不符、或有不正當方法招攬服務對象之情況、或其他違反醫療相關法規等事宜。查核結果確認不符合核付資格時，需繳回已核付之費用。</w:t>
      </w:r>
    </w:p>
    <w:p w14:paraId="17292DA4" w14:textId="77777777" w:rsidR="00CB5174" w:rsidRPr="009F1C2A" w:rsidRDefault="00313958" w:rsidP="008D700A">
      <w:pPr>
        <w:pStyle w:val="af1"/>
        <w:numPr>
          <w:ilvl w:val="1"/>
          <w:numId w:val="5"/>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hint="eastAsia"/>
          <w:sz w:val="28"/>
          <w:szCs w:val="32"/>
        </w:rPr>
        <w:t>補</w:t>
      </w:r>
      <w:r w:rsidR="00A71168" w:rsidRPr="009F1C2A">
        <w:rPr>
          <w:rFonts w:ascii="Times New Roman" w:eastAsia="標楷體" w:hAnsi="Times New Roman"/>
          <w:sz w:val="28"/>
          <w:szCs w:val="32"/>
        </w:rPr>
        <w:t>助人力：</w:t>
      </w:r>
      <w:r w:rsidR="00A71168" w:rsidRPr="009F1C2A">
        <w:rPr>
          <w:rFonts w:ascii="Times New Roman" w:eastAsia="標楷體" w:hAnsi="Times New Roman"/>
          <w:kern w:val="0"/>
          <w:sz w:val="28"/>
          <w:szCs w:val="32"/>
        </w:rPr>
        <w:t>本計畫補助之人力，應專責辦理本計畫相關事項，且不得另報支</w:t>
      </w:r>
      <w:r w:rsidR="00A71168" w:rsidRPr="009F1C2A">
        <w:rPr>
          <w:rFonts w:ascii="Times New Roman" w:eastAsia="標楷體" w:hAnsi="Times New Roman"/>
          <w:sz w:val="28"/>
          <w:szCs w:val="32"/>
        </w:rPr>
        <w:t>本計畫內之鐘點費及出席費。另</w:t>
      </w:r>
      <w:r w:rsidR="00543F59" w:rsidRPr="009F1C2A">
        <w:rPr>
          <w:rFonts w:ascii="Times New Roman" w:eastAsia="標楷體" w:hAnsi="Times New Roman"/>
          <w:sz w:val="28"/>
          <w:szCs w:val="32"/>
        </w:rPr>
        <w:t>受補助單位</w:t>
      </w:r>
      <w:r w:rsidR="00A71168" w:rsidRPr="009F1C2A">
        <w:rPr>
          <w:rFonts w:ascii="Times New Roman" w:eastAsia="標楷體" w:hAnsi="Times New Roman"/>
          <w:sz w:val="28"/>
          <w:szCs w:val="32"/>
        </w:rPr>
        <w:t>人員不得報支臨時工資。</w:t>
      </w:r>
    </w:p>
    <w:p w14:paraId="21C8B124" w14:textId="60879871" w:rsidR="00E10FF0" w:rsidRPr="009F1C2A" w:rsidRDefault="00A71168" w:rsidP="008D700A">
      <w:pPr>
        <w:pStyle w:val="af1"/>
        <w:numPr>
          <w:ilvl w:val="1"/>
          <w:numId w:val="5"/>
        </w:numPr>
        <w:tabs>
          <w:tab w:val="left" w:pos="1276"/>
        </w:tabs>
        <w:spacing w:line="360" w:lineRule="auto"/>
        <w:jc w:val="both"/>
        <w:rPr>
          <w:rFonts w:ascii="Times New Roman" w:eastAsia="標楷體" w:hAnsi="Times New Roman" w:cs="Times New Roman"/>
          <w:sz w:val="28"/>
          <w:szCs w:val="32"/>
        </w:rPr>
      </w:pPr>
      <w:r w:rsidRPr="009F1C2A">
        <w:rPr>
          <w:rFonts w:ascii="Times New Roman" w:eastAsia="標楷體" w:hAnsi="Times New Roman"/>
          <w:sz w:val="28"/>
          <w:szCs w:val="32"/>
        </w:rPr>
        <w:t>如有未盡</w:t>
      </w:r>
      <w:r w:rsidRPr="00665669">
        <w:rPr>
          <w:rFonts w:ascii="Times New Roman" w:eastAsia="標楷體" w:hAnsi="Times New Roman"/>
          <w:sz w:val="28"/>
          <w:szCs w:val="32"/>
        </w:rPr>
        <w:t>事宜，相關經費支用請依「</w:t>
      </w:r>
      <w:r w:rsidR="00CB5174" w:rsidRPr="00665669">
        <w:rPr>
          <w:rFonts w:ascii="Times New Roman" w:eastAsia="標楷體" w:hAnsi="Times New Roman"/>
          <w:bCs/>
          <w:sz w:val="28"/>
          <w:szCs w:val="28"/>
        </w:rPr>
        <w:t>衛生福利部補</w:t>
      </w:r>
      <w:r w:rsidR="00CB5174" w:rsidRPr="00665669">
        <w:rPr>
          <w:rFonts w:ascii="Times New Roman" w:eastAsia="標楷體" w:hAnsi="Times New Roman"/>
          <w:bCs/>
          <w:sz w:val="28"/>
          <w:szCs w:val="28"/>
        </w:rPr>
        <w:t>(</w:t>
      </w:r>
      <w:r w:rsidR="00CB5174" w:rsidRPr="00665669">
        <w:rPr>
          <w:rFonts w:ascii="Times New Roman" w:eastAsia="標楷體" w:hAnsi="Times New Roman"/>
          <w:bCs/>
          <w:sz w:val="28"/>
          <w:szCs w:val="28"/>
        </w:rPr>
        <w:t>捐</w:t>
      </w:r>
      <w:r w:rsidR="00CB5174" w:rsidRPr="00665669">
        <w:rPr>
          <w:rFonts w:ascii="Times New Roman" w:eastAsia="標楷體" w:hAnsi="Times New Roman"/>
          <w:bCs/>
          <w:sz w:val="28"/>
          <w:szCs w:val="28"/>
        </w:rPr>
        <w:t>)</w:t>
      </w:r>
      <w:r w:rsidR="00CB5174" w:rsidRPr="00665669">
        <w:rPr>
          <w:rFonts w:ascii="Times New Roman" w:eastAsia="標楷體" w:hAnsi="Times New Roman"/>
          <w:bCs/>
          <w:sz w:val="28"/>
          <w:szCs w:val="28"/>
        </w:rPr>
        <w:t>助款項會計處理作業要點</w:t>
      </w:r>
      <w:r w:rsidRPr="00665669">
        <w:rPr>
          <w:rFonts w:ascii="Times New Roman" w:eastAsia="標楷體" w:hAnsi="Times New Roman"/>
          <w:sz w:val="28"/>
          <w:szCs w:val="32"/>
        </w:rPr>
        <w:t>」</w:t>
      </w:r>
      <w:r w:rsidR="0048534F" w:rsidRPr="00665669">
        <w:rPr>
          <w:rFonts w:ascii="Times New Roman" w:eastAsia="標楷體" w:hAnsi="Times New Roman" w:cs="Times New Roman" w:hint="eastAsia"/>
          <w:sz w:val="28"/>
          <w:szCs w:val="32"/>
        </w:rPr>
        <w:t>（</w:t>
      </w:r>
      <w:r w:rsidR="007E3A57" w:rsidRPr="00665669">
        <w:rPr>
          <w:rFonts w:ascii="Times New Roman" w:eastAsia="標楷體" w:hAnsi="Times New Roman" w:cs="Times New Roman" w:hint="eastAsia"/>
          <w:sz w:val="28"/>
          <w:szCs w:val="32"/>
        </w:rPr>
        <w:t>附件</w:t>
      </w:r>
      <w:r w:rsidR="00CC1BBD" w:rsidRPr="00665669">
        <w:rPr>
          <w:rFonts w:ascii="Times New Roman" w:eastAsia="標楷體" w:hAnsi="Times New Roman" w:cs="Times New Roman" w:hint="eastAsia"/>
          <w:sz w:val="28"/>
          <w:szCs w:val="32"/>
        </w:rPr>
        <w:t>3</w:t>
      </w:r>
      <w:r w:rsidR="0048534F" w:rsidRPr="00665669">
        <w:rPr>
          <w:rFonts w:ascii="Times New Roman" w:eastAsia="標楷體" w:hAnsi="Times New Roman" w:cs="Times New Roman" w:hint="eastAsia"/>
          <w:sz w:val="28"/>
          <w:szCs w:val="32"/>
        </w:rPr>
        <w:t>）</w:t>
      </w:r>
      <w:r w:rsidRPr="00665669">
        <w:rPr>
          <w:rFonts w:ascii="Times New Roman" w:eastAsia="標楷體" w:hAnsi="Times New Roman"/>
          <w:sz w:val="28"/>
          <w:szCs w:val="32"/>
        </w:rPr>
        <w:t>辦</w:t>
      </w:r>
      <w:r w:rsidRPr="009F1C2A">
        <w:rPr>
          <w:rFonts w:ascii="Times New Roman" w:eastAsia="標楷體" w:hAnsi="Times New Roman"/>
          <w:sz w:val="28"/>
          <w:szCs w:val="32"/>
        </w:rPr>
        <w:t>理。</w:t>
      </w:r>
    </w:p>
    <w:p w14:paraId="0C4205CB" w14:textId="77777777" w:rsidR="00B50CFA" w:rsidRPr="009F1C2A" w:rsidRDefault="00B50CFA" w:rsidP="00EA147B">
      <w:pPr>
        <w:pStyle w:val="af1"/>
        <w:tabs>
          <w:tab w:val="left" w:pos="1276"/>
        </w:tabs>
        <w:spacing w:line="360" w:lineRule="auto"/>
        <w:ind w:left="1756"/>
        <w:jc w:val="both"/>
        <w:rPr>
          <w:rFonts w:ascii="Times New Roman" w:eastAsia="標楷體" w:hAnsi="Times New Roman" w:cs="Times New Roman"/>
          <w:sz w:val="28"/>
          <w:szCs w:val="32"/>
        </w:rPr>
      </w:pPr>
    </w:p>
    <w:p w14:paraId="2B406D46" w14:textId="77777777" w:rsidR="00AC4233" w:rsidRPr="009F1C2A" w:rsidRDefault="00A95705" w:rsidP="00E019D2">
      <w:pPr>
        <w:pStyle w:val="2"/>
        <w:ind w:left="567" w:hanging="567"/>
        <w:rPr>
          <w:b w:val="0"/>
          <w:szCs w:val="32"/>
        </w:rPr>
      </w:pPr>
      <w:bookmarkStart w:id="19" w:name="_Toc206417687"/>
      <w:bookmarkStart w:id="20" w:name="_Toc206417798"/>
      <w:bookmarkStart w:id="21" w:name="_Toc206417837"/>
      <w:r w:rsidRPr="009F1C2A">
        <w:rPr>
          <w:szCs w:val="32"/>
        </w:rPr>
        <w:t>計畫</w:t>
      </w:r>
      <w:r w:rsidR="009B7C4D" w:rsidRPr="009F1C2A">
        <w:rPr>
          <w:szCs w:val="32"/>
        </w:rPr>
        <w:t>申請及</w:t>
      </w:r>
      <w:r w:rsidRPr="009F1C2A">
        <w:rPr>
          <w:szCs w:val="32"/>
        </w:rPr>
        <w:t>審查</w:t>
      </w:r>
      <w:bookmarkEnd w:id="19"/>
      <w:bookmarkEnd w:id="20"/>
      <w:bookmarkEnd w:id="21"/>
    </w:p>
    <w:p w14:paraId="61ACDCEF" w14:textId="5CA5F2AE" w:rsidR="009B7C4D" w:rsidRPr="009F1C2A" w:rsidRDefault="009B7C4D" w:rsidP="00EA147B">
      <w:pPr>
        <w:pStyle w:val="Textbody"/>
        <w:numPr>
          <w:ilvl w:val="0"/>
          <w:numId w:val="10"/>
        </w:numPr>
        <w:spacing w:line="360" w:lineRule="auto"/>
        <w:ind w:left="1134" w:hanging="763"/>
        <w:jc w:val="both"/>
        <w:rPr>
          <w:rFonts w:eastAsia="標楷體"/>
          <w:sz w:val="28"/>
          <w:szCs w:val="32"/>
        </w:rPr>
      </w:pPr>
      <w:r w:rsidRPr="009F1C2A">
        <w:rPr>
          <w:rFonts w:eastAsia="標楷體"/>
          <w:sz w:val="28"/>
          <w:szCs w:val="32"/>
        </w:rPr>
        <w:t>申請期限：自公告日</w:t>
      </w:r>
      <w:r w:rsidRPr="00D544E2">
        <w:rPr>
          <w:rFonts w:eastAsia="標楷體"/>
          <w:sz w:val="28"/>
          <w:szCs w:val="32"/>
        </w:rPr>
        <w:t>起</w:t>
      </w:r>
      <w:r w:rsidR="00E30355" w:rsidRPr="00D544E2">
        <w:rPr>
          <w:rFonts w:eastAsia="標楷體" w:hint="eastAsia"/>
          <w:sz w:val="28"/>
          <w:szCs w:val="32"/>
        </w:rPr>
        <w:t>30</w:t>
      </w:r>
      <w:r w:rsidR="008F4951" w:rsidRPr="00D544E2">
        <w:rPr>
          <w:rFonts w:eastAsia="標楷體" w:hint="eastAsia"/>
          <w:sz w:val="28"/>
          <w:szCs w:val="32"/>
        </w:rPr>
        <w:t>個日</w:t>
      </w:r>
      <w:r w:rsidR="00E30355" w:rsidRPr="00D544E2">
        <w:rPr>
          <w:rFonts w:eastAsia="標楷體" w:hint="eastAsia"/>
          <w:sz w:val="28"/>
          <w:szCs w:val="32"/>
        </w:rPr>
        <w:t>曆天</w:t>
      </w:r>
      <w:r w:rsidR="002144BA" w:rsidRPr="00D544E2">
        <w:rPr>
          <w:rFonts w:eastAsia="標楷體" w:hint="eastAsia"/>
          <w:sz w:val="28"/>
          <w:szCs w:val="32"/>
        </w:rPr>
        <w:t>（</w:t>
      </w:r>
      <w:r w:rsidR="008F4951" w:rsidRPr="00D544E2">
        <w:rPr>
          <w:rFonts w:eastAsia="標楷體" w:hint="eastAsia"/>
          <w:sz w:val="28"/>
          <w:szCs w:val="32"/>
        </w:rPr>
        <w:t>至</w:t>
      </w:r>
      <w:r w:rsidR="008F4951" w:rsidRPr="00D544E2">
        <w:rPr>
          <w:rFonts w:eastAsia="標楷體" w:hint="eastAsia"/>
          <w:sz w:val="28"/>
          <w:szCs w:val="32"/>
        </w:rPr>
        <w:t>115</w:t>
      </w:r>
      <w:r w:rsidR="008F4951" w:rsidRPr="00D544E2">
        <w:rPr>
          <w:rFonts w:eastAsia="標楷體" w:hint="eastAsia"/>
          <w:sz w:val="28"/>
          <w:szCs w:val="32"/>
        </w:rPr>
        <w:t>年</w:t>
      </w:r>
      <w:r w:rsidR="00665669" w:rsidRPr="00D544E2">
        <w:rPr>
          <w:rFonts w:eastAsia="標楷體" w:hint="eastAsia"/>
          <w:sz w:val="28"/>
          <w:szCs w:val="32"/>
        </w:rPr>
        <w:t>10</w:t>
      </w:r>
      <w:r w:rsidR="008F4951" w:rsidRPr="00D544E2">
        <w:rPr>
          <w:rFonts w:eastAsia="標楷體" w:hint="eastAsia"/>
          <w:sz w:val="28"/>
          <w:szCs w:val="32"/>
        </w:rPr>
        <w:t>月</w:t>
      </w:r>
      <w:r w:rsidR="00D544E2" w:rsidRPr="00D544E2">
        <w:rPr>
          <w:rFonts w:eastAsia="標楷體" w:hint="eastAsia"/>
          <w:sz w:val="28"/>
          <w:szCs w:val="32"/>
        </w:rPr>
        <w:t>1</w:t>
      </w:r>
      <w:r w:rsidR="008F4951" w:rsidRPr="00D544E2">
        <w:rPr>
          <w:rFonts w:eastAsia="標楷體" w:hint="eastAsia"/>
          <w:sz w:val="28"/>
          <w:szCs w:val="32"/>
        </w:rPr>
        <w:t>日止，</w:t>
      </w:r>
      <w:r w:rsidR="0051181F" w:rsidRPr="00D544E2">
        <w:rPr>
          <w:rFonts w:eastAsia="標楷體"/>
          <w:bCs/>
          <w:sz w:val="28"/>
          <w:szCs w:val="32"/>
        </w:rPr>
        <w:t>以本部收文日為準</w:t>
      </w:r>
      <w:r w:rsidR="002144BA" w:rsidRPr="00D544E2">
        <w:rPr>
          <w:rFonts w:eastAsia="標楷體" w:hint="eastAsia"/>
          <w:bCs/>
          <w:sz w:val="28"/>
          <w:szCs w:val="32"/>
        </w:rPr>
        <w:t>）</w:t>
      </w:r>
      <w:r w:rsidR="0051181F" w:rsidRPr="00D544E2">
        <w:rPr>
          <w:rFonts w:eastAsia="標楷體"/>
          <w:sz w:val="28"/>
          <w:szCs w:val="32"/>
        </w:rPr>
        <w:t>，</w:t>
      </w:r>
      <w:r w:rsidRPr="00D544E2">
        <w:rPr>
          <w:rFonts w:eastAsia="標楷體"/>
          <w:sz w:val="28"/>
          <w:szCs w:val="32"/>
        </w:rPr>
        <w:t>逾時不予受理。</w:t>
      </w:r>
    </w:p>
    <w:p w14:paraId="3FA4BA1B" w14:textId="1AA993A7" w:rsidR="00D33EBA" w:rsidRPr="00D544E2" w:rsidRDefault="009B7C4D" w:rsidP="00EA147B">
      <w:pPr>
        <w:pStyle w:val="Textbody"/>
        <w:numPr>
          <w:ilvl w:val="0"/>
          <w:numId w:val="10"/>
        </w:numPr>
        <w:spacing w:line="360" w:lineRule="auto"/>
        <w:ind w:left="1134" w:hanging="763"/>
        <w:jc w:val="both"/>
        <w:rPr>
          <w:rFonts w:eastAsia="標楷體"/>
          <w:sz w:val="28"/>
          <w:szCs w:val="32"/>
        </w:rPr>
      </w:pPr>
      <w:r w:rsidRPr="009F1C2A">
        <w:rPr>
          <w:rFonts w:eastAsia="標楷體"/>
          <w:sz w:val="28"/>
          <w:szCs w:val="32"/>
        </w:rPr>
        <w:t>申請方式：</w:t>
      </w:r>
      <w:r w:rsidR="00C949EE">
        <w:rPr>
          <w:rFonts w:eastAsia="標楷體" w:hint="eastAsia"/>
          <w:sz w:val="28"/>
          <w:szCs w:val="32"/>
        </w:rPr>
        <w:t>申請單位應於申請期限內，以正式公文檢送以下申請資料，郵寄至本部，地址：</w:t>
      </w:r>
      <w:r w:rsidR="00C949EE">
        <w:rPr>
          <w:rFonts w:eastAsia="標楷體" w:hint="eastAsia"/>
          <w:sz w:val="28"/>
          <w:szCs w:val="32"/>
        </w:rPr>
        <w:t>115</w:t>
      </w:r>
      <w:r w:rsidR="00C949EE" w:rsidRPr="00D544E2">
        <w:rPr>
          <w:rFonts w:eastAsia="標楷體" w:hint="eastAsia"/>
          <w:sz w:val="28"/>
          <w:szCs w:val="32"/>
        </w:rPr>
        <w:t>204</w:t>
      </w:r>
      <w:r w:rsidR="00C949EE" w:rsidRPr="00D544E2">
        <w:rPr>
          <w:rFonts w:eastAsia="標楷體"/>
          <w:sz w:val="28"/>
          <w:szCs w:val="32"/>
        </w:rPr>
        <w:t>臺北市南港區忠孝東路</w:t>
      </w:r>
      <w:r w:rsidR="00C949EE" w:rsidRPr="00D544E2">
        <w:rPr>
          <w:rFonts w:eastAsia="標楷體"/>
          <w:sz w:val="28"/>
          <w:szCs w:val="32"/>
        </w:rPr>
        <w:t>6</w:t>
      </w:r>
      <w:r w:rsidR="00C949EE" w:rsidRPr="00D544E2">
        <w:rPr>
          <w:rFonts w:eastAsia="標楷體"/>
          <w:sz w:val="28"/>
          <w:szCs w:val="32"/>
        </w:rPr>
        <w:t>段</w:t>
      </w:r>
      <w:r w:rsidR="00C949EE" w:rsidRPr="00D544E2">
        <w:rPr>
          <w:rFonts w:eastAsia="標楷體"/>
          <w:sz w:val="28"/>
          <w:szCs w:val="32"/>
        </w:rPr>
        <w:t>488</w:t>
      </w:r>
      <w:r w:rsidR="00C949EE" w:rsidRPr="00D544E2">
        <w:rPr>
          <w:rFonts w:eastAsia="標楷體"/>
          <w:sz w:val="28"/>
          <w:szCs w:val="32"/>
        </w:rPr>
        <w:t>號</w:t>
      </w:r>
      <w:r w:rsidR="00C949EE" w:rsidRPr="00D544E2">
        <w:rPr>
          <w:rFonts w:eastAsia="標楷體" w:hint="eastAsia"/>
          <w:sz w:val="28"/>
          <w:szCs w:val="32"/>
        </w:rPr>
        <w:t>。</w:t>
      </w:r>
    </w:p>
    <w:p w14:paraId="5B651B8C" w14:textId="49C42EE8" w:rsidR="00C949EE" w:rsidRPr="00D544E2" w:rsidRDefault="008412C3" w:rsidP="00E30355">
      <w:pPr>
        <w:pStyle w:val="Textbody"/>
        <w:numPr>
          <w:ilvl w:val="0"/>
          <w:numId w:val="41"/>
        </w:numPr>
        <w:spacing w:line="360" w:lineRule="auto"/>
        <w:jc w:val="both"/>
        <w:rPr>
          <w:rFonts w:eastAsia="標楷體"/>
          <w:sz w:val="28"/>
          <w:szCs w:val="32"/>
        </w:rPr>
      </w:pPr>
      <w:r w:rsidRPr="00D544E2">
        <w:rPr>
          <w:rFonts w:eastAsia="標楷體" w:hint="eastAsia"/>
          <w:sz w:val="28"/>
          <w:szCs w:val="32"/>
        </w:rPr>
        <w:t>申請</w:t>
      </w:r>
      <w:r w:rsidR="009B7C4D" w:rsidRPr="00D544E2">
        <w:rPr>
          <w:rFonts w:eastAsia="標楷體"/>
          <w:sz w:val="28"/>
          <w:szCs w:val="32"/>
        </w:rPr>
        <w:t>計畫書</w:t>
      </w:r>
      <w:r w:rsidR="00C949EE" w:rsidRPr="00D544E2">
        <w:rPr>
          <w:rFonts w:eastAsia="標楷體" w:hint="eastAsia"/>
          <w:sz w:val="28"/>
          <w:szCs w:val="32"/>
        </w:rPr>
        <w:t>一式</w:t>
      </w:r>
      <w:r w:rsidR="00C949EE" w:rsidRPr="00D544E2">
        <w:rPr>
          <w:rFonts w:eastAsia="標楷體" w:hint="eastAsia"/>
          <w:sz w:val="28"/>
          <w:szCs w:val="32"/>
        </w:rPr>
        <w:t>8</w:t>
      </w:r>
      <w:r w:rsidR="00C949EE" w:rsidRPr="00D544E2">
        <w:rPr>
          <w:rFonts w:eastAsia="標楷體" w:hint="eastAsia"/>
          <w:sz w:val="28"/>
          <w:szCs w:val="32"/>
        </w:rPr>
        <w:t>份</w:t>
      </w:r>
      <w:r w:rsidR="009B7C4D" w:rsidRPr="00D544E2">
        <w:rPr>
          <w:rFonts w:eastAsia="標楷體"/>
          <w:sz w:val="28"/>
          <w:szCs w:val="32"/>
        </w:rPr>
        <w:t>，</w:t>
      </w:r>
      <w:r w:rsidR="00C949EE" w:rsidRPr="00D544E2">
        <w:rPr>
          <w:rFonts w:eastAsia="標楷體" w:hint="eastAsia"/>
          <w:sz w:val="28"/>
          <w:szCs w:val="32"/>
        </w:rPr>
        <w:t>簡易裝訂即可，</w:t>
      </w:r>
      <w:r w:rsidR="0048534F" w:rsidRPr="00D544E2">
        <w:rPr>
          <w:rFonts w:eastAsia="標楷體" w:hint="eastAsia"/>
          <w:sz w:val="28"/>
          <w:szCs w:val="32"/>
        </w:rPr>
        <w:t>其中</w:t>
      </w:r>
      <w:r w:rsidR="0048534F" w:rsidRPr="00D544E2">
        <w:rPr>
          <w:rFonts w:eastAsia="標楷體" w:hint="eastAsia"/>
          <w:sz w:val="28"/>
          <w:szCs w:val="32"/>
        </w:rPr>
        <w:t>1</w:t>
      </w:r>
      <w:r w:rsidR="0048534F" w:rsidRPr="00D544E2">
        <w:rPr>
          <w:rFonts w:eastAsia="標楷體" w:hint="eastAsia"/>
          <w:sz w:val="28"/>
          <w:szCs w:val="32"/>
        </w:rPr>
        <w:t>份無須裝訂</w:t>
      </w:r>
      <w:r w:rsidR="00C949EE" w:rsidRPr="00D544E2">
        <w:rPr>
          <w:rFonts w:eastAsia="標楷體" w:hint="eastAsia"/>
          <w:sz w:val="28"/>
          <w:szCs w:val="32"/>
        </w:rPr>
        <w:t>（計畫書格式如</w:t>
      </w:r>
      <w:r w:rsidR="00C949EE" w:rsidRPr="00D544E2">
        <w:rPr>
          <w:rFonts w:eastAsia="標楷體"/>
          <w:sz w:val="28"/>
          <w:szCs w:val="32"/>
        </w:rPr>
        <w:t>附件</w:t>
      </w:r>
      <w:r w:rsidR="00C949EE" w:rsidRPr="00D544E2">
        <w:rPr>
          <w:rFonts w:eastAsia="標楷體" w:hint="eastAsia"/>
          <w:sz w:val="28"/>
          <w:szCs w:val="32"/>
        </w:rPr>
        <w:t>4-1</w:t>
      </w:r>
      <w:r w:rsidR="00C949EE" w:rsidRPr="00D544E2">
        <w:rPr>
          <w:rFonts w:eastAsia="標楷體" w:hint="eastAsia"/>
          <w:sz w:val="28"/>
          <w:szCs w:val="32"/>
        </w:rPr>
        <w:t>，</w:t>
      </w:r>
      <w:r w:rsidR="00C27D87" w:rsidRPr="00D544E2">
        <w:rPr>
          <w:rFonts w:eastAsia="標楷體" w:hint="eastAsia"/>
          <w:sz w:val="28"/>
          <w:szCs w:val="32"/>
        </w:rPr>
        <w:t>應有頁碼，並</w:t>
      </w:r>
      <w:r w:rsidR="00C949EE" w:rsidRPr="00D544E2">
        <w:rPr>
          <w:rFonts w:eastAsia="標楷體" w:hint="eastAsia"/>
          <w:sz w:val="28"/>
          <w:szCs w:val="32"/>
        </w:rPr>
        <w:t>以</w:t>
      </w:r>
      <w:r w:rsidR="00C949EE" w:rsidRPr="00D544E2">
        <w:rPr>
          <w:rFonts w:eastAsia="標楷體"/>
          <w:sz w:val="28"/>
          <w:szCs w:val="32"/>
        </w:rPr>
        <w:t>A4</w:t>
      </w:r>
      <w:r w:rsidR="00C949EE" w:rsidRPr="00D544E2">
        <w:rPr>
          <w:rFonts w:eastAsia="標楷體" w:hint="eastAsia"/>
          <w:sz w:val="28"/>
          <w:szCs w:val="32"/>
        </w:rPr>
        <w:t>規格、</w:t>
      </w:r>
      <w:r w:rsidR="00C949EE" w:rsidRPr="00D544E2">
        <w:rPr>
          <w:rFonts w:eastAsia="標楷體"/>
          <w:sz w:val="28"/>
          <w:szCs w:val="32"/>
        </w:rPr>
        <w:t>雙面印刷為原則</w:t>
      </w:r>
      <w:r w:rsidR="00C949EE" w:rsidRPr="00D544E2">
        <w:rPr>
          <w:rFonts w:eastAsia="標楷體" w:hint="eastAsia"/>
          <w:sz w:val="28"/>
          <w:szCs w:val="32"/>
        </w:rPr>
        <w:t>）。</w:t>
      </w:r>
    </w:p>
    <w:p w14:paraId="09A1B2BF" w14:textId="0A5D2D07" w:rsidR="00C949EE" w:rsidRPr="00D544E2" w:rsidRDefault="00C949EE" w:rsidP="00E30355">
      <w:pPr>
        <w:pStyle w:val="Textbody"/>
        <w:numPr>
          <w:ilvl w:val="0"/>
          <w:numId w:val="41"/>
        </w:numPr>
        <w:spacing w:line="360" w:lineRule="auto"/>
        <w:jc w:val="both"/>
        <w:rPr>
          <w:rFonts w:eastAsia="標楷體"/>
          <w:sz w:val="28"/>
          <w:szCs w:val="32"/>
        </w:rPr>
      </w:pPr>
      <w:r w:rsidRPr="00D544E2">
        <w:rPr>
          <w:rFonts w:eastAsia="標楷體" w:hint="eastAsia"/>
          <w:sz w:val="28"/>
          <w:szCs w:val="32"/>
        </w:rPr>
        <w:t>醫院</w:t>
      </w:r>
      <w:r w:rsidR="009B7C4D" w:rsidRPr="00D544E2">
        <w:rPr>
          <w:rFonts w:eastAsia="標楷體"/>
          <w:sz w:val="28"/>
          <w:szCs w:val="32"/>
        </w:rPr>
        <w:t>依法設立或登記之</w:t>
      </w:r>
      <w:r w:rsidR="00613D39" w:rsidRPr="00D544E2">
        <w:rPr>
          <w:rFonts w:eastAsia="標楷體"/>
          <w:sz w:val="28"/>
          <w:szCs w:val="32"/>
        </w:rPr>
        <w:t>佐證</w:t>
      </w:r>
      <w:r w:rsidR="009B7C4D" w:rsidRPr="00D544E2">
        <w:rPr>
          <w:rFonts w:eastAsia="標楷體"/>
          <w:sz w:val="28"/>
          <w:szCs w:val="32"/>
        </w:rPr>
        <w:t>文件影本</w:t>
      </w:r>
      <w:r w:rsidRPr="00D544E2">
        <w:rPr>
          <w:rFonts w:eastAsia="標楷體" w:hint="eastAsia"/>
          <w:sz w:val="28"/>
          <w:szCs w:val="32"/>
        </w:rPr>
        <w:t>。</w:t>
      </w:r>
    </w:p>
    <w:p w14:paraId="2D846C43" w14:textId="3B78983E" w:rsidR="00D33EBA" w:rsidRPr="00D544E2" w:rsidRDefault="00D602A8" w:rsidP="00E30355">
      <w:pPr>
        <w:pStyle w:val="Textbody"/>
        <w:numPr>
          <w:ilvl w:val="0"/>
          <w:numId w:val="41"/>
        </w:numPr>
        <w:spacing w:line="360" w:lineRule="auto"/>
        <w:jc w:val="both"/>
        <w:rPr>
          <w:rFonts w:eastAsia="標楷體"/>
          <w:sz w:val="28"/>
          <w:szCs w:val="32"/>
        </w:rPr>
      </w:pPr>
      <w:r w:rsidRPr="00D544E2">
        <w:rPr>
          <w:rFonts w:eastAsia="標楷體"/>
          <w:sz w:val="28"/>
          <w:szCs w:val="32"/>
        </w:rPr>
        <w:t>醫院評鑑合格證明書</w:t>
      </w:r>
      <w:r w:rsidRPr="00D544E2">
        <w:rPr>
          <w:rFonts w:eastAsia="標楷體" w:hint="eastAsia"/>
          <w:sz w:val="28"/>
          <w:szCs w:val="32"/>
        </w:rPr>
        <w:t>及</w:t>
      </w:r>
      <w:r w:rsidR="00C949EE" w:rsidRPr="00D544E2">
        <w:rPr>
          <w:rFonts w:eastAsia="標楷體" w:hint="eastAsia"/>
          <w:sz w:val="28"/>
          <w:szCs w:val="32"/>
        </w:rPr>
        <w:t>糖尿病健康促進機構</w:t>
      </w:r>
      <w:r w:rsidR="0048534F" w:rsidRPr="00D544E2">
        <w:rPr>
          <w:rFonts w:eastAsia="標楷體" w:hint="eastAsia"/>
          <w:sz w:val="28"/>
          <w:szCs w:val="32"/>
        </w:rPr>
        <w:t>資格佐證文件</w:t>
      </w:r>
      <w:r w:rsidR="00C949EE" w:rsidRPr="00D544E2">
        <w:rPr>
          <w:rFonts w:eastAsia="標楷體" w:hint="eastAsia"/>
          <w:sz w:val="28"/>
          <w:szCs w:val="32"/>
        </w:rPr>
        <w:t>。</w:t>
      </w:r>
    </w:p>
    <w:p w14:paraId="4789883B" w14:textId="2E7DF00A" w:rsidR="00D602A8" w:rsidRPr="00D544E2" w:rsidRDefault="00D602A8" w:rsidP="00D602A8">
      <w:pPr>
        <w:pStyle w:val="Textbody"/>
        <w:numPr>
          <w:ilvl w:val="0"/>
          <w:numId w:val="41"/>
        </w:numPr>
        <w:spacing w:line="360" w:lineRule="auto"/>
        <w:jc w:val="both"/>
        <w:rPr>
          <w:rFonts w:eastAsia="標楷體"/>
          <w:sz w:val="28"/>
          <w:szCs w:val="32"/>
        </w:rPr>
      </w:pPr>
      <w:r w:rsidRPr="00D544E2">
        <w:rPr>
          <w:rFonts w:eastAsia="標楷體" w:hint="eastAsia"/>
          <w:sz w:val="28"/>
          <w:szCs w:val="32"/>
        </w:rPr>
        <w:t>公職人員利益衝突迴避自主檢核表（附件</w:t>
      </w:r>
      <w:r w:rsidRPr="00D544E2">
        <w:rPr>
          <w:rFonts w:eastAsia="標楷體" w:hint="eastAsia"/>
          <w:sz w:val="28"/>
          <w:szCs w:val="32"/>
        </w:rPr>
        <w:t>8</w:t>
      </w:r>
      <w:r w:rsidRPr="00D544E2">
        <w:rPr>
          <w:rFonts w:eastAsia="標楷體" w:hint="eastAsia"/>
          <w:sz w:val="28"/>
          <w:szCs w:val="32"/>
        </w:rPr>
        <w:t>）。</w:t>
      </w:r>
    </w:p>
    <w:p w14:paraId="4C3A00A2" w14:textId="5D4B4E9F" w:rsidR="00D33EBA" w:rsidRPr="00D544E2" w:rsidRDefault="00D602A8" w:rsidP="00E30355">
      <w:pPr>
        <w:pStyle w:val="Textbody"/>
        <w:numPr>
          <w:ilvl w:val="0"/>
          <w:numId w:val="41"/>
        </w:numPr>
        <w:spacing w:line="360" w:lineRule="auto"/>
        <w:jc w:val="both"/>
        <w:rPr>
          <w:rFonts w:eastAsia="標楷體"/>
          <w:sz w:val="28"/>
          <w:szCs w:val="32"/>
        </w:rPr>
      </w:pPr>
      <w:r w:rsidRPr="00D544E2">
        <w:rPr>
          <w:rFonts w:eastAsia="標楷體" w:hint="eastAsia"/>
          <w:sz w:val="28"/>
          <w:szCs w:val="32"/>
        </w:rPr>
        <w:t>前開文件之電子檔各</w:t>
      </w:r>
      <w:r w:rsidRPr="00D544E2">
        <w:rPr>
          <w:rFonts w:eastAsia="標楷體" w:hint="eastAsia"/>
          <w:sz w:val="28"/>
          <w:szCs w:val="32"/>
        </w:rPr>
        <w:t>1</w:t>
      </w:r>
      <w:r w:rsidRPr="00D544E2">
        <w:rPr>
          <w:rFonts w:eastAsia="標楷體" w:hint="eastAsia"/>
          <w:sz w:val="28"/>
          <w:szCs w:val="32"/>
        </w:rPr>
        <w:t>份（可以光碟或隨身碟檢附，應同時提供申</w:t>
      </w:r>
      <w:r w:rsidRPr="00D544E2">
        <w:rPr>
          <w:rFonts w:eastAsia="標楷體" w:hint="eastAsia"/>
          <w:sz w:val="28"/>
          <w:szCs w:val="32"/>
        </w:rPr>
        <w:lastRenderedPageBreak/>
        <w:t>請計畫書之</w:t>
      </w:r>
      <w:r w:rsidRPr="00D544E2">
        <w:rPr>
          <w:rFonts w:eastAsia="標楷體" w:hint="eastAsia"/>
          <w:sz w:val="28"/>
          <w:szCs w:val="32"/>
        </w:rPr>
        <w:t>Word</w:t>
      </w:r>
      <w:r w:rsidRPr="00D544E2">
        <w:rPr>
          <w:rFonts w:eastAsia="標楷體" w:hint="eastAsia"/>
          <w:sz w:val="28"/>
          <w:szCs w:val="32"/>
        </w:rPr>
        <w:t>檔）。</w:t>
      </w:r>
    </w:p>
    <w:p w14:paraId="68372CD4" w14:textId="0DD001A2" w:rsidR="00D33EBA" w:rsidRPr="009F1C2A" w:rsidRDefault="009B7C4D" w:rsidP="00E30355">
      <w:pPr>
        <w:pStyle w:val="Textbody"/>
        <w:numPr>
          <w:ilvl w:val="0"/>
          <w:numId w:val="41"/>
        </w:numPr>
        <w:spacing w:line="360" w:lineRule="auto"/>
        <w:jc w:val="both"/>
        <w:rPr>
          <w:rFonts w:eastAsia="標楷體"/>
          <w:sz w:val="28"/>
          <w:szCs w:val="32"/>
        </w:rPr>
      </w:pPr>
      <w:r w:rsidRPr="009F1C2A">
        <w:rPr>
          <w:rFonts w:eastAsia="標楷體"/>
          <w:sz w:val="28"/>
          <w:szCs w:val="32"/>
        </w:rPr>
        <w:t>寄送申請案件之外包裝上請註明「</w:t>
      </w:r>
      <w:r w:rsidR="002144BA" w:rsidRPr="009F1C2A">
        <w:rPr>
          <w:rFonts w:eastAsia="標楷體" w:hint="eastAsia"/>
          <w:sz w:val="28"/>
          <w:szCs w:val="32"/>
        </w:rPr>
        <w:t>醫牙全人共照試辦計畫</w:t>
      </w:r>
      <w:r w:rsidR="002144BA" w:rsidRPr="009F1C2A">
        <w:rPr>
          <w:rFonts w:eastAsia="標楷體" w:hint="eastAsia"/>
          <w:sz w:val="28"/>
          <w:szCs w:val="32"/>
        </w:rPr>
        <w:t>-</w:t>
      </w:r>
      <w:r w:rsidR="002144BA" w:rsidRPr="009F1C2A">
        <w:rPr>
          <w:rFonts w:eastAsia="標楷體" w:hint="eastAsia"/>
          <w:sz w:val="28"/>
          <w:szCs w:val="32"/>
        </w:rPr>
        <w:t>以牙周病為主軸之糖尿病整合照護模式</w:t>
      </w:r>
      <w:r w:rsidR="00055D57" w:rsidRPr="009F1C2A">
        <w:rPr>
          <w:rFonts w:eastAsia="標楷體" w:hint="eastAsia"/>
          <w:sz w:val="28"/>
          <w:szCs w:val="32"/>
        </w:rPr>
        <w:t>」</w:t>
      </w:r>
      <w:r w:rsidRPr="009F1C2A">
        <w:rPr>
          <w:rFonts w:eastAsia="標楷體"/>
          <w:sz w:val="28"/>
          <w:szCs w:val="32"/>
        </w:rPr>
        <w:t>及申請單位名稱、地址，以利收發人員辨識，投寄至本部。</w:t>
      </w:r>
    </w:p>
    <w:p w14:paraId="7DDDE721" w14:textId="77777777" w:rsidR="00D33EBA" w:rsidRPr="009F1C2A" w:rsidRDefault="00D525F0" w:rsidP="00EA147B">
      <w:pPr>
        <w:pStyle w:val="Textbody"/>
        <w:numPr>
          <w:ilvl w:val="0"/>
          <w:numId w:val="10"/>
        </w:numPr>
        <w:spacing w:line="360" w:lineRule="auto"/>
        <w:ind w:left="1134" w:hanging="763"/>
        <w:jc w:val="both"/>
        <w:rPr>
          <w:rFonts w:eastAsia="標楷體"/>
          <w:sz w:val="28"/>
          <w:szCs w:val="32"/>
        </w:rPr>
      </w:pPr>
      <w:r w:rsidRPr="009F1C2A">
        <w:rPr>
          <w:rFonts w:eastAsia="標楷體"/>
          <w:sz w:val="28"/>
          <w:szCs w:val="32"/>
        </w:rPr>
        <w:t>審查</w:t>
      </w:r>
      <w:r w:rsidR="00D33EBA" w:rsidRPr="009F1C2A">
        <w:rPr>
          <w:rFonts w:eastAsia="標楷體" w:hint="eastAsia"/>
          <w:sz w:val="28"/>
          <w:szCs w:val="32"/>
        </w:rPr>
        <w:t>程序</w:t>
      </w:r>
      <w:r w:rsidRPr="009F1C2A">
        <w:rPr>
          <w:rFonts w:eastAsia="標楷體"/>
          <w:sz w:val="28"/>
          <w:szCs w:val="32"/>
        </w:rPr>
        <w:t>：</w:t>
      </w:r>
    </w:p>
    <w:p w14:paraId="44F8E7E8" w14:textId="0F06A17C" w:rsidR="00D33EBA" w:rsidRPr="009F1C2A" w:rsidRDefault="00D33EBA" w:rsidP="00EA147B">
      <w:pPr>
        <w:pStyle w:val="af1"/>
        <w:numPr>
          <w:ilvl w:val="0"/>
          <w:numId w:val="19"/>
        </w:numPr>
        <w:spacing w:line="360" w:lineRule="auto"/>
        <w:jc w:val="both"/>
        <w:rPr>
          <w:rFonts w:ascii="Times New Roman" w:eastAsia="標楷體" w:hAnsi="Times New Roman" w:cs="Times New Roman"/>
          <w:sz w:val="28"/>
          <w:szCs w:val="32"/>
        </w:rPr>
      </w:pPr>
      <w:r w:rsidRPr="009F1C2A">
        <w:rPr>
          <w:rFonts w:ascii="Times New Roman" w:eastAsia="標楷體" w:hAnsi="Times New Roman" w:cs="Times New Roman" w:hint="eastAsia"/>
          <w:sz w:val="28"/>
          <w:szCs w:val="32"/>
        </w:rPr>
        <w:t>申請</w:t>
      </w:r>
      <w:r w:rsidR="00D602A8">
        <w:rPr>
          <w:rFonts w:ascii="Times New Roman" w:eastAsia="標楷體" w:hAnsi="Times New Roman" w:cs="Times New Roman" w:hint="eastAsia"/>
          <w:sz w:val="28"/>
          <w:szCs w:val="32"/>
        </w:rPr>
        <w:t>資格及申請文件符</w:t>
      </w:r>
      <w:r w:rsidRPr="009F1C2A">
        <w:rPr>
          <w:rFonts w:ascii="Times New Roman" w:eastAsia="標楷體" w:hAnsi="Times New Roman" w:cs="Times New Roman" w:hint="eastAsia"/>
          <w:sz w:val="28"/>
          <w:szCs w:val="32"/>
        </w:rPr>
        <w:t>合規定之計畫，由本部視計畫書內容，邀集相關領域學者專家及相關單位代表，以書面或會議方式審查，並視需要請申請機關</w:t>
      </w:r>
      <w:r w:rsidRPr="009F1C2A">
        <w:rPr>
          <w:rFonts w:ascii="Times New Roman" w:eastAsia="標楷體" w:hAnsi="Times New Roman" w:cs="Times New Roman"/>
          <w:sz w:val="28"/>
          <w:szCs w:val="32"/>
        </w:rPr>
        <w:t>(</w:t>
      </w:r>
      <w:r w:rsidRPr="009F1C2A">
        <w:rPr>
          <w:rFonts w:ascii="Times New Roman" w:eastAsia="標楷體" w:hAnsi="Times New Roman" w:cs="Times New Roman" w:hint="eastAsia"/>
          <w:sz w:val="28"/>
          <w:szCs w:val="32"/>
        </w:rPr>
        <w:t>構</w:t>
      </w:r>
      <w:r w:rsidRPr="009F1C2A">
        <w:rPr>
          <w:rFonts w:ascii="Times New Roman" w:eastAsia="標楷體" w:hAnsi="Times New Roman" w:cs="Times New Roman"/>
          <w:sz w:val="28"/>
          <w:szCs w:val="32"/>
        </w:rPr>
        <w:t>)</w:t>
      </w:r>
      <w:r w:rsidRPr="009F1C2A">
        <w:rPr>
          <w:rFonts w:ascii="Times New Roman" w:eastAsia="標楷體" w:hAnsi="Times New Roman" w:cs="Times New Roman" w:hint="eastAsia"/>
          <w:sz w:val="28"/>
          <w:szCs w:val="32"/>
        </w:rPr>
        <w:t>進行現場簡報及答詢。</w:t>
      </w:r>
    </w:p>
    <w:p w14:paraId="1BE58022" w14:textId="12072E29" w:rsidR="00D33EBA" w:rsidRPr="009F1C2A" w:rsidRDefault="00D33EBA" w:rsidP="00EA147B">
      <w:pPr>
        <w:pStyle w:val="af1"/>
        <w:numPr>
          <w:ilvl w:val="0"/>
          <w:numId w:val="19"/>
        </w:numPr>
        <w:tabs>
          <w:tab w:val="left" w:pos="709"/>
        </w:tabs>
        <w:suppressAutoHyphens w:val="0"/>
        <w:snapToGrid w:val="0"/>
        <w:spacing w:line="360" w:lineRule="auto"/>
        <w:jc w:val="both"/>
        <w:textAlignment w:val="auto"/>
        <w:rPr>
          <w:rFonts w:ascii="Times New Roman" w:eastAsia="標楷體" w:hAnsi="Times New Roman" w:cs="Times New Roman"/>
          <w:sz w:val="28"/>
        </w:rPr>
      </w:pPr>
      <w:r w:rsidRPr="009F1C2A">
        <w:rPr>
          <w:rFonts w:ascii="Times New Roman" w:eastAsia="標楷體" w:hAnsi="Times New Roman" w:cs="Times New Roman"/>
          <w:bCs/>
          <w:sz w:val="28"/>
          <w:szCs w:val="28"/>
        </w:rPr>
        <w:t>由審查委員依審查評分表</w:t>
      </w:r>
      <w:r w:rsidR="002144BA" w:rsidRPr="009F1C2A">
        <w:rPr>
          <w:rFonts w:ascii="Times New Roman" w:eastAsia="標楷體" w:hAnsi="Times New Roman" w:cs="Times New Roman" w:hint="eastAsia"/>
          <w:bCs/>
          <w:sz w:val="28"/>
          <w:szCs w:val="28"/>
        </w:rPr>
        <w:t>（</w:t>
      </w:r>
      <w:r w:rsidRPr="009F1C2A">
        <w:rPr>
          <w:rFonts w:ascii="Times New Roman" w:eastAsia="標楷體" w:hAnsi="Times New Roman" w:cs="Times New Roman"/>
          <w:sz w:val="28"/>
          <w:szCs w:val="28"/>
        </w:rPr>
        <w:t>附</w:t>
      </w:r>
      <w:r w:rsidRPr="00D544E2">
        <w:rPr>
          <w:rFonts w:ascii="Times New Roman" w:eastAsia="標楷體" w:hAnsi="Times New Roman" w:cs="Times New Roman"/>
          <w:sz w:val="28"/>
          <w:szCs w:val="28"/>
        </w:rPr>
        <w:t>件</w:t>
      </w:r>
      <w:r w:rsidR="007E3A57" w:rsidRPr="00D544E2">
        <w:rPr>
          <w:rFonts w:ascii="Times New Roman" w:eastAsia="標楷體" w:hAnsi="Times New Roman" w:cs="Times New Roman" w:hint="eastAsia"/>
          <w:sz w:val="28"/>
          <w:szCs w:val="28"/>
        </w:rPr>
        <w:t>5</w:t>
      </w:r>
      <w:r w:rsidR="00DC6C9D" w:rsidRPr="00D544E2">
        <w:rPr>
          <w:rFonts w:ascii="Times New Roman" w:eastAsia="標楷體" w:hAnsi="Times New Roman" w:cs="Times New Roman" w:hint="eastAsia"/>
          <w:sz w:val="28"/>
          <w:szCs w:val="28"/>
        </w:rPr>
        <w:t>-1</w:t>
      </w:r>
      <w:r w:rsidR="00DC6C9D" w:rsidRPr="00D544E2">
        <w:rPr>
          <w:rFonts w:ascii="Times New Roman" w:eastAsia="標楷體" w:hAnsi="Times New Roman" w:cs="Times New Roman" w:hint="eastAsia"/>
          <w:sz w:val="28"/>
          <w:szCs w:val="28"/>
        </w:rPr>
        <w:t>、附件</w:t>
      </w:r>
      <w:r w:rsidR="00DC6C9D" w:rsidRPr="00D544E2">
        <w:rPr>
          <w:rFonts w:ascii="Times New Roman" w:eastAsia="標楷體" w:hAnsi="Times New Roman" w:cs="Times New Roman" w:hint="eastAsia"/>
          <w:sz w:val="28"/>
          <w:szCs w:val="28"/>
        </w:rPr>
        <w:t>5-2</w:t>
      </w:r>
      <w:r w:rsidR="002144BA" w:rsidRPr="00D544E2">
        <w:rPr>
          <w:rFonts w:ascii="Times New Roman" w:eastAsia="標楷體" w:hAnsi="Times New Roman" w:cs="Times New Roman" w:hint="eastAsia"/>
          <w:sz w:val="28"/>
          <w:szCs w:val="28"/>
        </w:rPr>
        <w:t>）</w:t>
      </w:r>
      <w:r w:rsidR="00DC6C9D" w:rsidRPr="00D544E2">
        <w:rPr>
          <w:rFonts w:ascii="Times New Roman" w:eastAsia="標楷體" w:hAnsi="Times New Roman" w:cs="Times New Roman" w:hint="eastAsia"/>
          <w:sz w:val="28"/>
          <w:szCs w:val="28"/>
        </w:rPr>
        <w:t>分</w:t>
      </w:r>
      <w:r w:rsidR="00DC6C9D" w:rsidRPr="00D544E2">
        <w:rPr>
          <w:rFonts w:ascii="Times New Roman" w:eastAsia="標楷體" w:hAnsi="Times New Roman" w:cs="Times New Roman" w:hint="eastAsia"/>
          <w:sz w:val="28"/>
          <w:szCs w:val="28"/>
        </w:rPr>
        <w:t>2</w:t>
      </w:r>
      <w:r w:rsidR="00DC6C9D" w:rsidRPr="00D544E2">
        <w:rPr>
          <w:rFonts w:ascii="Times New Roman" w:eastAsia="標楷體" w:hAnsi="Times New Roman" w:cs="Times New Roman" w:hint="eastAsia"/>
          <w:sz w:val="28"/>
          <w:szCs w:val="28"/>
        </w:rPr>
        <w:t>階段</w:t>
      </w:r>
      <w:r w:rsidRPr="00D544E2">
        <w:rPr>
          <w:rFonts w:ascii="Times New Roman" w:eastAsia="標楷體" w:hAnsi="Times New Roman" w:cs="Times New Roman"/>
          <w:bCs/>
          <w:sz w:val="28"/>
          <w:szCs w:val="28"/>
          <w:shd w:val="clear" w:color="auto" w:fill="FFFFFF"/>
        </w:rPr>
        <w:t>進行評比，</w:t>
      </w:r>
      <w:r w:rsidR="00DC6C9D" w:rsidRPr="00D544E2">
        <w:rPr>
          <w:rFonts w:ascii="Times New Roman" w:eastAsia="標楷體" w:hAnsi="Times New Roman" w:cs="Times New Roman" w:hint="eastAsia"/>
          <w:bCs/>
          <w:sz w:val="28"/>
          <w:szCs w:val="28"/>
          <w:shd w:val="clear" w:color="auto" w:fill="FFFFFF"/>
        </w:rPr>
        <w:t>各階段</w:t>
      </w:r>
      <w:r w:rsidRPr="00D544E2">
        <w:rPr>
          <w:rFonts w:ascii="Times New Roman" w:eastAsia="標楷體" w:hAnsi="Times New Roman" w:cs="Times New Roman"/>
          <w:bCs/>
          <w:sz w:val="28"/>
          <w:szCs w:val="28"/>
          <w:shd w:val="clear" w:color="auto" w:fill="FFFFFF"/>
        </w:rPr>
        <w:t>申請計畫之總平均分數高於</w:t>
      </w:r>
      <w:r w:rsidRPr="00D544E2">
        <w:rPr>
          <w:rFonts w:ascii="Times New Roman" w:eastAsia="標楷體" w:hAnsi="Times New Roman" w:cs="Times New Roman"/>
          <w:bCs/>
          <w:sz w:val="28"/>
          <w:szCs w:val="28"/>
          <w:shd w:val="clear" w:color="auto" w:fill="FFFFFF"/>
        </w:rPr>
        <w:t>75</w:t>
      </w:r>
      <w:r w:rsidRPr="00D544E2">
        <w:rPr>
          <w:rFonts w:ascii="Times New Roman" w:eastAsia="標楷體" w:hAnsi="Times New Roman" w:cs="Times New Roman"/>
          <w:bCs/>
          <w:sz w:val="28"/>
          <w:szCs w:val="28"/>
          <w:shd w:val="clear" w:color="auto" w:fill="FFFFFF"/>
        </w:rPr>
        <w:t>分</w:t>
      </w:r>
      <w:r w:rsidRPr="00D544E2">
        <w:rPr>
          <w:rFonts w:ascii="Times New Roman" w:eastAsia="標楷體" w:hAnsi="Times New Roman" w:cs="Times New Roman"/>
          <w:bCs/>
          <w:sz w:val="28"/>
          <w:szCs w:val="28"/>
          <w:shd w:val="clear" w:color="auto" w:fill="FFFFFF"/>
        </w:rPr>
        <w:t>(</w:t>
      </w:r>
      <w:r w:rsidRPr="00D544E2">
        <w:rPr>
          <w:rFonts w:ascii="Times New Roman" w:eastAsia="標楷體" w:hAnsi="Times New Roman" w:cs="Times New Roman"/>
          <w:bCs/>
          <w:sz w:val="28"/>
          <w:szCs w:val="28"/>
          <w:shd w:val="clear" w:color="auto" w:fill="FFFFFF"/>
        </w:rPr>
        <w:t>含</w:t>
      </w:r>
      <w:r w:rsidRPr="00D544E2">
        <w:rPr>
          <w:rFonts w:ascii="Times New Roman" w:eastAsia="標楷體" w:hAnsi="Times New Roman" w:cs="Times New Roman"/>
          <w:bCs/>
          <w:sz w:val="28"/>
          <w:szCs w:val="28"/>
          <w:shd w:val="clear" w:color="auto" w:fill="FFFFFF"/>
        </w:rPr>
        <w:t>)</w:t>
      </w:r>
      <w:r w:rsidRPr="00D544E2">
        <w:rPr>
          <w:rFonts w:ascii="Times New Roman" w:eastAsia="標楷體" w:hAnsi="Times New Roman" w:cs="Times New Roman"/>
          <w:bCs/>
          <w:sz w:val="28"/>
          <w:szCs w:val="28"/>
          <w:shd w:val="clear" w:color="auto" w:fill="FFFFFF"/>
        </w:rPr>
        <w:t>以上者，始予補助</w:t>
      </w:r>
      <w:r w:rsidRPr="00D544E2">
        <w:rPr>
          <w:rFonts w:ascii="Times New Roman" w:eastAsia="標楷體" w:hAnsi="Times New Roman" w:cs="Times New Roman"/>
          <w:bCs/>
          <w:sz w:val="28"/>
          <w:szCs w:val="28"/>
        </w:rPr>
        <w:t>，並自總平均分數高者依序補助</w:t>
      </w:r>
      <w:r w:rsidR="002A68A4" w:rsidRPr="00D544E2">
        <w:rPr>
          <w:rFonts w:ascii="Times New Roman" w:eastAsia="標楷體" w:hAnsi="Times New Roman" w:cs="Times New Roman" w:hint="eastAsia"/>
          <w:bCs/>
          <w:sz w:val="28"/>
          <w:szCs w:val="28"/>
        </w:rPr>
        <w:t>，並補助經費用罄為止</w:t>
      </w:r>
      <w:r w:rsidRPr="00D544E2">
        <w:rPr>
          <w:rFonts w:ascii="Times New Roman" w:eastAsia="標楷體" w:hAnsi="Times New Roman" w:cs="Times New Roman"/>
          <w:bCs/>
          <w:sz w:val="28"/>
          <w:szCs w:val="28"/>
        </w:rPr>
        <w:t>。如有</w:t>
      </w:r>
      <w:r w:rsidR="00626AAA" w:rsidRPr="00D544E2">
        <w:rPr>
          <w:rFonts w:ascii="Times New Roman" w:eastAsia="標楷體" w:hAnsi="Times New Roman" w:cs="Times New Roman" w:hint="eastAsia"/>
          <w:bCs/>
          <w:sz w:val="28"/>
          <w:szCs w:val="28"/>
        </w:rPr>
        <w:t>2</w:t>
      </w:r>
      <w:r w:rsidRPr="00D544E2">
        <w:rPr>
          <w:rFonts w:ascii="Times New Roman" w:eastAsia="標楷體" w:hAnsi="Times New Roman" w:cs="Times New Roman"/>
          <w:bCs/>
          <w:sz w:val="28"/>
          <w:szCs w:val="28"/>
        </w:rPr>
        <w:t>家</w:t>
      </w:r>
      <w:r w:rsidRPr="009F1C2A">
        <w:rPr>
          <w:rFonts w:ascii="Times New Roman" w:eastAsia="標楷體" w:hAnsi="Times New Roman" w:cs="Times New Roman"/>
          <w:bCs/>
          <w:sz w:val="28"/>
          <w:szCs w:val="28"/>
        </w:rPr>
        <w:t>以上同分，則</w:t>
      </w:r>
      <w:r w:rsidRPr="009F1C2A">
        <w:rPr>
          <w:rFonts w:ascii="Times New Roman" w:eastAsia="標楷體" w:hAnsi="Times New Roman" w:cs="Times New Roman" w:hint="eastAsia"/>
          <w:bCs/>
          <w:sz w:val="28"/>
          <w:szCs w:val="28"/>
        </w:rPr>
        <w:t>依審查項目配分高者依序評比，配分高之項目得分高者優先補助。</w:t>
      </w:r>
    </w:p>
    <w:p w14:paraId="6B687655" w14:textId="33E115AA" w:rsidR="008C298F" w:rsidRPr="009F1C2A" w:rsidRDefault="00A95705" w:rsidP="00EA147B">
      <w:pPr>
        <w:pStyle w:val="af1"/>
        <w:numPr>
          <w:ilvl w:val="0"/>
          <w:numId w:val="19"/>
        </w:numPr>
        <w:spacing w:line="360" w:lineRule="auto"/>
        <w:jc w:val="both"/>
        <w:rPr>
          <w:rFonts w:ascii="Times New Roman" w:eastAsia="標楷體" w:hAnsi="Times New Roman" w:cs="Times New Roman"/>
          <w:sz w:val="28"/>
          <w:szCs w:val="32"/>
        </w:rPr>
      </w:pPr>
      <w:r w:rsidRPr="009F1C2A">
        <w:rPr>
          <w:rFonts w:ascii="Times New Roman" w:eastAsia="標楷體" w:hAnsi="Times New Roman"/>
          <w:sz w:val="28"/>
          <w:szCs w:val="32"/>
        </w:rPr>
        <w:t>審查項目及配分如下：</w:t>
      </w:r>
    </w:p>
    <w:tbl>
      <w:tblPr>
        <w:tblpPr w:leftFromText="181" w:rightFromText="181" w:vertAnchor="text" w:horzAnchor="margin" w:tblpXSpec="right" w:tblpY="13"/>
        <w:tblW w:w="8094" w:type="dxa"/>
        <w:tblLayout w:type="fixed"/>
        <w:tblCellMar>
          <w:left w:w="10" w:type="dxa"/>
          <w:right w:w="10" w:type="dxa"/>
        </w:tblCellMar>
        <w:tblLook w:val="04A0" w:firstRow="1" w:lastRow="0" w:firstColumn="1" w:lastColumn="0" w:noHBand="0" w:noVBand="1"/>
      </w:tblPr>
      <w:tblGrid>
        <w:gridCol w:w="978"/>
        <w:gridCol w:w="6095"/>
        <w:gridCol w:w="1021"/>
      </w:tblGrid>
      <w:tr w:rsidR="009F1C2A" w:rsidRPr="009F1C2A" w14:paraId="240789BD" w14:textId="77777777" w:rsidTr="002E6210">
        <w:trPr>
          <w:trHeight w:val="396"/>
        </w:trPr>
        <w:tc>
          <w:tcPr>
            <w:tcW w:w="978" w:type="dxa"/>
            <w:tcBorders>
              <w:top w:val="single" w:sz="12" w:space="0" w:color="000000"/>
              <w:left w:val="single" w:sz="12" w:space="0" w:color="000000"/>
              <w:bottom w:val="single" w:sz="12" w:space="0" w:color="000000"/>
              <w:right w:val="single" w:sz="4" w:space="0" w:color="000000"/>
            </w:tcBorders>
            <w:tcMar>
              <w:top w:w="0" w:type="dxa"/>
              <w:left w:w="108" w:type="dxa"/>
              <w:bottom w:w="0" w:type="dxa"/>
              <w:right w:w="108" w:type="dxa"/>
            </w:tcMar>
            <w:vAlign w:val="center"/>
          </w:tcPr>
          <w:p w14:paraId="219088E0" w14:textId="77777777" w:rsidR="00A95705" w:rsidRPr="009F1C2A" w:rsidRDefault="00A95705" w:rsidP="002E6210">
            <w:pPr>
              <w:spacing w:line="520" w:lineRule="exact"/>
              <w:ind w:left="560" w:hanging="560"/>
              <w:jc w:val="center"/>
              <w:rPr>
                <w:rFonts w:eastAsia="標楷體"/>
                <w:sz w:val="28"/>
                <w:szCs w:val="32"/>
              </w:rPr>
            </w:pPr>
            <w:r w:rsidRPr="009F1C2A">
              <w:rPr>
                <w:rFonts w:eastAsia="標楷體"/>
                <w:sz w:val="28"/>
                <w:szCs w:val="32"/>
              </w:rPr>
              <w:t>項次</w:t>
            </w:r>
          </w:p>
        </w:tc>
        <w:tc>
          <w:tcPr>
            <w:tcW w:w="6095" w:type="dxa"/>
            <w:tcBorders>
              <w:top w:val="single" w:sz="12" w:space="0" w:color="000000"/>
              <w:left w:val="single" w:sz="4" w:space="0" w:color="000000"/>
              <w:bottom w:val="single" w:sz="12" w:space="0" w:color="000000"/>
              <w:right w:val="single" w:sz="4" w:space="0" w:color="000000"/>
            </w:tcBorders>
            <w:tcMar>
              <w:top w:w="0" w:type="dxa"/>
              <w:left w:w="108" w:type="dxa"/>
              <w:bottom w:w="0" w:type="dxa"/>
              <w:right w:w="108" w:type="dxa"/>
            </w:tcMar>
            <w:vAlign w:val="center"/>
          </w:tcPr>
          <w:p w14:paraId="40DFC5BA" w14:textId="77777777" w:rsidR="00A95705" w:rsidRPr="009F1C2A" w:rsidRDefault="00A95705" w:rsidP="002E6210">
            <w:pPr>
              <w:spacing w:line="520" w:lineRule="exact"/>
              <w:ind w:left="560" w:hanging="560"/>
              <w:jc w:val="center"/>
              <w:rPr>
                <w:rFonts w:eastAsia="標楷體"/>
                <w:sz w:val="28"/>
                <w:szCs w:val="32"/>
              </w:rPr>
            </w:pPr>
            <w:r w:rsidRPr="009F1C2A">
              <w:rPr>
                <w:rFonts w:eastAsia="標楷體"/>
                <w:sz w:val="28"/>
                <w:szCs w:val="32"/>
              </w:rPr>
              <w:t>審查項目</w:t>
            </w:r>
          </w:p>
        </w:tc>
        <w:tc>
          <w:tcPr>
            <w:tcW w:w="1021" w:type="dxa"/>
            <w:tcBorders>
              <w:top w:val="single" w:sz="12" w:space="0" w:color="000000"/>
              <w:left w:val="single" w:sz="4" w:space="0" w:color="000000"/>
              <w:bottom w:val="single" w:sz="12" w:space="0" w:color="000000"/>
              <w:right w:val="single" w:sz="12" w:space="0" w:color="000000"/>
            </w:tcBorders>
            <w:tcMar>
              <w:top w:w="0" w:type="dxa"/>
              <w:left w:w="108" w:type="dxa"/>
              <w:bottom w:w="0" w:type="dxa"/>
              <w:right w:w="108" w:type="dxa"/>
            </w:tcMar>
            <w:vAlign w:val="center"/>
          </w:tcPr>
          <w:p w14:paraId="63B14DEE" w14:textId="77777777" w:rsidR="00A95705" w:rsidRPr="009F1C2A" w:rsidRDefault="00A95705" w:rsidP="002E6210">
            <w:pPr>
              <w:spacing w:line="520" w:lineRule="exact"/>
              <w:ind w:left="560" w:hanging="560"/>
              <w:jc w:val="center"/>
              <w:rPr>
                <w:rFonts w:eastAsia="標楷體"/>
                <w:sz w:val="28"/>
                <w:szCs w:val="32"/>
              </w:rPr>
            </w:pPr>
            <w:r w:rsidRPr="009F1C2A">
              <w:rPr>
                <w:rFonts w:eastAsia="標楷體"/>
                <w:sz w:val="28"/>
                <w:szCs w:val="32"/>
              </w:rPr>
              <w:t>配分</w:t>
            </w:r>
          </w:p>
        </w:tc>
      </w:tr>
      <w:tr w:rsidR="009F1C2A" w:rsidRPr="009F1C2A" w14:paraId="62473CD0" w14:textId="77777777" w:rsidTr="002E6210">
        <w:trPr>
          <w:trHeight w:val="590"/>
        </w:trPr>
        <w:tc>
          <w:tcPr>
            <w:tcW w:w="978" w:type="dxa"/>
            <w:tcBorders>
              <w:top w:val="single" w:sz="12" w:space="0" w:color="000000"/>
              <w:left w:val="single" w:sz="12" w:space="0" w:color="000000"/>
              <w:bottom w:val="single" w:sz="4" w:space="0" w:color="000000"/>
              <w:right w:val="single" w:sz="4" w:space="0" w:color="000000"/>
            </w:tcBorders>
            <w:tcMar>
              <w:top w:w="0" w:type="dxa"/>
              <w:left w:w="108" w:type="dxa"/>
              <w:bottom w:w="0" w:type="dxa"/>
              <w:right w:w="108" w:type="dxa"/>
            </w:tcMar>
          </w:tcPr>
          <w:p w14:paraId="503BEF2D" w14:textId="77777777" w:rsidR="00A95705" w:rsidRPr="009F1C2A" w:rsidRDefault="00A95705" w:rsidP="002E6210">
            <w:pPr>
              <w:spacing w:line="520" w:lineRule="exact"/>
              <w:jc w:val="center"/>
              <w:textAlignment w:val="auto"/>
              <w:rPr>
                <w:rFonts w:eastAsia="標楷體"/>
                <w:kern w:val="3"/>
                <w:sz w:val="28"/>
                <w:szCs w:val="32"/>
              </w:rPr>
            </w:pPr>
            <w:r w:rsidRPr="009F1C2A">
              <w:rPr>
                <w:rFonts w:eastAsia="標楷體"/>
                <w:kern w:val="3"/>
                <w:sz w:val="28"/>
                <w:szCs w:val="32"/>
              </w:rPr>
              <w:t>1</w:t>
            </w:r>
          </w:p>
        </w:tc>
        <w:tc>
          <w:tcPr>
            <w:tcW w:w="6095" w:type="dxa"/>
            <w:tcBorders>
              <w:top w:val="single" w:sz="12"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53712F" w14:textId="2A151CAC" w:rsidR="00A95705" w:rsidRPr="00D544E2" w:rsidRDefault="0086594E" w:rsidP="002E6210">
            <w:pPr>
              <w:snapToGrid w:val="0"/>
              <w:spacing w:line="520" w:lineRule="exact"/>
              <w:jc w:val="both"/>
              <w:rPr>
                <w:rFonts w:eastAsia="標楷體"/>
                <w:sz w:val="28"/>
                <w:szCs w:val="32"/>
              </w:rPr>
            </w:pPr>
            <w:r w:rsidRPr="00D544E2">
              <w:rPr>
                <w:rFonts w:eastAsia="標楷體"/>
                <w:sz w:val="28"/>
                <w:szCs w:val="32"/>
              </w:rPr>
              <w:t>組織專業執行能力、適當性與相關工作成果。（含專業能力、相關計畫承辦經歷、過去辦理類似案件之經驗</w:t>
            </w:r>
            <w:r w:rsidR="00E923FA" w:rsidRPr="00D544E2">
              <w:rPr>
                <w:rFonts w:eastAsia="標楷體" w:hint="eastAsia"/>
                <w:sz w:val="28"/>
                <w:szCs w:val="32"/>
              </w:rPr>
              <w:t>、計畫</w:t>
            </w:r>
            <w:r w:rsidRPr="00D544E2">
              <w:rPr>
                <w:rFonts w:eastAsia="標楷體"/>
                <w:sz w:val="28"/>
                <w:szCs w:val="32"/>
              </w:rPr>
              <w:t>執行能力</w:t>
            </w:r>
            <w:r w:rsidR="00E923FA" w:rsidRPr="00D544E2">
              <w:rPr>
                <w:rFonts w:eastAsia="標楷體" w:hint="eastAsia"/>
                <w:sz w:val="28"/>
                <w:szCs w:val="32"/>
              </w:rPr>
              <w:t>、</w:t>
            </w:r>
            <w:r w:rsidR="00E923FA" w:rsidRPr="00D544E2">
              <w:rPr>
                <w:rFonts w:eastAsia="標楷體"/>
                <w:sz w:val="28"/>
                <w:szCs w:val="32"/>
              </w:rPr>
              <w:t>申請單位服務區域之醫療資源及服務需求情形</w:t>
            </w:r>
            <w:r w:rsidRPr="00D544E2">
              <w:rPr>
                <w:rFonts w:eastAsia="標楷體"/>
                <w:sz w:val="28"/>
                <w:szCs w:val="32"/>
              </w:rPr>
              <w:t>）</w:t>
            </w:r>
          </w:p>
        </w:tc>
        <w:tc>
          <w:tcPr>
            <w:tcW w:w="1021" w:type="dxa"/>
            <w:tcBorders>
              <w:top w:val="single" w:sz="12" w:space="0" w:color="000000"/>
              <w:left w:val="single" w:sz="4" w:space="0" w:color="000000"/>
              <w:bottom w:val="single" w:sz="4" w:space="0" w:color="000000"/>
              <w:right w:val="single" w:sz="12" w:space="0" w:color="000000"/>
            </w:tcBorders>
            <w:tcMar>
              <w:top w:w="0" w:type="dxa"/>
              <w:left w:w="108" w:type="dxa"/>
              <w:bottom w:w="0" w:type="dxa"/>
              <w:right w:w="108" w:type="dxa"/>
            </w:tcMar>
          </w:tcPr>
          <w:p w14:paraId="6A29D7C3" w14:textId="77777777" w:rsidR="00A95705" w:rsidRPr="009F1C2A" w:rsidRDefault="00A95705" w:rsidP="002E6210">
            <w:pPr>
              <w:snapToGrid w:val="0"/>
              <w:spacing w:line="520" w:lineRule="exact"/>
              <w:ind w:left="560" w:hanging="560"/>
              <w:jc w:val="center"/>
              <w:rPr>
                <w:rFonts w:eastAsia="標楷體"/>
                <w:sz w:val="28"/>
                <w:szCs w:val="32"/>
              </w:rPr>
            </w:pPr>
            <w:r w:rsidRPr="009F1C2A">
              <w:rPr>
                <w:rFonts w:eastAsia="標楷體"/>
                <w:sz w:val="28"/>
                <w:szCs w:val="32"/>
              </w:rPr>
              <w:t>3</w:t>
            </w:r>
            <w:r w:rsidR="00F83795" w:rsidRPr="009F1C2A">
              <w:rPr>
                <w:rFonts w:eastAsia="標楷體" w:hint="eastAsia"/>
                <w:sz w:val="28"/>
                <w:szCs w:val="32"/>
              </w:rPr>
              <w:t>5</w:t>
            </w:r>
          </w:p>
        </w:tc>
      </w:tr>
      <w:tr w:rsidR="009F1C2A" w:rsidRPr="009F1C2A" w14:paraId="782781E2" w14:textId="77777777" w:rsidTr="002E6210">
        <w:trPr>
          <w:trHeight w:val="886"/>
        </w:trPr>
        <w:tc>
          <w:tcPr>
            <w:tcW w:w="978"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tcPr>
          <w:p w14:paraId="79C1D230" w14:textId="45D9C975" w:rsidR="00A95705" w:rsidRPr="009F1C2A" w:rsidRDefault="0086594E" w:rsidP="002E6210">
            <w:pPr>
              <w:spacing w:line="520" w:lineRule="exact"/>
              <w:jc w:val="center"/>
              <w:textAlignment w:val="auto"/>
              <w:rPr>
                <w:rFonts w:eastAsia="標楷體"/>
                <w:kern w:val="3"/>
                <w:sz w:val="28"/>
                <w:szCs w:val="32"/>
              </w:rPr>
            </w:pPr>
            <w:r>
              <w:rPr>
                <w:rFonts w:eastAsia="標楷體" w:hint="eastAsia"/>
                <w:kern w:val="3"/>
                <w:sz w:val="28"/>
                <w:szCs w:val="32"/>
              </w:rPr>
              <w:t>2</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A97D71" w14:textId="1C53EA06" w:rsidR="00A95705" w:rsidRPr="00D544E2" w:rsidRDefault="0086594E" w:rsidP="002E6210">
            <w:pPr>
              <w:snapToGrid w:val="0"/>
              <w:spacing w:line="520" w:lineRule="exact"/>
              <w:ind w:left="38"/>
              <w:jc w:val="both"/>
              <w:rPr>
                <w:rFonts w:eastAsia="標楷體"/>
                <w:sz w:val="28"/>
                <w:szCs w:val="32"/>
              </w:rPr>
            </w:pPr>
            <w:r w:rsidRPr="00D544E2">
              <w:rPr>
                <w:rFonts w:eastAsia="標楷體"/>
                <w:sz w:val="28"/>
                <w:szCs w:val="32"/>
              </w:rPr>
              <w:t>計畫</w:t>
            </w:r>
            <w:r w:rsidRPr="00D544E2">
              <w:rPr>
                <w:rFonts w:eastAsia="標楷體" w:hint="eastAsia"/>
                <w:sz w:val="28"/>
                <w:szCs w:val="32"/>
              </w:rPr>
              <w:t>之實施方法及內容步驟具體、可行，且人力配置適當</w:t>
            </w:r>
          </w:p>
        </w:tc>
        <w:tc>
          <w:tcPr>
            <w:tcW w:w="1021"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tcPr>
          <w:p w14:paraId="503E1138" w14:textId="77777777" w:rsidR="00A95705" w:rsidRPr="009F1C2A" w:rsidRDefault="00A95705" w:rsidP="002E6210">
            <w:pPr>
              <w:snapToGrid w:val="0"/>
              <w:spacing w:line="520" w:lineRule="exact"/>
              <w:ind w:left="560" w:hanging="560"/>
              <w:jc w:val="center"/>
              <w:rPr>
                <w:rFonts w:eastAsia="標楷體"/>
                <w:sz w:val="28"/>
                <w:szCs w:val="32"/>
              </w:rPr>
            </w:pPr>
            <w:r w:rsidRPr="009F1C2A">
              <w:rPr>
                <w:rFonts w:eastAsia="標楷體"/>
                <w:sz w:val="28"/>
                <w:szCs w:val="32"/>
              </w:rPr>
              <w:t>20</w:t>
            </w:r>
          </w:p>
        </w:tc>
      </w:tr>
      <w:tr w:rsidR="0086594E" w:rsidRPr="009F1C2A" w14:paraId="6DE7A064" w14:textId="77777777" w:rsidTr="002E6210">
        <w:trPr>
          <w:trHeight w:val="886"/>
        </w:trPr>
        <w:tc>
          <w:tcPr>
            <w:tcW w:w="978"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tcPr>
          <w:p w14:paraId="7FD8E27F" w14:textId="7F8C3236" w:rsidR="0086594E" w:rsidRPr="009F1C2A" w:rsidRDefault="0086594E" w:rsidP="002E6210">
            <w:pPr>
              <w:spacing w:line="520" w:lineRule="exact"/>
              <w:jc w:val="center"/>
              <w:textAlignment w:val="auto"/>
              <w:rPr>
                <w:rFonts w:eastAsia="標楷體"/>
                <w:kern w:val="3"/>
                <w:sz w:val="28"/>
                <w:szCs w:val="32"/>
              </w:rPr>
            </w:pPr>
            <w:r>
              <w:rPr>
                <w:rFonts w:eastAsia="標楷體" w:hint="eastAsia"/>
                <w:kern w:val="3"/>
                <w:sz w:val="28"/>
                <w:szCs w:val="32"/>
              </w:rPr>
              <w:t>3</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761DFE" w14:textId="1BB43179" w:rsidR="0086594E" w:rsidRPr="00D544E2" w:rsidRDefault="0086594E" w:rsidP="002E6210">
            <w:pPr>
              <w:snapToGrid w:val="0"/>
              <w:spacing w:line="520" w:lineRule="exact"/>
              <w:ind w:left="38"/>
              <w:jc w:val="both"/>
              <w:rPr>
                <w:rFonts w:eastAsia="標楷體"/>
                <w:sz w:val="28"/>
                <w:szCs w:val="32"/>
              </w:rPr>
            </w:pPr>
            <w:r w:rsidRPr="00D544E2">
              <w:rPr>
                <w:rFonts w:eastAsia="標楷體"/>
                <w:sz w:val="28"/>
                <w:szCs w:val="32"/>
              </w:rPr>
              <w:t>工作計畫期程、執行進度及期限規劃之合理性。（含進度規劃、品質控制及保證措施等）</w:t>
            </w:r>
          </w:p>
        </w:tc>
        <w:tc>
          <w:tcPr>
            <w:tcW w:w="1021"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tcPr>
          <w:p w14:paraId="54697CDA" w14:textId="058DBA70" w:rsidR="0086594E" w:rsidRPr="009F1C2A" w:rsidRDefault="0086594E" w:rsidP="002E6210">
            <w:pPr>
              <w:snapToGrid w:val="0"/>
              <w:spacing w:line="520" w:lineRule="exact"/>
              <w:ind w:left="560" w:hanging="560"/>
              <w:jc w:val="center"/>
              <w:rPr>
                <w:rFonts w:eastAsia="標楷體"/>
                <w:sz w:val="28"/>
                <w:szCs w:val="32"/>
              </w:rPr>
            </w:pPr>
            <w:r>
              <w:rPr>
                <w:rFonts w:eastAsia="標楷體" w:hint="eastAsia"/>
                <w:sz w:val="28"/>
                <w:szCs w:val="32"/>
              </w:rPr>
              <w:t>15</w:t>
            </w:r>
          </w:p>
        </w:tc>
      </w:tr>
      <w:tr w:rsidR="009F1C2A" w:rsidRPr="009F1C2A" w14:paraId="40A80BC4" w14:textId="77777777" w:rsidTr="002E6210">
        <w:trPr>
          <w:trHeight w:val="390"/>
        </w:trPr>
        <w:tc>
          <w:tcPr>
            <w:tcW w:w="978"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tcPr>
          <w:p w14:paraId="1EAEB490" w14:textId="77777777" w:rsidR="00A95705" w:rsidRPr="009F1C2A" w:rsidRDefault="00A95705" w:rsidP="002E6210">
            <w:pPr>
              <w:spacing w:line="520" w:lineRule="exact"/>
              <w:jc w:val="center"/>
              <w:textAlignment w:val="auto"/>
              <w:rPr>
                <w:rFonts w:eastAsia="標楷體"/>
                <w:kern w:val="3"/>
                <w:sz w:val="28"/>
                <w:szCs w:val="32"/>
              </w:rPr>
            </w:pPr>
            <w:r w:rsidRPr="009F1C2A">
              <w:rPr>
                <w:rFonts w:eastAsia="標楷體"/>
                <w:kern w:val="3"/>
                <w:sz w:val="28"/>
                <w:szCs w:val="32"/>
              </w:rPr>
              <w:t>4</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51BCB9" w14:textId="1FC72D34" w:rsidR="00A95705" w:rsidRPr="00D544E2" w:rsidRDefault="0086594E" w:rsidP="0086594E">
            <w:pPr>
              <w:snapToGrid w:val="0"/>
              <w:spacing w:line="520" w:lineRule="exact"/>
              <w:jc w:val="both"/>
              <w:rPr>
                <w:rFonts w:eastAsia="標楷體"/>
                <w:sz w:val="28"/>
                <w:szCs w:val="32"/>
              </w:rPr>
            </w:pPr>
            <w:r w:rsidRPr="00D544E2">
              <w:rPr>
                <w:rFonts w:eastAsia="標楷體" w:hint="eastAsia"/>
                <w:sz w:val="28"/>
                <w:szCs w:val="32"/>
              </w:rPr>
              <w:t>配合計畫預期目標，訂定各項具體、明確指標</w:t>
            </w:r>
          </w:p>
        </w:tc>
        <w:tc>
          <w:tcPr>
            <w:tcW w:w="1021"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tcPr>
          <w:p w14:paraId="6DC1D8D3" w14:textId="77777777" w:rsidR="00A95705" w:rsidRPr="009F1C2A" w:rsidRDefault="00A95705" w:rsidP="002E6210">
            <w:pPr>
              <w:snapToGrid w:val="0"/>
              <w:spacing w:line="520" w:lineRule="exact"/>
              <w:ind w:left="560" w:hanging="560"/>
              <w:jc w:val="center"/>
              <w:rPr>
                <w:rFonts w:eastAsia="標楷體"/>
                <w:sz w:val="28"/>
                <w:szCs w:val="32"/>
              </w:rPr>
            </w:pPr>
            <w:r w:rsidRPr="009F1C2A">
              <w:rPr>
                <w:rFonts w:eastAsia="標楷體"/>
                <w:sz w:val="28"/>
                <w:szCs w:val="32"/>
              </w:rPr>
              <w:t>10</w:t>
            </w:r>
          </w:p>
        </w:tc>
      </w:tr>
      <w:tr w:rsidR="009F1C2A" w:rsidRPr="009F1C2A" w14:paraId="09F0E216" w14:textId="77777777" w:rsidTr="002E6210">
        <w:trPr>
          <w:trHeight w:val="390"/>
        </w:trPr>
        <w:tc>
          <w:tcPr>
            <w:tcW w:w="978" w:type="dxa"/>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tcPr>
          <w:p w14:paraId="09D83473" w14:textId="77777777" w:rsidR="00A95705" w:rsidRPr="009F1C2A" w:rsidRDefault="00A95705" w:rsidP="002E6210">
            <w:pPr>
              <w:spacing w:line="520" w:lineRule="exact"/>
              <w:jc w:val="center"/>
              <w:textAlignment w:val="auto"/>
              <w:rPr>
                <w:rFonts w:eastAsia="標楷體"/>
                <w:kern w:val="3"/>
                <w:sz w:val="28"/>
                <w:szCs w:val="32"/>
              </w:rPr>
            </w:pPr>
            <w:r w:rsidRPr="009F1C2A">
              <w:rPr>
                <w:rFonts w:eastAsia="標楷體"/>
                <w:kern w:val="3"/>
                <w:sz w:val="28"/>
                <w:szCs w:val="32"/>
              </w:rPr>
              <w:t>5</w:t>
            </w:r>
          </w:p>
        </w:tc>
        <w:tc>
          <w:tcPr>
            <w:tcW w:w="60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60D5E0" w14:textId="7831D62C" w:rsidR="00A95705" w:rsidRPr="00D544E2" w:rsidRDefault="0086594E" w:rsidP="002E6210">
            <w:pPr>
              <w:snapToGrid w:val="0"/>
              <w:spacing w:line="520" w:lineRule="exact"/>
              <w:ind w:left="38"/>
              <w:jc w:val="both"/>
              <w:rPr>
                <w:rFonts w:eastAsia="標楷體"/>
                <w:sz w:val="28"/>
                <w:szCs w:val="32"/>
              </w:rPr>
            </w:pPr>
            <w:r w:rsidRPr="00D544E2">
              <w:rPr>
                <w:rFonts w:eastAsia="標楷體" w:hint="eastAsia"/>
                <w:sz w:val="28"/>
                <w:szCs w:val="32"/>
              </w:rPr>
              <w:t>經費編列之合理性、完整性及正確性</w:t>
            </w:r>
          </w:p>
        </w:tc>
        <w:tc>
          <w:tcPr>
            <w:tcW w:w="1021"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tcPr>
          <w:p w14:paraId="0BF9D1C3" w14:textId="77777777" w:rsidR="00A95705" w:rsidRPr="009F1C2A" w:rsidRDefault="00A95705" w:rsidP="002E6210">
            <w:pPr>
              <w:snapToGrid w:val="0"/>
              <w:spacing w:line="520" w:lineRule="exact"/>
              <w:ind w:left="560" w:hanging="560"/>
              <w:jc w:val="center"/>
              <w:rPr>
                <w:rFonts w:eastAsia="標楷體"/>
                <w:sz w:val="28"/>
                <w:szCs w:val="32"/>
              </w:rPr>
            </w:pPr>
            <w:r w:rsidRPr="009F1C2A">
              <w:rPr>
                <w:rFonts w:eastAsia="標楷體"/>
                <w:sz w:val="28"/>
                <w:szCs w:val="32"/>
              </w:rPr>
              <w:t>20</w:t>
            </w:r>
          </w:p>
        </w:tc>
      </w:tr>
      <w:tr w:rsidR="009F1C2A" w:rsidRPr="009F1C2A" w14:paraId="1D4C6A0F" w14:textId="77777777" w:rsidTr="00A95705">
        <w:trPr>
          <w:trHeight w:val="145"/>
        </w:trPr>
        <w:tc>
          <w:tcPr>
            <w:tcW w:w="8094" w:type="dxa"/>
            <w:gridSpan w:val="3"/>
            <w:tcBorders>
              <w:top w:val="single" w:sz="12" w:space="0" w:color="000000"/>
              <w:left w:val="single" w:sz="12" w:space="0" w:color="000000"/>
              <w:bottom w:val="single" w:sz="12" w:space="0" w:color="000000"/>
              <w:right w:val="single" w:sz="12" w:space="0" w:color="000000"/>
            </w:tcBorders>
            <w:tcMar>
              <w:top w:w="0" w:type="dxa"/>
              <w:left w:w="108" w:type="dxa"/>
              <w:bottom w:w="0" w:type="dxa"/>
              <w:right w:w="108" w:type="dxa"/>
            </w:tcMar>
          </w:tcPr>
          <w:p w14:paraId="791E1AF7" w14:textId="77777777" w:rsidR="0044215D" w:rsidRPr="009F1C2A" w:rsidRDefault="00A95705" w:rsidP="002E6210">
            <w:pPr>
              <w:spacing w:line="520" w:lineRule="exact"/>
              <w:jc w:val="both"/>
              <w:textAlignment w:val="auto"/>
              <w:rPr>
                <w:rFonts w:eastAsia="標楷體"/>
                <w:sz w:val="28"/>
                <w:szCs w:val="32"/>
              </w:rPr>
            </w:pPr>
            <w:r w:rsidRPr="009F1C2A">
              <w:rPr>
                <w:rFonts w:eastAsia="標楷體"/>
                <w:sz w:val="28"/>
                <w:szCs w:val="32"/>
              </w:rPr>
              <w:t>評分合計數（總滿分：</w:t>
            </w:r>
            <w:r w:rsidRPr="009F1C2A">
              <w:rPr>
                <w:rFonts w:eastAsia="標楷體"/>
                <w:sz w:val="28"/>
                <w:szCs w:val="32"/>
              </w:rPr>
              <w:t>100</w:t>
            </w:r>
            <w:r w:rsidRPr="009F1C2A">
              <w:rPr>
                <w:rFonts w:eastAsia="標楷體"/>
                <w:sz w:val="28"/>
                <w:szCs w:val="32"/>
              </w:rPr>
              <w:t>分）</w:t>
            </w:r>
          </w:p>
          <w:p w14:paraId="12FD5FAF" w14:textId="77777777" w:rsidR="00A95705" w:rsidRPr="009F1C2A" w:rsidRDefault="00F83795" w:rsidP="002E6210">
            <w:pPr>
              <w:spacing w:line="520" w:lineRule="exact"/>
              <w:jc w:val="both"/>
              <w:textAlignment w:val="auto"/>
              <w:rPr>
                <w:rFonts w:eastAsia="標楷體"/>
                <w:sz w:val="28"/>
                <w:szCs w:val="32"/>
              </w:rPr>
            </w:pPr>
            <w:r w:rsidRPr="009F1C2A">
              <w:rPr>
                <w:rFonts w:eastAsia="標楷體"/>
                <w:sz w:val="28"/>
                <w:szCs w:val="32"/>
              </w:rPr>
              <w:lastRenderedPageBreak/>
              <w:t>（</w:t>
            </w:r>
            <w:r w:rsidRPr="009F1C2A">
              <w:rPr>
                <w:rFonts w:eastAsia="標楷體" w:hint="eastAsia"/>
                <w:sz w:val="28"/>
                <w:szCs w:val="32"/>
              </w:rPr>
              <w:t>簡報及詢答視需要辦理，並納入項次</w:t>
            </w:r>
            <w:r w:rsidRPr="009F1C2A">
              <w:rPr>
                <w:rFonts w:eastAsia="標楷體" w:hint="eastAsia"/>
                <w:sz w:val="28"/>
                <w:szCs w:val="32"/>
              </w:rPr>
              <w:t>1</w:t>
            </w:r>
            <w:r w:rsidRPr="009F1C2A">
              <w:rPr>
                <w:rFonts w:eastAsia="標楷體" w:hint="eastAsia"/>
                <w:sz w:val="28"/>
                <w:szCs w:val="32"/>
              </w:rPr>
              <w:t>評分</w:t>
            </w:r>
            <w:r w:rsidRPr="009F1C2A">
              <w:rPr>
                <w:rFonts w:eastAsia="標楷體"/>
                <w:sz w:val="28"/>
                <w:szCs w:val="32"/>
              </w:rPr>
              <w:t>）</w:t>
            </w:r>
          </w:p>
        </w:tc>
      </w:tr>
    </w:tbl>
    <w:p w14:paraId="178D7EBE" w14:textId="77777777" w:rsidR="00A95705" w:rsidRPr="009F1C2A" w:rsidRDefault="00A95705" w:rsidP="00EA147B">
      <w:pPr>
        <w:pStyle w:val="Textbody"/>
        <w:tabs>
          <w:tab w:val="left" w:pos="1134"/>
        </w:tabs>
        <w:spacing w:line="360" w:lineRule="auto"/>
        <w:ind w:leftChars="283" w:left="566"/>
        <w:jc w:val="both"/>
        <w:rPr>
          <w:rFonts w:eastAsia="標楷體"/>
          <w:b/>
          <w:sz w:val="28"/>
          <w:szCs w:val="32"/>
        </w:rPr>
      </w:pPr>
    </w:p>
    <w:p w14:paraId="66845EF3" w14:textId="77777777" w:rsidR="0086594E" w:rsidRPr="009F1C2A" w:rsidRDefault="0086594E" w:rsidP="00EA147B">
      <w:pPr>
        <w:pStyle w:val="Textbody"/>
        <w:tabs>
          <w:tab w:val="left" w:pos="1134"/>
        </w:tabs>
        <w:spacing w:line="360" w:lineRule="auto"/>
        <w:jc w:val="both"/>
        <w:rPr>
          <w:rFonts w:eastAsia="標楷體"/>
          <w:b/>
          <w:sz w:val="28"/>
          <w:szCs w:val="32"/>
        </w:rPr>
      </w:pPr>
    </w:p>
    <w:p w14:paraId="4EB0E06E" w14:textId="426CE657" w:rsidR="00E019D2" w:rsidRPr="0086594E" w:rsidRDefault="00A95705" w:rsidP="0086594E">
      <w:pPr>
        <w:pStyle w:val="Textbody"/>
        <w:numPr>
          <w:ilvl w:val="0"/>
          <w:numId w:val="19"/>
        </w:numPr>
        <w:spacing w:line="360" w:lineRule="auto"/>
        <w:jc w:val="both"/>
        <w:rPr>
          <w:rFonts w:eastAsia="標楷體"/>
          <w:sz w:val="28"/>
          <w:szCs w:val="32"/>
        </w:rPr>
      </w:pPr>
      <w:r w:rsidRPr="009F1C2A">
        <w:rPr>
          <w:rFonts w:eastAsia="標楷體"/>
          <w:sz w:val="28"/>
          <w:szCs w:val="32"/>
        </w:rPr>
        <w:t>審查結果：計畫補助經費部分，將由本部進行審查，並依評比結果核定補助金額。至實際補助金額將俟總預算案經立法院審議通過為法定預算後之數額分配。</w:t>
      </w:r>
    </w:p>
    <w:p w14:paraId="754A5486" w14:textId="6054F730" w:rsidR="00E00418" w:rsidRPr="00D544E2" w:rsidRDefault="00E00418" w:rsidP="00E019D2">
      <w:pPr>
        <w:pStyle w:val="2"/>
        <w:ind w:left="567" w:hanging="567"/>
        <w:rPr>
          <w:b w:val="0"/>
          <w:szCs w:val="32"/>
        </w:rPr>
      </w:pPr>
      <w:bookmarkStart w:id="22" w:name="_Toc206417688"/>
      <w:bookmarkStart w:id="23" w:name="_Toc206417799"/>
      <w:bookmarkStart w:id="24" w:name="_Toc206417838"/>
      <w:r w:rsidRPr="009F1C2A">
        <w:rPr>
          <w:szCs w:val="32"/>
        </w:rPr>
        <w:t>計畫經費</w:t>
      </w:r>
      <w:r w:rsidR="00E25371">
        <w:rPr>
          <w:rFonts w:hint="eastAsia"/>
          <w:szCs w:val="32"/>
        </w:rPr>
        <w:t>撥付</w:t>
      </w:r>
      <w:bookmarkEnd w:id="22"/>
      <w:bookmarkEnd w:id="23"/>
      <w:bookmarkEnd w:id="24"/>
      <w:r w:rsidR="00E25371">
        <w:rPr>
          <w:rFonts w:hint="eastAsia"/>
          <w:szCs w:val="32"/>
        </w:rPr>
        <w:t>方</w:t>
      </w:r>
      <w:r w:rsidR="00E25371" w:rsidRPr="00D544E2">
        <w:rPr>
          <w:rFonts w:hint="eastAsia"/>
          <w:szCs w:val="32"/>
        </w:rPr>
        <w:t>式</w:t>
      </w:r>
    </w:p>
    <w:p w14:paraId="73DDA8C8" w14:textId="7050D4EA" w:rsidR="00E019D2" w:rsidRPr="00D544E2" w:rsidRDefault="00E25371" w:rsidP="004753A1">
      <w:pPr>
        <w:pStyle w:val="af1"/>
        <w:tabs>
          <w:tab w:val="left" w:pos="709"/>
        </w:tabs>
        <w:autoSpaceDN/>
        <w:spacing w:line="360" w:lineRule="auto"/>
        <w:ind w:left="482"/>
        <w:jc w:val="both"/>
        <w:textAlignment w:val="auto"/>
        <w:rPr>
          <w:rFonts w:eastAsia="標楷體"/>
          <w:sz w:val="28"/>
          <w:szCs w:val="32"/>
        </w:rPr>
      </w:pPr>
      <w:r w:rsidRPr="00D544E2">
        <w:rPr>
          <w:rFonts w:eastAsia="標楷體" w:hint="eastAsia"/>
          <w:sz w:val="28"/>
          <w:szCs w:val="32"/>
        </w:rPr>
        <w:t>本計畫</w:t>
      </w:r>
      <w:r w:rsidR="00E00418" w:rsidRPr="00D544E2">
        <w:rPr>
          <w:rFonts w:eastAsia="標楷體"/>
          <w:sz w:val="28"/>
          <w:szCs w:val="32"/>
        </w:rPr>
        <w:t>經費</w:t>
      </w:r>
      <w:r w:rsidRPr="00D544E2">
        <w:rPr>
          <w:rFonts w:ascii="Times New Roman" w:eastAsia="標楷體" w:hAnsi="Times New Roman" w:hint="eastAsia"/>
          <w:sz w:val="28"/>
          <w:szCs w:val="32"/>
        </w:rPr>
        <w:t>核銷與撥付事項</w:t>
      </w:r>
      <w:r w:rsidR="00CC1BBD" w:rsidRPr="00D544E2">
        <w:rPr>
          <w:rFonts w:ascii="Times New Roman" w:eastAsia="標楷體" w:hAnsi="Times New Roman" w:hint="eastAsia"/>
          <w:sz w:val="28"/>
          <w:szCs w:val="32"/>
        </w:rPr>
        <w:t>請參閱契約書第</w:t>
      </w:r>
      <w:r w:rsidR="00CC1BBD" w:rsidRPr="00D544E2">
        <w:rPr>
          <w:rFonts w:ascii="Times New Roman" w:eastAsia="標楷體" w:hAnsi="Times New Roman" w:hint="eastAsia"/>
          <w:sz w:val="28"/>
          <w:szCs w:val="32"/>
        </w:rPr>
        <w:t>4</w:t>
      </w:r>
      <w:r w:rsidR="00CC1BBD" w:rsidRPr="00D544E2">
        <w:rPr>
          <w:rFonts w:ascii="Times New Roman" w:eastAsia="標楷體" w:hAnsi="Times New Roman" w:hint="eastAsia"/>
          <w:sz w:val="28"/>
          <w:szCs w:val="32"/>
        </w:rPr>
        <w:t>條（附件</w:t>
      </w:r>
      <w:r w:rsidRPr="00D544E2">
        <w:rPr>
          <w:rFonts w:ascii="Times New Roman" w:eastAsia="標楷體" w:hAnsi="Times New Roman" w:hint="eastAsia"/>
          <w:sz w:val="28"/>
          <w:szCs w:val="32"/>
        </w:rPr>
        <w:t>6</w:t>
      </w:r>
      <w:r w:rsidR="00CC1BBD" w:rsidRPr="00D544E2">
        <w:rPr>
          <w:rFonts w:ascii="Times New Roman" w:eastAsia="標楷體" w:hAnsi="Times New Roman" w:hint="eastAsia"/>
          <w:sz w:val="28"/>
          <w:szCs w:val="32"/>
        </w:rPr>
        <w:t>）。</w:t>
      </w:r>
    </w:p>
    <w:p w14:paraId="618677B1" w14:textId="77777777" w:rsidR="00D525F0" w:rsidRPr="009F1C2A" w:rsidRDefault="00174673" w:rsidP="00E019D2">
      <w:pPr>
        <w:pStyle w:val="2"/>
        <w:ind w:left="567" w:hanging="567"/>
        <w:rPr>
          <w:b w:val="0"/>
          <w:szCs w:val="32"/>
        </w:rPr>
      </w:pPr>
      <w:bookmarkStart w:id="25" w:name="_Toc206417689"/>
      <w:bookmarkStart w:id="26" w:name="_Toc206417800"/>
      <w:bookmarkStart w:id="27" w:name="_Toc206417839"/>
      <w:r w:rsidRPr="009F1C2A">
        <w:rPr>
          <w:szCs w:val="32"/>
        </w:rPr>
        <w:t>其他注意事項</w:t>
      </w:r>
      <w:bookmarkEnd w:id="25"/>
      <w:bookmarkEnd w:id="26"/>
      <w:bookmarkEnd w:id="27"/>
    </w:p>
    <w:p w14:paraId="7EAAA22E" w14:textId="77777777" w:rsidR="00613D39" w:rsidRPr="009F1C2A" w:rsidRDefault="00613D39" w:rsidP="00D167F4">
      <w:pPr>
        <w:pStyle w:val="Textbody"/>
        <w:numPr>
          <w:ilvl w:val="0"/>
          <w:numId w:val="47"/>
        </w:numPr>
        <w:spacing w:line="360" w:lineRule="auto"/>
        <w:ind w:left="1134" w:hanging="710"/>
        <w:jc w:val="both"/>
        <w:rPr>
          <w:rFonts w:eastAsia="標楷體"/>
          <w:b/>
          <w:sz w:val="28"/>
          <w:szCs w:val="32"/>
        </w:rPr>
      </w:pPr>
      <w:r w:rsidRPr="009F1C2A">
        <w:rPr>
          <w:rFonts w:eastAsia="標楷體"/>
          <w:sz w:val="28"/>
          <w:szCs w:val="32"/>
        </w:rPr>
        <w:t>申請機關</w:t>
      </w:r>
      <w:r w:rsidRPr="009F1C2A">
        <w:rPr>
          <w:rFonts w:eastAsia="標楷體"/>
          <w:sz w:val="28"/>
          <w:szCs w:val="32"/>
        </w:rPr>
        <w:t>(</w:t>
      </w:r>
      <w:r w:rsidRPr="009F1C2A">
        <w:rPr>
          <w:rFonts w:eastAsia="標楷體"/>
          <w:sz w:val="28"/>
          <w:szCs w:val="32"/>
        </w:rPr>
        <w:t>構</w:t>
      </w:r>
      <w:r w:rsidRPr="009F1C2A">
        <w:rPr>
          <w:rFonts w:eastAsia="標楷體"/>
          <w:sz w:val="28"/>
          <w:szCs w:val="32"/>
        </w:rPr>
        <w:t>)</w:t>
      </w:r>
      <w:r w:rsidRPr="009F1C2A">
        <w:rPr>
          <w:rFonts w:eastAsia="標楷體"/>
          <w:sz w:val="28"/>
          <w:szCs w:val="32"/>
        </w:rPr>
        <w:t>應以正式機關</w:t>
      </w:r>
      <w:r w:rsidRPr="009F1C2A">
        <w:rPr>
          <w:rFonts w:eastAsia="標楷體"/>
          <w:sz w:val="28"/>
          <w:szCs w:val="32"/>
        </w:rPr>
        <w:t>(</w:t>
      </w:r>
      <w:r w:rsidRPr="009F1C2A">
        <w:rPr>
          <w:rFonts w:eastAsia="標楷體"/>
          <w:sz w:val="28"/>
          <w:szCs w:val="32"/>
        </w:rPr>
        <w:t>構</w:t>
      </w:r>
      <w:r w:rsidRPr="009F1C2A">
        <w:rPr>
          <w:rFonts w:eastAsia="標楷體"/>
          <w:sz w:val="28"/>
          <w:szCs w:val="32"/>
        </w:rPr>
        <w:t>)</w:t>
      </w:r>
      <w:r w:rsidRPr="009F1C2A">
        <w:rPr>
          <w:rFonts w:eastAsia="標楷體"/>
          <w:sz w:val="28"/>
          <w:szCs w:val="32"/>
        </w:rPr>
        <w:t>章蓋妥申請文件提出申請，由個人名義申請者概不受理。未經過本部事先同意，本部不提供或代為申請計畫執行所需之資料。計畫內容不得涉及其它相關智慧財產權。</w:t>
      </w:r>
    </w:p>
    <w:p w14:paraId="460D000A" w14:textId="1AB62B9E" w:rsidR="004C7927" w:rsidRPr="009F1C2A" w:rsidRDefault="004C7927" w:rsidP="00D167F4">
      <w:pPr>
        <w:pStyle w:val="Textbody"/>
        <w:numPr>
          <w:ilvl w:val="0"/>
          <w:numId w:val="47"/>
        </w:numPr>
        <w:spacing w:line="360" w:lineRule="auto"/>
        <w:ind w:left="1134" w:hanging="710"/>
        <w:jc w:val="both"/>
        <w:rPr>
          <w:rFonts w:eastAsia="標楷體"/>
          <w:b/>
          <w:sz w:val="28"/>
          <w:szCs w:val="32"/>
        </w:rPr>
      </w:pPr>
      <w:r w:rsidRPr="009F1C2A">
        <w:rPr>
          <w:rFonts w:eastAsia="標楷體" w:hint="eastAsia"/>
          <w:sz w:val="28"/>
          <w:szCs w:val="32"/>
        </w:rPr>
        <w:t>本計畫申請作業</w:t>
      </w:r>
      <w:r w:rsidR="001234FF">
        <w:rPr>
          <w:rFonts w:eastAsia="標楷體" w:hint="eastAsia"/>
          <w:sz w:val="28"/>
          <w:szCs w:val="32"/>
        </w:rPr>
        <w:t>須知</w:t>
      </w:r>
      <w:r w:rsidRPr="009F1C2A">
        <w:rPr>
          <w:rFonts w:eastAsia="標楷體" w:hint="eastAsia"/>
          <w:sz w:val="28"/>
          <w:szCs w:val="32"/>
        </w:rPr>
        <w:t>及受補助醫院所提計畫書，將納入契約書執行。</w:t>
      </w:r>
    </w:p>
    <w:p w14:paraId="1D5736BC" w14:textId="76930495" w:rsidR="004C7927" w:rsidRPr="009F1C2A" w:rsidRDefault="004C7927" w:rsidP="00D167F4">
      <w:pPr>
        <w:pStyle w:val="Textbody"/>
        <w:numPr>
          <w:ilvl w:val="0"/>
          <w:numId w:val="47"/>
        </w:numPr>
        <w:spacing w:line="360" w:lineRule="auto"/>
        <w:ind w:left="1134" w:hanging="710"/>
        <w:jc w:val="both"/>
        <w:rPr>
          <w:rFonts w:eastAsia="標楷體"/>
          <w:b/>
          <w:sz w:val="28"/>
          <w:szCs w:val="32"/>
        </w:rPr>
      </w:pPr>
      <w:r w:rsidRPr="009F1C2A">
        <w:rPr>
          <w:rFonts w:eastAsia="標楷體" w:hint="eastAsia"/>
          <w:sz w:val="28"/>
          <w:szCs w:val="32"/>
        </w:rPr>
        <w:t>受補助醫院不得重複支領健保及其他單位補助計畫之相關費用。</w:t>
      </w:r>
    </w:p>
    <w:p w14:paraId="731CB997" w14:textId="22FEC16A" w:rsidR="00613D39" w:rsidRPr="00D544E2" w:rsidRDefault="001C230F" w:rsidP="00D167F4">
      <w:pPr>
        <w:pStyle w:val="Textbody"/>
        <w:numPr>
          <w:ilvl w:val="0"/>
          <w:numId w:val="47"/>
        </w:numPr>
        <w:spacing w:line="360" w:lineRule="auto"/>
        <w:ind w:left="1134" w:hanging="710"/>
        <w:jc w:val="both"/>
        <w:rPr>
          <w:rFonts w:eastAsia="標楷體"/>
          <w:b/>
          <w:sz w:val="28"/>
          <w:szCs w:val="32"/>
        </w:rPr>
      </w:pPr>
      <w:r w:rsidRPr="009F1C2A">
        <w:rPr>
          <w:rFonts w:eastAsia="標楷體" w:hint="eastAsia"/>
          <w:sz w:val="28"/>
          <w:szCs w:val="32"/>
        </w:rPr>
        <w:t>申請機關</w:t>
      </w:r>
      <w:r w:rsidRPr="009F1C2A">
        <w:rPr>
          <w:rFonts w:eastAsia="標楷體" w:hint="eastAsia"/>
          <w:sz w:val="28"/>
          <w:szCs w:val="32"/>
        </w:rPr>
        <w:t>(</w:t>
      </w:r>
      <w:r w:rsidRPr="009F1C2A">
        <w:rPr>
          <w:rFonts w:eastAsia="標楷體" w:hint="eastAsia"/>
          <w:sz w:val="28"/>
          <w:szCs w:val="32"/>
        </w:rPr>
        <w:t>構</w:t>
      </w:r>
      <w:r w:rsidRPr="009F1C2A">
        <w:rPr>
          <w:rFonts w:eastAsia="標楷體" w:hint="eastAsia"/>
          <w:sz w:val="28"/>
          <w:szCs w:val="32"/>
        </w:rPr>
        <w:t>)</w:t>
      </w:r>
      <w:r w:rsidRPr="009F1C2A">
        <w:rPr>
          <w:rFonts w:eastAsia="標楷體" w:hint="eastAsia"/>
          <w:sz w:val="28"/>
          <w:szCs w:val="32"/>
        </w:rPr>
        <w:t>應</w:t>
      </w:r>
      <w:r w:rsidRPr="00D544E2">
        <w:rPr>
          <w:rFonts w:eastAsia="標楷體" w:hint="eastAsia"/>
          <w:sz w:val="28"/>
          <w:szCs w:val="32"/>
        </w:rPr>
        <w:t>自行檢視是否為公職人員利益衝突迴避法規範對象，並請填寫及檢附「衛生福利部補助案件公職人員利益衝突自主檢核表」</w:t>
      </w:r>
      <w:r w:rsidRPr="00D544E2">
        <w:rPr>
          <w:rFonts w:eastAsia="標楷體" w:hint="eastAsia"/>
          <w:sz w:val="28"/>
          <w:szCs w:val="32"/>
        </w:rPr>
        <w:t xml:space="preserve"> </w:t>
      </w:r>
      <w:r w:rsidR="004C7927" w:rsidRPr="00D544E2">
        <w:rPr>
          <w:rFonts w:eastAsia="標楷體" w:hint="eastAsia"/>
          <w:sz w:val="28"/>
          <w:szCs w:val="32"/>
        </w:rPr>
        <w:t>（</w:t>
      </w:r>
      <w:r w:rsidRPr="00D544E2">
        <w:rPr>
          <w:rFonts w:eastAsia="標楷體" w:hint="eastAsia"/>
          <w:sz w:val="28"/>
          <w:szCs w:val="32"/>
        </w:rPr>
        <w:t>附件</w:t>
      </w:r>
      <w:r w:rsidR="008412C3" w:rsidRPr="00D544E2">
        <w:rPr>
          <w:rFonts w:eastAsia="標楷體" w:hint="eastAsia"/>
          <w:sz w:val="28"/>
          <w:szCs w:val="32"/>
        </w:rPr>
        <w:t>8</w:t>
      </w:r>
      <w:r w:rsidR="004C7927" w:rsidRPr="00D544E2">
        <w:rPr>
          <w:rFonts w:eastAsia="標楷體" w:hint="eastAsia"/>
          <w:sz w:val="28"/>
          <w:szCs w:val="32"/>
        </w:rPr>
        <w:t>）</w:t>
      </w:r>
      <w:r w:rsidRPr="00D544E2">
        <w:rPr>
          <w:rFonts w:eastAsia="標楷體" w:hint="eastAsia"/>
          <w:sz w:val="28"/>
          <w:szCs w:val="32"/>
        </w:rPr>
        <w:t>；</w:t>
      </w:r>
      <w:r w:rsidR="00613D39" w:rsidRPr="00D544E2">
        <w:rPr>
          <w:rFonts w:eastAsia="標楷體"/>
          <w:sz w:val="28"/>
          <w:szCs w:val="32"/>
        </w:rPr>
        <w:t>補助對象</w:t>
      </w:r>
      <w:r w:rsidRPr="00D544E2">
        <w:rPr>
          <w:rFonts w:eastAsia="標楷體" w:hint="eastAsia"/>
          <w:sz w:val="28"/>
          <w:szCs w:val="32"/>
        </w:rPr>
        <w:t>如</w:t>
      </w:r>
      <w:r w:rsidR="00613D39" w:rsidRPr="00D544E2">
        <w:rPr>
          <w:rFonts w:eastAsia="標楷體"/>
          <w:sz w:val="28"/>
          <w:szCs w:val="32"/>
        </w:rPr>
        <w:t>係屬公職人員利益衝突迴避法第</w:t>
      </w:r>
      <w:r w:rsidR="00613D39" w:rsidRPr="00D544E2">
        <w:rPr>
          <w:rFonts w:eastAsia="標楷體"/>
          <w:sz w:val="28"/>
          <w:szCs w:val="32"/>
        </w:rPr>
        <w:t>2</w:t>
      </w:r>
      <w:r w:rsidR="00613D39" w:rsidRPr="00D544E2">
        <w:rPr>
          <w:rFonts w:eastAsia="標楷體"/>
          <w:sz w:val="28"/>
          <w:szCs w:val="32"/>
        </w:rPr>
        <w:t>條及第</w:t>
      </w:r>
      <w:r w:rsidR="00613D39" w:rsidRPr="00D544E2">
        <w:rPr>
          <w:rFonts w:eastAsia="標楷體"/>
          <w:sz w:val="28"/>
          <w:szCs w:val="32"/>
        </w:rPr>
        <w:t>3</w:t>
      </w:r>
      <w:r w:rsidR="00613D39" w:rsidRPr="00D544E2">
        <w:rPr>
          <w:rFonts w:eastAsia="標楷體"/>
          <w:sz w:val="28"/>
          <w:szCs w:val="32"/>
        </w:rPr>
        <w:t>條所稱公職人員或其關係人者，請填「公職人員利益衝突迴避法第</w:t>
      </w:r>
      <w:r w:rsidR="00613D39" w:rsidRPr="00D544E2">
        <w:rPr>
          <w:rFonts w:eastAsia="標楷體"/>
          <w:sz w:val="28"/>
          <w:szCs w:val="32"/>
        </w:rPr>
        <w:t>14</w:t>
      </w:r>
      <w:r w:rsidR="00613D39" w:rsidRPr="00D544E2">
        <w:rPr>
          <w:rFonts w:eastAsia="標楷體"/>
          <w:sz w:val="28"/>
          <w:szCs w:val="32"/>
        </w:rPr>
        <w:t>條第</w:t>
      </w:r>
      <w:r w:rsidR="00613D39" w:rsidRPr="00D544E2">
        <w:rPr>
          <w:rFonts w:eastAsia="標楷體"/>
          <w:sz w:val="28"/>
          <w:szCs w:val="32"/>
        </w:rPr>
        <w:t>2</w:t>
      </w:r>
      <w:r w:rsidR="00613D39" w:rsidRPr="00D544E2">
        <w:rPr>
          <w:rFonts w:eastAsia="標楷體"/>
          <w:sz w:val="28"/>
          <w:szCs w:val="32"/>
        </w:rPr>
        <w:t>項公職人員及關係人身分關係揭露表」</w:t>
      </w:r>
      <w:r w:rsidR="004C7927" w:rsidRPr="00D544E2">
        <w:rPr>
          <w:rFonts w:eastAsia="標楷體" w:hint="eastAsia"/>
          <w:sz w:val="28"/>
          <w:szCs w:val="32"/>
        </w:rPr>
        <w:t>（</w:t>
      </w:r>
      <w:r w:rsidR="00613D39" w:rsidRPr="00D544E2">
        <w:rPr>
          <w:rFonts w:eastAsia="標楷體"/>
          <w:sz w:val="28"/>
          <w:szCs w:val="32"/>
        </w:rPr>
        <w:t>附件</w:t>
      </w:r>
      <w:r w:rsidR="008412C3" w:rsidRPr="00D544E2">
        <w:rPr>
          <w:rFonts w:eastAsia="標楷體" w:hint="eastAsia"/>
          <w:sz w:val="28"/>
          <w:szCs w:val="32"/>
        </w:rPr>
        <w:t>9</w:t>
      </w:r>
      <w:r w:rsidR="004C7927" w:rsidRPr="00D544E2">
        <w:rPr>
          <w:rFonts w:eastAsia="標楷體" w:hint="eastAsia"/>
          <w:sz w:val="28"/>
          <w:szCs w:val="32"/>
        </w:rPr>
        <w:t>）</w:t>
      </w:r>
      <w:r w:rsidR="00613D39" w:rsidRPr="00D544E2">
        <w:rPr>
          <w:rFonts w:eastAsia="標楷體"/>
          <w:sz w:val="28"/>
          <w:szCs w:val="32"/>
        </w:rPr>
        <w:t>，如未揭露者</w:t>
      </w:r>
      <w:r w:rsidRPr="00D544E2">
        <w:rPr>
          <w:rFonts w:eastAsia="標楷體" w:hint="eastAsia"/>
          <w:sz w:val="28"/>
          <w:szCs w:val="32"/>
        </w:rPr>
        <w:t>，</w:t>
      </w:r>
      <w:r w:rsidR="00613D39" w:rsidRPr="00D544E2">
        <w:rPr>
          <w:rFonts w:eastAsia="標楷體"/>
          <w:sz w:val="28"/>
          <w:szCs w:val="32"/>
        </w:rPr>
        <w:t>依公職人員利益衝突迴避法第</w:t>
      </w:r>
      <w:r w:rsidR="00613D39" w:rsidRPr="00D544E2">
        <w:rPr>
          <w:rFonts w:eastAsia="標楷體"/>
          <w:sz w:val="28"/>
          <w:szCs w:val="32"/>
        </w:rPr>
        <w:t>18</w:t>
      </w:r>
      <w:r w:rsidR="00613D39" w:rsidRPr="00D544E2">
        <w:rPr>
          <w:rFonts w:eastAsia="標楷體"/>
          <w:sz w:val="28"/>
          <w:szCs w:val="32"/>
        </w:rPr>
        <w:t>條第</w:t>
      </w:r>
      <w:r w:rsidR="00613D39" w:rsidRPr="00D544E2">
        <w:rPr>
          <w:rFonts w:eastAsia="標楷體"/>
          <w:sz w:val="28"/>
          <w:szCs w:val="32"/>
        </w:rPr>
        <w:t>3</w:t>
      </w:r>
      <w:r w:rsidR="00613D39" w:rsidRPr="00D544E2">
        <w:rPr>
          <w:rFonts w:eastAsia="標楷體"/>
          <w:sz w:val="28"/>
          <w:szCs w:val="32"/>
        </w:rPr>
        <w:t>項處罰。</w:t>
      </w:r>
    </w:p>
    <w:p w14:paraId="3008D1DD" w14:textId="77777777" w:rsidR="00613D39" w:rsidRPr="009F1C2A" w:rsidRDefault="00613D39" w:rsidP="00D167F4">
      <w:pPr>
        <w:pStyle w:val="Textbody"/>
        <w:numPr>
          <w:ilvl w:val="0"/>
          <w:numId w:val="47"/>
        </w:numPr>
        <w:spacing w:line="360" w:lineRule="auto"/>
        <w:ind w:left="1134" w:hanging="710"/>
        <w:jc w:val="both"/>
        <w:rPr>
          <w:rFonts w:eastAsia="標楷體"/>
          <w:b/>
          <w:sz w:val="28"/>
          <w:szCs w:val="32"/>
        </w:rPr>
      </w:pPr>
      <w:r w:rsidRPr="009F1C2A">
        <w:rPr>
          <w:rFonts w:eastAsia="標楷體"/>
          <w:sz w:val="28"/>
          <w:szCs w:val="32"/>
        </w:rPr>
        <w:t>本部將依合約規定辦理撥款；執行進度明顯落後者，則依合約規定及其情節輕重予以扣款、追繳款項或中止合約。</w:t>
      </w:r>
    </w:p>
    <w:p w14:paraId="5D67D670" w14:textId="2B4615AC" w:rsidR="00613D39" w:rsidRPr="009F1C2A" w:rsidRDefault="00613D39" w:rsidP="00D167F4">
      <w:pPr>
        <w:pStyle w:val="Textbody"/>
        <w:numPr>
          <w:ilvl w:val="0"/>
          <w:numId w:val="47"/>
        </w:numPr>
        <w:spacing w:line="360" w:lineRule="auto"/>
        <w:ind w:left="1134" w:hanging="710"/>
        <w:jc w:val="both"/>
        <w:rPr>
          <w:rFonts w:eastAsia="標楷體"/>
          <w:sz w:val="28"/>
          <w:szCs w:val="32"/>
        </w:rPr>
      </w:pPr>
      <w:r w:rsidRPr="009F1C2A">
        <w:rPr>
          <w:rFonts w:eastAsia="標楷體"/>
          <w:sz w:val="28"/>
          <w:szCs w:val="32"/>
        </w:rPr>
        <w:t>接受補助者，應於獲補助之各項服務、措施或活動所製作之單張、文宣品、媒體傳播、活動舞台背景、出國報告、研究成果報告、訪問報告等補助項目或範圍明顯適當位置，註明主辦單位名稱及「</w:t>
      </w:r>
      <w:r w:rsidR="000869D7" w:rsidRPr="009F1C2A">
        <w:rPr>
          <w:rFonts w:eastAsia="標楷體" w:hint="eastAsia"/>
          <w:sz w:val="28"/>
          <w:szCs w:val="32"/>
        </w:rPr>
        <w:t>衛生福利部</w:t>
      </w:r>
      <w:r w:rsidRPr="009F1C2A">
        <w:rPr>
          <w:rFonts w:eastAsia="標楷體"/>
          <w:sz w:val="28"/>
          <w:szCs w:val="32"/>
        </w:rPr>
        <w:t>補助」等字樣。倘辦理政策宣導，應確實依政府機關政策文宣規劃執行注意事項及預算法第</w:t>
      </w:r>
      <w:r w:rsidR="00E33BE2" w:rsidRPr="009F1C2A">
        <w:rPr>
          <w:rFonts w:eastAsia="標楷體" w:hint="eastAsia"/>
          <w:sz w:val="28"/>
          <w:szCs w:val="32"/>
        </w:rPr>
        <w:t>62</w:t>
      </w:r>
      <w:r w:rsidRPr="009F1C2A">
        <w:rPr>
          <w:rFonts w:eastAsia="標楷體"/>
          <w:sz w:val="28"/>
          <w:szCs w:val="32"/>
        </w:rPr>
        <w:t>條之</w:t>
      </w:r>
      <w:r w:rsidR="00E33BE2" w:rsidRPr="009F1C2A">
        <w:rPr>
          <w:rFonts w:eastAsia="標楷體" w:hint="eastAsia"/>
          <w:sz w:val="28"/>
          <w:szCs w:val="32"/>
        </w:rPr>
        <w:t>1</w:t>
      </w:r>
      <w:r w:rsidRPr="009F1C2A">
        <w:rPr>
          <w:rFonts w:eastAsia="標楷體"/>
          <w:sz w:val="28"/>
          <w:szCs w:val="32"/>
        </w:rPr>
        <w:t>規定，明確標示「廣告」二字。</w:t>
      </w:r>
    </w:p>
    <w:p w14:paraId="739A67A4" w14:textId="77777777" w:rsidR="00613D39" w:rsidRPr="009F1C2A" w:rsidRDefault="00613D39" w:rsidP="00D167F4">
      <w:pPr>
        <w:pStyle w:val="Textbody"/>
        <w:numPr>
          <w:ilvl w:val="0"/>
          <w:numId w:val="47"/>
        </w:numPr>
        <w:spacing w:line="360" w:lineRule="auto"/>
        <w:ind w:left="1134" w:hanging="710"/>
        <w:jc w:val="both"/>
        <w:rPr>
          <w:rFonts w:eastAsia="標楷體"/>
          <w:sz w:val="28"/>
          <w:szCs w:val="32"/>
        </w:rPr>
      </w:pPr>
      <w:r w:rsidRPr="009F1C2A">
        <w:rPr>
          <w:rFonts w:eastAsia="標楷體"/>
          <w:sz w:val="28"/>
          <w:szCs w:val="32"/>
        </w:rPr>
        <w:t>本案經費不含相關設備之採購，計畫執行期間內，需由受補助機構提</w:t>
      </w:r>
      <w:r w:rsidRPr="009F1C2A">
        <w:rPr>
          <w:rFonts w:eastAsia="標楷體"/>
          <w:sz w:val="28"/>
          <w:szCs w:val="32"/>
        </w:rPr>
        <w:lastRenderedPageBreak/>
        <w:t>供。</w:t>
      </w:r>
    </w:p>
    <w:p w14:paraId="0587006F" w14:textId="77777777" w:rsidR="00613D39" w:rsidRPr="009F1C2A" w:rsidRDefault="00613D39" w:rsidP="00D167F4">
      <w:pPr>
        <w:pStyle w:val="Textbody"/>
        <w:numPr>
          <w:ilvl w:val="0"/>
          <w:numId w:val="47"/>
        </w:numPr>
        <w:spacing w:line="360" w:lineRule="auto"/>
        <w:ind w:left="1134" w:hanging="710"/>
        <w:jc w:val="both"/>
        <w:rPr>
          <w:rFonts w:eastAsia="標楷體"/>
          <w:sz w:val="28"/>
          <w:szCs w:val="32"/>
        </w:rPr>
      </w:pPr>
      <w:r w:rsidRPr="009F1C2A">
        <w:rPr>
          <w:rFonts w:eastAsia="標楷體"/>
          <w:sz w:val="28"/>
          <w:szCs w:val="32"/>
        </w:rPr>
        <w:t>受補助申請案件，應依政府採購法、預算法及財產管理等相關規定辦理。</w:t>
      </w:r>
    </w:p>
    <w:p w14:paraId="27284D8F" w14:textId="6284DCA3" w:rsidR="007F5897" w:rsidRPr="009F1C2A" w:rsidRDefault="007F5897" w:rsidP="00D167F4">
      <w:pPr>
        <w:pStyle w:val="Textbody"/>
        <w:numPr>
          <w:ilvl w:val="0"/>
          <w:numId w:val="47"/>
        </w:numPr>
        <w:spacing w:line="360" w:lineRule="auto"/>
        <w:ind w:left="1134" w:hanging="710"/>
        <w:jc w:val="both"/>
        <w:rPr>
          <w:rFonts w:eastAsia="標楷體"/>
          <w:sz w:val="28"/>
          <w:szCs w:val="32"/>
        </w:rPr>
      </w:pPr>
      <w:r w:rsidRPr="009F1C2A">
        <w:rPr>
          <w:rFonts w:eastAsia="標楷體"/>
          <w:sz w:val="28"/>
          <w:szCs w:val="32"/>
        </w:rPr>
        <w:t>本部得於執行期間或該期間結束後，至各受補助單位辦理實地查核作業，受補助單位不得規避、妨礙、拒絕抽查</w:t>
      </w:r>
      <w:r w:rsidRPr="009F1C2A">
        <w:rPr>
          <w:rFonts w:eastAsia="標楷體"/>
          <w:sz w:val="28"/>
          <w:szCs w:val="32"/>
        </w:rPr>
        <w:t>(</w:t>
      </w:r>
      <w:r w:rsidRPr="009F1C2A">
        <w:rPr>
          <w:rFonts w:eastAsia="標楷體"/>
          <w:sz w:val="28"/>
          <w:szCs w:val="32"/>
        </w:rPr>
        <w:t>核</w:t>
      </w:r>
      <w:r w:rsidRPr="009F1C2A">
        <w:rPr>
          <w:rFonts w:eastAsia="標楷體"/>
          <w:sz w:val="28"/>
          <w:szCs w:val="32"/>
        </w:rPr>
        <w:t>)</w:t>
      </w:r>
      <w:r w:rsidRPr="009F1C2A">
        <w:rPr>
          <w:rFonts w:eastAsia="標楷體"/>
          <w:sz w:val="28"/>
          <w:szCs w:val="32"/>
        </w:rPr>
        <w:t>作業。</w:t>
      </w:r>
    </w:p>
    <w:p w14:paraId="5034395F" w14:textId="77777777" w:rsidR="00613D39" w:rsidRPr="009F1C2A" w:rsidRDefault="00613D39" w:rsidP="00D167F4">
      <w:pPr>
        <w:pStyle w:val="Textbody"/>
        <w:numPr>
          <w:ilvl w:val="0"/>
          <w:numId w:val="47"/>
        </w:numPr>
        <w:spacing w:line="360" w:lineRule="auto"/>
        <w:ind w:left="1134" w:hanging="710"/>
        <w:jc w:val="both"/>
        <w:rPr>
          <w:rFonts w:eastAsia="標楷體"/>
          <w:sz w:val="28"/>
          <w:szCs w:val="32"/>
        </w:rPr>
      </w:pPr>
      <w:r w:rsidRPr="009F1C2A">
        <w:rPr>
          <w:rFonts w:eastAsia="標楷體"/>
          <w:sz w:val="28"/>
          <w:szCs w:val="32"/>
        </w:rPr>
        <w:t>本部如發現受補助單位有重大違失者或重複申請其他政府機關同性質計畫或方案之獎勵，本部得終止契約、停止補助，並得追回補助費用。</w:t>
      </w:r>
    </w:p>
    <w:p w14:paraId="7E89C3DB" w14:textId="59232E04" w:rsidR="00F629F4" w:rsidRPr="009F1C2A" w:rsidRDefault="00613D39" w:rsidP="00D167F4">
      <w:pPr>
        <w:pStyle w:val="Textbody"/>
        <w:numPr>
          <w:ilvl w:val="0"/>
          <w:numId w:val="47"/>
        </w:numPr>
        <w:spacing w:line="360" w:lineRule="auto"/>
        <w:ind w:left="1276" w:hanging="852"/>
        <w:jc w:val="both"/>
        <w:rPr>
          <w:rFonts w:eastAsia="標楷體"/>
          <w:sz w:val="28"/>
          <w:szCs w:val="32"/>
        </w:rPr>
      </w:pPr>
      <w:r w:rsidRPr="009F1C2A">
        <w:rPr>
          <w:rFonts w:eastAsia="標楷體"/>
          <w:sz w:val="28"/>
          <w:szCs w:val="32"/>
        </w:rPr>
        <w:t>受補助單位應據實提供計畫相關數據資料、佐證文件、支出憑證</w:t>
      </w:r>
      <w:r w:rsidR="004C7927" w:rsidRPr="009F1C2A">
        <w:rPr>
          <w:rFonts w:eastAsia="標楷體" w:hint="eastAsia"/>
          <w:sz w:val="28"/>
          <w:szCs w:val="32"/>
        </w:rPr>
        <w:t>（</w:t>
      </w:r>
      <w:r w:rsidRPr="009F1C2A">
        <w:rPr>
          <w:rFonts w:eastAsia="標楷體"/>
          <w:sz w:val="28"/>
          <w:szCs w:val="32"/>
        </w:rPr>
        <w:t>支用單據</w:t>
      </w:r>
      <w:r w:rsidR="004C7927" w:rsidRPr="009F1C2A">
        <w:rPr>
          <w:rFonts w:eastAsia="標楷體" w:hint="eastAsia"/>
          <w:sz w:val="28"/>
          <w:szCs w:val="32"/>
        </w:rPr>
        <w:t>）</w:t>
      </w:r>
      <w:r w:rsidRPr="009F1C2A">
        <w:rPr>
          <w:rFonts w:eastAsia="標楷體"/>
          <w:sz w:val="28"/>
          <w:szCs w:val="32"/>
        </w:rPr>
        <w:t>，如發現有虛偽不實情形者，將予以追繳補助款，情節嚴重者，並依相關法令追究責任。</w:t>
      </w:r>
    </w:p>
    <w:p w14:paraId="062B9A4E" w14:textId="05E5EDCB" w:rsidR="007F5897" w:rsidRPr="009F1C2A" w:rsidRDefault="001043C7" w:rsidP="00D167F4">
      <w:pPr>
        <w:pStyle w:val="Textbody"/>
        <w:numPr>
          <w:ilvl w:val="0"/>
          <w:numId w:val="47"/>
        </w:numPr>
        <w:spacing w:line="360" w:lineRule="auto"/>
        <w:ind w:left="1276" w:hanging="852"/>
        <w:jc w:val="both"/>
        <w:rPr>
          <w:rFonts w:eastAsia="標楷體"/>
          <w:sz w:val="28"/>
          <w:szCs w:val="32"/>
        </w:rPr>
      </w:pPr>
      <w:r w:rsidRPr="009F1C2A">
        <w:rPr>
          <w:rFonts w:eastAsia="標楷體"/>
          <w:sz w:val="28"/>
          <w:szCs w:val="32"/>
        </w:rPr>
        <w:t>如</w:t>
      </w:r>
      <w:r w:rsidRPr="00D544E2">
        <w:rPr>
          <w:rFonts w:eastAsia="標楷體"/>
          <w:sz w:val="28"/>
          <w:szCs w:val="32"/>
        </w:rPr>
        <w:t>有未盡事宜，</w:t>
      </w:r>
      <w:r w:rsidR="00F629F4" w:rsidRPr="00D544E2">
        <w:rPr>
          <w:rFonts w:eastAsia="標楷體"/>
          <w:sz w:val="28"/>
          <w:szCs w:val="32"/>
        </w:rPr>
        <w:t>依「</w:t>
      </w:r>
      <w:r w:rsidR="00352DBB" w:rsidRPr="00D544E2">
        <w:rPr>
          <w:rFonts w:eastAsia="標楷體"/>
          <w:bCs/>
          <w:sz w:val="28"/>
          <w:szCs w:val="28"/>
        </w:rPr>
        <w:t>衛生福利部衛生業務補</w:t>
      </w:r>
      <w:r w:rsidR="00352DBB" w:rsidRPr="00D544E2">
        <w:rPr>
          <w:rFonts w:eastAsia="標楷體"/>
          <w:bCs/>
          <w:sz w:val="28"/>
          <w:szCs w:val="28"/>
        </w:rPr>
        <w:t>(</w:t>
      </w:r>
      <w:r w:rsidR="00352DBB" w:rsidRPr="00D544E2">
        <w:rPr>
          <w:rFonts w:eastAsia="標楷體"/>
          <w:bCs/>
          <w:sz w:val="28"/>
          <w:szCs w:val="28"/>
        </w:rPr>
        <w:t>捐</w:t>
      </w:r>
      <w:r w:rsidR="00352DBB" w:rsidRPr="00D544E2">
        <w:rPr>
          <w:rFonts w:eastAsia="標楷體"/>
          <w:bCs/>
          <w:sz w:val="28"/>
          <w:szCs w:val="28"/>
        </w:rPr>
        <w:t>)</w:t>
      </w:r>
      <w:r w:rsidR="00352DBB" w:rsidRPr="00D544E2">
        <w:rPr>
          <w:rFonts w:eastAsia="標楷體"/>
          <w:bCs/>
          <w:sz w:val="28"/>
          <w:szCs w:val="28"/>
        </w:rPr>
        <w:t>助作業要點</w:t>
      </w:r>
      <w:r w:rsidR="00F629F4" w:rsidRPr="00D544E2">
        <w:rPr>
          <w:rFonts w:eastAsia="標楷體"/>
          <w:sz w:val="28"/>
          <w:szCs w:val="32"/>
        </w:rPr>
        <w:t>」</w:t>
      </w:r>
      <w:r w:rsidR="004C7927" w:rsidRPr="00D544E2">
        <w:rPr>
          <w:rFonts w:eastAsia="標楷體" w:hint="eastAsia"/>
          <w:bCs/>
          <w:sz w:val="28"/>
          <w:szCs w:val="28"/>
        </w:rPr>
        <w:t>（</w:t>
      </w:r>
      <w:r w:rsidR="007E3A57" w:rsidRPr="00D544E2">
        <w:rPr>
          <w:rFonts w:eastAsia="標楷體" w:hint="eastAsia"/>
          <w:bCs/>
          <w:sz w:val="28"/>
          <w:szCs w:val="28"/>
        </w:rPr>
        <w:t>附件</w:t>
      </w:r>
      <w:r w:rsidR="008412C3" w:rsidRPr="00D544E2">
        <w:rPr>
          <w:rFonts w:eastAsia="標楷體" w:hint="eastAsia"/>
          <w:bCs/>
          <w:sz w:val="28"/>
          <w:szCs w:val="28"/>
        </w:rPr>
        <w:t>10</w:t>
      </w:r>
      <w:r w:rsidR="004C7927" w:rsidRPr="00D544E2">
        <w:rPr>
          <w:rFonts w:eastAsia="標楷體" w:hint="eastAsia"/>
          <w:bCs/>
          <w:sz w:val="28"/>
          <w:szCs w:val="28"/>
        </w:rPr>
        <w:t>）</w:t>
      </w:r>
      <w:r w:rsidR="00F629F4" w:rsidRPr="00D544E2">
        <w:rPr>
          <w:rFonts w:eastAsia="標楷體"/>
          <w:sz w:val="28"/>
          <w:szCs w:val="32"/>
        </w:rPr>
        <w:t>及相關</w:t>
      </w:r>
      <w:r w:rsidR="00F629F4" w:rsidRPr="009F1C2A">
        <w:rPr>
          <w:rFonts w:eastAsia="標楷體"/>
          <w:sz w:val="28"/>
          <w:szCs w:val="32"/>
        </w:rPr>
        <w:t>規定辦理</w:t>
      </w:r>
      <w:r w:rsidR="006817DD" w:rsidRPr="009F1C2A">
        <w:rPr>
          <w:rFonts w:eastAsia="標楷體" w:hint="eastAsia"/>
          <w:sz w:val="28"/>
          <w:szCs w:val="32"/>
        </w:rPr>
        <w:t>；或本部將視業務需要，隨時以公文書補充或修正相關規定，並視同契約內容。</w:t>
      </w:r>
    </w:p>
    <w:p w14:paraId="51CB4B9F" w14:textId="4A59CAD7" w:rsidR="00347617" w:rsidRPr="009F1C2A" w:rsidRDefault="007F5897" w:rsidP="00D167F4">
      <w:pPr>
        <w:pStyle w:val="Textbody"/>
        <w:numPr>
          <w:ilvl w:val="0"/>
          <w:numId w:val="47"/>
        </w:numPr>
        <w:spacing w:line="360" w:lineRule="auto"/>
        <w:ind w:left="1276" w:hanging="852"/>
        <w:jc w:val="both"/>
        <w:rPr>
          <w:rFonts w:eastAsia="標楷體"/>
          <w:b/>
          <w:bCs/>
          <w:sz w:val="32"/>
          <w:szCs w:val="32"/>
        </w:rPr>
      </w:pPr>
      <w:r w:rsidRPr="009F1C2A">
        <w:rPr>
          <w:rFonts w:eastAsia="標楷體"/>
          <w:sz w:val="28"/>
          <w:szCs w:val="32"/>
        </w:rPr>
        <w:t>有關計畫申請之相關疑義，可向本部口腔健康司第</w:t>
      </w:r>
      <w:r w:rsidR="008F2EA6" w:rsidRPr="009F1C2A">
        <w:rPr>
          <w:rFonts w:eastAsia="標楷體" w:hint="eastAsia"/>
          <w:sz w:val="28"/>
          <w:szCs w:val="32"/>
        </w:rPr>
        <w:t>3</w:t>
      </w:r>
      <w:r w:rsidRPr="009F1C2A">
        <w:rPr>
          <w:rFonts w:eastAsia="標楷體"/>
          <w:sz w:val="28"/>
          <w:szCs w:val="32"/>
        </w:rPr>
        <w:t>科</w:t>
      </w:r>
      <w:r w:rsidR="004C7927" w:rsidRPr="009F1C2A">
        <w:rPr>
          <w:rFonts w:eastAsia="標楷體" w:hint="eastAsia"/>
          <w:sz w:val="28"/>
          <w:szCs w:val="32"/>
        </w:rPr>
        <w:t>陳</w:t>
      </w:r>
      <w:r w:rsidRPr="009F1C2A">
        <w:rPr>
          <w:rFonts w:eastAsia="標楷體"/>
          <w:sz w:val="28"/>
          <w:szCs w:val="32"/>
        </w:rPr>
        <w:t>小姐洽詢，洽詢電話：（</w:t>
      </w:r>
      <w:r w:rsidRPr="009F1C2A">
        <w:rPr>
          <w:rFonts w:eastAsia="標楷體"/>
          <w:sz w:val="28"/>
          <w:szCs w:val="32"/>
        </w:rPr>
        <w:t>02</w:t>
      </w:r>
      <w:r w:rsidRPr="009F1C2A">
        <w:rPr>
          <w:rFonts w:eastAsia="標楷體"/>
          <w:sz w:val="28"/>
          <w:szCs w:val="32"/>
        </w:rPr>
        <w:t>）</w:t>
      </w:r>
      <w:r w:rsidRPr="009F1C2A">
        <w:rPr>
          <w:rFonts w:eastAsia="標楷體"/>
          <w:sz w:val="28"/>
          <w:szCs w:val="32"/>
        </w:rPr>
        <w:t>8590-78</w:t>
      </w:r>
      <w:r w:rsidR="00680803">
        <w:rPr>
          <w:rFonts w:eastAsia="標楷體" w:hint="eastAsia"/>
          <w:sz w:val="28"/>
          <w:szCs w:val="32"/>
        </w:rPr>
        <w:t>82</w:t>
      </w:r>
      <w:r w:rsidRPr="009F1C2A">
        <w:rPr>
          <w:rFonts w:eastAsia="標楷體"/>
          <w:sz w:val="28"/>
          <w:szCs w:val="32"/>
        </w:rPr>
        <w:t>。</w:t>
      </w:r>
      <w:r w:rsidRPr="009F1C2A">
        <w:rPr>
          <w:rFonts w:eastAsia="標楷體"/>
          <w:sz w:val="28"/>
          <w:szCs w:val="32"/>
        </w:rPr>
        <w:t xml:space="preserve"> </w:t>
      </w:r>
      <w:r w:rsidR="00347617" w:rsidRPr="009F1C2A">
        <w:rPr>
          <w:rFonts w:eastAsia="標楷體"/>
          <w:b/>
          <w:bCs/>
          <w:sz w:val="32"/>
          <w:szCs w:val="32"/>
        </w:rPr>
        <w:br w:type="page"/>
      </w:r>
    </w:p>
    <w:p w14:paraId="11ADC4BF" w14:textId="7C44CC1C" w:rsidR="003B253B" w:rsidRPr="003B253B" w:rsidRDefault="003B253B" w:rsidP="003B253B">
      <w:pPr>
        <w:pStyle w:val="3"/>
        <w:spacing w:line="480" w:lineRule="exact"/>
        <w:rPr>
          <w:rFonts w:ascii="Times New Roman" w:eastAsia="標楷體" w:hAnsi="Times New Roman" w:cs="Times New Roman"/>
          <w:sz w:val="32"/>
          <w:szCs w:val="32"/>
        </w:rPr>
      </w:pPr>
      <w:bookmarkStart w:id="28" w:name="_Toc206417690"/>
      <w:bookmarkStart w:id="29" w:name="_Toc206417801"/>
      <w:bookmarkStart w:id="30" w:name="_Toc206417840"/>
      <w:r w:rsidRPr="003B253B">
        <w:rPr>
          <w:rFonts w:ascii="Times New Roman" w:eastAsia="標楷體" w:hAnsi="Times New Roman" w:cs="Times New Roman"/>
          <w:sz w:val="32"/>
          <w:szCs w:val="32"/>
        </w:rPr>
        <w:lastRenderedPageBreak/>
        <w:t>附件</w:t>
      </w:r>
      <w:r w:rsidRPr="003B253B">
        <w:rPr>
          <w:rFonts w:ascii="Times New Roman" w:eastAsia="標楷體" w:hAnsi="Times New Roman" w:cs="Times New Roman"/>
          <w:sz w:val="32"/>
          <w:szCs w:val="32"/>
        </w:rPr>
        <w:t>1</w:t>
      </w:r>
    </w:p>
    <w:p w14:paraId="63283656" w14:textId="10E73EA4" w:rsidR="00EA6040" w:rsidRPr="00EA6040" w:rsidRDefault="00EA6040" w:rsidP="00365443">
      <w:pPr>
        <w:spacing w:line="360" w:lineRule="exact"/>
        <w:jc w:val="center"/>
        <w:rPr>
          <w:rFonts w:eastAsia="標楷體"/>
          <w:b/>
          <w:sz w:val="32"/>
          <w:szCs w:val="32"/>
        </w:rPr>
      </w:pPr>
      <w:r w:rsidRPr="00EA6040">
        <w:rPr>
          <w:rFonts w:eastAsia="標楷體" w:hint="eastAsia"/>
          <w:b/>
          <w:sz w:val="32"/>
          <w:szCs w:val="32"/>
        </w:rPr>
        <w:t>醫牙全人共照試辦計畫</w:t>
      </w:r>
      <w:r w:rsidRPr="00EA6040">
        <w:rPr>
          <w:rFonts w:eastAsia="標楷體"/>
          <w:b/>
          <w:sz w:val="32"/>
          <w:szCs w:val="32"/>
        </w:rPr>
        <w:t>醫療服務滿意度調查表</w:t>
      </w:r>
    </w:p>
    <w:p w14:paraId="2DE9F096" w14:textId="77777777" w:rsidR="00365443" w:rsidRDefault="00365443" w:rsidP="00365443">
      <w:pPr>
        <w:spacing w:line="360" w:lineRule="exact"/>
        <w:rPr>
          <w:rFonts w:eastAsia="標楷體"/>
          <w:sz w:val="28"/>
          <w:szCs w:val="28"/>
        </w:rPr>
      </w:pPr>
    </w:p>
    <w:p w14:paraId="18B95E9B" w14:textId="42A7796C" w:rsidR="00EA6040" w:rsidRPr="00EA6040" w:rsidRDefault="00EA6040" w:rsidP="00365443">
      <w:pPr>
        <w:spacing w:line="360" w:lineRule="exact"/>
        <w:rPr>
          <w:rFonts w:eastAsia="標楷體"/>
          <w:sz w:val="28"/>
          <w:szCs w:val="28"/>
        </w:rPr>
      </w:pPr>
      <w:r w:rsidRPr="00EA6040">
        <w:rPr>
          <w:rFonts w:eastAsia="標楷體"/>
          <w:sz w:val="28"/>
          <w:szCs w:val="28"/>
        </w:rPr>
        <w:t>親愛的先生女士：</w:t>
      </w:r>
    </w:p>
    <w:p w14:paraId="1A6F203A" w14:textId="77777777" w:rsidR="00EA6040" w:rsidRPr="00EA6040" w:rsidRDefault="00EA6040" w:rsidP="00365443">
      <w:pPr>
        <w:spacing w:line="360" w:lineRule="exact"/>
        <w:ind w:firstLineChars="200" w:firstLine="560"/>
        <w:rPr>
          <w:rFonts w:eastAsia="標楷體"/>
          <w:sz w:val="28"/>
          <w:szCs w:val="28"/>
        </w:rPr>
      </w:pPr>
      <w:r w:rsidRPr="00EA6040">
        <w:rPr>
          <w:rFonts w:eastAsia="標楷體"/>
          <w:sz w:val="28"/>
          <w:szCs w:val="28"/>
        </w:rPr>
        <w:t>您好！本院為提高醫療服務品質，懇請您利用幾分鐘時間填寫這份問卷，以提供我們改進的方向。以下的問題，請您就本次就診的經驗作答，在合適的答案</w:t>
      </w:r>
      <w:r w:rsidRPr="00EA6040">
        <w:rPr>
          <w:rFonts w:ascii="標楷體" w:eastAsia="標楷體" w:hAnsi="標楷體"/>
          <w:sz w:val="28"/>
          <w:szCs w:val="28"/>
        </w:rPr>
        <w:t>□</w:t>
      </w:r>
      <w:r w:rsidRPr="00EA6040">
        <w:rPr>
          <w:rFonts w:eastAsia="標楷體"/>
          <w:sz w:val="28"/>
          <w:szCs w:val="28"/>
        </w:rPr>
        <w:t>內打</w:t>
      </w:r>
      <w:r w:rsidRPr="00EA6040">
        <w:rPr>
          <w:rFonts w:eastAsia="標楷體"/>
          <w:sz w:val="28"/>
          <w:szCs w:val="28"/>
        </w:rPr>
        <w:t>V</w:t>
      </w:r>
      <w:r w:rsidRPr="00EA6040">
        <w:rPr>
          <w:rFonts w:eastAsia="標楷體"/>
          <w:sz w:val="28"/>
          <w:szCs w:val="28"/>
        </w:rPr>
        <w:t>。為保障您的權益，本問卷將由專人處理，回答內容均予保密，敬請安心做答。完成問卷後請投入</w:t>
      </w:r>
      <w:r w:rsidRPr="00EA6040">
        <w:rPr>
          <w:rFonts w:eastAsia="標楷體"/>
          <w:sz w:val="28"/>
          <w:szCs w:val="28"/>
          <w:shd w:val="pct15" w:color="auto" w:fill="FFFFFF"/>
        </w:rPr>
        <w:t>問卷回收箱</w:t>
      </w:r>
      <w:r w:rsidRPr="00EA6040">
        <w:rPr>
          <w:rFonts w:eastAsia="標楷體"/>
          <w:sz w:val="28"/>
          <w:szCs w:val="28"/>
        </w:rPr>
        <w:t>，謝謝您的合作與支持。敬祝，健康快樂。</w:t>
      </w:r>
    </w:p>
    <w:p w14:paraId="34340239" w14:textId="77777777" w:rsidR="00EA6040" w:rsidRPr="00EA6040" w:rsidRDefault="00EA6040" w:rsidP="00365443">
      <w:pPr>
        <w:spacing w:line="360" w:lineRule="exact"/>
        <w:rPr>
          <w:rFonts w:eastAsia="標楷體"/>
          <w:b/>
          <w:color w:val="000000"/>
          <w:sz w:val="28"/>
          <w:szCs w:val="28"/>
          <w:u w:val="single"/>
          <w:shd w:val="pct15" w:color="auto" w:fill="FFFFFF"/>
        </w:rPr>
      </w:pPr>
      <w:r w:rsidRPr="00EA6040">
        <w:rPr>
          <w:rFonts w:eastAsia="標楷體" w:hint="eastAsia"/>
          <w:b/>
          <w:sz w:val="28"/>
          <w:szCs w:val="28"/>
          <w:u w:val="single"/>
          <w:shd w:val="pct15" w:color="auto" w:fill="FFFFFF"/>
        </w:rPr>
        <w:t>牙周病科</w:t>
      </w:r>
      <w:r w:rsidRPr="00EA6040">
        <w:rPr>
          <w:rFonts w:eastAsia="標楷體"/>
          <w:b/>
          <w:sz w:val="28"/>
          <w:szCs w:val="28"/>
          <w:u w:val="single"/>
          <w:shd w:val="pct15" w:color="auto" w:fill="FFFFFF"/>
        </w:rPr>
        <w:t>醫師</w:t>
      </w:r>
    </w:p>
    <w:p w14:paraId="4A46248A" w14:textId="77777777" w:rsidR="00EA6040" w:rsidRPr="00EA6040" w:rsidRDefault="00EA6040" w:rsidP="00365443">
      <w:pPr>
        <w:spacing w:line="360" w:lineRule="exact"/>
        <w:ind w:left="360"/>
        <w:jc w:val="both"/>
        <w:rPr>
          <w:rFonts w:eastAsia="標楷體"/>
          <w:color w:val="000000"/>
          <w:sz w:val="28"/>
          <w:szCs w:val="28"/>
        </w:rPr>
      </w:pPr>
      <w:r w:rsidRPr="00EA6040">
        <w:rPr>
          <w:rFonts w:eastAsia="標楷體"/>
          <w:b/>
          <w:color w:val="000000"/>
          <w:sz w:val="28"/>
          <w:szCs w:val="28"/>
        </w:rPr>
        <w:t>1.</w:t>
      </w:r>
      <w:r w:rsidRPr="00EA6040">
        <w:rPr>
          <w:rFonts w:eastAsia="標楷體" w:hint="eastAsia"/>
          <w:b/>
          <w:color w:val="000000"/>
          <w:sz w:val="28"/>
          <w:szCs w:val="28"/>
        </w:rPr>
        <w:t>牙周病醫師對我口腔與牙周狀況的說明清楚易懂</w:t>
      </w:r>
      <w:r w:rsidRPr="00EA6040">
        <w:rPr>
          <w:rFonts w:eastAsia="標楷體"/>
          <w:color w:val="000000"/>
          <w:sz w:val="28"/>
          <w:szCs w:val="28"/>
        </w:rPr>
        <w:br/>
      </w:r>
      <w:r w:rsidRPr="00EA6040">
        <w:rPr>
          <w:rFonts w:eastAsia="標楷體" w:hint="eastAsia"/>
          <w:sz w:val="28"/>
          <w:szCs w:val="28"/>
        </w:rPr>
        <w:t>5.</w:t>
      </w:r>
      <w:r w:rsidRPr="00EA6040">
        <w:rPr>
          <w:rFonts w:ascii="新細明體" w:hAnsi="新細明體" w:hint="eastAsia"/>
          <w:sz w:val="28"/>
          <w:szCs w:val="28"/>
        </w:rPr>
        <w:t>□</w:t>
      </w:r>
      <w:r w:rsidRPr="00EA6040">
        <w:rPr>
          <w:rFonts w:eastAsia="標楷體" w:hint="eastAsia"/>
          <w:sz w:val="28"/>
          <w:szCs w:val="28"/>
        </w:rPr>
        <w:t>非常清楚</w:t>
      </w:r>
      <w:r w:rsidRPr="00EA6040">
        <w:rPr>
          <w:rFonts w:eastAsia="標楷體"/>
          <w:sz w:val="28"/>
          <w:szCs w:val="28"/>
        </w:rPr>
        <w:t xml:space="preserve">  </w:t>
      </w:r>
      <w:r w:rsidRPr="00EA6040">
        <w:rPr>
          <w:rFonts w:eastAsia="標楷體" w:hint="eastAsia"/>
          <w:sz w:val="28"/>
          <w:szCs w:val="28"/>
        </w:rPr>
        <w:t>4.</w:t>
      </w:r>
      <w:r w:rsidRPr="00EA6040">
        <w:rPr>
          <w:rFonts w:ascii="新細明體" w:hAnsi="新細明體" w:hint="eastAsia"/>
          <w:sz w:val="28"/>
          <w:szCs w:val="28"/>
        </w:rPr>
        <w:t>□</w:t>
      </w:r>
      <w:r w:rsidRPr="00EA6040">
        <w:rPr>
          <w:rFonts w:eastAsia="標楷體" w:hint="eastAsia"/>
          <w:sz w:val="28"/>
          <w:szCs w:val="28"/>
        </w:rPr>
        <w:t>清楚</w:t>
      </w:r>
      <w:r w:rsidRPr="00EA6040">
        <w:rPr>
          <w:rFonts w:eastAsia="標楷體"/>
          <w:sz w:val="28"/>
          <w:szCs w:val="28"/>
        </w:rPr>
        <w:t xml:space="preserve">     </w:t>
      </w:r>
      <w:r w:rsidRPr="00EA6040">
        <w:rPr>
          <w:rFonts w:eastAsia="標楷體" w:hint="eastAsia"/>
          <w:sz w:val="28"/>
          <w:szCs w:val="28"/>
        </w:rPr>
        <w:t>3.</w:t>
      </w:r>
      <w:r w:rsidRPr="00EA6040">
        <w:rPr>
          <w:rFonts w:ascii="新細明體" w:hAnsi="新細明體" w:hint="eastAsia"/>
          <w:sz w:val="28"/>
          <w:szCs w:val="28"/>
        </w:rPr>
        <w:t>□</w:t>
      </w:r>
      <w:r w:rsidRPr="00EA6040">
        <w:rPr>
          <w:rFonts w:eastAsia="標楷體" w:hint="eastAsia"/>
          <w:sz w:val="28"/>
          <w:szCs w:val="28"/>
        </w:rPr>
        <w:t>普通</w:t>
      </w:r>
      <w:r w:rsidRPr="00EA6040">
        <w:rPr>
          <w:rFonts w:eastAsia="標楷體"/>
          <w:sz w:val="28"/>
          <w:szCs w:val="28"/>
        </w:rPr>
        <w:t xml:space="preserve">     </w:t>
      </w:r>
      <w:r w:rsidRPr="00EA6040">
        <w:rPr>
          <w:rFonts w:eastAsia="標楷體" w:hint="eastAsia"/>
          <w:sz w:val="28"/>
          <w:szCs w:val="28"/>
        </w:rPr>
        <w:t xml:space="preserve"> 2.</w:t>
      </w:r>
      <w:r w:rsidRPr="00EA6040">
        <w:rPr>
          <w:rFonts w:ascii="新細明體" w:hAnsi="新細明體" w:hint="eastAsia"/>
          <w:sz w:val="28"/>
          <w:szCs w:val="28"/>
        </w:rPr>
        <w:t>□</w:t>
      </w:r>
      <w:r w:rsidRPr="00EA6040">
        <w:rPr>
          <w:rFonts w:eastAsia="標楷體" w:hint="eastAsia"/>
          <w:sz w:val="28"/>
          <w:szCs w:val="28"/>
        </w:rPr>
        <w:t>不清楚</w:t>
      </w:r>
      <w:r w:rsidRPr="00EA6040">
        <w:rPr>
          <w:rFonts w:eastAsia="標楷體"/>
          <w:sz w:val="28"/>
          <w:szCs w:val="28"/>
        </w:rPr>
        <w:t xml:space="preserve">  </w:t>
      </w:r>
      <w:r w:rsidRPr="00EA6040">
        <w:rPr>
          <w:rFonts w:eastAsia="標楷體" w:hint="eastAsia"/>
          <w:sz w:val="28"/>
          <w:szCs w:val="28"/>
        </w:rPr>
        <w:t xml:space="preserve"> 1.</w:t>
      </w:r>
      <w:r w:rsidRPr="00EA6040">
        <w:rPr>
          <w:rFonts w:ascii="新細明體" w:hAnsi="新細明體" w:hint="eastAsia"/>
          <w:sz w:val="28"/>
          <w:szCs w:val="28"/>
        </w:rPr>
        <w:t>□</w:t>
      </w:r>
      <w:r w:rsidRPr="00EA6040">
        <w:rPr>
          <w:rFonts w:eastAsia="標楷體" w:hint="eastAsia"/>
          <w:sz w:val="28"/>
          <w:szCs w:val="28"/>
        </w:rPr>
        <w:t>非常不清楚</w:t>
      </w:r>
    </w:p>
    <w:p w14:paraId="7FF4A82E" w14:textId="77777777" w:rsidR="00EA6040" w:rsidRPr="00EA6040" w:rsidRDefault="00EA6040" w:rsidP="00365443">
      <w:pPr>
        <w:spacing w:line="360" w:lineRule="exact"/>
        <w:ind w:left="360"/>
        <w:jc w:val="both"/>
        <w:rPr>
          <w:rFonts w:eastAsia="標楷體"/>
          <w:b/>
          <w:color w:val="000000"/>
          <w:sz w:val="28"/>
          <w:szCs w:val="28"/>
        </w:rPr>
      </w:pPr>
    </w:p>
    <w:p w14:paraId="67E4FC0C" w14:textId="77777777" w:rsidR="00EA6040" w:rsidRPr="00EA6040" w:rsidRDefault="00EA6040" w:rsidP="00365443">
      <w:pPr>
        <w:spacing w:line="360" w:lineRule="exact"/>
        <w:ind w:left="360"/>
        <w:jc w:val="both"/>
        <w:rPr>
          <w:rFonts w:eastAsia="標楷體"/>
          <w:color w:val="000000"/>
          <w:sz w:val="28"/>
          <w:szCs w:val="28"/>
        </w:rPr>
      </w:pPr>
      <w:r w:rsidRPr="00EA6040">
        <w:rPr>
          <w:rFonts w:eastAsia="標楷體"/>
          <w:b/>
          <w:color w:val="000000"/>
          <w:sz w:val="28"/>
          <w:szCs w:val="28"/>
        </w:rPr>
        <w:t>2.</w:t>
      </w:r>
      <w:r w:rsidRPr="00EA6040">
        <w:rPr>
          <w:rFonts w:eastAsia="標楷體" w:hint="eastAsia"/>
          <w:b/>
          <w:color w:val="000000"/>
          <w:sz w:val="28"/>
          <w:szCs w:val="28"/>
        </w:rPr>
        <w:t>醫師在治療前，會向我解釋治療方式與注意事項</w:t>
      </w:r>
      <w:r w:rsidRPr="00EA6040">
        <w:rPr>
          <w:rFonts w:eastAsia="標楷體"/>
          <w:color w:val="000000"/>
          <w:sz w:val="28"/>
          <w:szCs w:val="28"/>
        </w:rPr>
        <w:br/>
      </w:r>
      <w:r w:rsidRPr="00EA6040">
        <w:rPr>
          <w:rFonts w:eastAsia="標楷體" w:hint="eastAsia"/>
          <w:sz w:val="28"/>
          <w:szCs w:val="28"/>
        </w:rPr>
        <w:t>5.</w:t>
      </w:r>
      <w:r w:rsidRPr="00EA6040">
        <w:rPr>
          <w:rFonts w:ascii="新細明體" w:hAnsi="新細明體" w:hint="eastAsia"/>
          <w:sz w:val="28"/>
          <w:szCs w:val="28"/>
        </w:rPr>
        <w:t>□</w:t>
      </w:r>
      <w:r w:rsidRPr="00EA6040">
        <w:rPr>
          <w:rFonts w:ascii="標楷體" w:eastAsia="標楷體" w:hAnsi="標楷體" w:hint="eastAsia"/>
          <w:sz w:val="28"/>
          <w:szCs w:val="28"/>
        </w:rPr>
        <w:t>非常</w:t>
      </w:r>
      <w:r w:rsidRPr="00EA6040">
        <w:rPr>
          <w:rFonts w:ascii="標楷體" w:eastAsia="標楷體" w:hAnsi="標楷體"/>
          <w:sz w:val="28"/>
          <w:szCs w:val="28"/>
        </w:rPr>
        <w:t>滿</w:t>
      </w:r>
      <w:r w:rsidRPr="00EA6040">
        <w:rPr>
          <w:rFonts w:eastAsia="標楷體"/>
          <w:sz w:val="28"/>
          <w:szCs w:val="28"/>
        </w:rPr>
        <w:t>意</w:t>
      </w:r>
      <w:r w:rsidRPr="00EA6040">
        <w:rPr>
          <w:rFonts w:eastAsia="標楷體"/>
          <w:sz w:val="28"/>
          <w:szCs w:val="28"/>
        </w:rPr>
        <w:t xml:space="preserve">    </w:t>
      </w:r>
      <w:r w:rsidRPr="00EA6040">
        <w:rPr>
          <w:rFonts w:eastAsia="標楷體" w:hint="eastAsia"/>
          <w:sz w:val="28"/>
          <w:szCs w:val="28"/>
        </w:rPr>
        <w:t xml:space="preserve"> 4.</w:t>
      </w:r>
      <w:r w:rsidRPr="00EA6040">
        <w:rPr>
          <w:rFonts w:ascii="新細明體" w:hAnsi="新細明體" w:hint="eastAsia"/>
          <w:sz w:val="28"/>
          <w:szCs w:val="28"/>
        </w:rPr>
        <w:t>□</w:t>
      </w:r>
      <w:r w:rsidRPr="00EA6040">
        <w:rPr>
          <w:rFonts w:eastAsia="標楷體" w:hint="eastAsia"/>
          <w:sz w:val="28"/>
          <w:szCs w:val="28"/>
        </w:rPr>
        <w:t>滿意</w:t>
      </w:r>
      <w:r w:rsidRPr="00EA6040">
        <w:rPr>
          <w:rFonts w:eastAsia="標楷體"/>
          <w:sz w:val="28"/>
          <w:szCs w:val="28"/>
        </w:rPr>
        <w:t xml:space="preserve">     </w:t>
      </w:r>
      <w:r w:rsidRPr="00EA6040">
        <w:rPr>
          <w:rFonts w:eastAsia="標楷體" w:hint="eastAsia"/>
          <w:sz w:val="28"/>
          <w:szCs w:val="28"/>
        </w:rPr>
        <w:t>3.</w:t>
      </w:r>
      <w:r w:rsidRPr="00EA6040">
        <w:rPr>
          <w:rFonts w:ascii="新細明體" w:hAnsi="新細明體" w:hint="eastAsia"/>
          <w:sz w:val="28"/>
          <w:szCs w:val="28"/>
        </w:rPr>
        <w:t>□</w:t>
      </w:r>
      <w:r w:rsidRPr="00EA6040">
        <w:rPr>
          <w:rFonts w:eastAsia="標楷體" w:hint="eastAsia"/>
          <w:sz w:val="28"/>
          <w:szCs w:val="28"/>
        </w:rPr>
        <w:t>普通</w:t>
      </w:r>
      <w:r w:rsidRPr="00EA6040">
        <w:rPr>
          <w:rFonts w:eastAsia="標楷體"/>
          <w:sz w:val="28"/>
          <w:szCs w:val="28"/>
        </w:rPr>
        <w:t xml:space="preserve">     </w:t>
      </w:r>
      <w:r w:rsidRPr="00EA6040">
        <w:rPr>
          <w:rFonts w:eastAsia="標楷體" w:hint="eastAsia"/>
          <w:sz w:val="28"/>
          <w:szCs w:val="28"/>
        </w:rPr>
        <w:t>2.</w:t>
      </w:r>
      <w:r w:rsidRPr="00EA6040">
        <w:rPr>
          <w:rFonts w:ascii="新細明體" w:hAnsi="新細明體" w:hint="eastAsia"/>
          <w:sz w:val="28"/>
          <w:szCs w:val="28"/>
        </w:rPr>
        <w:t>□</w:t>
      </w:r>
      <w:r w:rsidRPr="00EA6040">
        <w:rPr>
          <w:rFonts w:eastAsia="標楷體" w:hint="eastAsia"/>
          <w:sz w:val="28"/>
          <w:szCs w:val="28"/>
        </w:rPr>
        <w:t>不滿意</w:t>
      </w:r>
      <w:r w:rsidRPr="00EA6040">
        <w:rPr>
          <w:rFonts w:eastAsia="標楷體"/>
          <w:sz w:val="28"/>
          <w:szCs w:val="28"/>
        </w:rPr>
        <w:t xml:space="preserve">    </w:t>
      </w:r>
      <w:r w:rsidRPr="00EA6040">
        <w:rPr>
          <w:rFonts w:eastAsia="標楷體" w:hint="eastAsia"/>
          <w:sz w:val="28"/>
          <w:szCs w:val="28"/>
        </w:rPr>
        <w:t>1.</w:t>
      </w:r>
      <w:r w:rsidRPr="00EA6040">
        <w:rPr>
          <w:rFonts w:ascii="新細明體" w:hAnsi="新細明體" w:hint="eastAsia"/>
          <w:sz w:val="28"/>
          <w:szCs w:val="28"/>
        </w:rPr>
        <w:t>□</w:t>
      </w:r>
      <w:r w:rsidRPr="00EA6040">
        <w:rPr>
          <w:rFonts w:eastAsia="標楷體"/>
          <w:sz w:val="28"/>
          <w:szCs w:val="28"/>
        </w:rPr>
        <w:t>很不滿意</w:t>
      </w:r>
      <w:r w:rsidRPr="00EA6040">
        <w:rPr>
          <w:rFonts w:eastAsia="標楷體"/>
          <w:color w:val="000000"/>
          <w:sz w:val="28"/>
          <w:szCs w:val="28"/>
        </w:rPr>
        <w:br/>
      </w:r>
    </w:p>
    <w:p w14:paraId="56A644A1" w14:textId="77777777" w:rsidR="00EA6040" w:rsidRPr="00EA6040" w:rsidRDefault="00EA6040" w:rsidP="00365443">
      <w:pPr>
        <w:spacing w:line="360" w:lineRule="exact"/>
        <w:ind w:left="360"/>
        <w:jc w:val="both"/>
        <w:rPr>
          <w:rFonts w:eastAsia="標楷體"/>
          <w:sz w:val="28"/>
          <w:szCs w:val="28"/>
        </w:rPr>
      </w:pPr>
      <w:r w:rsidRPr="00EA6040">
        <w:rPr>
          <w:rFonts w:eastAsia="標楷體"/>
          <w:b/>
          <w:color w:val="000000"/>
          <w:sz w:val="28"/>
          <w:szCs w:val="28"/>
        </w:rPr>
        <w:t>3.</w:t>
      </w:r>
      <w:r w:rsidRPr="00EA6040">
        <w:rPr>
          <w:rFonts w:eastAsia="標楷體" w:hint="eastAsia"/>
          <w:b/>
          <w:color w:val="000000"/>
          <w:sz w:val="28"/>
          <w:szCs w:val="28"/>
        </w:rPr>
        <w:t>牙周治療過程中，醫師會關心我的不適感受</w:t>
      </w:r>
      <w:r w:rsidRPr="00EA6040">
        <w:rPr>
          <w:rFonts w:eastAsia="標楷體"/>
          <w:color w:val="000000"/>
          <w:sz w:val="28"/>
          <w:szCs w:val="28"/>
        </w:rPr>
        <w:br/>
      </w:r>
      <w:r w:rsidRPr="00EA6040">
        <w:rPr>
          <w:rFonts w:eastAsia="標楷體" w:hint="eastAsia"/>
          <w:sz w:val="28"/>
          <w:szCs w:val="28"/>
        </w:rPr>
        <w:t>5.</w:t>
      </w:r>
      <w:r w:rsidRPr="00EA6040">
        <w:rPr>
          <w:rFonts w:eastAsia="標楷體" w:hint="eastAsia"/>
          <w:sz w:val="28"/>
          <w:szCs w:val="28"/>
        </w:rPr>
        <w:t>□總是</w:t>
      </w:r>
      <w:r w:rsidRPr="00EA6040">
        <w:rPr>
          <w:rFonts w:eastAsia="標楷體" w:hint="eastAsia"/>
          <w:sz w:val="28"/>
          <w:szCs w:val="28"/>
        </w:rPr>
        <w:t xml:space="preserve">     4.</w:t>
      </w:r>
      <w:r w:rsidRPr="00EA6040">
        <w:rPr>
          <w:rFonts w:eastAsia="標楷體" w:hint="eastAsia"/>
          <w:sz w:val="28"/>
          <w:szCs w:val="28"/>
        </w:rPr>
        <w:t>□常常</w:t>
      </w:r>
      <w:r w:rsidRPr="00EA6040">
        <w:rPr>
          <w:rFonts w:eastAsia="標楷體" w:hint="eastAsia"/>
          <w:sz w:val="28"/>
          <w:szCs w:val="28"/>
        </w:rPr>
        <w:t xml:space="preserve">     3.</w:t>
      </w:r>
      <w:r w:rsidRPr="00EA6040">
        <w:rPr>
          <w:rFonts w:eastAsia="標楷體" w:hint="eastAsia"/>
          <w:sz w:val="28"/>
          <w:szCs w:val="28"/>
        </w:rPr>
        <w:t>□偶爾</w:t>
      </w:r>
      <w:r w:rsidRPr="00EA6040">
        <w:rPr>
          <w:rFonts w:eastAsia="標楷體" w:hint="eastAsia"/>
          <w:sz w:val="28"/>
          <w:szCs w:val="28"/>
        </w:rPr>
        <w:t xml:space="preserve">     2.</w:t>
      </w:r>
      <w:r w:rsidRPr="00EA6040">
        <w:rPr>
          <w:rFonts w:eastAsia="標楷體" w:hint="eastAsia"/>
          <w:sz w:val="28"/>
          <w:szCs w:val="28"/>
        </w:rPr>
        <w:t>□很少</w:t>
      </w:r>
      <w:r w:rsidRPr="00EA6040">
        <w:rPr>
          <w:rFonts w:eastAsia="標楷體" w:hint="eastAsia"/>
          <w:sz w:val="28"/>
          <w:szCs w:val="28"/>
        </w:rPr>
        <w:t xml:space="preserve">    1.</w:t>
      </w:r>
      <w:r w:rsidRPr="00EA6040">
        <w:rPr>
          <w:rFonts w:eastAsia="標楷體" w:hint="eastAsia"/>
          <w:sz w:val="28"/>
          <w:szCs w:val="28"/>
        </w:rPr>
        <w:t>□從未</w:t>
      </w:r>
    </w:p>
    <w:p w14:paraId="43A3C063" w14:textId="77777777" w:rsidR="00EA6040" w:rsidRPr="00EA6040" w:rsidRDefault="00EA6040" w:rsidP="00365443">
      <w:pPr>
        <w:spacing w:line="360" w:lineRule="exact"/>
        <w:ind w:left="280" w:hangingChars="100" w:hanging="280"/>
        <w:rPr>
          <w:rFonts w:eastAsia="標楷體"/>
          <w:color w:val="000000"/>
          <w:sz w:val="28"/>
          <w:szCs w:val="28"/>
        </w:rPr>
      </w:pPr>
    </w:p>
    <w:p w14:paraId="7C185F04" w14:textId="77777777" w:rsidR="00EA6040" w:rsidRPr="00EA6040" w:rsidRDefault="00EA6040" w:rsidP="00365443">
      <w:pPr>
        <w:spacing w:line="360" w:lineRule="exact"/>
        <w:ind w:left="360"/>
        <w:rPr>
          <w:rFonts w:eastAsia="標楷體"/>
          <w:b/>
          <w:color w:val="000000"/>
          <w:sz w:val="28"/>
          <w:szCs w:val="28"/>
        </w:rPr>
      </w:pPr>
      <w:r w:rsidRPr="00EA6040">
        <w:rPr>
          <w:rFonts w:eastAsia="標楷體"/>
          <w:b/>
          <w:color w:val="000000"/>
          <w:sz w:val="28"/>
          <w:szCs w:val="28"/>
        </w:rPr>
        <w:t>4.</w:t>
      </w:r>
      <w:r w:rsidRPr="00EA6040">
        <w:rPr>
          <w:rFonts w:eastAsia="標楷體" w:hint="eastAsia"/>
          <w:b/>
          <w:color w:val="000000"/>
          <w:sz w:val="28"/>
          <w:szCs w:val="28"/>
        </w:rPr>
        <w:t>整體而言，我對牙周病醫師的醫療服務感到滿意</w:t>
      </w:r>
    </w:p>
    <w:p w14:paraId="4E02207A" w14:textId="77777777" w:rsidR="00EA6040" w:rsidRPr="00EA6040" w:rsidRDefault="00EA6040" w:rsidP="00365443">
      <w:pPr>
        <w:spacing w:line="360" w:lineRule="exact"/>
        <w:ind w:left="360"/>
        <w:rPr>
          <w:rFonts w:eastAsia="標楷體"/>
          <w:color w:val="000000"/>
          <w:sz w:val="28"/>
          <w:szCs w:val="28"/>
        </w:rPr>
      </w:pPr>
      <w:r w:rsidRPr="00EA6040">
        <w:rPr>
          <w:rFonts w:eastAsia="標楷體" w:hint="eastAsia"/>
          <w:sz w:val="28"/>
          <w:szCs w:val="28"/>
        </w:rPr>
        <w:t>5.</w:t>
      </w:r>
      <w:r w:rsidRPr="00EA6040">
        <w:rPr>
          <w:rFonts w:ascii="新細明體" w:hAnsi="新細明體" w:hint="eastAsia"/>
          <w:sz w:val="28"/>
          <w:szCs w:val="28"/>
        </w:rPr>
        <w:t>□</w:t>
      </w:r>
      <w:r w:rsidRPr="00EA6040">
        <w:rPr>
          <w:rFonts w:ascii="標楷體" w:eastAsia="標楷體" w:hAnsi="標楷體" w:hint="eastAsia"/>
          <w:sz w:val="28"/>
          <w:szCs w:val="28"/>
        </w:rPr>
        <w:t>非常滿意</w:t>
      </w:r>
      <w:r w:rsidRPr="00EA6040">
        <w:rPr>
          <w:rFonts w:eastAsia="標楷體"/>
          <w:sz w:val="28"/>
          <w:szCs w:val="28"/>
        </w:rPr>
        <w:t xml:space="preserve">   </w:t>
      </w:r>
      <w:r w:rsidRPr="00EA6040">
        <w:rPr>
          <w:rFonts w:eastAsia="標楷體" w:hint="eastAsia"/>
          <w:sz w:val="28"/>
          <w:szCs w:val="28"/>
        </w:rPr>
        <w:t xml:space="preserve">  4.</w:t>
      </w:r>
      <w:r w:rsidRPr="00EA6040">
        <w:rPr>
          <w:rFonts w:ascii="新細明體" w:hAnsi="新細明體" w:hint="eastAsia"/>
          <w:sz w:val="28"/>
          <w:szCs w:val="28"/>
        </w:rPr>
        <w:t>□</w:t>
      </w:r>
      <w:r w:rsidRPr="00EA6040">
        <w:rPr>
          <w:rFonts w:eastAsia="標楷體" w:hint="eastAsia"/>
          <w:sz w:val="28"/>
          <w:szCs w:val="28"/>
        </w:rPr>
        <w:t>滿意</w:t>
      </w:r>
      <w:r w:rsidRPr="00EA6040">
        <w:rPr>
          <w:rFonts w:eastAsia="標楷體"/>
          <w:sz w:val="28"/>
          <w:szCs w:val="28"/>
        </w:rPr>
        <w:t xml:space="preserve">     </w:t>
      </w:r>
      <w:r w:rsidRPr="00EA6040">
        <w:rPr>
          <w:rFonts w:eastAsia="標楷體" w:hint="eastAsia"/>
          <w:sz w:val="28"/>
          <w:szCs w:val="28"/>
        </w:rPr>
        <w:t>3.</w:t>
      </w:r>
      <w:r w:rsidRPr="00EA6040">
        <w:rPr>
          <w:rFonts w:ascii="新細明體" w:hAnsi="新細明體" w:hint="eastAsia"/>
          <w:sz w:val="28"/>
          <w:szCs w:val="28"/>
        </w:rPr>
        <w:t>□</w:t>
      </w:r>
      <w:r w:rsidRPr="00EA6040">
        <w:rPr>
          <w:rFonts w:eastAsia="標楷體" w:hint="eastAsia"/>
          <w:sz w:val="28"/>
          <w:szCs w:val="28"/>
        </w:rPr>
        <w:t>普通</w:t>
      </w:r>
      <w:r w:rsidRPr="00EA6040">
        <w:rPr>
          <w:rFonts w:eastAsia="標楷體"/>
          <w:sz w:val="28"/>
          <w:szCs w:val="28"/>
        </w:rPr>
        <w:t xml:space="preserve">    </w:t>
      </w:r>
      <w:r w:rsidRPr="00EA6040">
        <w:rPr>
          <w:rFonts w:eastAsia="標楷體" w:hint="eastAsia"/>
          <w:sz w:val="28"/>
          <w:szCs w:val="28"/>
        </w:rPr>
        <w:t xml:space="preserve"> 2.</w:t>
      </w:r>
      <w:r w:rsidRPr="00EA6040">
        <w:rPr>
          <w:rFonts w:ascii="新細明體" w:hAnsi="新細明體" w:hint="eastAsia"/>
          <w:sz w:val="28"/>
          <w:szCs w:val="28"/>
        </w:rPr>
        <w:t>□</w:t>
      </w:r>
      <w:r w:rsidRPr="00EA6040">
        <w:rPr>
          <w:rFonts w:eastAsia="標楷體" w:hint="eastAsia"/>
          <w:sz w:val="28"/>
          <w:szCs w:val="28"/>
        </w:rPr>
        <w:t>不滿意</w:t>
      </w:r>
      <w:r w:rsidRPr="00EA6040">
        <w:rPr>
          <w:rFonts w:eastAsia="標楷體"/>
          <w:sz w:val="28"/>
          <w:szCs w:val="28"/>
        </w:rPr>
        <w:t xml:space="preserve">    </w:t>
      </w:r>
      <w:r w:rsidRPr="00EA6040">
        <w:rPr>
          <w:rFonts w:eastAsia="標楷體" w:hint="eastAsia"/>
          <w:sz w:val="28"/>
          <w:szCs w:val="28"/>
        </w:rPr>
        <w:t xml:space="preserve"> 1.</w:t>
      </w:r>
      <w:r w:rsidRPr="00EA6040">
        <w:rPr>
          <w:rFonts w:ascii="新細明體" w:hAnsi="新細明體" w:hint="eastAsia"/>
          <w:sz w:val="28"/>
          <w:szCs w:val="28"/>
        </w:rPr>
        <w:t>□</w:t>
      </w:r>
      <w:r w:rsidRPr="00EA6040">
        <w:rPr>
          <w:rFonts w:eastAsia="標楷體" w:hint="eastAsia"/>
          <w:sz w:val="28"/>
          <w:szCs w:val="28"/>
        </w:rPr>
        <w:t>非常不滿意</w:t>
      </w:r>
    </w:p>
    <w:p w14:paraId="42A4C442" w14:textId="77777777" w:rsidR="00EA6040" w:rsidRPr="00EA6040" w:rsidRDefault="00EA6040" w:rsidP="00365443">
      <w:pPr>
        <w:spacing w:line="360" w:lineRule="exact"/>
        <w:rPr>
          <w:rFonts w:eastAsia="標楷體"/>
          <w:color w:val="000000"/>
          <w:sz w:val="28"/>
          <w:szCs w:val="28"/>
        </w:rPr>
      </w:pPr>
    </w:p>
    <w:p w14:paraId="4609ECF2" w14:textId="77777777" w:rsidR="00EA6040" w:rsidRPr="00EA6040" w:rsidRDefault="00EA6040" w:rsidP="00365443">
      <w:pPr>
        <w:spacing w:line="360" w:lineRule="exact"/>
        <w:ind w:left="360"/>
        <w:rPr>
          <w:rFonts w:eastAsia="標楷體"/>
          <w:b/>
          <w:sz w:val="28"/>
          <w:szCs w:val="28"/>
          <w:u w:val="single"/>
          <w:shd w:val="pct15" w:color="auto" w:fill="FFFFFF"/>
        </w:rPr>
      </w:pPr>
      <w:r w:rsidRPr="00EA6040">
        <w:rPr>
          <w:rFonts w:eastAsia="標楷體" w:hint="eastAsia"/>
          <w:color w:val="000000"/>
          <w:sz w:val="28"/>
          <w:szCs w:val="28"/>
        </w:rPr>
        <w:t>您的意見或建議</w:t>
      </w:r>
      <w:r w:rsidRPr="00EA6040">
        <w:rPr>
          <w:rFonts w:eastAsia="標楷體"/>
          <w:color w:val="000000"/>
          <w:sz w:val="28"/>
          <w:szCs w:val="28"/>
        </w:rPr>
        <w:t>: ____________________________</w:t>
      </w:r>
      <w:r w:rsidRPr="00EA6040">
        <w:rPr>
          <w:rFonts w:eastAsia="標楷體"/>
          <w:color w:val="000000"/>
          <w:sz w:val="28"/>
          <w:szCs w:val="28"/>
        </w:rPr>
        <w:br/>
      </w:r>
    </w:p>
    <w:p w14:paraId="05D3D902" w14:textId="77777777" w:rsidR="00EA6040" w:rsidRPr="00EA6040" w:rsidRDefault="00EA6040" w:rsidP="00365443">
      <w:pPr>
        <w:spacing w:line="360" w:lineRule="exact"/>
        <w:rPr>
          <w:rFonts w:eastAsia="標楷體"/>
          <w:b/>
          <w:color w:val="000000"/>
          <w:sz w:val="28"/>
          <w:szCs w:val="28"/>
          <w:u w:val="single"/>
          <w:shd w:val="pct15" w:color="auto" w:fill="FFFFFF"/>
        </w:rPr>
      </w:pPr>
      <w:r w:rsidRPr="00EA6040">
        <w:rPr>
          <w:rFonts w:eastAsia="標楷體" w:hint="eastAsia"/>
          <w:b/>
          <w:sz w:val="28"/>
          <w:szCs w:val="28"/>
          <w:u w:val="single"/>
          <w:shd w:val="pct15" w:color="auto" w:fill="FFFFFF"/>
        </w:rPr>
        <w:t>糖尿病科</w:t>
      </w:r>
      <w:r w:rsidRPr="00EA6040">
        <w:rPr>
          <w:rFonts w:eastAsia="標楷體"/>
          <w:b/>
          <w:sz w:val="28"/>
          <w:szCs w:val="28"/>
          <w:u w:val="single"/>
          <w:shd w:val="pct15" w:color="auto" w:fill="FFFFFF"/>
        </w:rPr>
        <w:t>醫師</w:t>
      </w:r>
    </w:p>
    <w:p w14:paraId="2B38D414" w14:textId="77777777" w:rsidR="00EA6040" w:rsidRPr="00EA6040" w:rsidRDefault="00EA6040" w:rsidP="00365443">
      <w:pPr>
        <w:spacing w:line="360" w:lineRule="exact"/>
        <w:ind w:left="360"/>
        <w:jc w:val="both"/>
        <w:rPr>
          <w:rFonts w:eastAsia="標楷體"/>
          <w:color w:val="000000"/>
          <w:sz w:val="28"/>
          <w:szCs w:val="28"/>
        </w:rPr>
      </w:pPr>
      <w:r w:rsidRPr="00EA6040">
        <w:rPr>
          <w:rFonts w:eastAsia="標楷體"/>
          <w:b/>
          <w:color w:val="000000"/>
          <w:sz w:val="28"/>
          <w:szCs w:val="28"/>
        </w:rPr>
        <w:t>1.</w:t>
      </w:r>
      <w:r w:rsidRPr="00EA6040">
        <w:rPr>
          <w:rFonts w:eastAsia="標楷體" w:hint="eastAsia"/>
          <w:b/>
          <w:color w:val="000000"/>
          <w:sz w:val="28"/>
          <w:szCs w:val="28"/>
        </w:rPr>
        <w:t>糖尿病醫師對我的血糖狀況與治療目標說明清楚</w:t>
      </w:r>
      <w:r w:rsidRPr="00EA6040">
        <w:rPr>
          <w:rFonts w:eastAsia="標楷體"/>
          <w:color w:val="000000"/>
          <w:sz w:val="28"/>
          <w:szCs w:val="28"/>
        </w:rPr>
        <w:br/>
      </w:r>
      <w:r w:rsidRPr="00EA6040">
        <w:rPr>
          <w:rFonts w:eastAsia="標楷體" w:hint="eastAsia"/>
          <w:sz w:val="28"/>
          <w:szCs w:val="28"/>
        </w:rPr>
        <w:t>5.</w:t>
      </w:r>
      <w:r w:rsidRPr="00EA6040">
        <w:rPr>
          <w:rFonts w:ascii="新細明體" w:hAnsi="新細明體" w:hint="eastAsia"/>
          <w:sz w:val="28"/>
          <w:szCs w:val="28"/>
        </w:rPr>
        <w:t>□</w:t>
      </w:r>
      <w:r w:rsidRPr="00EA6040">
        <w:rPr>
          <w:rFonts w:eastAsia="標楷體" w:hint="eastAsia"/>
          <w:sz w:val="28"/>
          <w:szCs w:val="28"/>
        </w:rPr>
        <w:t>非常清楚</w:t>
      </w:r>
      <w:r w:rsidRPr="00EA6040">
        <w:rPr>
          <w:rFonts w:eastAsia="標楷體"/>
          <w:sz w:val="28"/>
          <w:szCs w:val="28"/>
        </w:rPr>
        <w:t xml:space="preserve">  </w:t>
      </w:r>
      <w:r w:rsidRPr="00EA6040">
        <w:rPr>
          <w:rFonts w:eastAsia="標楷體" w:hint="eastAsia"/>
          <w:sz w:val="28"/>
          <w:szCs w:val="28"/>
        </w:rPr>
        <w:t>4.</w:t>
      </w:r>
      <w:r w:rsidRPr="00EA6040">
        <w:rPr>
          <w:rFonts w:ascii="新細明體" w:hAnsi="新細明體" w:hint="eastAsia"/>
          <w:sz w:val="28"/>
          <w:szCs w:val="28"/>
        </w:rPr>
        <w:t>□</w:t>
      </w:r>
      <w:r w:rsidRPr="00EA6040">
        <w:rPr>
          <w:rFonts w:eastAsia="標楷體" w:hint="eastAsia"/>
          <w:sz w:val="28"/>
          <w:szCs w:val="28"/>
        </w:rPr>
        <w:t>清楚</w:t>
      </w:r>
      <w:r w:rsidRPr="00EA6040">
        <w:rPr>
          <w:rFonts w:eastAsia="標楷體"/>
          <w:sz w:val="28"/>
          <w:szCs w:val="28"/>
        </w:rPr>
        <w:t xml:space="preserve">     </w:t>
      </w:r>
      <w:r w:rsidRPr="00EA6040">
        <w:rPr>
          <w:rFonts w:eastAsia="標楷體" w:hint="eastAsia"/>
          <w:sz w:val="28"/>
          <w:szCs w:val="28"/>
        </w:rPr>
        <w:t>3.</w:t>
      </w:r>
      <w:r w:rsidRPr="00EA6040">
        <w:rPr>
          <w:rFonts w:ascii="新細明體" w:hAnsi="新細明體" w:hint="eastAsia"/>
          <w:sz w:val="28"/>
          <w:szCs w:val="28"/>
        </w:rPr>
        <w:t>□</w:t>
      </w:r>
      <w:r w:rsidRPr="00EA6040">
        <w:rPr>
          <w:rFonts w:eastAsia="標楷體" w:hint="eastAsia"/>
          <w:sz w:val="28"/>
          <w:szCs w:val="28"/>
        </w:rPr>
        <w:t>普通</w:t>
      </w:r>
      <w:r w:rsidRPr="00EA6040">
        <w:rPr>
          <w:rFonts w:eastAsia="標楷體"/>
          <w:sz w:val="28"/>
          <w:szCs w:val="28"/>
        </w:rPr>
        <w:t xml:space="preserve">     </w:t>
      </w:r>
      <w:r w:rsidRPr="00EA6040">
        <w:rPr>
          <w:rFonts w:eastAsia="標楷體" w:hint="eastAsia"/>
          <w:sz w:val="28"/>
          <w:szCs w:val="28"/>
        </w:rPr>
        <w:t xml:space="preserve"> 2.</w:t>
      </w:r>
      <w:r w:rsidRPr="00EA6040">
        <w:rPr>
          <w:rFonts w:ascii="新細明體" w:hAnsi="新細明體" w:hint="eastAsia"/>
          <w:sz w:val="28"/>
          <w:szCs w:val="28"/>
        </w:rPr>
        <w:t>□</w:t>
      </w:r>
      <w:r w:rsidRPr="00EA6040">
        <w:rPr>
          <w:rFonts w:eastAsia="標楷體" w:hint="eastAsia"/>
          <w:sz w:val="28"/>
          <w:szCs w:val="28"/>
        </w:rPr>
        <w:t>不清楚</w:t>
      </w:r>
      <w:r w:rsidRPr="00EA6040">
        <w:rPr>
          <w:rFonts w:eastAsia="標楷體"/>
          <w:sz w:val="28"/>
          <w:szCs w:val="28"/>
        </w:rPr>
        <w:t xml:space="preserve">  </w:t>
      </w:r>
      <w:r w:rsidRPr="00EA6040">
        <w:rPr>
          <w:rFonts w:eastAsia="標楷體" w:hint="eastAsia"/>
          <w:sz w:val="28"/>
          <w:szCs w:val="28"/>
        </w:rPr>
        <w:t xml:space="preserve"> 1.</w:t>
      </w:r>
      <w:r w:rsidRPr="00EA6040">
        <w:rPr>
          <w:rFonts w:ascii="新細明體" w:hAnsi="新細明體" w:hint="eastAsia"/>
          <w:sz w:val="28"/>
          <w:szCs w:val="28"/>
        </w:rPr>
        <w:t>□</w:t>
      </w:r>
      <w:r w:rsidRPr="00EA6040">
        <w:rPr>
          <w:rFonts w:eastAsia="標楷體" w:hint="eastAsia"/>
          <w:sz w:val="28"/>
          <w:szCs w:val="28"/>
        </w:rPr>
        <w:t>非常不清楚</w:t>
      </w:r>
    </w:p>
    <w:p w14:paraId="3E2CDF81" w14:textId="77777777" w:rsidR="00EA6040" w:rsidRPr="00EA6040" w:rsidRDefault="00EA6040" w:rsidP="00365443">
      <w:pPr>
        <w:spacing w:line="360" w:lineRule="exact"/>
        <w:ind w:left="360"/>
        <w:jc w:val="both"/>
        <w:rPr>
          <w:rFonts w:eastAsia="標楷體"/>
          <w:b/>
          <w:color w:val="000000"/>
          <w:sz w:val="28"/>
          <w:szCs w:val="28"/>
        </w:rPr>
      </w:pPr>
    </w:p>
    <w:p w14:paraId="5A872257" w14:textId="77777777" w:rsidR="00EA6040" w:rsidRPr="00EA6040" w:rsidRDefault="00EA6040" w:rsidP="00365443">
      <w:pPr>
        <w:spacing w:line="360" w:lineRule="exact"/>
        <w:ind w:left="360"/>
        <w:jc w:val="both"/>
        <w:rPr>
          <w:rFonts w:eastAsia="標楷體"/>
          <w:color w:val="000000"/>
          <w:sz w:val="28"/>
          <w:szCs w:val="28"/>
        </w:rPr>
      </w:pPr>
      <w:r w:rsidRPr="00EA6040">
        <w:rPr>
          <w:rFonts w:eastAsia="標楷體"/>
          <w:b/>
          <w:color w:val="000000"/>
          <w:sz w:val="28"/>
          <w:szCs w:val="28"/>
        </w:rPr>
        <w:t>2.</w:t>
      </w:r>
      <w:r w:rsidRPr="00EA6040">
        <w:rPr>
          <w:rFonts w:eastAsia="標楷體" w:hint="eastAsia"/>
          <w:b/>
          <w:color w:val="000000"/>
          <w:sz w:val="28"/>
          <w:szCs w:val="28"/>
        </w:rPr>
        <w:t>醫師會將牙周治療與血糖控制一起考量</w:t>
      </w:r>
      <w:r w:rsidRPr="00EA6040">
        <w:rPr>
          <w:rFonts w:eastAsia="標楷體"/>
          <w:color w:val="000000"/>
          <w:sz w:val="28"/>
          <w:szCs w:val="28"/>
        </w:rPr>
        <w:br/>
      </w:r>
      <w:r w:rsidRPr="00EA6040">
        <w:rPr>
          <w:rFonts w:eastAsia="標楷體" w:hint="eastAsia"/>
          <w:sz w:val="28"/>
          <w:szCs w:val="28"/>
        </w:rPr>
        <w:t>5.</w:t>
      </w:r>
      <w:r w:rsidRPr="00EA6040">
        <w:rPr>
          <w:rFonts w:ascii="新細明體" w:hAnsi="新細明體" w:hint="eastAsia"/>
          <w:sz w:val="28"/>
          <w:szCs w:val="28"/>
        </w:rPr>
        <w:t>□</w:t>
      </w:r>
      <w:r w:rsidRPr="00EA6040">
        <w:rPr>
          <w:rFonts w:ascii="標楷體" w:eastAsia="標楷體" w:hAnsi="標楷體" w:hint="eastAsia"/>
          <w:sz w:val="28"/>
          <w:szCs w:val="28"/>
        </w:rPr>
        <w:t>非常同意</w:t>
      </w:r>
      <w:r w:rsidRPr="00EA6040">
        <w:rPr>
          <w:rFonts w:eastAsia="標楷體"/>
          <w:sz w:val="28"/>
          <w:szCs w:val="28"/>
        </w:rPr>
        <w:t xml:space="preserve">    </w:t>
      </w:r>
      <w:r w:rsidRPr="00EA6040">
        <w:rPr>
          <w:rFonts w:eastAsia="標楷體" w:hint="eastAsia"/>
          <w:sz w:val="28"/>
          <w:szCs w:val="28"/>
        </w:rPr>
        <w:t xml:space="preserve"> 4.</w:t>
      </w:r>
      <w:r w:rsidRPr="00EA6040">
        <w:rPr>
          <w:rFonts w:ascii="新細明體" w:hAnsi="新細明體" w:hint="eastAsia"/>
          <w:sz w:val="28"/>
          <w:szCs w:val="28"/>
        </w:rPr>
        <w:t>□</w:t>
      </w:r>
      <w:r w:rsidRPr="00EA6040">
        <w:rPr>
          <w:rFonts w:eastAsia="標楷體" w:hint="eastAsia"/>
          <w:sz w:val="28"/>
          <w:szCs w:val="28"/>
        </w:rPr>
        <w:t>同意</w:t>
      </w:r>
      <w:r w:rsidRPr="00EA6040">
        <w:rPr>
          <w:rFonts w:eastAsia="標楷體"/>
          <w:sz w:val="28"/>
          <w:szCs w:val="28"/>
        </w:rPr>
        <w:t xml:space="preserve">     </w:t>
      </w:r>
      <w:r w:rsidRPr="00EA6040">
        <w:rPr>
          <w:rFonts w:eastAsia="標楷體" w:hint="eastAsia"/>
          <w:sz w:val="28"/>
          <w:szCs w:val="28"/>
        </w:rPr>
        <w:t>3.</w:t>
      </w:r>
      <w:r w:rsidRPr="00EA6040">
        <w:rPr>
          <w:rFonts w:ascii="新細明體" w:hAnsi="新細明體" w:hint="eastAsia"/>
          <w:sz w:val="28"/>
          <w:szCs w:val="28"/>
        </w:rPr>
        <w:t>□</w:t>
      </w:r>
      <w:r w:rsidRPr="00EA6040">
        <w:rPr>
          <w:rFonts w:eastAsia="標楷體" w:hint="eastAsia"/>
          <w:sz w:val="28"/>
          <w:szCs w:val="28"/>
        </w:rPr>
        <w:t>普通</w:t>
      </w:r>
      <w:r w:rsidRPr="00EA6040">
        <w:rPr>
          <w:rFonts w:eastAsia="標楷體"/>
          <w:sz w:val="28"/>
          <w:szCs w:val="28"/>
        </w:rPr>
        <w:t xml:space="preserve">     </w:t>
      </w:r>
      <w:r w:rsidRPr="00EA6040">
        <w:rPr>
          <w:rFonts w:eastAsia="標楷體" w:hint="eastAsia"/>
          <w:sz w:val="28"/>
          <w:szCs w:val="28"/>
        </w:rPr>
        <w:t>2.</w:t>
      </w:r>
      <w:r w:rsidRPr="00EA6040">
        <w:rPr>
          <w:rFonts w:ascii="新細明體" w:hAnsi="新細明體" w:hint="eastAsia"/>
          <w:sz w:val="28"/>
          <w:szCs w:val="28"/>
        </w:rPr>
        <w:t>□</w:t>
      </w:r>
      <w:r w:rsidRPr="00EA6040">
        <w:rPr>
          <w:rFonts w:eastAsia="標楷體" w:hint="eastAsia"/>
          <w:sz w:val="28"/>
          <w:szCs w:val="28"/>
        </w:rPr>
        <w:t>不同意</w:t>
      </w:r>
      <w:r w:rsidRPr="00EA6040">
        <w:rPr>
          <w:rFonts w:eastAsia="標楷體"/>
          <w:sz w:val="28"/>
          <w:szCs w:val="28"/>
        </w:rPr>
        <w:t xml:space="preserve">    </w:t>
      </w:r>
      <w:r w:rsidRPr="00EA6040">
        <w:rPr>
          <w:rFonts w:eastAsia="標楷體" w:hint="eastAsia"/>
          <w:sz w:val="28"/>
          <w:szCs w:val="28"/>
        </w:rPr>
        <w:t>1.</w:t>
      </w:r>
      <w:r w:rsidRPr="00EA6040">
        <w:rPr>
          <w:rFonts w:ascii="新細明體" w:hAnsi="新細明體" w:hint="eastAsia"/>
          <w:sz w:val="28"/>
          <w:szCs w:val="28"/>
        </w:rPr>
        <w:t>□</w:t>
      </w:r>
      <w:r w:rsidRPr="00EA6040">
        <w:rPr>
          <w:rFonts w:eastAsia="標楷體" w:hint="eastAsia"/>
          <w:sz w:val="28"/>
          <w:szCs w:val="28"/>
        </w:rPr>
        <w:t>非常不同意</w:t>
      </w:r>
      <w:r w:rsidRPr="00EA6040">
        <w:rPr>
          <w:rFonts w:eastAsia="標楷體"/>
          <w:color w:val="000000"/>
          <w:sz w:val="28"/>
          <w:szCs w:val="28"/>
        </w:rPr>
        <w:br/>
      </w:r>
    </w:p>
    <w:p w14:paraId="0D3D5294" w14:textId="77777777" w:rsidR="00EA6040" w:rsidRPr="00EA6040" w:rsidRDefault="00EA6040" w:rsidP="00365443">
      <w:pPr>
        <w:spacing w:line="360" w:lineRule="exact"/>
        <w:ind w:left="360"/>
        <w:jc w:val="both"/>
        <w:rPr>
          <w:rFonts w:eastAsia="標楷體"/>
          <w:sz w:val="28"/>
          <w:szCs w:val="28"/>
        </w:rPr>
      </w:pPr>
      <w:r w:rsidRPr="00EA6040">
        <w:rPr>
          <w:rFonts w:eastAsia="標楷體"/>
          <w:b/>
          <w:color w:val="000000"/>
          <w:sz w:val="28"/>
          <w:szCs w:val="28"/>
        </w:rPr>
        <w:t>3.</w:t>
      </w:r>
      <w:r w:rsidRPr="00EA6040">
        <w:rPr>
          <w:rFonts w:eastAsia="標楷體" w:hint="eastAsia"/>
          <w:b/>
          <w:color w:val="000000"/>
          <w:sz w:val="28"/>
          <w:szCs w:val="28"/>
        </w:rPr>
        <w:t>當血糖控制未達目標時，醫師能清楚說明後續處理方式</w:t>
      </w:r>
      <w:r w:rsidRPr="00EA6040">
        <w:rPr>
          <w:rFonts w:eastAsia="標楷體"/>
          <w:color w:val="000000"/>
          <w:sz w:val="28"/>
          <w:szCs w:val="28"/>
        </w:rPr>
        <w:br/>
      </w:r>
      <w:r w:rsidRPr="00EA6040">
        <w:rPr>
          <w:rFonts w:eastAsia="標楷體" w:hint="eastAsia"/>
          <w:sz w:val="28"/>
          <w:szCs w:val="28"/>
        </w:rPr>
        <w:t>5.</w:t>
      </w:r>
      <w:r w:rsidRPr="00EA6040">
        <w:rPr>
          <w:rFonts w:eastAsia="標楷體" w:hint="eastAsia"/>
          <w:sz w:val="28"/>
          <w:szCs w:val="28"/>
        </w:rPr>
        <w:t>□非常滿意</w:t>
      </w:r>
      <w:r w:rsidRPr="00EA6040">
        <w:rPr>
          <w:rFonts w:eastAsia="標楷體" w:hint="eastAsia"/>
          <w:sz w:val="28"/>
          <w:szCs w:val="28"/>
        </w:rPr>
        <w:t xml:space="preserve">     4.</w:t>
      </w:r>
      <w:r w:rsidRPr="00EA6040">
        <w:rPr>
          <w:rFonts w:eastAsia="標楷體" w:hint="eastAsia"/>
          <w:sz w:val="28"/>
          <w:szCs w:val="28"/>
        </w:rPr>
        <w:t>□滿意</w:t>
      </w:r>
      <w:r w:rsidRPr="00EA6040">
        <w:rPr>
          <w:rFonts w:eastAsia="標楷體" w:hint="eastAsia"/>
          <w:sz w:val="28"/>
          <w:szCs w:val="28"/>
        </w:rPr>
        <w:t xml:space="preserve">     3.</w:t>
      </w:r>
      <w:r w:rsidRPr="00EA6040">
        <w:rPr>
          <w:rFonts w:eastAsia="標楷體" w:hint="eastAsia"/>
          <w:sz w:val="28"/>
          <w:szCs w:val="28"/>
        </w:rPr>
        <w:t>□普通</w:t>
      </w:r>
      <w:r w:rsidRPr="00EA6040">
        <w:rPr>
          <w:rFonts w:eastAsia="標楷體" w:hint="eastAsia"/>
          <w:sz w:val="28"/>
          <w:szCs w:val="28"/>
        </w:rPr>
        <w:t xml:space="preserve">     2.</w:t>
      </w:r>
      <w:r w:rsidRPr="00EA6040">
        <w:rPr>
          <w:rFonts w:eastAsia="標楷體" w:hint="eastAsia"/>
          <w:sz w:val="28"/>
          <w:szCs w:val="28"/>
        </w:rPr>
        <w:t>□不滿意</w:t>
      </w:r>
      <w:r w:rsidRPr="00EA6040">
        <w:rPr>
          <w:rFonts w:eastAsia="標楷體" w:hint="eastAsia"/>
          <w:sz w:val="28"/>
          <w:szCs w:val="28"/>
        </w:rPr>
        <w:t xml:space="preserve">    1.</w:t>
      </w:r>
      <w:r w:rsidRPr="00EA6040">
        <w:rPr>
          <w:rFonts w:eastAsia="標楷體" w:hint="eastAsia"/>
          <w:sz w:val="28"/>
          <w:szCs w:val="28"/>
        </w:rPr>
        <w:t>□非常不滿意</w:t>
      </w:r>
    </w:p>
    <w:p w14:paraId="0495AB9F" w14:textId="77777777" w:rsidR="00EA6040" w:rsidRPr="00EA6040" w:rsidRDefault="00EA6040" w:rsidP="00365443">
      <w:pPr>
        <w:spacing w:line="360" w:lineRule="exact"/>
        <w:ind w:left="280" w:hangingChars="100" w:hanging="280"/>
        <w:rPr>
          <w:rFonts w:eastAsia="標楷體"/>
          <w:color w:val="000000"/>
          <w:sz w:val="28"/>
          <w:szCs w:val="28"/>
        </w:rPr>
      </w:pPr>
    </w:p>
    <w:p w14:paraId="7CE59A8C" w14:textId="77777777" w:rsidR="00EA6040" w:rsidRPr="00EA6040" w:rsidRDefault="00EA6040" w:rsidP="00365443">
      <w:pPr>
        <w:spacing w:line="360" w:lineRule="exact"/>
        <w:ind w:left="360"/>
        <w:rPr>
          <w:rFonts w:eastAsia="標楷體"/>
          <w:b/>
          <w:color w:val="000000"/>
          <w:sz w:val="28"/>
          <w:szCs w:val="28"/>
        </w:rPr>
      </w:pPr>
      <w:r w:rsidRPr="00EA6040">
        <w:rPr>
          <w:rFonts w:eastAsia="標楷體"/>
          <w:b/>
          <w:color w:val="000000"/>
          <w:sz w:val="28"/>
          <w:szCs w:val="28"/>
        </w:rPr>
        <w:t>4.</w:t>
      </w:r>
      <w:r w:rsidRPr="00EA6040">
        <w:rPr>
          <w:rFonts w:eastAsia="標楷體" w:hint="eastAsia"/>
          <w:b/>
          <w:color w:val="000000"/>
          <w:sz w:val="28"/>
          <w:szCs w:val="28"/>
        </w:rPr>
        <w:t>整體而言，我對糖尿病醫師的醫療服務感到滿意</w:t>
      </w:r>
    </w:p>
    <w:p w14:paraId="0F66D803" w14:textId="77777777" w:rsidR="00EA6040" w:rsidRPr="00EA6040" w:rsidRDefault="00EA6040" w:rsidP="00365443">
      <w:pPr>
        <w:spacing w:line="360" w:lineRule="exact"/>
        <w:ind w:left="360"/>
        <w:rPr>
          <w:rFonts w:eastAsia="標楷體"/>
          <w:color w:val="000000"/>
          <w:sz w:val="28"/>
          <w:szCs w:val="28"/>
        </w:rPr>
      </w:pPr>
      <w:r w:rsidRPr="00EA6040">
        <w:rPr>
          <w:rFonts w:eastAsia="標楷體" w:hint="eastAsia"/>
          <w:sz w:val="28"/>
          <w:szCs w:val="28"/>
        </w:rPr>
        <w:t>5.</w:t>
      </w:r>
      <w:r w:rsidRPr="00EA6040">
        <w:rPr>
          <w:rFonts w:ascii="新細明體" w:hAnsi="新細明體" w:hint="eastAsia"/>
          <w:sz w:val="28"/>
          <w:szCs w:val="28"/>
        </w:rPr>
        <w:t>□</w:t>
      </w:r>
      <w:r w:rsidRPr="00EA6040">
        <w:rPr>
          <w:rFonts w:ascii="標楷體" w:eastAsia="標楷體" w:hAnsi="標楷體" w:hint="eastAsia"/>
          <w:sz w:val="28"/>
          <w:szCs w:val="28"/>
        </w:rPr>
        <w:t>非常滿意</w:t>
      </w:r>
      <w:r w:rsidRPr="00EA6040">
        <w:rPr>
          <w:rFonts w:eastAsia="標楷體"/>
          <w:sz w:val="28"/>
          <w:szCs w:val="28"/>
        </w:rPr>
        <w:t xml:space="preserve">   </w:t>
      </w:r>
      <w:r w:rsidRPr="00EA6040">
        <w:rPr>
          <w:rFonts w:eastAsia="標楷體" w:hint="eastAsia"/>
          <w:sz w:val="28"/>
          <w:szCs w:val="28"/>
        </w:rPr>
        <w:t xml:space="preserve">  4.</w:t>
      </w:r>
      <w:r w:rsidRPr="00EA6040">
        <w:rPr>
          <w:rFonts w:ascii="新細明體" w:hAnsi="新細明體" w:hint="eastAsia"/>
          <w:sz w:val="28"/>
          <w:szCs w:val="28"/>
        </w:rPr>
        <w:t>□</w:t>
      </w:r>
      <w:r w:rsidRPr="00EA6040">
        <w:rPr>
          <w:rFonts w:eastAsia="標楷體" w:hint="eastAsia"/>
          <w:sz w:val="28"/>
          <w:szCs w:val="28"/>
        </w:rPr>
        <w:t>滿意</w:t>
      </w:r>
      <w:r w:rsidRPr="00EA6040">
        <w:rPr>
          <w:rFonts w:eastAsia="標楷體"/>
          <w:sz w:val="28"/>
          <w:szCs w:val="28"/>
        </w:rPr>
        <w:t xml:space="preserve">     </w:t>
      </w:r>
      <w:r w:rsidRPr="00EA6040">
        <w:rPr>
          <w:rFonts w:eastAsia="標楷體" w:hint="eastAsia"/>
          <w:sz w:val="28"/>
          <w:szCs w:val="28"/>
        </w:rPr>
        <w:t>3.</w:t>
      </w:r>
      <w:r w:rsidRPr="00EA6040">
        <w:rPr>
          <w:rFonts w:ascii="新細明體" w:hAnsi="新細明體" w:hint="eastAsia"/>
          <w:sz w:val="28"/>
          <w:szCs w:val="28"/>
        </w:rPr>
        <w:t>□</w:t>
      </w:r>
      <w:r w:rsidRPr="00EA6040">
        <w:rPr>
          <w:rFonts w:eastAsia="標楷體" w:hint="eastAsia"/>
          <w:sz w:val="28"/>
          <w:szCs w:val="28"/>
        </w:rPr>
        <w:t>普通</w:t>
      </w:r>
      <w:r w:rsidRPr="00EA6040">
        <w:rPr>
          <w:rFonts w:eastAsia="標楷體"/>
          <w:sz w:val="28"/>
          <w:szCs w:val="28"/>
        </w:rPr>
        <w:t xml:space="preserve">    </w:t>
      </w:r>
      <w:r w:rsidRPr="00EA6040">
        <w:rPr>
          <w:rFonts w:eastAsia="標楷體" w:hint="eastAsia"/>
          <w:sz w:val="28"/>
          <w:szCs w:val="28"/>
        </w:rPr>
        <w:t xml:space="preserve"> 2.</w:t>
      </w:r>
      <w:r w:rsidRPr="00EA6040">
        <w:rPr>
          <w:rFonts w:ascii="新細明體" w:hAnsi="新細明體" w:hint="eastAsia"/>
          <w:sz w:val="28"/>
          <w:szCs w:val="28"/>
        </w:rPr>
        <w:t>□</w:t>
      </w:r>
      <w:r w:rsidRPr="00EA6040">
        <w:rPr>
          <w:rFonts w:eastAsia="標楷體" w:hint="eastAsia"/>
          <w:sz w:val="28"/>
          <w:szCs w:val="28"/>
        </w:rPr>
        <w:t>不滿意</w:t>
      </w:r>
      <w:r w:rsidRPr="00EA6040">
        <w:rPr>
          <w:rFonts w:eastAsia="標楷體"/>
          <w:sz w:val="28"/>
          <w:szCs w:val="28"/>
        </w:rPr>
        <w:t xml:space="preserve">    </w:t>
      </w:r>
      <w:r w:rsidRPr="00EA6040">
        <w:rPr>
          <w:rFonts w:eastAsia="標楷體" w:hint="eastAsia"/>
          <w:sz w:val="28"/>
          <w:szCs w:val="28"/>
        </w:rPr>
        <w:t xml:space="preserve"> 1.</w:t>
      </w:r>
      <w:r w:rsidRPr="00EA6040">
        <w:rPr>
          <w:rFonts w:ascii="新細明體" w:hAnsi="新細明體" w:hint="eastAsia"/>
          <w:sz w:val="28"/>
          <w:szCs w:val="28"/>
        </w:rPr>
        <w:t>□</w:t>
      </w:r>
      <w:r w:rsidRPr="00EA6040">
        <w:rPr>
          <w:rFonts w:eastAsia="標楷體" w:hint="eastAsia"/>
          <w:sz w:val="28"/>
          <w:szCs w:val="28"/>
        </w:rPr>
        <w:t>非常不滿意</w:t>
      </w:r>
    </w:p>
    <w:p w14:paraId="777994F9" w14:textId="77777777" w:rsidR="00EA6040" w:rsidRPr="00EA6040" w:rsidRDefault="00EA6040" w:rsidP="00365443">
      <w:pPr>
        <w:spacing w:line="360" w:lineRule="exact"/>
        <w:ind w:left="360"/>
        <w:rPr>
          <w:rFonts w:eastAsia="標楷體"/>
          <w:color w:val="000000"/>
          <w:sz w:val="28"/>
          <w:szCs w:val="28"/>
        </w:rPr>
      </w:pPr>
    </w:p>
    <w:p w14:paraId="0E5502E8" w14:textId="77777777" w:rsidR="00EA6040" w:rsidRPr="00EA6040" w:rsidRDefault="00EA6040" w:rsidP="00365443">
      <w:pPr>
        <w:spacing w:line="360" w:lineRule="exact"/>
        <w:ind w:left="360"/>
        <w:rPr>
          <w:rFonts w:eastAsia="標楷體"/>
          <w:color w:val="000000"/>
          <w:sz w:val="28"/>
          <w:szCs w:val="28"/>
        </w:rPr>
      </w:pPr>
      <w:r w:rsidRPr="00EA6040">
        <w:rPr>
          <w:rFonts w:eastAsia="標楷體" w:hint="eastAsia"/>
          <w:color w:val="000000"/>
          <w:sz w:val="28"/>
          <w:szCs w:val="28"/>
        </w:rPr>
        <w:t>您的意見或建議</w:t>
      </w:r>
      <w:r w:rsidRPr="00EA6040">
        <w:rPr>
          <w:rFonts w:eastAsia="標楷體"/>
          <w:color w:val="000000"/>
          <w:sz w:val="28"/>
          <w:szCs w:val="28"/>
        </w:rPr>
        <w:t>: ____________________________</w:t>
      </w:r>
    </w:p>
    <w:p w14:paraId="6E5D27DD" w14:textId="77777777" w:rsidR="00EA6040" w:rsidRDefault="00EA6040" w:rsidP="00365443">
      <w:pPr>
        <w:spacing w:line="360" w:lineRule="exact"/>
        <w:ind w:left="360"/>
        <w:rPr>
          <w:rFonts w:eastAsia="標楷體"/>
          <w:color w:val="000000"/>
          <w:sz w:val="28"/>
          <w:szCs w:val="28"/>
        </w:rPr>
      </w:pPr>
    </w:p>
    <w:p w14:paraId="33118852" w14:textId="77777777" w:rsidR="00365443" w:rsidRPr="00EA6040" w:rsidRDefault="00365443" w:rsidP="00365443">
      <w:pPr>
        <w:spacing w:line="360" w:lineRule="exact"/>
        <w:ind w:left="360"/>
        <w:rPr>
          <w:rFonts w:eastAsia="標楷體"/>
          <w:color w:val="000000"/>
          <w:sz w:val="28"/>
          <w:szCs w:val="28"/>
        </w:rPr>
      </w:pPr>
    </w:p>
    <w:p w14:paraId="06CF4239" w14:textId="77777777" w:rsidR="00EA6040" w:rsidRPr="00EA6040" w:rsidRDefault="00EA6040" w:rsidP="00365443">
      <w:pPr>
        <w:spacing w:line="360" w:lineRule="exact"/>
        <w:rPr>
          <w:rFonts w:eastAsia="標楷體"/>
          <w:b/>
          <w:sz w:val="28"/>
          <w:szCs w:val="28"/>
          <w:u w:val="single"/>
          <w:shd w:val="pct15" w:color="auto" w:fill="FFFFFF"/>
        </w:rPr>
      </w:pPr>
      <w:r w:rsidRPr="00EA6040">
        <w:rPr>
          <w:rFonts w:eastAsia="標楷體" w:hint="eastAsia"/>
          <w:b/>
          <w:sz w:val="28"/>
          <w:szCs w:val="28"/>
          <w:u w:val="single"/>
          <w:shd w:val="pct15" w:color="auto" w:fill="FFFFFF"/>
        </w:rPr>
        <w:lastRenderedPageBreak/>
        <w:t>糖尿病衛教師</w:t>
      </w:r>
    </w:p>
    <w:p w14:paraId="582C3EC6" w14:textId="77777777" w:rsidR="00EA6040" w:rsidRPr="00EA6040" w:rsidRDefault="00EA6040" w:rsidP="00365443">
      <w:pPr>
        <w:spacing w:line="360" w:lineRule="exact"/>
        <w:rPr>
          <w:rFonts w:eastAsia="標楷體"/>
          <w:b/>
          <w:color w:val="000000"/>
          <w:sz w:val="28"/>
          <w:szCs w:val="28"/>
        </w:rPr>
      </w:pPr>
      <w:r w:rsidRPr="00EA6040">
        <w:rPr>
          <w:rFonts w:eastAsia="標楷體"/>
          <w:b/>
          <w:color w:val="000000"/>
          <w:sz w:val="28"/>
          <w:szCs w:val="28"/>
        </w:rPr>
        <w:t xml:space="preserve">   1.</w:t>
      </w:r>
      <w:r w:rsidRPr="00EA6040">
        <w:rPr>
          <w:rFonts w:eastAsia="標楷體" w:hint="eastAsia"/>
          <w:b/>
          <w:color w:val="000000"/>
          <w:sz w:val="28"/>
          <w:szCs w:val="28"/>
        </w:rPr>
        <w:t>糖尿病衛教師會主動關心我的血糖控制與生活狀況</w:t>
      </w:r>
    </w:p>
    <w:p w14:paraId="3471295E" w14:textId="77777777" w:rsidR="00EA6040" w:rsidRPr="00EA6040" w:rsidRDefault="00EA6040" w:rsidP="00365443">
      <w:pPr>
        <w:spacing w:line="360" w:lineRule="exact"/>
        <w:ind w:firstLineChars="100" w:firstLine="280"/>
        <w:rPr>
          <w:rFonts w:eastAsia="標楷體"/>
          <w:sz w:val="28"/>
          <w:szCs w:val="28"/>
        </w:rPr>
      </w:pPr>
      <w:r w:rsidRPr="00EA6040">
        <w:rPr>
          <w:rFonts w:eastAsia="標楷體" w:hint="eastAsia"/>
          <w:sz w:val="28"/>
          <w:szCs w:val="28"/>
        </w:rPr>
        <w:t xml:space="preserve"> 5.</w:t>
      </w:r>
      <w:r w:rsidRPr="00EA6040">
        <w:rPr>
          <w:rFonts w:eastAsia="標楷體" w:hint="eastAsia"/>
          <w:sz w:val="28"/>
          <w:szCs w:val="28"/>
        </w:rPr>
        <w:t>□總是</w:t>
      </w:r>
      <w:r w:rsidRPr="00EA6040">
        <w:rPr>
          <w:rFonts w:eastAsia="標楷體" w:hint="eastAsia"/>
          <w:sz w:val="28"/>
          <w:szCs w:val="28"/>
        </w:rPr>
        <w:t xml:space="preserve">     4.</w:t>
      </w:r>
      <w:r w:rsidRPr="00EA6040">
        <w:rPr>
          <w:rFonts w:eastAsia="標楷體" w:hint="eastAsia"/>
          <w:sz w:val="28"/>
          <w:szCs w:val="28"/>
        </w:rPr>
        <w:t>□常常</w:t>
      </w:r>
      <w:r w:rsidRPr="00EA6040">
        <w:rPr>
          <w:rFonts w:eastAsia="標楷體" w:hint="eastAsia"/>
          <w:sz w:val="28"/>
          <w:szCs w:val="28"/>
        </w:rPr>
        <w:t xml:space="preserve">     3.</w:t>
      </w:r>
      <w:r w:rsidRPr="00EA6040">
        <w:rPr>
          <w:rFonts w:eastAsia="標楷體" w:hint="eastAsia"/>
          <w:sz w:val="28"/>
          <w:szCs w:val="28"/>
        </w:rPr>
        <w:t>□偶爾</w:t>
      </w:r>
      <w:r w:rsidRPr="00EA6040">
        <w:rPr>
          <w:rFonts w:eastAsia="標楷體" w:hint="eastAsia"/>
          <w:sz w:val="28"/>
          <w:szCs w:val="28"/>
        </w:rPr>
        <w:t xml:space="preserve">     2.</w:t>
      </w:r>
      <w:r w:rsidRPr="00EA6040">
        <w:rPr>
          <w:rFonts w:eastAsia="標楷體" w:hint="eastAsia"/>
          <w:sz w:val="28"/>
          <w:szCs w:val="28"/>
        </w:rPr>
        <w:t>□很少</w:t>
      </w:r>
      <w:r w:rsidRPr="00EA6040">
        <w:rPr>
          <w:rFonts w:eastAsia="標楷體" w:hint="eastAsia"/>
          <w:sz w:val="28"/>
          <w:szCs w:val="28"/>
        </w:rPr>
        <w:t xml:space="preserve">    1.</w:t>
      </w:r>
      <w:r w:rsidRPr="00EA6040">
        <w:rPr>
          <w:rFonts w:eastAsia="標楷體" w:hint="eastAsia"/>
          <w:sz w:val="28"/>
          <w:szCs w:val="28"/>
        </w:rPr>
        <w:t>□從未</w:t>
      </w:r>
    </w:p>
    <w:p w14:paraId="68E68C40" w14:textId="77777777" w:rsidR="00EA6040" w:rsidRPr="00EA6040" w:rsidRDefault="00EA6040" w:rsidP="00365443">
      <w:pPr>
        <w:spacing w:line="360" w:lineRule="exact"/>
        <w:rPr>
          <w:rFonts w:eastAsia="標楷體"/>
          <w:b/>
          <w:color w:val="000000"/>
          <w:sz w:val="28"/>
          <w:szCs w:val="28"/>
          <w:u w:val="single"/>
        </w:rPr>
      </w:pPr>
    </w:p>
    <w:p w14:paraId="6F9F63B7" w14:textId="77777777" w:rsidR="00EA6040" w:rsidRPr="00EA6040" w:rsidRDefault="00EA6040" w:rsidP="00365443">
      <w:pPr>
        <w:spacing w:line="360" w:lineRule="exact"/>
        <w:ind w:left="360"/>
        <w:jc w:val="both"/>
        <w:rPr>
          <w:rFonts w:eastAsia="標楷體"/>
          <w:sz w:val="28"/>
          <w:szCs w:val="28"/>
        </w:rPr>
      </w:pPr>
      <w:r w:rsidRPr="00EA6040">
        <w:rPr>
          <w:rFonts w:eastAsia="標楷體"/>
          <w:b/>
          <w:color w:val="000000"/>
          <w:sz w:val="28"/>
          <w:szCs w:val="28"/>
        </w:rPr>
        <w:t>2.</w:t>
      </w:r>
      <w:r w:rsidRPr="00EA6040">
        <w:rPr>
          <w:rFonts w:eastAsia="標楷體" w:hint="eastAsia"/>
          <w:b/>
          <w:color w:val="000000"/>
          <w:sz w:val="28"/>
          <w:szCs w:val="28"/>
        </w:rPr>
        <w:t>糖尿病衛教內容（血糖監測、生活習慣、口腔保健）容易理解</w:t>
      </w:r>
      <w:r w:rsidRPr="00EA6040">
        <w:rPr>
          <w:rFonts w:eastAsia="標楷體"/>
          <w:color w:val="000000"/>
          <w:sz w:val="28"/>
          <w:szCs w:val="28"/>
        </w:rPr>
        <w:br/>
      </w:r>
      <w:r w:rsidRPr="00EA6040">
        <w:rPr>
          <w:rFonts w:eastAsia="標楷體" w:hint="eastAsia"/>
          <w:sz w:val="28"/>
          <w:szCs w:val="28"/>
        </w:rPr>
        <w:t>5.</w:t>
      </w:r>
      <w:r w:rsidRPr="00EA6040">
        <w:rPr>
          <w:rFonts w:eastAsia="標楷體" w:hint="eastAsia"/>
          <w:sz w:val="28"/>
          <w:szCs w:val="28"/>
        </w:rPr>
        <w:t>□非常容易</w:t>
      </w:r>
      <w:r w:rsidRPr="00EA6040">
        <w:rPr>
          <w:rFonts w:eastAsia="標楷體" w:hint="eastAsia"/>
          <w:sz w:val="28"/>
          <w:szCs w:val="28"/>
        </w:rPr>
        <w:t xml:space="preserve">     4.</w:t>
      </w:r>
      <w:r w:rsidRPr="00EA6040">
        <w:rPr>
          <w:rFonts w:eastAsia="標楷體" w:hint="eastAsia"/>
          <w:sz w:val="28"/>
          <w:szCs w:val="28"/>
        </w:rPr>
        <w:t>□容易</w:t>
      </w:r>
      <w:r w:rsidRPr="00EA6040">
        <w:rPr>
          <w:rFonts w:eastAsia="標楷體" w:hint="eastAsia"/>
          <w:sz w:val="28"/>
          <w:szCs w:val="28"/>
        </w:rPr>
        <w:t xml:space="preserve">     3.</w:t>
      </w:r>
      <w:r w:rsidRPr="00EA6040">
        <w:rPr>
          <w:rFonts w:eastAsia="標楷體" w:hint="eastAsia"/>
          <w:sz w:val="28"/>
          <w:szCs w:val="28"/>
        </w:rPr>
        <w:t>□普通</w:t>
      </w:r>
      <w:r w:rsidRPr="00EA6040">
        <w:rPr>
          <w:rFonts w:eastAsia="標楷體" w:hint="eastAsia"/>
          <w:sz w:val="28"/>
          <w:szCs w:val="28"/>
        </w:rPr>
        <w:t xml:space="preserve">     2.</w:t>
      </w:r>
      <w:r w:rsidRPr="00EA6040">
        <w:rPr>
          <w:rFonts w:eastAsia="標楷體" w:hint="eastAsia"/>
          <w:sz w:val="28"/>
          <w:szCs w:val="28"/>
        </w:rPr>
        <w:t>□困難</w:t>
      </w:r>
      <w:r w:rsidRPr="00EA6040">
        <w:rPr>
          <w:rFonts w:eastAsia="標楷體" w:hint="eastAsia"/>
          <w:sz w:val="28"/>
          <w:szCs w:val="28"/>
        </w:rPr>
        <w:t xml:space="preserve">    1.</w:t>
      </w:r>
      <w:r w:rsidRPr="00EA6040">
        <w:rPr>
          <w:rFonts w:eastAsia="標楷體" w:hint="eastAsia"/>
          <w:sz w:val="28"/>
          <w:szCs w:val="28"/>
        </w:rPr>
        <w:t>□非常困難</w:t>
      </w:r>
    </w:p>
    <w:p w14:paraId="50C155F8" w14:textId="77777777" w:rsidR="00EA6040" w:rsidRPr="00EA6040" w:rsidRDefault="00EA6040" w:rsidP="00365443">
      <w:pPr>
        <w:spacing w:line="360" w:lineRule="exact"/>
        <w:ind w:left="280" w:hangingChars="100" w:hanging="280"/>
        <w:rPr>
          <w:rFonts w:eastAsia="標楷體"/>
          <w:b/>
          <w:color w:val="000000"/>
          <w:sz w:val="28"/>
          <w:szCs w:val="28"/>
          <w:u w:val="single"/>
        </w:rPr>
      </w:pPr>
    </w:p>
    <w:p w14:paraId="240BF9EA" w14:textId="77777777" w:rsidR="00EA6040" w:rsidRPr="00EA6040" w:rsidRDefault="00EA6040" w:rsidP="00365443">
      <w:pPr>
        <w:spacing w:line="360" w:lineRule="exact"/>
        <w:ind w:left="360"/>
        <w:jc w:val="both"/>
        <w:rPr>
          <w:rFonts w:eastAsia="標楷體"/>
          <w:color w:val="000000"/>
          <w:sz w:val="28"/>
          <w:szCs w:val="28"/>
        </w:rPr>
      </w:pPr>
      <w:r w:rsidRPr="00EA6040">
        <w:rPr>
          <w:rFonts w:eastAsia="標楷體"/>
          <w:b/>
          <w:color w:val="000000"/>
          <w:sz w:val="28"/>
          <w:szCs w:val="28"/>
        </w:rPr>
        <w:t>3.</w:t>
      </w:r>
      <w:r w:rsidRPr="00EA6040">
        <w:rPr>
          <w:rFonts w:eastAsia="標楷體" w:hint="eastAsia"/>
          <w:b/>
          <w:color w:val="000000"/>
          <w:sz w:val="28"/>
          <w:szCs w:val="28"/>
        </w:rPr>
        <w:t>糖尿病衛教師的提醒與追蹤，有助於我配合治療</w:t>
      </w:r>
      <w:r w:rsidRPr="00EA6040">
        <w:rPr>
          <w:rFonts w:eastAsia="標楷體"/>
          <w:color w:val="000000"/>
          <w:sz w:val="28"/>
          <w:szCs w:val="28"/>
        </w:rPr>
        <w:br/>
      </w:r>
      <w:r w:rsidRPr="00EA6040">
        <w:rPr>
          <w:rFonts w:eastAsia="標楷體" w:hint="eastAsia"/>
          <w:sz w:val="28"/>
          <w:szCs w:val="28"/>
        </w:rPr>
        <w:t>5.</w:t>
      </w:r>
      <w:r w:rsidRPr="00EA6040">
        <w:rPr>
          <w:rFonts w:ascii="新細明體" w:hAnsi="新細明體" w:hint="eastAsia"/>
          <w:sz w:val="28"/>
          <w:szCs w:val="28"/>
        </w:rPr>
        <w:t>□</w:t>
      </w:r>
      <w:r w:rsidRPr="00EA6040">
        <w:rPr>
          <w:rFonts w:eastAsia="標楷體" w:hint="eastAsia"/>
          <w:sz w:val="28"/>
          <w:szCs w:val="28"/>
        </w:rPr>
        <w:t>非常有幫助</w:t>
      </w:r>
      <w:r w:rsidRPr="00EA6040">
        <w:rPr>
          <w:rFonts w:eastAsia="標楷體"/>
          <w:sz w:val="28"/>
          <w:szCs w:val="28"/>
        </w:rPr>
        <w:t xml:space="preserve">  </w:t>
      </w:r>
      <w:r w:rsidRPr="00EA6040">
        <w:rPr>
          <w:rFonts w:eastAsia="標楷體" w:hint="eastAsia"/>
          <w:sz w:val="28"/>
          <w:szCs w:val="28"/>
        </w:rPr>
        <w:t xml:space="preserve"> 4.</w:t>
      </w:r>
      <w:r w:rsidRPr="00EA6040">
        <w:rPr>
          <w:rFonts w:ascii="新細明體" w:hAnsi="新細明體" w:hint="eastAsia"/>
          <w:sz w:val="28"/>
          <w:szCs w:val="28"/>
        </w:rPr>
        <w:t>□</w:t>
      </w:r>
      <w:r w:rsidRPr="00EA6040">
        <w:rPr>
          <w:rFonts w:eastAsia="標楷體" w:hint="eastAsia"/>
          <w:sz w:val="28"/>
          <w:szCs w:val="28"/>
        </w:rPr>
        <w:t>有幫助</w:t>
      </w:r>
      <w:r w:rsidRPr="00EA6040">
        <w:rPr>
          <w:rFonts w:eastAsia="標楷體"/>
          <w:sz w:val="28"/>
          <w:szCs w:val="28"/>
        </w:rPr>
        <w:t xml:space="preserve">    </w:t>
      </w:r>
      <w:r w:rsidRPr="00EA6040">
        <w:rPr>
          <w:rFonts w:eastAsia="標楷體" w:hint="eastAsia"/>
          <w:sz w:val="28"/>
          <w:szCs w:val="28"/>
        </w:rPr>
        <w:t>3.</w:t>
      </w:r>
      <w:r w:rsidRPr="00EA6040">
        <w:rPr>
          <w:rFonts w:ascii="新細明體" w:hAnsi="新細明體" w:hint="eastAsia"/>
          <w:sz w:val="28"/>
          <w:szCs w:val="28"/>
        </w:rPr>
        <w:t>□</w:t>
      </w:r>
      <w:r w:rsidRPr="00EA6040">
        <w:rPr>
          <w:rFonts w:eastAsia="標楷體" w:hint="eastAsia"/>
          <w:sz w:val="28"/>
          <w:szCs w:val="28"/>
        </w:rPr>
        <w:t>普通</w:t>
      </w:r>
      <w:r w:rsidRPr="00EA6040">
        <w:rPr>
          <w:rFonts w:eastAsia="標楷體"/>
          <w:sz w:val="28"/>
          <w:szCs w:val="28"/>
        </w:rPr>
        <w:t xml:space="preserve">    </w:t>
      </w:r>
      <w:r w:rsidRPr="00EA6040">
        <w:rPr>
          <w:rFonts w:eastAsia="標楷體" w:hint="eastAsia"/>
          <w:sz w:val="28"/>
          <w:szCs w:val="28"/>
        </w:rPr>
        <w:t>2.</w:t>
      </w:r>
      <w:r w:rsidRPr="00EA6040">
        <w:rPr>
          <w:rFonts w:ascii="新細明體" w:hAnsi="新細明體" w:hint="eastAsia"/>
          <w:sz w:val="28"/>
          <w:szCs w:val="28"/>
        </w:rPr>
        <w:t>□</w:t>
      </w:r>
      <w:r w:rsidRPr="00EA6040">
        <w:rPr>
          <w:rFonts w:eastAsia="標楷體" w:hint="eastAsia"/>
          <w:sz w:val="28"/>
          <w:szCs w:val="28"/>
        </w:rPr>
        <w:t>幫助不大</w:t>
      </w:r>
      <w:r w:rsidRPr="00EA6040">
        <w:rPr>
          <w:rFonts w:eastAsia="標楷體"/>
          <w:sz w:val="28"/>
          <w:szCs w:val="28"/>
        </w:rPr>
        <w:t xml:space="preserve">   </w:t>
      </w:r>
      <w:r w:rsidRPr="00EA6040">
        <w:rPr>
          <w:rFonts w:eastAsia="標楷體" w:hint="eastAsia"/>
          <w:sz w:val="28"/>
          <w:szCs w:val="28"/>
        </w:rPr>
        <w:t>1.</w:t>
      </w:r>
      <w:r w:rsidRPr="00EA6040">
        <w:rPr>
          <w:rFonts w:ascii="新細明體" w:hAnsi="新細明體" w:hint="eastAsia"/>
          <w:sz w:val="28"/>
          <w:szCs w:val="28"/>
        </w:rPr>
        <w:t>□</w:t>
      </w:r>
      <w:r w:rsidRPr="00EA6040">
        <w:rPr>
          <w:rFonts w:eastAsia="標楷體" w:hint="eastAsia"/>
          <w:sz w:val="28"/>
          <w:szCs w:val="28"/>
        </w:rPr>
        <w:t>沒有幫助</w:t>
      </w:r>
    </w:p>
    <w:p w14:paraId="7A7F5248" w14:textId="77777777" w:rsidR="00EA6040" w:rsidRPr="00EA6040" w:rsidRDefault="00EA6040" w:rsidP="00365443">
      <w:pPr>
        <w:spacing w:line="360" w:lineRule="exact"/>
        <w:ind w:left="280" w:hangingChars="100" w:hanging="280"/>
        <w:rPr>
          <w:rFonts w:eastAsia="標楷體"/>
          <w:color w:val="000000"/>
          <w:sz w:val="28"/>
          <w:szCs w:val="28"/>
        </w:rPr>
      </w:pPr>
      <w:r w:rsidRPr="00EA6040">
        <w:rPr>
          <w:rFonts w:eastAsia="標楷體" w:hint="eastAsia"/>
          <w:color w:val="000000"/>
          <w:sz w:val="28"/>
          <w:szCs w:val="28"/>
        </w:rPr>
        <w:t xml:space="preserve"> </w:t>
      </w:r>
    </w:p>
    <w:p w14:paraId="018490EA" w14:textId="77777777" w:rsidR="00EA6040" w:rsidRPr="00EA6040" w:rsidRDefault="00EA6040" w:rsidP="00365443">
      <w:pPr>
        <w:spacing w:line="360" w:lineRule="exact"/>
        <w:ind w:left="360"/>
        <w:jc w:val="both"/>
        <w:rPr>
          <w:rFonts w:eastAsia="標楷體"/>
          <w:color w:val="000000"/>
          <w:sz w:val="28"/>
          <w:szCs w:val="28"/>
        </w:rPr>
      </w:pPr>
      <w:r w:rsidRPr="00EA6040">
        <w:rPr>
          <w:rFonts w:eastAsia="標楷體" w:hint="eastAsia"/>
          <w:b/>
          <w:color w:val="000000"/>
          <w:sz w:val="28"/>
          <w:szCs w:val="28"/>
        </w:rPr>
        <w:t>4</w:t>
      </w:r>
      <w:r w:rsidRPr="00EA6040">
        <w:rPr>
          <w:rFonts w:eastAsia="標楷體"/>
          <w:b/>
          <w:color w:val="000000"/>
          <w:sz w:val="28"/>
          <w:szCs w:val="28"/>
        </w:rPr>
        <w:t>.</w:t>
      </w:r>
      <w:r w:rsidRPr="00EA6040">
        <w:rPr>
          <w:rFonts w:eastAsia="標楷體" w:hint="eastAsia"/>
          <w:b/>
          <w:color w:val="000000"/>
          <w:sz w:val="28"/>
          <w:szCs w:val="28"/>
        </w:rPr>
        <w:t>整體而言，我對糖尿病衛教師的服務感到滿意</w:t>
      </w:r>
      <w:r w:rsidRPr="00EA6040">
        <w:rPr>
          <w:rFonts w:eastAsia="標楷體"/>
          <w:color w:val="000000"/>
          <w:sz w:val="28"/>
          <w:szCs w:val="28"/>
        </w:rPr>
        <w:br/>
      </w:r>
      <w:r w:rsidRPr="00EA6040">
        <w:rPr>
          <w:rFonts w:eastAsia="標楷體" w:hint="eastAsia"/>
          <w:sz w:val="28"/>
          <w:szCs w:val="28"/>
        </w:rPr>
        <w:t>5.</w:t>
      </w:r>
      <w:r w:rsidRPr="00EA6040">
        <w:rPr>
          <w:rFonts w:ascii="新細明體" w:hAnsi="新細明體" w:hint="eastAsia"/>
          <w:sz w:val="28"/>
          <w:szCs w:val="28"/>
        </w:rPr>
        <w:t>□</w:t>
      </w:r>
      <w:r w:rsidRPr="00EA6040">
        <w:rPr>
          <w:rFonts w:ascii="標楷體" w:eastAsia="標楷體" w:hAnsi="標楷體" w:hint="eastAsia"/>
          <w:sz w:val="28"/>
          <w:szCs w:val="28"/>
        </w:rPr>
        <w:t>非常滿意</w:t>
      </w:r>
      <w:r w:rsidRPr="00EA6040">
        <w:rPr>
          <w:rFonts w:eastAsia="標楷體"/>
          <w:sz w:val="28"/>
          <w:szCs w:val="28"/>
        </w:rPr>
        <w:t xml:space="preserve">   </w:t>
      </w:r>
      <w:r w:rsidRPr="00EA6040">
        <w:rPr>
          <w:rFonts w:eastAsia="標楷體" w:hint="eastAsia"/>
          <w:sz w:val="28"/>
          <w:szCs w:val="28"/>
        </w:rPr>
        <w:t xml:space="preserve">  4.</w:t>
      </w:r>
      <w:r w:rsidRPr="00EA6040">
        <w:rPr>
          <w:rFonts w:ascii="新細明體" w:hAnsi="新細明體" w:hint="eastAsia"/>
          <w:sz w:val="28"/>
          <w:szCs w:val="28"/>
        </w:rPr>
        <w:t>□</w:t>
      </w:r>
      <w:r w:rsidRPr="00EA6040">
        <w:rPr>
          <w:rFonts w:eastAsia="標楷體" w:hint="eastAsia"/>
          <w:sz w:val="28"/>
          <w:szCs w:val="28"/>
        </w:rPr>
        <w:t>滿意</w:t>
      </w:r>
      <w:r w:rsidRPr="00EA6040">
        <w:rPr>
          <w:rFonts w:eastAsia="標楷體"/>
          <w:sz w:val="28"/>
          <w:szCs w:val="28"/>
        </w:rPr>
        <w:t xml:space="preserve">     </w:t>
      </w:r>
      <w:r w:rsidRPr="00EA6040">
        <w:rPr>
          <w:rFonts w:eastAsia="標楷體" w:hint="eastAsia"/>
          <w:sz w:val="28"/>
          <w:szCs w:val="28"/>
        </w:rPr>
        <w:t>3.</w:t>
      </w:r>
      <w:r w:rsidRPr="00EA6040">
        <w:rPr>
          <w:rFonts w:ascii="新細明體" w:hAnsi="新細明體" w:hint="eastAsia"/>
          <w:sz w:val="28"/>
          <w:szCs w:val="28"/>
        </w:rPr>
        <w:t>□</w:t>
      </w:r>
      <w:r w:rsidRPr="00EA6040">
        <w:rPr>
          <w:rFonts w:eastAsia="標楷體" w:hint="eastAsia"/>
          <w:sz w:val="28"/>
          <w:szCs w:val="28"/>
        </w:rPr>
        <w:t>普通</w:t>
      </w:r>
      <w:r w:rsidRPr="00EA6040">
        <w:rPr>
          <w:rFonts w:eastAsia="標楷體"/>
          <w:sz w:val="28"/>
          <w:szCs w:val="28"/>
        </w:rPr>
        <w:t xml:space="preserve">    </w:t>
      </w:r>
      <w:r w:rsidRPr="00EA6040">
        <w:rPr>
          <w:rFonts w:eastAsia="標楷體" w:hint="eastAsia"/>
          <w:sz w:val="28"/>
          <w:szCs w:val="28"/>
        </w:rPr>
        <w:t xml:space="preserve"> 2.</w:t>
      </w:r>
      <w:r w:rsidRPr="00EA6040">
        <w:rPr>
          <w:rFonts w:ascii="新細明體" w:hAnsi="新細明體" w:hint="eastAsia"/>
          <w:sz w:val="28"/>
          <w:szCs w:val="28"/>
        </w:rPr>
        <w:t>□</w:t>
      </w:r>
      <w:r w:rsidRPr="00EA6040">
        <w:rPr>
          <w:rFonts w:eastAsia="標楷體" w:hint="eastAsia"/>
          <w:sz w:val="28"/>
          <w:szCs w:val="28"/>
        </w:rPr>
        <w:t>不滿意</w:t>
      </w:r>
      <w:r w:rsidRPr="00EA6040">
        <w:rPr>
          <w:rFonts w:eastAsia="標楷體"/>
          <w:sz w:val="28"/>
          <w:szCs w:val="28"/>
        </w:rPr>
        <w:t xml:space="preserve">    </w:t>
      </w:r>
      <w:r w:rsidRPr="00EA6040">
        <w:rPr>
          <w:rFonts w:eastAsia="標楷體" w:hint="eastAsia"/>
          <w:sz w:val="28"/>
          <w:szCs w:val="28"/>
        </w:rPr>
        <w:t xml:space="preserve"> 1.</w:t>
      </w:r>
      <w:r w:rsidRPr="00EA6040">
        <w:rPr>
          <w:rFonts w:ascii="新細明體" w:hAnsi="新細明體" w:hint="eastAsia"/>
          <w:sz w:val="28"/>
          <w:szCs w:val="28"/>
        </w:rPr>
        <w:t>□</w:t>
      </w:r>
      <w:r w:rsidRPr="00EA6040">
        <w:rPr>
          <w:rFonts w:eastAsia="標楷體" w:hint="eastAsia"/>
          <w:sz w:val="28"/>
          <w:szCs w:val="28"/>
        </w:rPr>
        <w:t>非常不滿意</w:t>
      </w:r>
    </w:p>
    <w:p w14:paraId="55B8251E" w14:textId="77777777" w:rsidR="00EA6040" w:rsidRPr="00EA6040" w:rsidRDefault="00EA6040" w:rsidP="00365443">
      <w:pPr>
        <w:spacing w:line="360" w:lineRule="exact"/>
        <w:ind w:left="360"/>
        <w:rPr>
          <w:rFonts w:eastAsia="標楷體"/>
          <w:color w:val="000000"/>
          <w:sz w:val="28"/>
          <w:szCs w:val="28"/>
        </w:rPr>
      </w:pPr>
    </w:p>
    <w:p w14:paraId="1474CE03" w14:textId="77777777" w:rsidR="00EA6040" w:rsidRPr="00EA6040" w:rsidRDefault="00EA6040" w:rsidP="00365443">
      <w:pPr>
        <w:spacing w:line="360" w:lineRule="exact"/>
        <w:ind w:left="360"/>
        <w:rPr>
          <w:rFonts w:eastAsia="標楷體"/>
          <w:color w:val="000000"/>
          <w:sz w:val="28"/>
          <w:szCs w:val="28"/>
        </w:rPr>
      </w:pPr>
      <w:r w:rsidRPr="00EA6040">
        <w:rPr>
          <w:rFonts w:eastAsia="標楷體" w:hint="eastAsia"/>
          <w:color w:val="000000"/>
          <w:sz w:val="28"/>
          <w:szCs w:val="28"/>
        </w:rPr>
        <w:t>您的意見或建議</w:t>
      </w:r>
      <w:r w:rsidRPr="00EA6040">
        <w:rPr>
          <w:rFonts w:eastAsia="標楷體"/>
          <w:color w:val="000000"/>
          <w:sz w:val="28"/>
          <w:szCs w:val="28"/>
        </w:rPr>
        <w:t>: ____________________________</w:t>
      </w:r>
    </w:p>
    <w:p w14:paraId="60100D6C" w14:textId="77777777" w:rsidR="00EA6040" w:rsidRPr="00EA6040" w:rsidRDefault="00EA6040" w:rsidP="00365443">
      <w:pPr>
        <w:spacing w:line="360" w:lineRule="exact"/>
        <w:ind w:left="360"/>
        <w:rPr>
          <w:rFonts w:eastAsia="標楷體"/>
          <w:color w:val="000000"/>
          <w:sz w:val="28"/>
          <w:szCs w:val="28"/>
        </w:rPr>
      </w:pPr>
    </w:p>
    <w:p w14:paraId="62DFDB3F" w14:textId="77777777" w:rsidR="00EA6040" w:rsidRPr="00EA6040" w:rsidRDefault="00EA6040" w:rsidP="00365443">
      <w:pPr>
        <w:spacing w:line="360" w:lineRule="exact"/>
        <w:rPr>
          <w:rFonts w:eastAsia="標楷體"/>
          <w:b/>
          <w:sz w:val="28"/>
          <w:szCs w:val="28"/>
          <w:u w:val="single"/>
          <w:shd w:val="pct15" w:color="auto" w:fill="FFFFFF"/>
        </w:rPr>
      </w:pPr>
      <w:r w:rsidRPr="00EA6040">
        <w:rPr>
          <w:rFonts w:eastAsia="標楷體" w:hint="eastAsia"/>
          <w:b/>
          <w:sz w:val="28"/>
          <w:szCs w:val="28"/>
          <w:u w:val="single"/>
          <w:shd w:val="pct15" w:color="auto" w:fill="FFFFFF"/>
        </w:rPr>
        <w:t>口腔衛教師</w:t>
      </w:r>
      <w:r w:rsidRPr="00EA6040">
        <w:rPr>
          <w:rFonts w:eastAsia="標楷體" w:hint="eastAsia"/>
          <w:b/>
          <w:sz w:val="28"/>
          <w:szCs w:val="28"/>
          <w:u w:val="single"/>
          <w:shd w:val="pct15" w:color="auto" w:fill="FFFFFF"/>
        </w:rPr>
        <w:t>(</w:t>
      </w:r>
      <w:r w:rsidRPr="00EA6040">
        <w:rPr>
          <w:rFonts w:eastAsia="標楷體" w:hint="eastAsia"/>
          <w:b/>
          <w:sz w:val="28"/>
          <w:szCs w:val="28"/>
          <w:u w:val="single"/>
          <w:shd w:val="pct15" w:color="auto" w:fill="FFFFFF"/>
        </w:rPr>
        <w:t>個管師</w:t>
      </w:r>
      <w:r w:rsidRPr="00EA6040">
        <w:rPr>
          <w:rFonts w:eastAsia="標楷體" w:hint="eastAsia"/>
          <w:b/>
          <w:sz w:val="28"/>
          <w:szCs w:val="28"/>
          <w:u w:val="single"/>
          <w:shd w:val="pct15" w:color="auto" w:fill="FFFFFF"/>
        </w:rPr>
        <w:t>)</w:t>
      </w:r>
    </w:p>
    <w:p w14:paraId="40EAF91F" w14:textId="77777777" w:rsidR="00EA6040" w:rsidRPr="00EA6040" w:rsidRDefault="00EA6040" w:rsidP="00365443">
      <w:pPr>
        <w:spacing w:line="360" w:lineRule="exact"/>
        <w:rPr>
          <w:rFonts w:eastAsia="標楷體"/>
          <w:b/>
          <w:color w:val="000000"/>
          <w:sz w:val="28"/>
          <w:szCs w:val="28"/>
        </w:rPr>
      </w:pPr>
      <w:r w:rsidRPr="00EA6040">
        <w:rPr>
          <w:rFonts w:eastAsia="標楷體"/>
          <w:b/>
          <w:color w:val="000000"/>
          <w:sz w:val="28"/>
          <w:szCs w:val="28"/>
        </w:rPr>
        <w:t xml:space="preserve">   1.</w:t>
      </w:r>
      <w:r w:rsidRPr="00EA6040">
        <w:rPr>
          <w:rFonts w:eastAsia="標楷體" w:hint="eastAsia"/>
          <w:b/>
          <w:color w:val="000000"/>
          <w:sz w:val="28"/>
          <w:szCs w:val="28"/>
        </w:rPr>
        <w:t>口腔衛教師</w:t>
      </w:r>
      <w:r w:rsidRPr="00EA6040">
        <w:rPr>
          <w:rFonts w:eastAsia="標楷體" w:hint="eastAsia"/>
          <w:b/>
          <w:sz w:val="28"/>
          <w:szCs w:val="28"/>
          <w:shd w:val="pct15" w:color="auto" w:fill="FFFFFF"/>
        </w:rPr>
        <w:t>(</w:t>
      </w:r>
      <w:r w:rsidRPr="00EA6040">
        <w:rPr>
          <w:rFonts w:eastAsia="標楷體" w:hint="eastAsia"/>
          <w:b/>
          <w:sz w:val="28"/>
          <w:szCs w:val="28"/>
          <w:shd w:val="pct15" w:color="auto" w:fill="FFFFFF"/>
        </w:rPr>
        <w:t>個管師</w:t>
      </w:r>
      <w:r w:rsidRPr="00EA6040">
        <w:rPr>
          <w:rFonts w:eastAsia="標楷體" w:hint="eastAsia"/>
          <w:b/>
          <w:sz w:val="28"/>
          <w:szCs w:val="28"/>
          <w:shd w:val="pct15" w:color="auto" w:fill="FFFFFF"/>
        </w:rPr>
        <w:t>)</w:t>
      </w:r>
      <w:r w:rsidRPr="00EA6040">
        <w:rPr>
          <w:rFonts w:eastAsia="標楷體" w:hint="eastAsia"/>
          <w:b/>
          <w:color w:val="000000"/>
          <w:sz w:val="28"/>
          <w:szCs w:val="28"/>
        </w:rPr>
        <w:t>有清楚向我說明醫牙共照計畫的內容與流程</w:t>
      </w:r>
    </w:p>
    <w:p w14:paraId="1163F00F" w14:textId="77777777" w:rsidR="00EA6040" w:rsidRPr="00EA6040" w:rsidRDefault="00EA6040" w:rsidP="00365443">
      <w:pPr>
        <w:spacing w:line="360" w:lineRule="exact"/>
        <w:ind w:firstLineChars="100" w:firstLine="280"/>
        <w:rPr>
          <w:rFonts w:eastAsia="標楷體"/>
          <w:sz w:val="28"/>
          <w:szCs w:val="28"/>
        </w:rPr>
      </w:pPr>
      <w:r w:rsidRPr="00EA6040">
        <w:rPr>
          <w:rFonts w:eastAsia="標楷體" w:hint="eastAsia"/>
          <w:sz w:val="28"/>
          <w:szCs w:val="28"/>
        </w:rPr>
        <w:t xml:space="preserve"> 5.</w:t>
      </w:r>
      <w:r w:rsidRPr="00EA6040">
        <w:rPr>
          <w:rFonts w:eastAsia="標楷體" w:hint="eastAsia"/>
          <w:sz w:val="28"/>
          <w:szCs w:val="28"/>
        </w:rPr>
        <w:t>□非常清楚</w:t>
      </w:r>
      <w:r w:rsidRPr="00EA6040">
        <w:rPr>
          <w:rFonts w:eastAsia="標楷體" w:hint="eastAsia"/>
          <w:sz w:val="28"/>
          <w:szCs w:val="28"/>
        </w:rPr>
        <w:t xml:space="preserve">     4.</w:t>
      </w:r>
      <w:r w:rsidRPr="00EA6040">
        <w:rPr>
          <w:rFonts w:eastAsia="標楷體" w:hint="eastAsia"/>
          <w:sz w:val="28"/>
          <w:szCs w:val="28"/>
        </w:rPr>
        <w:t>□清楚</w:t>
      </w:r>
      <w:r w:rsidRPr="00EA6040">
        <w:rPr>
          <w:rFonts w:eastAsia="標楷體" w:hint="eastAsia"/>
          <w:sz w:val="28"/>
          <w:szCs w:val="28"/>
        </w:rPr>
        <w:t xml:space="preserve">     3.</w:t>
      </w:r>
      <w:r w:rsidRPr="00EA6040">
        <w:rPr>
          <w:rFonts w:eastAsia="標楷體" w:hint="eastAsia"/>
          <w:sz w:val="28"/>
          <w:szCs w:val="28"/>
        </w:rPr>
        <w:t>□普通</w:t>
      </w:r>
      <w:r w:rsidRPr="00EA6040">
        <w:rPr>
          <w:rFonts w:eastAsia="標楷體" w:hint="eastAsia"/>
          <w:sz w:val="28"/>
          <w:szCs w:val="28"/>
        </w:rPr>
        <w:t xml:space="preserve">     2.</w:t>
      </w:r>
      <w:r w:rsidRPr="00EA6040">
        <w:rPr>
          <w:rFonts w:eastAsia="標楷體" w:hint="eastAsia"/>
          <w:sz w:val="28"/>
          <w:szCs w:val="28"/>
        </w:rPr>
        <w:t>□不清楚</w:t>
      </w:r>
      <w:r w:rsidRPr="00EA6040">
        <w:rPr>
          <w:rFonts w:eastAsia="標楷體" w:hint="eastAsia"/>
          <w:sz w:val="28"/>
          <w:szCs w:val="28"/>
        </w:rPr>
        <w:t xml:space="preserve">    1.</w:t>
      </w:r>
      <w:r w:rsidRPr="00EA6040">
        <w:rPr>
          <w:rFonts w:eastAsia="標楷體" w:hint="eastAsia"/>
          <w:sz w:val="28"/>
          <w:szCs w:val="28"/>
        </w:rPr>
        <w:t>□非常不清楚</w:t>
      </w:r>
    </w:p>
    <w:p w14:paraId="41FD221A" w14:textId="77777777" w:rsidR="00EA6040" w:rsidRPr="00EA6040" w:rsidRDefault="00EA6040" w:rsidP="00365443">
      <w:pPr>
        <w:spacing w:line="360" w:lineRule="exact"/>
        <w:rPr>
          <w:rFonts w:eastAsia="標楷體"/>
          <w:b/>
          <w:color w:val="000000"/>
          <w:sz w:val="28"/>
          <w:szCs w:val="28"/>
          <w:u w:val="single"/>
        </w:rPr>
      </w:pPr>
    </w:p>
    <w:p w14:paraId="27121132" w14:textId="77777777" w:rsidR="00EA6040" w:rsidRPr="00EA6040" w:rsidRDefault="00EA6040" w:rsidP="00365443">
      <w:pPr>
        <w:spacing w:line="360" w:lineRule="exact"/>
        <w:ind w:left="360"/>
        <w:jc w:val="both"/>
        <w:rPr>
          <w:rFonts w:eastAsia="標楷體"/>
          <w:sz w:val="28"/>
          <w:szCs w:val="28"/>
        </w:rPr>
      </w:pPr>
      <w:r w:rsidRPr="00EA6040">
        <w:rPr>
          <w:rFonts w:eastAsia="標楷體"/>
          <w:b/>
          <w:color w:val="000000"/>
          <w:sz w:val="28"/>
          <w:szCs w:val="28"/>
        </w:rPr>
        <w:t>2.</w:t>
      </w:r>
      <w:r w:rsidRPr="00EA6040">
        <w:rPr>
          <w:rFonts w:eastAsia="標楷體" w:hint="eastAsia"/>
          <w:b/>
          <w:color w:val="000000"/>
          <w:sz w:val="28"/>
          <w:szCs w:val="28"/>
        </w:rPr>
        <w:t>回診、檢查或治療安排的協助讓我感到方便</w:t>
      </w:r>
      <w:r w:rsidRPr="00EA6040">
        <w:rPr>
          <w:rFonts w:eastAsia="標楷體"/>
          <w:color w:val="000000"/>
          <w:sz w:val="28"/>
          <w:szCs w:val="28"/>
        </w:rPr>
        <w:br/>
      </w:r>
      <w:r w:rsidRPr="00EA6040">
        <w:rPr>
          <w:rFonts w:eastAsia="標楷體" w:hint="eastAsia"/>
          <w:sz w:val="28"/>
          <w:szCs w:val="28"/>
        </w:rPr>
        <w:t>5.</w:t>
      </w:r>
      <w:r w:rsidRPr="00EA6040">
        <w:rPr>
          <w:rFonts w:eastAsia="標楷體" w:hint="eastAsia"/>
          <w:sz w:val="28"/>
          <w:szCs w:val="28"/>
        </w:rPr>
        <w:t>□非常方便</w:t>
      </w:r>
      <w:r w:rsidRPr="00EA6040">
        <w:rPr>
          <w:rFonts w:eastAsia="標楷體" w:hint="eastAsia"/>
          <w:sz w:val="28"/>
          <w:szCs w:val="28"/>
        </w:rPr>
        <w:t xml:space="preserve">     4.</w:t>
      </w:r>
      <w:r w:rsidRPr="00EA6040">
        <w:rPr>
          <w:rFonts w:eastAsia="標楷體" w:hint="eastAsia"/>
          <w:sz w:val="28"/>
          <w:szCs w:val="28"/>
        </w:rPr>
        <w:t>□方便</w:t>
      </w:r>
      <w:r w:rsidRPr="00EA6040">
        <w:rPr>
          <w:rFonts w:eastAsia="標楷體" w:hint="eastAsia"/>
          <w:sz w:val="28"/>
          <w:szCs w:val="28"/>
        </w:rPr>
        <w:t xml:space="preserve">     3.</w:t>
      </w:r>
      <w:r w:rsidRPr="00EA6040">
        <w:rPr>
          <w:rFonts w:eastAsia="標楷體" w:hint="eastAsia"/>
          <w:sz w:val="28"/>
          <w:szCs w:val="28"/>
        </w:rPr>
        <w:t>□普通</w:t>
      </w:r>
      <w:r w:rsidRPr="00EA6040">
        <w:rPr>
          <w:rFonts w:eastAsia="標楷體" w:hint="eastAsia"/>
          <w:sz w:val="28"/>
          <w:szCs w:val="28"/>
        </w:rPr>
        <w:t xml:space="preserve">     2.</w:t>
      </w:r>
      <w:r w:rsidRPr="00EA6040">
        <w:rPr>
          <w:rFonts w:eastAsia="標楷體" w:hint="eastAsia"/>
          <w:sz w:val="28"/>
          <w:szCs w:val="28"/>
        </w:rPr>
        <w:t>□不方便</w:t>
      </w:r>
      <w:r w:rsidRPr="00EA6040">
        <w:rPr>
          <w:rFonts w:eastAsia="標楷體" w:hint="eastAsia"/>
          <w:sz w:val="28"/>
          <w:szCs w:val="28"/>
        </w:rPr>
        <w:t xml:space="preserve">    1.</w:t>
      </w:r>
      <w:r w:rsidRPr="00EA6040">
        <w:rPr>
          <w:rFonts w:eastAsia="標楷體" w:hint="eastAsia"/>
          <w:sz w:val="28"/>
          <w:szCs w:val="28"/>
        </w:rPr>
        <w:t>□非常不方便</w:t>
      </w:r>
    </w:p>
    <w:p w14:paraId="7B2A6528" w14:textId="77777777" w:rsidR="00EA6040" w:rsidRPr="00EA6040" w:rsidRDefault="00EA6040" w:rsidP="00365443">
      <w:pPr>
        <w:spacing w:line="360" w:lineRule="exact"/>
        <w:ind w:left="280" w:hangingChars="100" w:hanging="280"/>
        <w:rPr>
          <w:rFonts w:eastAsia="標楷體"/>
          <w:b/>
          <w:color w:val="000000"/>
          <w:sz w:val="28"/>
          <w:szCs w:val="28"/>
          <w:u w:val="single"/>
        </w:rPr>
      </w:pPr>
    </w:p>
    <w:p w14:paraId="2477A000" w14:textId="77777777" w:rsidR="00EA6040" w:rsidRPr="00EA6040" w:rsidRDefault="00EA6040" w:rsidP="00365443">
      <w:pPr>
        <w:spacing w:line="360" w:lineRule="exact"/>
        <w:ind w:left="360"/>
        <w:jc w:val="both"/>
        <w:rPr>
          <w:rFonts w:eastAsia="標楷體"/>
          <w:color w:val="000000"/>
          <w:sz w:val="28"/>
          <w:szCs w:val="28"/>
        </w:rPr>
      </w:pPr>
      <w:r w:rsidRPr="00EA6040">
        <w:rPr>
          <w:rFonts w:eastAsia="標楷體"/>
          <w:b/>
          <w:color w:val="000000"/>
          <w:sz w:val="28"/>
          <w:szCs w:val="28"/>
        </w:rPr>
        <w:t>3.</w:t>
      </w:r>
      <w:r w:rsidRPr="00EA6040">
        <w:rPr>
          <w:rFonts w:eastAsia="標楷體" w:hint="eastAsia"/>
          <w:b/>
          <w:color w:val="000000"/>
          <w:sz w:val="28"/>
          <w:szCs w:val="28"/>
        </w:rPr>
        <w:t>當我有疑問時，口腔衛教師能協助我與醫師溝通</w:t>
      </w:r>
      <w:r w:rsidRPr="00EA6040">
        <w:rPr>
          <w:rFonts w:eastAsia="標楷體"/>
          <w:color w:val="000000"/>
          <w:sz w:val="28"/>
          <w:szCs w:val="28"/>
        </w:rPr>
        <w:br/>
      </w:r>
      <w:r w:rsidRPr="00EA6040">
        <w:rPr>
          <w:rFonts w:eastAsia="標楷體" w:hint="eastAsia"/>
          <w:sz w:val="28"/>
          <w:szCs w:val="28"/>
        </w:rPr>
        <w:t>5.</w:t>
      </w:r>
      <w:r w:rsidRPr="00EA6040">
        <w:rPr>
          <w:rFonts w:eastAsia="標楷體" w:hint="eastAsia"/>
          <w:sz w:val="28"/>
          <w:szCs w:val="28"/>
        </w:rPr>
        <w:t>□總是</w:t>
      </w:r>
      <w:r w:rsidRPr="00EA6040">
        <w:rPr>
          <w:rFonts w:eastAsia="標楷體" w:hint="eastAsia"/>
          <w:sz w:val="28"/>
          <w:szCs w:val="28"/>
        </w:rPr>
        <w:t xml:space="preserve">     4.</w:t>
      </w:r>
      <w:r w:rsidRPr="00EA6040">
        <w:rPr>
          <w:rFonts w:eastAsia="標楷體" w:hint="eastAsia"/>
          <w:sz w:val="28"/>
          <w:szCs w:val="28"/>
        </w:rPr>
        <w:t>□常常</w:t>
      </w:r>
      <w:r w:rsidRPr="00EA6040">
        <w:rPr>
          <w:rFonts w:eastAsia="標楷體" w:hint="eastAsia"/>
          <w:sz w:val="28"/>
          <w:szCs w:val="28"/>
        </w:rPr>
        <w:t xml:space="preserve">     3.</w:t>
      </w:r>
      <w:r w:rsidRPr="00EA6040">
        <w:rPr>
          <w:rFonts w:eastAsia="標楷體" w:hint="eastAsia"/>
          <w:sz w:val="28"/>
          <w:szCs w:val="28"/>
        </w:rPr>
        <w:t>□偶爾</w:t>
      </w:r>
      <w:r w:rsidRPr="00EA6040">
        <w:rPr>
          <w:rFonts w:eastAsia="標楷體" w:hint="eastAsia"/>
          <w:sz w:val="28"/>
          <w:szCs w:val="28"/>
        </w:rPr>
        <w:t xml:space="preserve">     2.</w:t>
      </w:r>
      <w:r w:rsidRPr="00EA6040">
        <w:rPr>
          <w:rFonts w:eastAsia="標楷體" w:hint="eastAsia"/>
          <w:sz w:val="28"/>
          <w:szCs w:val="28"/>
        </w:rPr>
        <w:t>□很少</w:t>
      </w:r>
      <w:r w:rsidRPr="00EA6040">
        <w:rPr>
          <w:rFonts w:eastAsia="標楷體" w:hint="eastAsia"/>
          <w:sz w:val="28"/>
          <w:szCs w:val="28"/>
        </w:rPr>
        <w:t xml:space="preserve">    1.</w:t>
      </w:r>
      <w:r w:rsidRPr="00EA6040">
        <w:rPr>
          <w:rFonts w:eastAsia="標楷體" w:hint="eastAsia"/>
          <w:sz w:val="28"/>
          <w:szCs w:val="28"/>
        </w:rPr>
        <w:t>□從未</w:t>
      </w:r>
    </w:p>
    <w:p w14:paraId="1C41EC34" w14:textId="77777777" w:rsidR="00EA6040" w:rsidRPr="00EA6040" w:rsidRDefault="00EA6040" w:rsidP="00365443">
      <w:pPr>
        <w:spacing w:line="360" w:lineRule="exact"/>
        <w:ind w:left="280" w:hangingChars="100" w:hanging="280"/>
        <w:rPr>
          <w:rFonts w:eastAsia="標楷體"/>
          <w:color w:val="000000"/>
          <w:sz w:val="28"/>
          <w:szCs w:val="28"/>
        </w:rPr>
      </w:pPr>
      <w:r w:rsidRPr="00EA6040">
        <w:rPr>
          <w:rFonts w:eastAsia="標楷體" w:hint="eastAsia"/>
          <w:color w:val="000000"/>
          <w:sz w:val="28"/>
          <w:szCs w:val="28"/>
        </w:rPr>
        <w:t xml:space="preserve"> </w:t>
      </w:r>
    </w:p>
    <w:p w14:paraId="280F5651" w14:textId="77777777" w:rsidR="00EA6040" w:rsidRPr="00EA6040" w:rsidRDefault="00EA6040" w:rsidP="00365443">
      <w:pPr>
        <w:spacing w:line="360" w:lineRule="exact"/>
        <w:ind w:left="360"/>
        <w:jc w:val="both"/>
        <w:rPr>
          <w:rFonts w:eastAsia="標楷體"/>
          <w:color w:val="000000"/>
          <w:sz w:val="28"/>
          <w:szCs w:val="28"/>
        </w:rPr>
      </w:pPr>
      <w:r w:rsidRPr="00EA6040">
        <w:rPr>
          <w:rFonts w:eastAsia="標楷體" w:hint="eastAsia"/>
          <w:b/>
          <w:color w:val="000000"/>
          <w:sz w:val="28"/>
          <w:szCs w:val="28"/>
        </w:rPr>
        <w:t>4</w:t>
      </w:r>
      <w:r w:rsidRPr="00EA6040">
        <w:rPr>
          <w:rFonts w:eastAsia="標楷體"/>
          <w:b/>
          <w:color w:val="000000"/>
          <w:sz w:val="28"/>
          <w:szCs w:val="28"/>
        </w:rPr>
        <w:t>.</w:t>
      </w:r>
      <w:r w:rsidRPr="00EA6040">
        <w:rPr>
          <w:rFonts w:eastAsia="標楷體" w:hint="eastAsia"/>
          <w:b/>
          <w:color w:val="000000"/>
          <w:sz w:val="28"/>
          <w:szCs w:val="28"/>
        </w:rPr>
        <w:t>整體而言，我對口腔衛教師的服務感到滿意</w:t>
      </w:r>
      <w:r w:rsidRPr="00EA6040">
        <w:rPr>
          <w:rFonts w:eastAsia="標楷體"/>
          <w:color w:val="000000"/>
          <w:sz w:val="28"/>
          <w:szCs w:val="28"/>
        </w:rPr>
        <w:br/>
      </w:r>
      <w:r w:rsidRPr="00EA6040">
        <w:rPr>
          <w:rFonts w:eastAsia="標楷體" w:hint="eastAsia"/>
          <w:sz w:val="28"/>
          <w:szCs w:val="28"/>
        </w:rPr>
        <w:t>5.</w:t>
      </w:r>
      <w:r w:rsidRPr="00EA6040">
        <w:rPr>
          <w:rFonts w:ascii="新細明體" w:hAnsi="新細明體" w:hint="eastAsia"/>
          <w:sz w:val="28"/>
          <w:szCs w:val="28"/>
        </w:rPr>
        <w:t>□</w:t>
      </w:r>
      <w:r w:rsidRPr="00EA6040">
        <w:rPr>
          <w:rFonts w:ascii="標楷體" w:eastAsia="標楷體" w:hAnsi="標楷體" w:hint="eastAsia"/>
          <w:sz w:val="28"/>
          <w:szCs w:val="28"/>
        </w:rPr>
        <w:t>非常滿意</w:t>
      </w:r>
      <w:r w:rsidRPr="00EA6040">
        <w:rPr>
          <w:rFonts w:eastAsia="標楷體"/>
          <w:sz w:val="28"/>
          <w:szCs w:val="28"/>
        </w:rPr>
        <w:t xml:space="preserve">   </w:t>
      </w:r>
      <w:r w:rsidRPr="00EA6040">
        <w:rPr>
          <w:rFonts w:eastAsia="標楷體" w:hint="eastAsia"/>
          <w:sz w:val="28"/>
          <w:szCs w:val="28"/>
        </w:rPr>
        <w:t xml:space="preserve">  4.</w:t>
      </w:r>
      <w:r w:rsidRPr="00EA6040">
        <w:rPr>
          <w:rFonts w:ascii="新細明體" w:hAnsi="新細明體" w:hint="eastAsia"/>
          <w:sz w:val="28"/>
          <w:szCs w:val="28"/>
        </w:rPr>
        <w:t>□</w:t>
      </w:r>
      <w:r w:rsidRPr="00EA6040">
        <w:rPr>
          <w:rFonts w:eastAsia="標楷體" w:hint="eastAsia"/>
          <w:sz w:val="28"/>
          <w:szCs w:val="28"/>
        </w:rPr>
        <w:t>滿意</w:t>
      </w:r>
      <w:r w:rsidRPr="00EA6040">
        <w:rPr>
          <w:rFonts w:eastAsia="標楷體"/>
          <w:sz w:val="28"/>
          <w:szCs w:val="28"/>
        </w:rPr>
        <w:t xml:space="preserve">     </w:t>
      </w:r>
      <w:r w:rsidRPr="00EA6040">
        <w:rPr>
          <w:rFonts w:eastAsia="標楷體" w:hint="eastAsia"/>
          <w:sz w:val="28"/>
          <w:szCs w:val="28"/>
        </w:rPr>
        <w:t>3.</w:t>
      </w:r>
      <w:r w:rsidRPr="00EA6040">
        <w:rPr>
          <w:rFonts w:ascii="新細明體" w:hAnsi="新細明體" w:hint="eastAsia"/>
          <w:sz w:val="28"/>
          <w:szCs w:val="28"/>
        </w:rPr>
        <w:t>□</w:t>
      </w:r>
      <w:r w:rsidRPr="00EA6040">
        <w:rPr>
          <w:rFonts w:eastAsia="標楷體" w:hint="eastAsia"/>
          <w:sz w:val="28"/>
          <w:szCs w:val="28"/>
        </w:rPr>
        <w:t>普通</w:t>
      </w:r>
      <w:r w:rsidRPr="00EA6040">
        <w:rPr>
          <w:rFonts w:eastAsia="標楷體"/>
          <w:sz w:val="28"/>
          <w:szCs w:val="28"/>
        </w:rPr>
        <w:t xml:space="preserve">    </w:t>
      </w:r>
      <w:r w:rsidRPr="00EA6040">
        <w:rPr>
          <w:rFonts w:eastAsia="標楷體" w:hint="eastAsia"/>
          <w:sz w:val="28"/>
          <w:szCs w:val="28"/>
        </w:rPr>
        <w:t xml:space="preserve"> 2.</w:t>
      </w:r>
      <w:r w:rsidRPr="00EA6040">
        <w:rPr>
          <w:rFonts w:ascii="新細明體" w:hAnsi="新細明體" w:hint="eastAsia"/>
          <w:sz w:val="28"/>
          <w:szCs w:val="28"/>
        </w:rPr>
        <w:t>□</w:t>
      </w:r>
      <w:r w:rsidRPr="00EA6040">
        <w:rPr>
          <w:rFonts w:eastAsia="標楷體" w:hint="eastAsia"/>
          <w:sz w:val="28"/>
          <w:szCs w:val="28"/>
        </w:rPr>
        <w:t>不滿意</w:t>
      </w:r>
      <w:r w:rsidRPr="00EA6040">
        <w:rPr>
          <w:rFonts w:eastAsia="標楷體"/>
          <w:sz w:val="28"/>
          <w:szCs w:val="28"/>
        </w:rPr>
        <w:t xml:space="preserve">    </w:t>
      </w:r>
      <w:r w:rsidRPr="00EA6040">
        <w:rPr>
          <w:rFonts w:eastAsia="標楷體" w:hint="eastAsia"/>
          <w:sz w:val="28"/>
          <w:szCs w:val="28"/>
        </w:rPr>
        <w:t xml:space="preserve"> 1.</w:t>
      </w:r>
      <w:r w:rsidRPr="00EA6040">
        <w:rPr>
          <w:rFonts w:ascii="新細明體" w:hAnsi="新細明體" w:hint="eastAsia"/>
          <w:sz w:val="28"/>
          <w:szCs w:val="28"/>
        </w:rPr>
        <w:t>□</w:t>
      </w:r>
      <w:r w:rsidRPr="00EA6040">
        <w:rPr>
          <w:rFonts w:eastAsia="標楷體" w:hint="eastAsia"/>
          <w:sz w:val="28"/>
          <w:szCs w:val="28"/>
        </w:rPr>
        <w:t>非常不滿意</w:t>
      </w:r>
    </w:p>
    <w:p w14:paraId="6F6F2994" w14:textId="77777777" w:rsidR="00EA6040" w:rsidRPr="00EA6040" w:rsidRDefault="00EA6040" w:rsidP="00365443">
      <w:pPr>
        <w:spacing w:line="360" w:lineRule="exact"/>
        <w:ind w:left="360"/>
        <w:rPr>
          <w:rFonts w:eastAsia="標楷體"/>
          <w:color w:val="000000"/>
          <w:sz w:val="28"/>
          <w:szCs w:val="28"/>
        </w:rPr>
      </w:pPr>
    </w:p>
    <w:p w14:paraId="169B0FE6" w14:textId="77777777" w:rsidR="00EA6040" w:rsidRPr="00EA6040" w:rsidRDefault="00EA6040" w:rsidP="00365443">
      <w:pPr>
        <w:spacing w:line="360" w:lineRule="exact"/>
        <w:ind w:left="360"/>
        <w:rPr>
          <w:rFonts w:eastAsia="標楷體"/>
          <w:color w:val="000000"/>
          <w:sz w:val="28"/>
          <w:szCs w:val="28"/>
        </w:rPr>
      </w:pPr>
      <w:r w:rsidRPr="00EA6040">
        <w:rPr>
          <w:rFonts w:eastAsia="標楷體" w:hint="eastAsia"/>
          <w:color w:val="000000"/>
          <w:sz w:val="28"/>
          <w:szCs w:val="28"/>
        </w:rPr>
        <w:t>您的意見或建議</w:t>
      </w:r>
      <w:r w:rsidRPr="00EA6040">
        <w:rPr>
          <w:rFonts w:eastAsia="標楷體"/>
          <w:color w:val="000000"/>
          <w:sz w:val="28"/>
          <w:szCs w:val="28"/>
        </w:rPr>
        <w:t>: ____________________________</w:t>
      </w:r>
    </w:p>
    <w:p w14:paraId="55BDAB38" w14:textId="77777777" w:rsidR="00EA6040" w:rsidRPr="00EA6040" w:rsidRDefault="00EA6040" w:rsidP="00365443">
      <w:pPr>
        <w:spacing w:line="360" w:lineRule="exact"/>
        <w:ind w:left="360"/>
        <w:rPr>
          <w:rFonts w:eastAsia="標楷體"/>
          <w:color w:val="000000"/>
          <w:sz w:val="28"/>
          <w:szCs w:val="28"/>
        </w:rPr>
      </w:pPr>
    </w:p>
    <w:p w14:paraId="685E53D1" w14:textId="77777777" w:rsidR="00EA6040" w:rsidRPr="00EA6040" w:rsidRDefault="00EA6040" w:rsidP="00365443">
      <w:pPr>
        <w:spacing w:line="360" w:lineRule="exact"/>
        <w:ind w:left="280" w:hangingChars="100" w:hanging="280"/>
        <w:rPr>
          <w:rFonts w:eastAsia="標楷體"/>
          <w:b/>
          <w:sz w:val="28"/>
          <w:szCs w:val="28"/>
          <w:u w:val="single"/>
        </w:rPr>
      </w:pPr>
      <w:r w:rsidRPr="00EA6040">
        <w:rPr>
          <w:rFonts w:eastAsia="標楷體" w:hint="eastAsia"/>
          <w:color w:val="000000"/>
          <w:sz w:val="28"/>
          <w:szCs w:val="28"/>
        </w:rPr>
        <w:t xml:space="preserve">                                                            </w:t>
      </w:r>
    </w:p>
    <w:p w14:paraId="05C255EA" w14:textId="77777777" w:rsidR="00EA6040" w:rsidRPr="00EA6040" w:rsidRDefault="00EA6040" w:rsidP="00365443">
      <w:pPr>
        <w:spacing w:line="360" w:lineRule="exact"/>
        <w:rPr>
          <w:rFonts w:eastAsia="標楷體"/>
          <w:b/>
          <w:sz w:val="28"/>
          <w:szCs w:val="28"/>
          <w:u w:val="single"/>
          <w:shd w:val="pct15" w:color="auto" w:fill="FFFFFF"/>
        </w:rPr>
      </w:pPr>
      <w:r w:rsidRPr="00EA6040">
        <w:rPr>
          <w:rFonts w:eastAsia="標楷體"/>
          <w:b/>
          <w:sz w:val="28"/>
          <w:szCs w:val="28"/>
          <w:u w:val="single"/>
          <w:shd w:val="pct15" w:color="auto" w:fill="FFFFFF"/>
        </w:rPr>
        <w:t>營養師</w:t>
      </w:r>
    </w:p>
    <w:p w14:paraId="0B66B572" w14:textId="77777777" w:rsidR="00EA6040" w:rsidRPr="00EA6040" w:rsidRDefault="00EA6040" w:rsidP="00365443">
      <w:pPr>
        <w:spacing w:line="360" w:lineRule="exact"/>
        <w:ind w:left="360"/>
        <w:jc w:val="both"/>
        <w:rPr>
          <w:rFonts w:eastAsia="標楷體"/>
          <w:b/>
          <w:sz w:val="28"/>
          <w:szCs w:val="28"/>
        </w:rPr>
      </w:pPr>
      <w:r w:rsidRPr="00EA6040">
        <w:rPr>
          <w:rFonts w:eastAsia="標楷體"/>
          <w:b/>
          <w:sz w:val="28"/>
          <w:szCs w:val="28"/>
        </w:rPr>
        <w:t>1.</w:t>
      </w:r>
      <w:r w:rsidRPr="00EA6040">
        <w:rPr>
          <w:rFonts w:eastAsia="標楷體"/>
          <w:b/>
          <w:sz w:val="28"/>
          <w:szCs w:val="28"/>
        </w:rPr>
        <w:t>我可以理解營養師提供的飲食建議</w:t>
      </w:r>
    </w:p>
    <w:p w14:paraId="7E4B9C2B" w14:textId="77777777" w:rsidR="00EA6040" w:rsidRPr="00EA6040" w:rsidRDefault="00EA6040" w:rsidP="00365443">
      <w:pPr>
        <w:spacing w:line="360" w:lineRule="exact"/>
        <w:ind w:left="360"/>
        <w:jc w:val="both"/>
        <w:rPr>
          <w:rFonts w:eastAsia="標楷體"/>
          <w:sz w:val="28"/>
          <w:szCs w:val="28"/>
        </w:rPr>
      </w:pPr>
      <w:r w:rsidRPr="00EA6040">
        <w:rPr>
          <w:rFonts w:eastAsia="標楷體" w:hint="eastAsia"/>
          <w:sz w:val="28"/>
          <w:szCs w:val="28"/>
        </w:rPr>
        <w:t>5.</w:t>
      </w:r>
      <w:r w:rsidRPr="00EA6040">
        <w:rPr>
          <w:rFonts w:eastAsia="標楷體" w:hint="eastAsia"/>
          <w:sz w:val="28"/>
          <w:szCs w:val="28"/>
        </w:rPr>
        <w:t>□非常同意</w:t>
      </w:r>
      <w:r w:rsidRPr="00EA6040">
        <w:rPr>
          <w:rFonts w:eastAsia="標楷體" w:hint="eastAsia"/>
          <w:sz w:val="28"/>
          <w:szCs w:val="28"/>
        </w:rPr>
        <w:t xml:space="preserve">     4.</w:t>
      </w:r>
      <w:r w:rsidRPr="00EA6040">
        <w:rPr>
          <w:rFonts w:eastAsia="標楷體" w:hint="eastAsia"/>
          <w:sz w:val="28"/>
          <w:szCs w:val="28"/>
        </w:rPr>
        <w:t>□同意</w:t>
      </w:r>
      <w:r w:rsidRPr="00EA6040">
        <w:rPr>
          <w:rFonts w:eastAsia="標楷體" w:hint="eastAsia"/>
          <w:sz w:val="28"/>
          <w:szCs w:val="28"/>
        </w:rPr>
        <w:t xml:space="preserve">     3.</w:t>
      </w:r>
      <w:r w:rsidRPr="00EA6040">
        <w:rPr>
          <w:rFonts w:eastAsia="標楷體" w:hint="eastAsia"/>
          <w:sz w:val="28"/>
          <w:szCs w:val="28"/>
        </w:rPr>
        <w:t>□普通</w:t>
      </w:r>
      <w:r w:rsidRPr="00EA6040">
        <w:rPr>
          <w:rFonts w:eastAsia="標楷體" w:hint="eastAsia"/>
          <w:sz w:val="28"/>
          <w:szCs w:val="28"/>
        </w:rPr>
        <w:t xml:space="preserve">     2.</w:t>
      </w:r>
      <w:r w:rsidRPr="00EA6040">
        <w:rPr>
          <w:rFonts w:eastAsia="標楷體" w:hint="eastAsia"/>
          <w:sz w:val="28"/>
          <w:szCs w:val="28"/>
        </w:rPr>
        <w:t>□不同意</w:t>
      </w:r>
      <w:r w:rsidRPr="00EA6040">
        <w:rPr>
          <w:rFonts w:eastAsia="標楷體" w:hint="eastAsia"/>
          <w:sz w:val="28"/>
          <w:szCs w:val="28"/>
        </w:rPr>
        <w:t xml:space="preserve">    1.</w:t>
      </w:r>
      <w:r w:rsidRPr="00EA6040">
        <w:rPr>
          <w:rFonts w:eastAsia="標楷體" w:hint="eastAsia"/>
          <w:sz w:val="28"/>
          <w:szCs w:val="28"/>
        </w:rPr>
        <w:t>□非常不同意</w:t>
      </w:r>
    </w:p>
    <w:p w14:paraId="35B321F2" w14:textId="77777777" w:rsidR="00EA6040" w:rsidRPr="00EA6040" w:rsidRDefault="00EA6040" w:rsidP="00365443">
      <w:pPr>
        <w:spacing w:line="360" w:lineRule="exact"/>
        <w:ind w:left="360"/>
        <w:jc w:val="both"/>
        <w:rPr>
          <w:rFonts w:eastAsia="標楷體"/>
          <w:sz w:val="28"/>
          <w:szCs w:val="28"/>
        </w:rPr>
      </w:pPr>
    </w:p>
    <w:p w14:paraId="342A125D" w14:textId="77777777" w:rsidR="00EA6040" w:rsidRPr="00EA6040" w:rsidRDefault="00EA6040" w:rsidP="00365443">
      <w:pPr>
        <w:spacing w:line="360" w:lineRule="exact"/>
        <w:ind w:left="360"/>
        <w:jc w:val="both"/>
        <w:rPr>
          <w:rFonts w:eastAsia="標楷體"/>
          <w:b/>
          <w:sz w:val="28"/>
          <w:szCs w:val="28"/>
        </w:rPr>
      </w:pPr>
      <w:r w:rsidRPr="00EA6040">
        <w:rPr>
          <w:rFonts w:eastAsia="標楷體"/>
          <w:b/>
          <w:sz w:val="28"/>
          <w:szCs w:val="28"/>
        </w:rPr>
        <w:t>2.</w:t>
      </w:r>
      <w:r w:rsidRPr="00EA6040">
        <w:rPr>
          <w:rFonts w:eastAsia="標楷體"/>
          <w:b/>
          <w:sz w:val="28"/>
          <w:szCs w:val="28"/>
        </w:rPr>
        <w:t>我覺得營養師提供的飲食建議，可以執行</w:t>
      </w:r>
    </w:p>
    <w:p w14:paraId="4D0F3E45" w14:textId="77777777" w:rsidR="00EA6040" w:rsidRPr="00EA6040" w:rsidRDefault="00EA6040" w:rsidP="00365443">
      <w:pPr>
        <w:spacing w:line="360" w:lineRule="exact"/>
        <w:ind w:left="360"/>
        <w:jc w:val="both"/>
        <w:rPr>
          <w:rFonts w:eastAsia="標楷體"/>
          <w:sz w:val="28"/>
          <w:szCs w:val="28"/>
        </w:rPr>
      </w:pPr>
      <w:r w:rsidRPr="00EA6040">
        <w:rPr>
          <w:rFonts w:eastAsia="標楷體" w:hint="eastAsia"/>
          <w:sz w:val="28"/>
          <w:szCs w:val="28"/>
        </w:rPr>
        <w:t>5.</w:t>
      </w:r>
      <w:r w:rsidRPr="00EA6040">
        <w:rPr>
          <w:rFonts w:eastAsia="標楷體" w:hint="eastAsia"/>
          <w:sz w:val="28"/>
          <w:szCs w:val="28"/>
        </w:rPr>
        <w:t>□非常同意</w:t>
      </w:r>
      <w:r w:rsidRPr="00EA6040">
        <w:rPr>
          <w:rFonts w:eastAsia="標楷體" w:hint="eastAsia"/>
          <w:sz w:val="28"/>
          <w:szCs w:val="28"/>
        </w:rPr>
        <w:t xml:space="preserve">     4.</w:t>
      </w:r>
      <w:r w:rsidRPr="00EA6040">
        <w:rPr>
          <w:rFonts w:eastAsia="標楷體" w:hint="eastAsia"/>
          <w:sz w:val="28"/>
          <w:szCs w:val="28"/>
        </w:rPr>
        <w:t>□同意</w:t>
      </w:r>
      <w:r w:rsidRPr="00EA6040">
        <w:rPr>
          <w:rFonts w:eastAsia="標楷體" w:hint="eastAsia"/>
          <w:sz w:val="28"/>
          <w:szCs w:val="28"/>
        </w:rPr>
        <w:t xml:space="preserve">     3.</w:t>
      </w:r>
      <w:r w:rsidRPr="00EA6040">
        <w:rPr>
          <w:rFonts w:eastAsia="標楷體" w:hint="eastAsia"/>
          <w:sz w:val="28"/>
          <w:szCs w:val="28"/>
        </w:rPr>
        <w:t>□普通</w:t>
      </w:r>
      <w:r w:rsidRPr="00EA6040">
        <w:rPr>
          <w:rFonts w:eastAsia="標楷體" w:hint="eastAsia"/>
          <w:sz w:val="28"/>
          <w:szCs w:val="28"/>
        </w:rPr>
        <w:t xml:space="preserve">     2.</w:t>
      </w:r>
      <w:r w:rsidRPr="00EA6040">
        <w:rPr>
          <w:rFonts w:eastAsia="標楷體" w:hint="eastAsia"/>
          <w:sz w:val="28"/>
          <w:szCs w:val="28"/>
        </w:rPr>
        <w:t>□不同意</w:t>
      </w:r>
      <w:r w:rsidRPr="00EA6040">
        <w:rPr>
          <w:rFonts w:eastAsia="標楷體" w:hint="eastAsia"/>
          <w:sz w:val="28"/>
          <w:szCs w:val="28"/>
        </w:rPr>
        <w:t xml:space="preserve">    1.</w:t>
      </w:r>
      <w:r w:rsidRPr="00EA6040">
        <w:rPr>
          <w:rFonts w:eastAsia="標楷體" w:hint="eastAsia"/>
          <w:sz w:val="28"/>
          <w:szCs w:val="28"/>
        </w:rPr>
        <w:t>□非常不同意</w:t>
      </w:r>
    </w:p>
    <w:p w14:paraId="5CD4B7A7" w14:textId="77777777" w:rsidR="00EA6040" w:rsidRPr="00EA6040" w:rsidRDefault="00EA6040" w:rsidP="00365443">
      <w:pPr>
        <w:spacing w:line="360" w:lineRule="exact"/>
        <w:ind w:left="360"/>
        <w:jc w:val="both"/>
        <w:rPr>
          <w:rFonts w:eastAsia="標楷體"/>
          <w:sz w:val="28"/>
          <w:szCs w:val="28"/>
        </w:rPr>
      </w:pPr>
    </w:p>
    <w:p w14:paraId="679672A8" w14:textId="77777777" w:rsidR="00EA6040" w:rsidRPr="00EA6040" w:rsidRDefault="00EA6040" w:rsidP="00365443">
      <w:pPr>
        <w:spacing w:line="360" w:lineRule="exact"/>
        <w:ind w:left="360"/>
        <w:jc w:val="both"/>
        <w:rPr>
          <w:rFonts w:eastAsia="標楷體"/>
          <w:b/>
          <w:sz w:val="28"/>
          <w:szCs w:val="28"/>
        </w:rPr>
      </w:pPr>
      <w:r w:rsidRPr="00EA6040">
        <w:rPr>
          <w:rFonts w:eastAsia="標楷體"/>
          <w:b/>
          <w:sz w:val="28"/>
          <w:szCs w:val="28"/>
        </w:rPr>
        <w:t>3.</w:t>
      </w:r>
      <w:r w:rsidRPr="00EA6040">
        <w:rPr>
          <w:rFonts w:eastAsia="標楷體"/>
          <w:b/>
          <w:sz w:val="28"/>
          <w:szCs w:val="28"/>
        </w:rPr>
        <w:t>營養師的飲食指導，對我控制血糖和口腔健康有幫助</w:t>
      </w:r>
    </w:p>
    <w:p w14:paraId="11B993F1" w14:textId="77777777" w:rsidR="00EA6040" w:rsidRPr="00EA6040" w:rsidRDefault="00EA6040" w:rsidP="00365443">
      <w:pPr>
        <w:spacing w:line="360" w:lineRule="exact"/>
        <w:ind w:left="360"/>
        <w:jc w:val="both"/>
        <w:rPr>
          <w:rFonts w:eastAsia="標楷體"/>
          <w:sz w:val="28"/>
          <w:szCs w:val="28"/>
        </w:rPr>
      </w:pPr>
      <w:r w:rsidRPr="00EA6040">
        <w:rPr>
          <w:rFonts w:eastAsia="標楷體" w:hint="eastAsia"/>
          <w:sz w:val="28"/>
          <w:szCs w:val="28"/>
        </w:rPr>
        <w:t>5.</w:t>
      </w:r>
      <w:r w:rsidRPr="00EA6040">
        <w:rPr>
          <w:rFonts w:eastAsia="標楷體" w:hint="eastAsia"/>
          <w:sz w:val="28"/>
          <w:szCs w:val="28"/>
        </w:rPr>
        <w:t>□非常同意</w:t>
      </w:r>
      <w:r w:rsidRPr="00EA6040">
        <w:rPr>
          <w:rFonts w:eastAsia="標楷體" w:hint="eastAsia"/>
          <w:sz w:val="28"/>
          <w:szCs w:val="28"/>
        </w:rPr>
        <w:t xml:space="preserve">     4.</w:t>
      </w:r>
      <w:r w:rsidRPr="00EA6040">
        <w:rPr>
          <w:rFonts w:eastAsia="標楷體" w:hint="eastAsia"/>
          <w:sz w:val="28"/>
          <w:szCs w:val="28"/>
        </w:rPr>
        <w:t>□同意</w:t>
      </w:r>
      <w:r w:rsidRPr="00EA6040">
        <w:rPr>
          <w:rFonts w:eastAsia="標楷體" w:hint="eastAsia"/>
          <w:sz w:val="28"/>
          <w:szCs w:val="28"/>
        </w:rPr>
        <w:t xml:space="preserve">     3.</w:t>
      </w:r>
      <w:r w:rsidRPr="00EA6040">
        <w:rPr>
          <w:rFonts w:eastAsia="標楷體" w:hint="eastAsia"/>
          <w:sz w:val="28"/>
          <w:szCs w:val="28"/>
        </w:rPr>
        <w:t>□普通</w:t>
      </w:r>
      <w:r w:rsidRPr="00EA6040">
        <w:rPr>
          <w:rFonts w:eastAsia="標楷體" w:hint="eastAsia"/>
          <w:sz w:val="28"/>
          <w:szCs w:val="28"/>
        </w:rPr>
        <w:t xml:space="preserve">     2.</w:t>
      </w:r>
      <w:r w:rsidRPr="00EA6040">
        <w:rPr>
          <w:rFonts w:eastAsia="標楷體" w:hint="eastAsia"/>
          <w:sz w:val="28"/>
          <w:szCs w:val="28"/>
        </w:rPr>
        <w:t>□不同意</w:t>
      </w:r>
      <w:r w:rsidRPr="00EA6040">
        <w:rPr>
          <w:rFonts w:eastAsia="標楷體" w:hint="eastAsia"/>
          <w:sz w:val="28"/>
          <w:szCs w:val="28"/>
        </w:rPr>
        <w:t xml:space="preserve">    1.</w:t>
      </w:r>
      <w:r w:rsidRPr="00EA6040">
        <w:rPr>
          <w:rFonts w:eastAsia="標楷體" w:hint="eastAsia"/>
          <w:sz w:val="28"/>
          <w:szCs w:val="28"/>
        </w:rPr>
        <w:t>□非常不同意</w:t>
      </w:r>
    </w:p>
    <w:p w14:paraId="176D3029" w14:textId="77777777" w:rsidR="00EA6040" w:rsidRPr="00EA6040" w:rsidRDefault="00EA6040" w:rsidP="00365443">
      <w:pPr>
        <w:spacing w:line="360" w:lineRule="exact"/>
        <w:ind w:left="280" w:hangingChars="100" w:hanging="280"/>
        <w:rPr>
          <w:rFonts w:eastAsia="標楷體"/>
          <w:color w:val="000000"/>
          <w:sz w:val="28"/>
          <w:szCs w:val="28"/>
        </w:rPr>
      </w:pPr>
    </w:p>
    <w:p w14:paraId="52DD63CB" w14:textId="77777777" w:rsidR="00EA6040" w:rsidRPr="00EA6040" w:rsidRDefault="00EA6040" w:rsidP="00365443">
      <w:pPr>
        <w:spacing w:line="360" w:lineRule="exact"/>
        <w:ind w:left="360"/>
        <w:jc w:val="both"/>
        <w:rPr>
          <w:rFonts w:eastAsia="標楷體"/>
          <w:color w:val="000000"/>
          <w:sz w:val="28"/>
          <w:szCs w:val="28"/>
        </w:rPr>
      </w:pPr>
      <w:r w:rsidRPr="00EA6040">
        <w:rPr>
          <w:rFonts w:eastAsia="標楷體" w:hint="eastAsia"/>
          <w:b/>
          <w:color w:val="000000"/>
          <w:sz w:val="28"/>
          <w:szCs w:val="28"/>
        </w:rPr>
        <w:t>4</w:t>
      </w:r>
      <w:r w:rsidRPr="00EA6040">
        <w:rPr>
          <w:rFonts w:eastAsia="標楷體"/>
          <w:b/>
          <w:color w:val="000000"/>
          <w:sz w:val="28"/>
          <w:szCs w:val="28"/>
        </w:rPr>
        <w:t>.</w:t>
      </w:r>
      <w:r w:rsidRPr="00EA6040">
        <w:rPr>
          <w:rFonts w:eastAsia="標楷體"/>
          <w:b/>
          <w:color w:val="000000"/>
          <w:sz w:val="28"/>
          <w:szCs w:val="28"/>
        </w:rPr>
        <w:t>整體而言，我對營養師的飲食指導感到滿意</w:t>
      </w:r>
      <w:r w:rsidRPr="00EA6040">
        <w:rPr>
          <w:rFonts w:eastAsia="標楷體"/>
          <w:color w:val="000000"/>
          <w:sz w:val="28"/>
          <w:szCs w:val="28"/>
        </w:rPr>
        <w:br/>
      </w:r>
      <w:r w:rsidRPr="00EA6040">
        <w:rPr>
          <w:rFonts w:eastAsia="標楷體" w:hint="eastAsia"/>
          <w:sz w:val="28"/>
          <w:szCs w:val="28"/>
        </w:rPr>
        <w:t>5.</w:t>
      </w:r>
      <w:r w:rsidRPr="00EA6040">
        <w:rPr>
          <w:rFonts w:eastAsia="標楷體" w:hint="eastAsia"/>
          <w:sz w:val="28"/>
          <w:szCs w:val="28"/>
        </w:rPr>
        <w:t>□非常同意</w:t>
      </w:r>
      <w:r w:rsidRPr="00EA6040">
        <w:rPr>
          <w:rFonts w:eastAsia="標楷體" w:hint="eastAsia"/>
          <w:sz w:val="28"/>
          <w:szCs w:val="28"/>
        </w:rPr>
        <w:t xml:space="preserve">     4.</w:t>
      </w:r>
      <w:r w:rsidRPr="00EA6040">
        <w:rPr>
          <w:rFonts w:eastAsia="標楷體" w:hint="eastAsia"/>
          <w:sz w:val="28"/>
          <w:szCs w:val="28"/>
        </w:rPr>
        <w:t>□同意</w:t>
      </w:r>
      <w:r w:rsidRPr="00EA6040">
        <w:rPr>
          <w:rFonts w:eastAsia="標楷體" w:hint="eastAsia"/>
          <w:sz w:val="28"/>
          <w:szCs w:val="28"/>
        </w:rPr>
        <w:t xml:space="preserve">     3.</w:t>
      </w:r>
      <w:r w:rsidRPr="00EA6040">
        <w:rPr>
          <w:rFonts w:eastAsia="標楷體" w:hint="eastAsia"/>
          <w:sz w:val="28"/>
          <w:szCs w:val="28"/>
        </w:rPr>
        <w:t>□普通</w:t>
      </w:r>
      <w:r w:rsidRPr="00EA6040">
        <w:rPr>
          <w:rFonts w:eastAsia="標楷體" w:hint="eastAsia"/>
          <w:sz w:val="28"/>
          <w:szCs w:val="28"/>
        </w:rPr>
        <w:t xml:space="preserve">     2.</w:t>
      </w:r>
      <w:r w:rsidRPr="00EA6040">
        <w:rPr>
          <w:rFonts w:eastAsia="標楷體" w:hint="eastAsia"/>
          <w:sz w:val="28"/>
          <w:szCs w:val="28"/>
        </w:rPr>
        <w:t>□不同意</w:t>
      </w:r>
      <w:r w:rsidRPr="00EA6040">
        <w:rPr>
          <w:rFonts w:eastAsia="標楷體" w:hint="eastAsia"/>
          <w:sz w:val="28"/>
          <w:szCs w:val="28"/>
        </w:rPr>
        <w:t xml:space="preserve">    1.</w:t>
      </w:r>
      <w:r w:rsidRPr="00EA6040">
        <w:rPr>
          <w:rFonts w:eastAsia="標楷體" w:hint="eastAsia"/>
          <w:sz w:val="28"/>
          <w:szCs w:val="28"/>
        </w:rPr>
        <w:t>□非常不同意</w:t>
      </w:r>
    </w:p>
    <w:p w14:paraId="124A46DA" w14:textId="77777777" w:rsidR="00EA6040" w:rsidRPr="00EA6040" w:rsidRDefault="00EA6040" w:rsidP="00365443">
      <w:pPr>
        <w:spacing w:line="360" w:lineRule="exact"/>
        <w:ind w:left="360"/>
        <w:rPr>
          <w:rFonts w:eastAsia="標楷體"/>
          <w:color w:val="000000"/>
          <w:sz w:val="28"/>
          <w:szCs w:val="28"/>
        </w:rPr>
      </w:pPr>
    </w:p>
    <w:p w14:paraId="468CE672" w14:textId="77777777" w:rsidR="00EA6040" w:rsidRPr="00EA6040" w:rsidRDefault="00EA6040" w:rsidP="00365443">
      <w:pPr>
        <w:spacing w:line="360" w:lineRule="exact"/>
        <w:ind w:left="360"/>
        <w:rPr>
          <w:rFonts w:eastAsia="標楷體"/>
          <w:color w:val="000000"/>
          <w:sz w:val="28"/>
          <w:szCs w:val="28"/>
        </w:rPr>
      </w:pPr>
      <w:r w:rsidRPr="00EA6040">
        <w:rPr>
          <w:rFonts w:eastAsia="標楷體" w:hint="eastAsia"/>
          <w:color w:val="000000"/>
          <w:sz w:val="28"/>
          <w:szCs w:val="28"/>
        </w:rPr>
        <w:t>您的意見或建議</w:t>
      </w:r>
      <w:r w:rsidRPr="00EA6040">
        <w:rPr>
          <w:rFonts w:eastAsia="標楷體"/>
          <w:color w:val="000000"/>
          <w:sz w:val="28"/>
          <w:szCs w:val="28"/>
        </w:rPr>
        <w:t>: ____________________________</w:t>
      </w:r>
    </w:p>
    <w:p w14:paraId="267187AC" w14:textId="77777777" w:rsidR="00EA6040" w:rsidRPr="00EA6040" w:rsidRDefault="00EA6040" w:rsidP="00365443">
      <w:pPr>
        <w:spacing w:line="360" w:lineRule="exact"/>
        <w:rPr>
          <w:rFonts w:eastAsia="標楷體"/>
          <w:b/>
          <w:color w:val="0D0D0D"/>
          <w:sz w:val="28"/>
          <w:szCs w:val="28"/>
          <w:u w:val="single"/>
        </w:rPr>
      </w:pPr>
    </w:p>
    <w:p w14:paraId="6C6E864E" w14:textId="77777777" w:rsidR="00EA6040" w:rsidRPr="00EA6040" w:rsidRDefault="00EA6040" w:rsidP="00365443">
      <w:pPr>
        <w:spacing w:line="360" w:lineRule="exact"/>
        <w:rPr>
          <w:rFonts w:eastAsia="標楷體"/>
          <w:b/>
          <w:sz w:val="28"/>
          <w:szCs w:val="28"/>
          <w:u w:val="single"/>
          <w:shd w:val="pct15" w:color="auto" w:fill="FFFFFF"/>
        </w:rPr>
      </w:pPr>
      <w:r w:rsidRPr="00EA6040">
        <w:rPr>
          <w:rFonts w:eastAsia="標楷體" w:hint="eastAsia"/>
          <w:b/>
          <w:color w:val="0D0D0D"/>
          <w:sz w:val="28"/>
          <w:szCs w:val="28"/>
          <w:u w:val="single"/>
        </w:rPr>
        <w:t>整體滿意度</w:t>
      </w:r>
      <w:r w:rsidRPr="00EA6040">
        <w:rPr>
          <w:rFonts w:eastAsia="標楷體"/>
          <w:b/>
          <w:color w:val="0D0D0D"/>
          <w:sz w:val="28"/>
          <w:szCs w:val="28"/>
          <w:u w:val="single"/>
        </w:rPr>
        <w:t>：</w:t>
      </w:r>
    </w:p>
    <w:p w14:paraId="672360B6" w14:textId="77777777" w:rsidR="00EA6040" w:rsidRPr="00EA6040" w:rsidRDefault="00EA6040" w:rsidP="00365443">
      <w:pPr>
        <w:spacing w:line="360" w:lineRule="exact"/>
        <w:ind w:left="360"/>
        <w:jc w:val="both"/>
        <w:rPr>
          <w:rFonts w:eastAsia="標楷體"/>
          <w:b/>
          <w:sz w:val="28"/>
          <w:szCs w:val="28"/>
        </w:rPr>
      </w:pPr>
      <w:r w:rsidRPr="00EA6040">
        <w:rPr>
          <w:rFonts w:eastAsia="標楷體"/>
          <w:b/>
          <w:sz w:val="28"/>
          <w:szCs w:val="28"/>
        </w:rPr>
        <w:t>1.</w:t>
      </w:r>
      <w:r w:rsidRPr="00EA6040">
        <w:rPr>
          <w:rFonts w:eastAsia="標楷體" w:hint="eastAsia"/>
          <w:b/>
          <w:sz w:val="28"/>
          <w:szCs w:val="28"/>
        </w:rPr>
        <w:t>整體而言，我對本次醫牙全人共照計畫的照護感到滿意</w:t>
      </w:r>
    </w:p>
    <w:p w14:paraId="5342020E" w14:textId="77777777" w:rsidR="00EA6040" w:rsidRPr="00EA6040" w:rsidRDefault="00EA6040" w:rsidP="00365443">
      <w:pPr>
        <w:spacing w:line="360" w:lineRule="exact"/>
        <w:ind w:left="360"/>
        <w:jc w:val="both"/>
        <w:rPr>
          <w:rFonts w:eastAsia="標楷體"/>
          <w:sz w:val="28"/>
          <w:szCs w:val="28"/>
        </w:rPr>
      </w:pPr>
      <w:r w:rsidRPr="00EA6040">
        <w:rPr>
          <w:rFonts w:eastAsia="標楷體" w:hint="eastAsia"/>
          <w:sz w:val="28"/>
          <w:szCs w:val="28"/>
        </w:rPr>
        <w:t>5.</w:t>
      </w:r>
      <w:r w:rsidRPr="00EA6040">
        <w:rPr>
          <w:rFonts w:eastAsia="標楷體" w:hint="eastAsia"/>
          <w:sz w:val="28"/>
          <w:szCs w:val="28"/>
        </w:rPr>
        <w:t>□非常滿意</w:t>
      </w:r>
      <w:r w:rsidRPr="00EA6040">
        <w:rPr>
          <w:rFonts w:eastAsia="標楷體" w:hint="eastAsia"/>
          <w:sz w:val="28"/>
          <w:szCs w:val="28"/>
        </w:rPr>
        <w:t xml:space="preserve">     4.</w:t>
      </w:r>
      <w:r w:rsidRPr="00EA6040">
        <w:rPr>
          <w:rFonts w:eastAsia="標楷體" w:hint="eastAsia"/>
          <w:sz w:val="28"/>
          <w:szCs w:val="28"/>
        </w:rPr>
        <w:t>□滿意</w:t>
      </w:r>
      <w:r w:rsidRPr="00EA6040">
        <w:rPr>
          <w:rFonts w:eastAsia="標楷體" w:hint="eastAsia"/>
          <w:sz w:val="28"/>
          <w:szCs w:val="28"/>
        </w:rPr>
        <w:t xml:space="preserve">     3.</w:t>
      </w:r>
      <w:r w:rsidRPr="00EA6040">
        <w:rPr>
          <w:rFonts w:eastAsia="標楷體" w:hint="eastAsia"/>
          <w:sz w:val="28"/>
          <w:szCs w:val="28"/>
        </w:rPr>
        <w:t>□普通</w:t>
      </w:r>
      <w:r w:rsidRPr="00EA6040">
        <w:rPr>
          <w:rFonts w:eastAsia="標楷體" w:hint="eastAsia"/>
          <w:sz w:val="28"/>
          <w:szCs w:val="28"/>
        </w:rPr>
        <w:t xml:space="preserve">     2.</w:t>
      </w:r>
      <w:r w:rsidRPr="00EA6040">
        <w:rPr>
          <w:rFonts w:eastAsia="標楷體" w:hint="eastAsia"/>
          <w:sz w:val="28"/>
          <w:szCs w:val="28"/>
        </w:rPr>
        <w:t>□不滿意</w:t>
      </w:r>
      <w:r w:rsidRPr="00EA6040">
        <w:rPr>
          <w:rFonts w:eastAsia="標楷體" w:hint="eastAsia"/>
          <w:sz w:val="28"/>
          <w:szCs w:val="28"/>
        </w:rPr>
        <w:t xml:space="preserve">    1.</w:t>
      </w:r>
      <w:r w:rsidRPr="00EA6040">
        <w:rPr>
          <w:rFonts w:eastAsia="標楷體" w:hint="eastAsia"/>
          <w:sz w:val="28"/>
          <w:szCs w:val="28"/>
        </w:rPr>
        <w:t>□很不滿意</w:t>
      </w:r>
    </w:p>
    <w:p w14:paraId="2655A80E" w14:textId="77777777" w:rsidR="00EA6040" w:rsidRPr="00EA6040" w:rsidRDefault="00EA6040" w:rsidP="00365443">
      <w:pPr>
        <w:spacing w:line="360" w:lineRule="exact"/>
        <w:rPr>
          <w:rFonts w:eastAsia="標楷體"/>
          <w:color w:val="0D0D0D"/>
          <w:sz w:val="28"/>
          <w:szCs w:val="28"/>
        </w:rPr>
      </w:pPr>
    </w:p>
    <w:p w14:paraId="3F1CFA2D" w14:textId="77777777" w:rsidR="00EA6040" w:rsidRPr="00EA6040" w:rsidRDefault="00EA6040" w:rsidP="00365443">
      <w:pPr>
        <w:spacing w:line="360" w:lineRule="exact"/>
        <w:ind w:left="360"/>
        <w:jc w:val="both"/>
        <w:rPr>
          <w:rFonts w:eastAsia="標楷體"/>
          <w:b/>
          <w:sz w:val="28"/>
          <w:szCs w:val="28"/>
        </w:rPr>
      </w:pPr>
      <w:r w:rsidRPr="00EA6040">
        <w:rPr>
          <w:rFonts w:eastAsia="標楷體"/>
          <w:b/>
          <w:sz w:val="28"/>
          <w:szCs w:val="28"/>
        </w:rPr>
        <w:t>2.</w:t>
      </w:r>
      <w:r w:rsidRPr="00EA6040">
        <w:rPr>
          <w:rFonts w:eastAsia="標楷體" w:hint="eastAsia"/>
          <w:b/>
          <w:sz w:val="28"/>
          <w:szCs w:val="28"/>
        </w:rPr>
        <w:t>我願意推薦此醫牙全人共照服務給有相同狀況的病友</w:t>
      </w:r>
    </w:p>
    <w:p w14:paraId="55B66910" w14:textId="77777777" w:rsidR="00EA6040" w:rsidRPr="00EA6040" w:rsidRDefault="00EA6040" w:rsidP="00365443">
      <w:pPr>
        <w:spacing w:line="360" w:lineRule="exact"/>
        <w:ind w:left="360"/>
        <w:jc w:val="both"/>
        <w:rPr>
          <w:rFonts w:eastAsia="標楷體"/>
          <w:sz w:val="28"/>
          <w:szCs w:val="28"/>
        </w:rPr>
      </w:pPr>
      <w:r w:rsidRPr="00EA6040">
        <w:rPr>
          <w:rFonts w:eastAsia="標楷體" w:hint="eastAsia"/>
          <w:sz w:val="28"/>
          <w:szCs w:val="28"/>
        </w:rPr>
        <w:t>5.</w:t>
      </w:r>
      <w:r w:rsidRPr="00EA6040">
        <w:rPr>
          <w:rFonts w:eastAsia="標楷體" w:hint="eastAsia"/>
          <w:sz w:val="28"/>
          <w:szCs w:val="28"/>
        </w:rPr>
        <w:t>□非常願意</w:t>
      </w:r>
      <w:r w:rsidRPr="00EA6040">
        <w:rPr>
          <w:rFonts w:eastAsia="標楷體" w:hint="eastAsia"/>
          <w:sz w:val="28"/>
          <w:szCs w:val="28"/>
        </w:rPr>
        <w:t xml:space="preserve">     4.</w:t>
      </w:r>
      <w:r w:rsidRPr="00EA6040">
        <w:rPr>
          <w:rFonts w:eastAsia="標楷體" w:hint="eastAsia"/>
          <w:sz w:val="28"/>
          <w:szCs w:val="28"/>
        </w:rPr>
        <w:t>□願意</w:t>
      </w:r>
      <w:r w:rsidRPr="00EA6040">
        <w:rPr>
          <w:rFonts w:eastAsia="標楷體" w:hint="eastAsia"/>
          <w:sz w:val="28"/>
          <w:szCs w:val="28"/>
        </w:rPr>
        <w:t xml:space="preserve">     3.</w:t>
      </w:r>
      <w:r w:rsidRPr="00EA6040">
        <w:rPr>
          <w:rFonts w:eastAsia="標楷體" w:hint="eastAsia"/>
          <w:sz w:val="28"/>
          <w:szCs w:val="28"/>
        </w:rPr>
        <w:t>□普通</w:t>
      </w:r>
      <w:r w:rsidRPr="00EA6040">
        <w:rPr>
          <w:rFonts w:eastAsia="標楷體" w:hint="eastAsia"/>
          <w:sz w:val="28"/>
          <w:szCs w:val="28"/>
        </w:rPr>
        <w:t xml:space="preserve">     2.</w:t>
      </w:r>
      <w:r w:rsidRPr="00EA6040">
        <w:rPr>
          <w:rFonts w:eastAsia="標楷體" w:hint="eastAsia"/>
          <w:sz w:val="28"/>
          <w:szCs w:val="28"/>
        </w:rPr>
        <w:t>□不願意</w:t>
      </w:r>
      <w:r w:rsidRPr="00EA6040">
        <w:rPr>
          <w:rFonts w:eastAsia="標楷體" w:hint="eastAsia"/>
          <w:sz w:val="28"/>
          <w:szCs w:val="28"/>
        </w:rPr>
        <w:t xml:space="preserve">     1.</w:t>
      </w:r>
      <w:r w:rsidRPr="00EA6040">
        <w:rPr>
          <w:rFonts w:eastAsia="標楷體" w:hint="eastAsia"/>
          <w:sz w:val="28"/>
          <w:szCs w:val="28"/>
        </w:rPr>
        <w:t>□非常不願意</w:t>
      </w:r>
    </w:p>
    <w:p w14:paraId="51E9670C" w14:textId="77777777" w:rsidR="00EA6040" w:rsidRPr="00EA6040" w:rsidRDefault="00EA6040" w:rsidP="00365443">
      <w:pPr>
        <w:spacing w:line="360" w:lineRule="exact"/>
        <w:rPr>
          <w:rFonts w:eastAsia="標楷體"/>
          <w:color w:val="0D0D0D"/>
          <w:sz w:val="28"/>
          <w:szCs w:val="28"/>
        </w:rPr>
      </w:pPr>
    </w:p>
    <w:p w14:paraId="02232835" w14:textId="77777777" w:rsidR="00EA6040" w:rsidRPr="00EA6040" w:rsidRDefault="00EA6040" w:rsidP="00365443">
      <w:pPr>
        <w:spacing w:line="360" w:lineRule="exact"/>
        <w:ind w:left="360"/>
        <w:rPr>
          <w:rFonts w:eastAsia="標楷體"/>
          <w:color w:val="000000"/>
          <w:sz w:val="28"/>
          <w:szCs w:val="28"/>
        </w:rPr>
      </w:pPr>
      <w:r w:rsidRPr="00EA6040">
        <w:rPr>
          <w:rFonts w:eastAsia="標楷體" w:hint="eastAsia"/>
          <w:color w:val="000000"/>
          <w:sz w:val="28"/>
          <w:szCs w:val="28"/>
        </w:rPr>
        <w:t>您的意見或建議</w:t>
      </w:r>
      <w:r w:rsidRPr="00EA6040">
        <w:rPr>
          <w:rFonts w:eastAsia="標楷體" w:hint="eastAsia"/>
          <w:color w:val="000000"/>
          <w:sz w:val="28"/>
          <w:szCs w:val="28"/>
        </w:rPr>
        <w:t>: ____________________________</w:t>
      </w:r>
    </w:p>
    <w:p w14:paraId="19CA1B80" w14:textId="77777777" w:rsidR="00EA6040" w:rsidRPr="00EA6040" w:rsidRDefault="00EA6040" w:rsidP="00365443">
      <w:pPr>
        <w:spacing w:line="360" w:lineRule="exact"/>
        <w:rPr>
          <w:rFonts w:eastAsia="標楷體"/>
          <w:b/>
          <w:sz w:val="28"/>
          <w:szCs w:val="28"/>
        </w:rPr>
      </w:pPr>
    </w:p>
    <w:p w14:paraId="798DB159" w14:textId="77777777" w:rsidR="00EA6040" w:rsidRPr="00EA6040" w:rsidRDefault="00EA6040" w:rsidP="00365443">
      <w:pPr>
        <w:spacing w:line="360" w:lineRule="exact"/>
        <w:rPr>
          <w:rFonts w:eastAsia="標楷體"/>
          <w:b/>
          <w:sz w:val="28"/>
          <w:szCs w:val="28"/>
          <w:u w:val="single"/>
        </w:rPr>
      </w:pPr>
      <w:r w:rsidRPr="00EA6040">
        <w:rPr>
          <w:rFonts w:eastAsia="標楷體"/>
          <w:b/>
          <w:sz w:val="28"/>
          <w:szCs w:val="28"/>
          <w:u w:val="single"/>
        </w:rPr>
        <w:t>受訪者基本資料：</w:t>
      </w:r>
      <w:r w:rsidRPr="00EA6040">
        <w:rPr>
          <w:rFonts w:eastAsia="標楷體"/>
          <w:b/>
          <w:sz w:val="28"/>
          <w:szCs w:val="28"/>
          <w:u w:val="single"/>
        </w:rPr>
        <w:t>(</w:t>
      </w:r>
      <w:r w:rsidRPr="00EA6040">
        <w:rPr>
          <w:rFonts w:eastAsia="標楷體"/>
          <w:b/>
          <w:sz w:val="28"/>
          <w:szCs w:val="28"/>
          <w:u w:val="single"/>
        </w:rPr>
        <w:t>可依個案意願填寫</w:t>
      </w:r>
      <w:r w:rsidRPr="00EA6040">
        <w:rPr>
          <w:rFonts w:eastAsia="標楷體"/>
          <w:b/>
          <w:sz w:val="28"/>
          <w:szCs w:val="28"/>
          <w:u w:val="single"/>
        </w:rPr>
        <w:t>)</w:t>
      </w:r>
    </w:p>
    <w:p w14:paraId="4BD9AED9" w14:textId="77777777" w:rsidR="00EA6040" w:rsidRPr="00EA6040" w:rsidRDefault="00EA6040" w:rsidP="00365443">
      <w:pPr>
        <w:spacing w:line="360" w:lineRule="exact"/>
        <w:ind w:firstLineChars="118" w:firstLine="330"/>
        <w:rPr>
          <w:rFonts w:eastAsia="標楷體"/>
          <w:sz w:val="28"/>
          <w:szCs w:val="28"/>
        </w:rPr>
      </w:pPr>
      <w:r w:rsidRPr="00EA6040">
        <w:rPr>
          <w:rFonts w:eastAsia="標楷體" w:hint="eastAsia"/>
          <w:sz w:val="28"/>
          <w:szCs w:val="28"/>
        </w:rPr>
        <w:t>1.</w:t>
      </w:r>
      <w:r w:rsidRPr="00EA6040">
        <w:rPr>
          <w:rFonts w:eastAsia="標楷體"/>
          <w:sz w:val="28"/>
          <w:szCs w:val="28"/>
        </w:rPr>
        <w:t>填表人：</w:t>
      </w:r>
      <w:r w:rsidRPr="00EA6040">
        <w:rPr>
          <w:rFonts w:ascii="標楷體" w:eastAsia="標楷體" w:hAnsi="標楷體"/>
          <w:sz w:val="28"/>
          <w:szCs w:val="28"/>
        </w:rPr>
        <w:t>□</w:t>
      </w:r>
      <w:r w:rsidRPr="00EA6040">
        <w:rPr>
          <w:rFonts w:eastAsia="標楷體"/>
          <w:sz w:val="28"/>
          <w:szCs w:val="28"/>
        </w:rPr>
        <w:t>1</w:t>
      </w:r>
      <w:r w:rsidRPr="00EA6040">
        <w:rPr>
          <w:rFonts w:eastAsia="標楷體"/>
          <w:sz w:val="28"/>
          <w:szCs w:val="28"/>
        </w:rPr>
        <w:t>本人</w:t>
      </w:r>
      <w:r w:rsidRPr="00EA6040">
        <w:rPr>
          <w:rFonts w:ascii="標楷體" w:eastAsia="標楷體" w:hAnsi="標楷體"/>
          <w:sz w:val="28"/>
          <w:szCs w:val="28"/>
        </w:rPr>
        <w:t>□</w:t>
      </w:r>
      <w:r w:rsidRPr="00EA6040">
        <w:rPr>
          <w:rFonts w:eastAsia="標楷體"/>
          <w:sz w:val="28"/>
          <w:szCs w:val="28"/>
        </w:rPr>
        <w:t>2</w:t>
      </w:r>
      <w:r w:rsidRPr="00EA6040">
        <w:rPr>
          <w:rFonts w:eastAsia="標楷體"/>
          <w:sz w:val="28"/>
          <w:szCs w:val="28"/>
        </w:rPr>
        <w:t>家屬</w:t>
      </w:r>
      <w:r w:rsidRPr="00EA6040">
        <w:rPr>
          <w:rFonts w:ascii="標楷體" w:eastAsia="標楷體" w:hAnsi="標楷體"/>
          <w:sz w:val="28"/>
          <w:szCs w:val="28"/>
        </w:rPr>
        <w:t>□</w:t>
      </w:r>
      <w:r w:rsidRPr="00EA6040">
        <w:rPr>
          <w:rFonts w:eastAsia="標楷體"/>
          <w:sz w:val="28"/>
          <w:szCs w:val="28"/>
        </w:rPr>
        <w:t>3</w:t>
      </w:r>
      <w:r w:rsidRPr="00EA6040">
        <w:rPr>
          <w:rFonts w:eastAsia="標楷體"/>
          <w:sz w:val="28"/>
          <w:szCs w:val="28"/>
        </w:rPr>
        <w:t>其他（請說明）：</w:t>
      </w:r>
      <w:r w:rsidRPr="00EA6040">
        <w:rPr>
          <w:rFonts w:eastAsia="標楷體"/>
          <w:sz w:val="28"/>
          <w:szCs w:val="28"/>
        </w:rPr>
        <w:t xml:space="preserve">         </w:t>
      </w:r>
    </w:p>
    <w:p w14:paraId="79159D0F" w14:textId="77777777" w:rsidR="00EA6040" w:rsidRPr="00EA6040" w:rsidRDefault="00EA6040" w:rsidP="00365443">
      <w:pPr>
        <w:spacing w:line="360" w:lineRule="exact"/>
        <w:ind w:firstLineChars="118" w:firstLine="330"/>
        <w:rPr>
          <w:rFonts w:eastAsia="標楷體"/>
          <w:sz w:val="28"/>
          <w:szCs w:val="28"/>
        </w:rPr>
      </w:pPr>
      <w:r w:rsidRPr="00EA6040">
        <w:rPr>
          <w:rFonts w:eastAsia="標楷體" w:hint="eastAsia"/>
          <w:sz w:val="28"/>
          <w:szCs w:val="28"/>
        </w:rPr>
        <w:t>2.</w:t>
      </w:r>
      <w:r w:rsidRPr="00EA6040">
        <w:rPr>
          <w:rFonts w:eastAsia="標楷體" w:hint="eastAsia"/>
          <w:sz w:val="28"/>
          <w:szCs w:val="28"/>
        </w:rPr>
        <w:t>此次是第</w:t>
      </w:r>
      <w:r w:rsidRPr="00EA6040">
        <w:rPr>
          <w:rFonts w:eastAsia="標楷體" w:hint="eastAsia"/>
          <w:sz w:val="28"/>
          <w:szCs w:val="28"/>
        </w:rPr>
        <w:t>_____</w:t>
      </w:r>
      <w:r w:rsidRPr="00EA6040">
        <w:rPr>
          <w:rFonts w:eastAsia="標楷體" w:hint="eastAsia"/>
          <w:sz w:val="28"/>
          <w:szCs w:val="28"/>
        </w:rPr>
        <w:t>次回診追蹤</w:t>
      </w:r>
    </w:p>
    <w:p w14:paraId="4D374DAC" w14:textId="77777777" w:rsidR="00EA6040" w:rsidRPr="00EA6040" w:rsidRDefault="00EA6040" w:rsidP="00365443">
      <w:pPr>
        <w:spacing w:line="360" w:lineRule="exact"/>
        <w:ind w:firstLineChars="118" w:firstLine="330"/>
        <w:rPr>
          <w:rFonts w:eastAsia="標楷體"/>
          <w:sz w:val="28"/>
          <w:szCs w:val="28"/>
        </w:rPr>
      </w:pPr>
      <w:r w:rsidRPr="00EA6040">
        <w:rPr>
          <w:rFonts w:eastAsia="標楷體" w:hint="eastAsia"/>
          <w:sz w:val="28"/>
          <w:szCs w:val="28"/>
        </w:rPr>
        <w:t>3</w:t>
      </w:r>
      <w:r w:rsidRPr="00EA6040">
        <w:rPr>
          <w:rFonts w:eastAsia="標楷體"/>
          <w:sz w:val="28"/>
          <w:szCs w:val="28"/>
        </w:rPr>
        <w:t>.</w:t>
      </w:r>
      <w:r w:rsidRPr="00EA6040">
        <w:rPr>
          <w:rFonts w:eastAsia="標楷體"/>
          <w:sz w:val="28"/>
          <w:szCs w:val="28"/>
        </w:rPr>
        <w:t>病患性別：</w:t>
      </w:r>
      <w:r w:rsidRPr="00EA6040">
        <w:rPr>
          <w:rFonts w:ascii="標楷體" w:eastAsia="標楷體" w:hAnsi="標楷體"/>
          <w:sz w:val="28"/>
          <w:szCs w:val="28"/>
        </w:rPr>
        <w:t>□</w:t>
      </w:r>
      <w:r w:rsidRPr="00EA6040">
        <w:rPr>
          <w:rFonts w:eastAsia="標楷體"/>
          <w:sz w:val="28"/>
          <w:szCs w:val="28"/>
        </w:rPr>
        <w:t>1</w:t>
      </w:r>
      <w:r w:rsidRPr="00EA6040">
        <w:rPr>
          <w:rFonts w:eastAsia="標楷體"/>
          <w:sz w:val="28"/>
          <w:szCs w:val="28"/>
        </w:rPr>
        <w:t>男</w:t>
      </w:r>
      <w:r w:rsidRPr="00EA6040">
        <w:rPr>
          <w:rFonts w:ascii="標楷體" w:eastAsia="標楷體" w:hAnsi="標楷體"/>
          <w:sz w:val="28"/>
          <w:szCs w:val="28"/>
        </w:rPr>
        <w:t>□</w:t>
      </w:r>
      <w:r w:rsidRPr="00EA6040">
        <w:rPr>
          <w:rFonts w:eastAsia="標楷體"/>
          <w:sz w:val="28"/>
          <w:szCs w:val="28"/>
        </w:rPr>
        <w:t>2</w:t>
      </w:r>
      <w:r w:rsidRPr="00EA6040">
        <w:rPr>
          <w:rFonts w:eastAsia="標楷體"/>
          <w:sz w:val="28"/>
          <w:szCs w:val="28"/>
        </w:rPr>
        <w:t>女</w:t>
      </w:r>
    </w:p>
    <w:p w14:paraId="5DAB97D3" w14:textId="77777777" w:rsidR="00EA6040" w:rsidRPr="00EA6040" w:rsidRDefault="00EA6040" w:rsidP="00365443">
      <w:pPr>
        <w:spacing w:line="360" w:lineRule="exact"/>
        <w:ind w:firstLineChars="118" w:firstLine="330"/>
        <w:rPr>
          <w:rFonts w:eastAsia="標楷體"/>
          <w:sz w:val="28"/>
          <w:szCs w:val="28"/>
        </w:rPr>
      </w:pPr>
      <w:r w:rsidRPr="00EA6040">
        <w:rPr>
          <w:rFonts w:eastAsia="標楷體" w:hint="eastAsia"/>
          <w:sz w:val="28"/>
          <w:szCs w:val="28"/>
        </w:rPr>
        <w:t>4</w:t>
      </w:r>
      <w:r w:rsidRPr="00EA6040">
        <w:rPr>
          <w:rFonts w:eastAsia="標楷體"/>
          <w:sz w:val="28"/>
          <w:szCs w:val="28"/>
        </w:rPr>
        <w:t>.</w:t>
      </w:r>
      <w:r w:rsidRPr="00EA6040">
        <w:rPr>
          <w:rFonts w:eastAsia="標楷體"/>
          <w:sz w:val="28"/>
          <w:szCs w:val="28"/>
        </w:rPr>
        <w:t>病患年齡：</w:t>
      </w:r>
      <w:r w:rsidRPr="00EA6040">
        <w:rPr>
          <w:rFonts w:eastAsia="標楷體"/>
          <w:sz w:val="28"/>
          <w:szCs w:val="28"/>
          <w:u w:val="single"/>
        </w:rPr>
        <w:t xml:space="preserve">        </w:t>
      </w:r>
      <w:r w:rsidRPr="00EA6040">
        <w:rPr>
          <w:rFonts w:eastAsia="標楷體"/>
          <w:sz w:val="28"/>
          <w:szCs w:val="28"/>
        </w:rPr>
        <w:t>歲</w:t>
      </w:r>
    </w:p>
    <w:p w14:paraId="1AEC596A" w14:textId="77777777" w:rsidR="00EA6040" w:rsidRPr="00EA6040" w:rsidRDefault="00EA6040" w:rsidP="00365443">
      <w:pPr>
        <w:spacing w:line="360" w:lineRule="exact"/>
        <w:ind w:firstLineChars="118" w:firstLine="330"/>
        <w:rPr>
          <w:rFonts w:eastAsia="標楷體"/>
          <w:sz w:val="28"/>
          <w:szCs w:val="28"/>
          <w:u w:val="single"/>
        </w:rPr>
      </w:pPr>
      <w:r w:rsidRPr="00EA6040">
        <w:rPr>
          <w:rFonts w:eastAsia="標楷體" w:hint="eastAsia"/>
          <w:sz w:val="28"/>
          <w:szCs w:val="28"/>
        </w:rPr>
        <w:t>5</w:t>
      </w:r>
      <w:r w:rsidRPr="00EA6040">
        <w:rPr>
          <w:rFonts w:eastAsia="標楷體"/>
          <w:sz w:val="28"/>
          <w:szCs w:val="28"/>
        </w:rPr>
        <w:t>.</w:t>
      </w:r>
      <w:r w:rsidRPr="00EA6040">
        <w:rPr>
          <w:rFonts w:eastAsia="標楷體"/>
          <w:sz w:val="28"/>
          <w:szCs w:val="28"/>
        </w:rPr>
        <w:t>病患居住地：</w:t>
      </w:r>
      <w:r w:rsidRPr="00EA6040">
        <w:rPr>
          <w:rFonts w:ascii="標楷體" w:eastAsia="標楷體" w:hAnsi="標楷體"/>
          <w:sz w:val="28"/>
          <w:szCs w:val="28"/>
        </w:rPr>
        <w:t>□</w:t>
      </w:r>
      <w:r w:rsidRPr="00EA6040">
        <w:rPr>
          <w:rFonts w:eastAsia="標楷體"/>
          <w:sz w:val="28"/>
          <w:szCs w:val="28"/>
        </w:rPr>
        <w:t>1</w:t>
      </w:r>
      <w:r w:rsidRPr="00EA6040">
        <w:rPr>
          <w:rFonts w:eastAsia="標楷體"/>
          <w:sz w:val="28"/>
          <w:szCs w:val="28"/>
        </w:rPr>
        <w:t>北部</w:t>
      </w:r>
      <w:r w:rsidRPr="00EA6040">
        <w:rPr>
          <w:rFonts w:ascii="標楷體" w:eastAsia="標楷體" w:hAnsi="標楷體"/>
          <w:sz w:val="28"/>
          <w:szCs w:val="28"/>
        </w:rPr>
        <w:t>□</w:t>
      </w:r>
      <w:r w:rsidRPr="00EA6040">
        <w:rPr>
          <w:rFonts w:eastAsia="標楷體"/>
          <w:sz w:val="28"/>
          <w:szCs w:val="28"/>
        </w:rPr>
        <w:t>2</w:t>
      </w:r>
      <w:r w:rsidRPr="00EA6040">
        <w:rPr>
          <w:rFonts w:eastAsia="標楷體"/>
          <w:sz w:val="28"/>
          <w:szCs w:val="28"/>
        </w:rPr>
        <w:t>中部</w:t>
      </w:r>
      <w:r w:rsidRPr="00EA6040">
        <w:rPr>
          <w:rFonts w:eastAsia="標楷體"/>
          <w:sz w:val="28"/>
          <w:szCs w:val="28"/>
        </w:rPr>
        <w:t xml:space="preserve"> </w:t>
      </w:r>
      <w:r w:rsidRPr="00EA6040">
        <w:rPr>
          <w:rFonts w:ascii="標楷體" w:eastAsia="標楷體" w:hAnsi="標楷體"/>
          <w:sz w:val="28"/>
          <w:szCs w:val="28"/>
        </w:rPr>
        <w:t>□</w:t>
      </w:r>
      <w:r w:rsidRPr="00EA6040">
        <w:rPr>
          <w:rFonts w:eastAsia="標楷體"/>
          <w:sz w:val="28"/>
          <w:szCs w:val="28"/>
        </w:rPr>
        <w:t>3</w:t>
      </w:r>
      <w:r w:rsidRPr="00EA6040">
        <w:rPr>
          <w:rFonts w:eastAsia="標楷體"/>
          <w:sz w:val="28"/>
          <w:szCs w:val="28"/>
        </w:rPr>
        <w:t>南部</w:t>
      </w:r>
      <w:r w:rsidRPr="00EA6040">
        <w:rPr>
          <w:rFonts w:eastAsia="標楷體"/>
          <w:sz w:val="28"/>
          <w:szCs w:val="28"/>
        </w:rPr>
        <w:t xml:space="preserve"> </w:t>
      </w:r>
      <w:r w:rsidRPr="00EA6040">
        <w:rPr>
          <w:rFonts w:ascii="標楷體" w:eastAsia="標楷體" w:hAnsi="標楷體"/>
          <w:sz w:val="28"/>
          <w:szCs w:val="28"/>
        </w:rPr>
        <w:t>□</w:t>
      </w:r>
      <w:r w:rsidRPr="00EA6040">
        <w:rPr>
          <w:rFonts w:eastAsia="標楷體"/>
          <w:sz w:val="28"/>
          <w:szCs w:val="28"/>
        </w:rPr>
        <w:t>4</w:t>
      </w:r>
      <w:r w:rsidRPr="00EA6040">
        <w:rPr>
          <w:rFonts w:eastAsia="標楷體"/>
          <w:sz w:val="28"/>
          <w:szCs w:val="28"/>
        </w:rPr>
        <w:t>東部</w:t>
      </w:r>
      <w:r w:rsidRPr="00EA6040">
        <w:rPr>
          <w:rFonts w:eastAsia="標楷體"/>
          <w:sz w:val="28"/>
          <w:szCs w:val="28"/>
        </w:rPr>
        <w:t xml:space="preserve"> </w:t>
      </w:r>
      <w:r w:rsidRPr="00EA6040">
        <w:rPr>
          <w:rFonts w:ascii="標楷體" w:eastAsia="標楷體" w:hAnsi="標楷體"/>
          <w:sz w:val="28"/>
          <w:szCs w:val="28"/>
        </w:rPr>
        <w:t>□</w:t>
      </w:r>
      <w:r w:rsidRPr="00EA6040">
        <w:rPr>
          <w:rFonts w:eastAsia="標楷體"/>
          <w:sz w:val="28"/>
          <w:szCs w:val="28"/>
        </w:rPr>
        <w:t>5</w:t>
      </w:r>
      <w:r w:rsidRPr="00EA6040">
        <w:rPr>
          <w:rFonts w:eastAsia="標楷體"/>
          <w:sz w:val="28"/>
          <w:szCs w:val="28"/>
        </w:rPr>
        <w:t>其他</w:t>
      </w:r>
      <w:r w:rsidRPr="00EA6040">
        <w:rPr>
          <w:rFonts w:eastAsia="標楷體"/>
          <w:sz w:val="28"/>
          <w:szCs w:val="28"/>
          <w:u w:val="single"/>
        </w:rPr>
        <w:t xml:space="preserve">        </w:t>
      </w:r>
    </w:p>
    <w:p w14:paraId="782EF03A" w14:textId="77777777" w:rsidR="00EA6040" w:rsidRPr="00EA6040" w:rsidRDefault="00EA6040" w:rsidP="00365443">
      <w:pPr>
        <w:spacing w:line="360" w:lineRule="exact"/>
        <w:ind w:firstLineChars="118" w:firstLine="330"/>
        <w:rPr>
          <w:rFonts w:eastAsia="標楷體"/>
          <w:sz w:val="28"/>
          <w:szCs w:val="28"/>
        </w:rPr>
      </w:pPr>
      <w:r w:rsidRPr="00EA6040">
        <w:rPr>
          <w:rFonts w:eastAsia="標楷體" w:hint="eastAsia"/>
          <w:sz w:val="28"/>
          <w:szCs w:val="28"/>
        </w:rPr>
        <w:t>6</w:t>
      </w:r>
      <w:r w:rsidRPr="00EA6040">
        <w:rPr>
          <w:rFonts w:eastAsia="標楷體"/>
          <w:sz w:val="28"/>
          <w:szCs w:val="28"/>
        </w:rPr>
        <w:t>.</w:t>
      </w:r>
      <w:r w:rsidRPr="00EA6040">
        <w:rPr>
          <w:rFonts w:eastAsia="標楷體"/>
          <w:sz w:val="28"/>
          <w:szCs w:val="28"/>
        </w:rPr>
        <w:t>病患教育程度：</w:t>
      </w:r>
      <w:r w:rsidRPr="00EA6040">
        <w:rPr>
          <w:rFonts w:ascii="標楷體" w:eastAsia="標楷體" w:hAnsi="標楷體"/>
          <w:sz w:val="28"/>
          <w:szCs w:val="28"/>
        </w:rPr>
        <w:t>□</w:t>
      </w:r>
      <w:r w:rsidRPr="00EA6040">
        <w:rPr>
          <w:rFonts w:eastAsia="標楷體"/>
          <w:sz w:val="28"/>
          <w:szCs w:val="28"/>
        </w:rPr>
        <w:t>1</w:t>
      </w:r>
      <w:r w:rsidRPr="00EA6040">
        <w:rPr>
          <w:rFonts w:eastAsia="標楷體"/>
          <w:sz w:val="28"/>
          <w:szCs w:val="28"/>
        </w:rPr>
        <w:t>不識字</w:t>
      </w:r>
      <w:r w:rsidRPr="00EA6040">
        <w:rPr>
          <w:rFonts w:ascii="標楷體" w:eastAsia="標楷體" w:hAnsi="標楷體"/>
          <w:sz w:val="28"/>
          <w:szCs w:val="28"/>
        </w:rPr>
        <w:t>□</w:t>
      </w:r>
      <w:r w:rsidRPr="00EA6040">
        <w:rPr>
          <w:rFonts w:eastAsia="標楷體"/>
          <w:sz w:val="28"/>
          <w:szCs w:val="28"/>
        </w:rPr>
        <w:t>2</w:t>
      </w:r>
      <w:r w:rsidRPr="00EA6040">
        <w:rPr>
          <w:rFonts w:eastAsia="標楷體"/>
          <w:sz w:val="28"/>
          <w:szCs w:val="28"/>
        </w:rPr>
        <w:t>小學</w:t>
      </w:r>
      <w:r w:rsidRPr="00EA6040">
        <w:rPr>
          <w:rFonts w:ascii="標楷體" w:eastAsia="標楷體" w:hAnsi="標楷體"/>
          <w:sz w:val="28"/>
          <w:szCs w:val="28"/>
        </w:rPr>
        <w:t>□</w:t>
      </w:r>
      <w:r w:rsidRPr="00EA6040">
        <w:rPr>
          <w:rFonts w:eastAsia="標楷體"/>
          <w:sz w:val="28"/>
          <w:szCs w:val="28"/>
        </w:rPr>
        <w:t>3</w:t>
      </w:r>
      <w:r w:rsidRPr="00EA6040">
        <w:rPr>
          <w:rFonts w:eastAsia="標楷體"/>
          <w:sz w:val="28"/>
          <w:szCs w:val="28"/>
        </w:rPr>
        <w:t>國中</w:t>
      </w:r>
      <w:r w:rsidRPr="00EA6040">
        <w:rPr>
          <w:rFonts w:ascii="標楷體" w:eastAsia="標楷體" w:hAnsi="標楷體"/>
          <w:sz w:val="28"/>
          <w:szCs w:val="28"/>
        </w:rPr>
        <w:t>□</w:t>
      </w:r>
      <w:r w:rsidRPr="00EA6040">
        <w:rPr>
          <w:rFonts w:eastAsia="標楷體"/>
          <w:sz w:val="28"/>
          <w:szCs w:val="28"/>
        </w:rPr>
        <w:t>4</w:t>
      </w:r>
      <w:r w:rsidRPr="00EA6040">
        <w:rPr>
          <w:rFonts w:eastAsia="標楷體"/>
          <w:sz w:val="28"/>
          <w:szCs w:val="28"/>
        </w:rPr>
        <w:t>高中</w:t>
      </w:r>
      <w:r w:rsidRPr="00EA6040">
        <w:rPr>
          <w:rFonts w:ascii="標楷體" w:eastAsia="標楷體" w:hAnsi="標楷體"/>
          <w:sz w:val="28"/>
          <w:szCs w:val="28"/>
        </w:rPr>
        <w:t>□</w:t>
      </w:r>
      <w:r w:rsidRPr="00EA6040">
        <w:rPr>
          <w:rFonts w:eastAsia="標楷體"/>
          <w:sz w:val="28"/>
          <w:szCs w:val="28"/>
        </w:rPr>
        <w:t>5</w:t>
      </w:r>
      <w:r w:rsidRPr="00EA6040">
        <w:rPr>
          <w:rFonts w:eastAsia="標楷體"/>
          <w:sz w:val="28"/>
          <w:szCs w:val="28"/>
        </w:rPr>
        <w:t>大專</w:t>
      </w:r>
      <w:r w:rsidRPr="00EA6040">
        <w:rPr>
          <w:rFonts w:ascii="標楷體" w:eastAsia="標楷體" w:hAnsi="標楷體"/>
          <w:sz w:val="28"/>
          <w:szCs w:val="28"/>
        </w:rPr>
        <w:t>□</w:t>
      </w:r>
      <w:r w:rsidRPr="00EA6040">
        <w:rPr>
          <w:rFonts w:eastAsia="標楷體"/>
          <w:sz w:val="28"/>
          <w:szCs w:val="28"/>
        </w:rPr>
        <w:t>6</w:t>
      </w:r>
      <w:r w:rsidRPr="00EA6040">
        <w:rPr>
          <w:rFonts w:eastAsia="標楷體"/>
          <w:sz w:val="28"/>
          <w:szCs w:val="28"/>
        </w:rPr>
        <w:t>研究所以上</w:t>
      </w:r>
    </w:p>
    <w:p w14:paraId="3BC2CE2B" w14:textId="77777777" w:rsidR="00EA6040" w:rsidRPr="00EA6040" w:rsidRDefault="00EA6040" w:rsidP="00365443">
      <w:pPr>
        <w:spacing w:line="360" w:lineRule="exact"/>
        <w:ind w:leftChars="165" w:left="565" w:hangingChars="84" w:hanging="235"/>
        <w:rPr>
          <w:rFonts w:eastAsia="標楷體"/>
          <w:sz w:val="28"/>
          <w:szCs w:val="28"/>
        </w:rPr>
      </w:pPr>
      <w:r w:rsidRPr="00EA6040">
        <w:rPr>
          <w:rFonts w:eastAsia="標楷體" w:hint="eastAsia"/>
          <w:sz w:val="28"/>
          <w:szCs w:val="28"/>
        </w:rPr>
        <w:t>7</w:t>
      </w:r>
      <w:r w:rsidRPr="00EA6040">
        <w:rPr>
          <w:rFonts w:eastAsia="標楷體"/>
          <w:sz w:val="28"/>
          <w:szCs w:val="28"/>
        </w:rPr>
        <w:t>.</w:t>
      </w:r>
      <w:r w:rsidRPr="00EA6040">
        <w:rPr>
          <w:rFonts w:eastAsia="標楷體"/>
          <w:sz w:val="28"/>
          <w:szCs w:val="28"/>
        </w:rPr>
        <w:t>若您願意我們進一歩與您聯繫，請留下您的資料，我們將儘快依您的建議</w:t>
      </w:r>
      <w:r w:rsidRPr="00EA6040">
        <w:rPr>
          <w:rFonts w:eastAsia="標楷體" w:hint="eastAsia"/>
          <w:sz w:val="28"/>
          <w:szCs w:val="28"/>
        </w:rPr>
        <w:t>(</w:t>
      </w:r>
      <w:r w:rsidRPr="00EA6040">
        <w:rPr>
          <w:rFonts w:eastAsia="標楷體"/>
          <w:sz w:val="28"/>
          <w:szCs w:val="28"/>
        </w:rPr>
        <w:t>意見</w:t>
      </w:r>
      <w:r w:rsidRPr="00EA6040">
        <w:rPr>
          <w:rFonts w:eastAsia="標楷體" w:hint="eastAsia"/>
          <w:sz w:val="28"/>
          <w:szCs w:val="28"/>
        </w:rPr>
        <w:t>)</w:t>
      </w:r>
      <w:r w:rsidRPr="00EA6040">
        <w:rPr>
          <w:rFonts w:eastAsia="標楷體"/>
          <w:sz w:val="28"/>
          <w:szCs w:val="28"/>
        </w:rPr>
        <w:t>回覆。</w:t>
      </w:r>
    </w:p>
    <w:p w14:paraId="1DE6ADBC" w14:textId="77777777" w:rsidR="00EA6040" w:rsidRDefault="00EA6040" w:rsidP="00365443">
      <w:pPr>
        <w:spacing w:line="360" w:lineRule="exact"/>
        <w:rPr>
          <w:rFonts w:eastAsia="標楷體"/>
          <w:sz w:val="28"/>
          <w:szCs w:val="28"/>
        </w:rPr>
      </w:pPr>
      <w:r w:rsidRPr="00EA6040">
        <w:rPr>
          <w:rFonts w:eastAsia="標楷體"/>
          <w:sz w:val="28"/>
          <w:szCs w:val="28"/>
        </w:rPr>
        <w:t xml:space="preserve">   </w:t>
      </w:r>
    </w:p>
    <w:p w14:paraId="47F0FF11" w14:textId="186156D5" w:rsidR="00EA6040" w:rsidRPr="00365443" w:rsidRDefault="00EA6040" w:rsidP="00365443">
      <w:pPr>
        <w:spacing w:line="360" w:lineRule="exact"/>
        <w:rPr>
          <w:rFonts w:eastAsia="標楷體"/>
          <w:sz w:val="28"/>
          <w:szCs w:val="28"/>
        </w:rPr>
      </w:pPr>
      <w:r w:rsidRPr="00365443">
        <w:rPr>
          <w:rFonts w:eastAsia="標楷體"/>
          <w:sz w:val="28"/>
          <w:szCs w:val="28"/>
        </w:rPr>
        <w:t>連絡姓名：</w:t>
      </w:r>
      <w:r w:rsidR="00365443">
        <w:rPr>
          <w:rFonts w:eastAsia="標楷體" w:hint="eastAsia"/>
          <w:sz w:val="28"/>
          <w:szCs w:val="28"/>
        </w:rPr>
        <w:t xml:space="preserve">____________ </w:t>
      </w:r>
      <w:r w:rsidRPr="00365443">
        <w:rPr>
          <w:rFonts w:eastAsia="標楷體"/>
          <w:sz w:val="28"/>
          <w:szCs w:val="28"/>
        </w:rPr>
        <w:t>病歷號：</w:t>
      </w:r>
      <w:r w:rsidR="00365443">
        <w:rPr>
          <w:rFonts w:eastAsia="標楷體" w:hint="eastAsia"/>
          <w:sz w:val="28"/>
          <w:szCs w:val="28"/>
        </w:rPr>
        <w:t>____________</w:t>
      </w:r>
      <w:r w:rsidRPr="00365443">
        <w:rPr>
          <w:rFonts w:eastAsia="標楷體"/>
          <w:sz w:val="28"/>
          <w:szCs w:val="28"/>
        </w:rPr>
        <w:t>電話：</w:t>
      </w:r>
      <w:r w:rsidR="00365443">
        <w:rPr>
          <w:rFonts w:eastAsia="標楷體" w:hint="eastAsia"/>
          <w:sz w:val="28"/>
          <w:szCs w:val="28"/>
        </w:rPr>
        <w:t>____________</w:t>
      </w:r>
      <w:r w:rsidRPr="00365443">
        <w:rPr>
          <w:rFonts w:eastAsia="標楷體" w:hint="eastAsia"/>
          <w:sz w:val="28"/>
          <w:szCs w:val="28"/>
        </w:rPr>
        <w:t xml:space="preserve"> </w:t>
      </w:r>
    </w:p>
    <w:p w14:paraId="3B3EA0B7" w14:textId="460EFC47" w:rsidR="00EA6040" w:rsidRPr="00EA6040" w:rsidRDefault="00EA6040" w:rsidP="00365443">
      <w:pPr>
        <w:spacing w:line="360" w:lineRule="exact"/>
        <w:rPr>
          <w:rFonts w:eastAsia="標楷體"/>
          <w:sz w:val="28"/>
          <w:szCs w:val="28"/>
        </w:rPr>
      </w:pPr>
      <w:r w:rsidRPr="00EA6040">
        <w:rPr>
          <w:rFonts w:eastAsia="標楷體"/>
          <w:sz w:val="28"/>
          <w:szCs w:val="28"/>
        </w:rPr>
        <w:t xml:space="preserve"> </w:t>
      </w:r>
    </w:p>
    <w:p w14:paraId="1ECFD698" w14:textId="00B45346" w:rsidR="003B253B" w:rsidRPr="00365443" w:rsidRDefault="00EA6040" w:rsidP="00365443">
      <w:pPr>
        <w:spacing w:line="360" w:lineRule="exact"/>
        <w:jc w:val="right"/>
        <w:rPr>
          <w:rFonts w:eastAsia="標楷體"/>
          <w:sz w:val="28"/>
          <w:szCs w:val="28"/>
        </w:rPr>
      </w:pPr>
      <w:r w:rsidRPr="00EA6040">
        <w:rPr>
          <w:rFonts w:eastAsia="標楷體"/>
          <w:sz w:val="28"/>
          <w:szCs w:val="28"/>
        </w:rPr>
        <w:t xml:space="preserve">   </w:t>
      </w:r>
      <w:r w:rsidRPr="00EA6040">
        <w:rPr>
          <w:rFonts w:eastAsia="標楷體"/>
          <w:sz w:val="28"/>
          <w:szCs w:val="28"/>
          <w:u w:val="single"/>
        </w:rPr>
        <w:t xml:space="preserve">  </w:t>
      </w:r>
      <w:r w:rsidR="00365443">
        <w:rPr>
          <w:rFonts w:eastAsia="標楷體" w:hint="eastAsia"/>
          <w:sz w:val="28"/>
          <w:szCs w:val="28"/>
          <w:u w:val="single"/>
        </w:rPr>
        <w:t xml:space="preserve">       </w:t>
      </w:r>
      <w:r w:rsidRPr="00EA6040">
        <w:rPr>
          <w:rFonts w:eastAsia="標楷體"/>
          <w:sz w:val="28"/>
          <w:szCs w:val="28"/>
          <w:u w:val="single"/>
        </w:rPr>
        <w:t xml:space="preserve">  </w:t>
      </w:r>
      <w:r w:rsidRPr="00EA6040">
        <w:rPr>
          <w:rFonts w:eastAsia="標楷體"/>
          <w:sz w:val="28"/>
          <w:szCs w:val="28"/>
        </w:rPr>
        <w:t>年</w:t>
      </w:r>
      <w:r w:rsidRPr="00EA6040">
        <w:rPr>
          <w:rFonts w:eastAsia="標楷體"/>
          <w:sz w:val="28"/>
          <w:szCs w:val="28"/>
          <w:u w:val="single"/>
        </w:rPr>
        <w:t xml:space="preserve">  </w:t>
      </w:r>
      <w:r w:rsidR="00365443">
        <w:rPr>
          <w:rFonts w:eastAsia="標楷體" w:hint="eastAsia"/>
          <w:sz w:val="28"/>
          <w:szCs w:val="28"/>
          <w:u w:val="single"/>
        </w:rPr>
        <w:t xml:space="preserve">   </w:t>
      </w:r>
      <w:r w:rsidRPr="00EA6040">
        <w:rPr>
          <w:rFonts w:eastAsia="標楷體"/>
          <w:sz w:val="28"/>
          <w:szCs w:val="28"/>
          <w:u w:val="single"/>
        </w:rPr>
        <w:t xml:space="preserve"> </w:t>
      </w:r>
      <w:r w:rsidR="00365443">
        <w:rPr>
          <w:rFonts w:eastAsia="標楷體" w:hint="eastAsia"/>
          <w:sz w:val="28"/>
          <w:szCs w:val="28"/>
          <w:u w:val="single"/>
        </w:rPr>
        <w:t xml:space="preserve"> </w:t>
      </w:r>
      <w:r w:rsidRPr="00EA6040">
        <w:rPr>
          <w:rFonts w:eastAsia="標楷體"/>
          <w:sz w:val="28"/>
          <w:szCs w:val="28"/>
          <w:u w:val="single"/>
        </w:rPr>
        <w:t xml:space="preserve">  </w:t>
      </w:r>
      <w:r w:rsidRPr="00EA6040">
        <w:rPr>
          <w:rFonts w:eastAsia="標楷體"/>
          <w:sz w:val="28"/>
          <w:szCs w:val="28"/>
        </w:rPr>
        <w:t>月</w:t>
      </w:r>
      <w:r w:rsidRPr="00EA6040">
        <w:rPr>
          <w:rFonts w:eastAsia="標楷體"/>
          <w:sz w:val="28"/>
          <w:szCs w:val="28"/>
          <w:u w:val="single"/>
        </w:rPr>
        <w:t xml:space="preserve">    </w:t>
      </w:r>
      <w:r w:rsidR="00365443">
        <w:rPr>
          <w:rFonts w:eastAsia="標楷體" w:hint="eastAsia"/>
          <w:sz w:val="28"/>
          <w:szCs w:val="28"/>
          <w:u w:val="single"/>
        </w:rPr>
        <w:t xml:space="preserve">   </w:t>
      </w:r>
      <w:r w:rsidRPr="00EA6040">
        <w:rPr>
          <w:rFonts w:eastAsia="標楷體"/>
          <w:sz w:val="28"/>
          <w:szCs w:val="28"/>
          <w:u w:val="single"/>
        </w:rPr>
        <w:t xml:space="preserve">  </w:t>
      </w:r>
      <w:r w:rsidRPr="00EA6040">
        <w:rPr>
          <w:rFonts w:eastAsia="標楷體"/>
          <w:sz w:val="28"/>
          <w:szCs w:val="28"/>
        </w:rPr>
        <w:t>日</w:t>
      </w:r>
    </w:p>
    <w:p w14:paraId="00FEFECF" w14:textId="77777777" w:rsidR="003B253B" w:rsidRDefault="003B253B" w:rsidP="003B253B">
      <w:pPr>
        <w:widowControl/>
        <w:spacing w:line="480" w:lineRule="exact"/>
        <w:rPr>
          <w:rFonts w:eastAsiaTheme="majorEastAsia"/>
          <w:b/>
          <w:bCs/>
          <w:sz w:val="36"/>
          <w:szCs w:val="36"/>
        </w:rPr>
      </w:pPr>
      <w:r>
        <w:br w:type="page"/>
      </w:r>
    </w:p>
    <w:p w14:paraId="7042C2BC" w14:textId="5E004193" w:rsidR="00D50DBC" w:rsidRPr="00D544E2" w:rsidRDefault="003B253B" w:rsidP="008E4553">
      <w:pPr>
        <w:pStyle w:val="3"/>
        <w:spacing w:line="240" w:lineRule="auto"/>
        <w:rPr>
          <w:rFonts w:ascii="Times New Roman" w:eastAsia="標楷體" w:hAnsi="Times New Roman" w:cs="Times New Roman"/>
        </w:rPr>
      </w:pPr>
      <w:r w:rsidRPr="009F1C2A">
        <w:rPr>
          <w:rFonts w:ascii="Times New Roman" w:eastAsia="標楷體" w:hAnsi="Times New Roman" w:cs="Times New Roman"/>
        </w:rPr>
        <w:lastRenderedPageBreak/>
        <w:t>附件</w:t>
      </w:r>
      <w:r>
        <w:rPr>
          <w:rFonts w:ascii="Times New Roman" w:eastAsia="標楷體" w:hAnsi="Times New Roman" w:cs="Times New Roman" w:hint="eastAsia"/>
        </w:rPr>
        <w:t>2</w:t>
      </w:r>
      <w:r w:rsidRPr="009F1C2A">
        <w:rPr>
          <w:rFonts w:ascii="Times New Roman" w:eastAsia="標楷體" w:hAnsi="Times New Roman" w:cs="Times New Roman"/>
        </w:rPr>
        <w:t>、</w:t>
      </w:r>
      <w:r w:rsidR="00EA6040">
        <w:rPr>
          <w:rFonts w:ascii="Times New Roman" w:eastAsia="標楷體" w:hAnsi="Times New Roman" w:cs="Times New Roman" w:hint="eastAsia"/>
        </w:rPr>
        <w:t>衛生福利部</w:t>
      </w:r>
      <w:r w:rsidRPr="00D544E2">
        <w:rPr>
          <w:rFonts w:ascii="Times New Roman" w:eastAsia="標楷體" w:hAnsi="Times New Roman" w:cs="Times New Roman" w:hint="eastAsia"/>
        </w:rPr>
        <w:t>116</w:t>
      </w:r>
      <w:r w:rsidRPr="00D544E2">
        <w:rPr>
          <w:rFonts w:ascii="Times New Roman" w:eastAsia="標楷體" w:hAnsi="Times New Roman" w:cs="Times New Roman" w:hint="eastAsia"/>
        </w:rPr>
        <w:t>年度</w:t>
      </w:r>
      <w:r w:rsidRPr="00D544E2">
        <w:rPr>
          <w:rFonts w:ascii="Times New Roman" w:eastAsia="標楷體" w:hAnsi="Times New Roman" w:cs="Times New Roman"/>
        </w:rPr>
        <w:t>「醫牙全人共照試辦計畫</w:t>
      </w:r>
      <w:r w:rsidRPr="00D544E2">
        <w:rPr>
          <w:rFonts w:ascii="Times New Roman" w:eastAsia="標楷體" w:hAnsi="Times New Roman" w:cs="Times New Roman"/>
        </w:rPr>
        <w:t>-</w:t>
      </w:r>
      <w:r w:rsidRPr="00D544E2">
        <w:rPr>
          <w:rFonts w:ascii="Times New Roman" w:eastAsia="標楷體" w:hAnsi="Times New Roman" w:cs="Times New Roman"/>
        </w:rPr>
        <w:t>以牙周病為主軸之糖尿病整合照護模式」經費編列基準及使用範圍</w:t>
      </w:r>
      <w:bookmarkEnd w:id="28"/>
      <w:bookmarkEnd w:id="29"/>
      <w:bookmarkEnd w:id="30"/>
    </w:p>
    <w:p w14:paraId="197C8683" w14:textId="35DD1A9A" w:rsidR="00117F51" w:rsidRPr="00D544E2" w:rsidRDefault="00D50DBC" w:rsidP="00D36227">
      <w:pPr>
        <w:pStyle w:val="21"/>
        <w:snapToGrid w:val="0"/>
        <w:spacing w:line="480" w:lineRule="atLeast"/>
        <w:ind w:left="0" w:firstLine="0"/>
        <w:rPr>
          <w:rFonts w:ascii="Times New Roman" w:hAnsi="Times New Roman" w:cs="Times New Roman"/>
          <w:sz w:val="24"/>
          <w:szCs w:val="32"/>
        </w:rPr>
      </w:pPr>
      <w:r w:rsidRPr="00D544E2">
        <w:rPr>
          <w:rFonts w:ascii="Times New Roman" w:hAnsi="Times New Roman" w:cs="Times New Roman"/>
          <w:sz w:val="24"/>
          <w:szCs w:val="32"/>
        </w:rPr>
        <w:t>註：</w:t>
      </w:r>
      <w:r w:rsidR="00D36227" w:rsidRPr="00D544E2">
        <w:rPr>
          <w:rFonts w:ascii="Times New Roman" w:hAnsi="Times New Roman" w:cs="Times New Roman" w:hint="eastAsia"/>
          <w:sz w:val="24"/>
          <w:szCs w:val="32"/>
        </w:rPr>
        <w:t>(1)</w:t>
      </w:r>
      <w:r w:rsidRPr="00D544E2">
        <w:rPr>
          <w:rFonts w:ascii="Times New Roman" w:hAnsi="Times New Roman" w:cs="Times New Roman"/>
          <w:sz w:val="24"/>
          <w:szCs w:val="32"/>
        </w:rPr>
        <w:t>凡未列於下表之經費項目原則上不得編列。</w:t>
      </w:r>
    </w:p>
    <w:p w14:paraId="3526A240" w14:textId="7837568F" w:rsidR="00D36227" w:rsidRPr="00D544E2" w:rsidRDefault="00D36227" w:rsidP="00D36227">
      <w:pPr>
        <w:pStyle w:val="21"/>
        <w:snapToGrid w:val="0"/>
        <w:spacing w:line="480" w:lineRule="atLeast"/>
        <w:ind w:left="708" w:hangingChars="295" w:hanging="708"/>
        <w:rPr>
          <w:rFonts w:ascii="Times New Roman" w:hAnsi="Times New Roman" w:cs="Times New Roman"/>
          <w:sz w:val="24"/>
          <w:szCs w:val="32"/>
        </w:rPr>
      </w:pPr>
      <w:r w:rsidRPr="00D544E2">
        <w:rPr>
          <w:rFonts w:ascii="Times New Roman" w:hAnsi="Times New Roman" w:cs="Times New Roman" w:hint="eastAsia"/>
          <w:sz w:val="24"/>
          <w:szCs w:val="32"/>
        </w:rPr>
        <w:t xml:space="preserve">　　</w:t>
      </w:r>
      <w:r w:rsidRPr="00D544E2">
        <w:rPr>
          <w:rFonts w:ascii="Times New Roman" w:hAnsi="Times New Roman" w:cs="Times New Roman" w:hint="eastAsia"/>
          <w:sz w:val="24"/>
          <w:szCs w:val="32"/>
        </w:rPr>
        <w:t>(2)</w:t>
      </w:r>
      <w:r w:rsidRPr="00D544E2">
        <w:rPr>
          <w:rFonts w:ascii="Times New Roman" w:hAnsi="Times New Roman" w:cs="Times New Roman" w:hint="eastAsia"/>
          <w:sz w:val="24"/>
          <w:szCs w:val="32"/>
        </w:rPr>
        <w:t>執行醫院補助之額度，非核實支付項目（人事費、業務費及管理費）經費不得超過核定補助總經費之</w:t>
      </w:r>
      <w:r w:rsidR="00E25371" w:rsidRPr="00D544E2">
        <w:rPr>
          <w:rFonts w:ascii="Times New Roman" w:hAnsi="Times New Roman" w:cs="Times New Roman" w:hint="eastAsia"/>
          <w:sz w:val="24"/>
          <w:szCs w:val="32"/>
        </w:rPr>
        <w:t>50</w:t>
      </w:r>
      <w:r w:rsidR="00680803" w:rsidRPr="00D544E2">
        <w:rPr>
          <w:rFonts w:ascii="Times New Roman" w:hAnsi="Times New Roman" w:cs="Times New Roman" w:hint="eastAsia"/>
          <w:sz w:val="24"/>
          <w:szCs w:val="32"/>
        </w:rPr>
        <w:t>%</w:t>
      </w:r>
      <w:r w:rsidR="00CA4929" w:rsidRPr="00D544E2">
        <w:rPr>
          <w:rFonts w:ascii="Times New Roman" w:hAnsi="Times New Roman" w:cs="Times New Roman" w:hint="eastAsia"/>
          <w:sz w:val="24"/>
          <w:szCs w:val="32"/>
        </w:rPr>
        <w:t>，</w:t>
      </w:r>
      <w:r w:rsidR="00CA4929" w:rsidRPr="00D544E2">
        <w:rPr>
          <w:rFonts w:ascii="Times New Roman" w:hAnsi="Times New Roman" w:cs="Times New Roman"/>
          <w:sz w:val="24"/>
          <w:szCs w:val="32"/>
        </w:rPr>
        <w:t>且每一醫院</w:t>
      </w:r>
      <w:r w:rsidR="005F68D7" w:rsidRPr="00D544E2">
        <w:rPr>
          <w:rFonts w:ascii="Times New Roman" w:hAnsi="Times New Roman" w:cs="Times New Roman" w:hint="eastAsia"/>
          <w:sz w:val="24"/>
          <w:szCs w:val="32"/>
        </w:rPr>
        <w:t>當年度</w:t>
      </w:r>
      <w:r w:rsidR="00CA4929" w:rsidRPr="00D544E2">
        <w:rPr>
          <w:rFonts w:ascii="Times New Roman" w:hAnsi="Times New Roman" w:cs="Times New Roman"/>
          <w:sz w:val="24"/>
          <w:szCs w:val="32"/>
        </w:rPr>
        <w:t>收案人數上限為</w:t>
      </w:r>
      <w:r w:rsidR="00CA4929" w:rsidRPr="00D544E2">
        <w:rPr>
          <w:rFonts w:ascii="Times New Roman" w:hAnsi="Times New Roman" w:cs="Times New Roman"/>
          <w:sz w:val="24"/>
          <w:szCs w:val="32"/>
        </w:rPr>
        <w:t>1,000</w:t>
      </w:r>
      <w:r w:rsidR="00CA4929" w:rsidRPr="00D544E2">
        <w:rPr>
          <w:rFonts w:ascii="Times New Roman" w:hAnsi="Times New Roman" w:cs="Times New Roman"/>
          <w:sz w:val="24"/>
          <w:szCs w:val="32"/>
        </w:rPr>
        <w:t>人</w:t>
      </w:r>
      <w:r w:rsidRPr="00D544E2">
        <w:rPr>
          <w:rFonts w:ascii="Times New Roman" w:hAnsi="Times New Roman" w:cs="Times New Roman" w:hint="eastAsia"/>
          <w:sz w:val="24"/>
          <w:szCs w:val="32"/>
        </w:rPr>
        <w:t>。</w:t>
      </w:r>
    </w:p>
    <w:tbl>
      <w:tblPr>
        <w:tblW w:w="9773" w:type="dxa"/>
        <w:jc w:val="center"/>
        <w:tblLayout w:type="fixed"/>
        <w:tblCellMar>
          <w:left w:w="10" w:type="dxa"/>
          <w:right w:w="10" w:type="dxa"/>
        </w:tblCellMar>
        <w:tblLook w:val="04A0" w:firstRow="1" w:lastRow="0" w:firstColumn="1" w:lastColumn="0" w:noHBand="0" w:noVBand="1"/>
      </w:tblPr>
      <w:tblGrid>
        <w:gridCol w:w="1552"/>
        <w:gridCol w:w="4536"/>
        <w:gridCol w:w="3685"/>
      </w:tblGrid>
      <w:tr w:rsidR="009F1C2A" w:rsidRPr="009F1C2A" w14:paraId="7FA7DFCA" w14:textId="77777777" w:rsidTr="006817DD">
        <w:trPr>
          <w:jc w:val="center"/>
        </w:trPr>
        <w:tc>
          <w:tcPr>
            <w:tcW w:w="155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EA66C40" w14:textId="77777777" w:rsidR="00D50DBC" w:rsidRPr="009F1C2A" w:rsidRDefault="00D50DBC" w:rsidP="000C4799">
            <w:pPr>
              <w:snapToGrid w:val="0"/>
              <w:spacing w:line="360" w:lineRule="auto"/>
              <w:ind w:left="-300" w:firstLine="307"/>
              <w:jc w:val="both"/>
              <w:rPr>
                <w:rFonts w:eastAsia="標楷體"/>
                <w:bCs/>
                <w:sz w:val="24"/>
                <w:szCs w:val="24"/>
              </w:rPr>
            </w:pPr>
            <w:r w:rsidRPr="009F1C2A">
              <w:rPr>
                <w:rFonts w:eastAsia="標楷體"/>
                <w:bCs/>
                <w:sz w:val="24"/>
                <w:szCs w:val="24"/>
              </w:rPr>
              <w:t>項目名稱</w:t>
            </w:r>
          </w:p>
        </w:tc>
        <w:tc>
          <w:tcPr>
            <w:tcW w:w="453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193B09D" w14:textId="77777777" w:rsidR="00D50DBC" w:rsidRPr="009F1C2A" w:rsidRDefault="00D50DBC" w:rsidP="000C4799">
            <w:pPr>
              <w:snapToGrid w:val="0"/>
              <w:spacing w:line="360" w:lineRule="auto"/>
              <w:ind w:left="-300" w:firstLine="307"/>
              <w:jc w:val="both"/>
              <w:rPr>
                <w:rFonts w:eastAsia="標楷體"/>
                <w:sz w:val="24"/>
                <w:szCs w:val="24"/>
              </w:rPr>
            </w:pPr>
            <w:r w:rsidRPr="009F1C2A">
              <w:rPr>
                <w:rFonts w:eastAsia="標楷體"/>
                <w:sz w:val="24"/>
                <w:szCs w:val="24"/>
              </w:rPr>
              <w:t xml:space="preserve"> </w:t>
            </w:r>
            <w:r w:rsidRPr="009F1C2A">
              <w:rPr>
                <w:rFonts w:eastAsia="標楷體"/>
                <w:bCs/>
                <w:sz w:val="24"/>
                <w:szCs w:val="24"/>
              </w:rPr>
              <w:t>說明</w:t>
            </w:r>
          </w:p>
        </w:tc>
        <w:tc>
          <w:tcPr>
            <w:tcW w:w="368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69EB36F2" w14:textId="77777777" w:rsidR="00D50DBC" w:rsidRPr="009F1C2A" w:rsidRDefault="00D50DBC" w:rsidP="000C4799">
            <w:pPr>
              <w:snapToGrid w:val="0"/>
              <w:spacing w:line="360" w:lineRule="auto"/>
              <w:rPr>
                <w:rFonts w:eastAsia="標楷體"/>
                <w:sz w:val="24"/>
                <w:szCs w:val="24"/>
              </w:rPr>
            </w:pPr>
            <w:r w:rsidRPr="009F1C2A">
              <w:rPr>
                <w:rFonts w:eastAsia="標楷體"/>
                <w:sz w:val="24"/>
                <w:szCs w:val="24"/>
              </w:rPr>
              <w:t>編</w:t>
            </w:r>
            <w:r w:rsidRPr="009F1C2A">
              <w:rPr>
                <w:rFonts w:eastAsia="標楷體"/>
                <w:bCs/>
                <w:sz w:val="24"/>
                <w:szCs w:val="24"/>
              </w:rPr>
              <w:t>列標準</w:t>
            </w:r>
          </w:p>
        </w:tc>
      </w:tr>
      <w:tr w:rsidR="009F1C2A" w:rsidRPr="009F1C2A" w14:paraId="6830E389" w14:textId="77777777" w:rsidTr="006817DD">
        <w:trPr>
          <w:jc w:val="center"/>
        </w:trPr>
        <w:tc>
          <w:tcPr>
            <w:tcW w:w="1552" w:type="dxa"/>
            <w:tcBorders>
              <w:top w:val="single" w:sz="6" w:space="0" w:color="000000"/>
              <w:left w:val="single" w:sz="6" w:space="0" w:color="000000"/>
              <w:bottom w:val="single" w:sz="4" w:space="0" w:color="000000"/>
              <w:right w:val="single" w:sz="6" w:space="0" w:color="000000"/>
            </w:tcBorders>
            <w:tcMar>
              <w:top w:w="0" w:type="dxa"/>
              <w:left w:w="28" w:type="dxa"/>
              <w:bottom w:w="0" w:type="dxa"/>
              <w:right w:w="28" w:type="dxa"/>
            </w:tcMar>
          </w:tcPr>
          <w:p w14:paraId="5D9B3FC5" w14:textId="755CC083" w:rsidR="00D50DBC" w:rsidRPr="009F1C2A" w:rsidRDefault="00D50DBC" w:rsidP="00E25371">
            <w:pPr>
              <w:snapToGrid w:val="0"/>
              <w:spacing w:line="360" w:lineRule="auto"/>
              <w:rPr>
                <w:rFonts w:eastAsia="標楷體"/>
                <w:b/>
                <w:bCs/>
                <w:sz w:val="24"/>
                <w:szCs w:val="24"/>
              </w:rPr>
            </w:pPr>
            <w:r w:rsidRPr="009F1C2A">
              <w:rPr>
                <w:rFonts w:eastAsia="標楷體"/>
                <w:b/>
                <w:bCs/>
                <w:sz w:val="24"/>
                <w:szCs w:val="24"/>
              </w:rPr>
              <w:t>人事費</w:t>
            </w:r>
          </w:p>
        </w:tc>
        <w:tc>
          <w:tcPr>
            <w:tcW w:w="4536" w:type="dxa"/>
            <w:tcBorders>
              <w:top w:val="single" w:sz="6" w:space="0" w:color="000000"/>
              <w:left w:val="single" w:sz="6" w:space="0" w:color="000000"/>
              <w:bottom w:val="single" w:sz="4" w:space="0" w:color="000000"/>
              <w:right w:val="single" w:sz="6" w:space="0" w:color="000000"/>
            </w:tcBorders>
            <w:tcMar>
              <w:top w:w="0" w:type="dxa"/>
              <w:left w:w="28" w:type="dxa"/>
              <w:bottom w:w="0" w:type="dxa"/>
              <w:right w:w="28" w:type="dxa"/>
            </w:tcMar>
          </w:tcPr>
          <w:p w14:paraId="27EA50CB" w14:textId="0DCDFC79" w:rsidR="00A70B2B" w:rsidRPr="00680803" w:rsidRDefault="00A70B2B" w:rsidP="000C4799">
            <w:pPr>
              <w:snapToGrid w:val="0"/>
              <w:spacing w:line="360" w:lineRule="auto"/>
              <w:jc w:val="both"/>
              <w:rPr>
                <w:rFonts w:eastAsia="標楷體"/>
                <w:strike/>
                <w:sz w:val="24"/>
                <w:szCs w:val="24"/>
              </w:rPr>
            </w:pPr>
          </w:p>
        </w:tc>
        <w:tc>
          <w:tcPr>
            <w:tcW w:w="3685" w:type="dxa"/>
            <w:tcBorders>
              <w:top w:val="single" w:sz="6" w:space="0" w:color="000000"/>
              <w:left w:val="single" w:sz="6" w:space="0" w:color="000000"/>
              <w:bottom w:val="single" w:sz="4" w:space="0" w:color="000000"/>
              <w:right w:val="single" w:sz="6" w:space="0" w:color="000000"/>
            </w:tcBorders>
            <w:tcMar>
              <w:top w:w="0" w:type="dxa"/>
              <w:left w:w="28" w:type="dxa"/>
              <w:bottom w:w="0" w:type="dxa"/>
              <w:right w:w="28" w:type="dxa"/>
            </w:tcMar>
          </w:tcPr>
          <w:p w14:paraId="632A489F" w14:textId="77777777" w:rsidR="00D50DBC" w:rsidRPr="009F1C2A" w:rsidRDefault="00D50DBC" w:rsidP="000C4799">
            <w:pPr>
              <w:snapToGrid w:val="0"/>
              <w:spacing w:line="360" w:lineRule="auto"/>
              <w:jc w:val="both"/>
              <w:rPr>
                <w:rFonts w:eastAsia="標楷體"/>
                <w:sz w:val="24"/>
                <w:szCs w:val="24"/>
              </w:rPr>
            </w:pPr>
          </w:p>
        </w:tc>
      </w:tr>
      <w:tr w:rsidR="009F1C2A" w:rsidRPr="009F1C2A" w14:paraId="243AA104"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0EDE474" w14:textId="2782A416" w:rsidR="00D50DBC" w:rsidRPr="009F1C2A" w:rsidRDefault="00D50DBC" w:rsidP="006817DD">
            <w:pPr>
              <w:snapToGrid w:val="0"/>
              <w:spacing w:line="360" w:lineRule="auto"/>
              <w:jc w:val="right"/>
              <w:rPr>
                <w:rFonts w:eastAsia="標楷體"/>
                <w:sz w:val="24"/>
                <w:szCs w:val="24"/>
              </w:rPr>
            </w:pPr>
            <w:r w:rsidRPr="009F1C2A">
              <w:rPr>
                <w:rFonts w:eastAsia="標楷體"/>
                <w:sz w:val="24"/>
                <w:szCs w:val="24"/>
              </w:rPr>
              <w:t>計畫主持人費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161FD53" w14:textId="77777777" w:rsidR="00D50DBC" w:rsidRPr="009F1C2A" w:rsidRDefault="00AC21E8" w:rsidP="00585C28">
            <w:pPr>
              <w:snapToGrid w:val="0"/>
              <w:spacing w:line="360" w:lineRule="auto"/>
              <w:jc w:val="both"/>
              <w:rPr>
                <w:rFonts w:eastAsia="標楷體"/>
                <w:sz w:val="24"/>
                <w:szCs w:val="24"/>
              </w:rPr>
            </w:pPr>
            <w:r w:rsidRPr="009F1C2A">
              <w:rPr>
                <w:rStyle w:val="afc"/>
                <w:rFonts w:eastAsia="標楷體"/>
                <w:sz w:val="24"/>
                <w:szCs w:val="24"/>
              </w:rPr>
              <w:t>計畫主持人近五年內研究績效優異，研究計畫經本部審查通過者，得於研究計畫執行期間核給研究主持費。</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740220F" w14:textId="77777777" w:rsidR="00AC21E8" w:rsidRPr="009F1C2A" w:rsidRDefault="00AC21E8" w:rsidP="00AC21E8">
            <w:pPr>
              <w:snapToGrid w:val="0"/>
              <w:spacing w:line="360" w:lineRule="auto"/>
              <w:jc w:val="both"/>
              <w:rPr>
                <w:rFonts w:eastAsia="標楷體"/>
                <w:sz w:val="24"/>
                <w:szCs w:val="24"/>
              </w:rPr>
            </w:pPr>
            <w:r w:rsidRPr="009F1C2A">
              <w:rPr>
                <w:rFonts w:eastAsia="標楷體"/>
                <w:sz w:val="24"/>
                <w:szCs w:val="24"/>
              </w:rPr>
              <w:t>計畫主持人每月以不超過新臺幣（下同）二萬元為限。</w:t>
            </w:r>
          </w:p>
          <w:p w14:paraId="0D13433C" w14:textId="77777777" w:rsidR="00A70B2B" w:rsidRPr="00D544E2" w:rsidRDefault="00AC21E8" w:rsidP="00690BD0">
            <w:pPr>
              <w:snapToGrid w:val="0"/>
              <w:spacing w:line="360" w:lineRule="auto"/>
              <w:jc w:val="both"/>
              <w:rPr>
                <w:rFonts w:eastAsia="標楷體"/>
                <w:sz w:val="24"/>
                <w:szCs w:val="24"/>
              </w:rPr>
            </w:pPr>
            <w:r w:rsidRPr="009F1C2A">
              <w:rPr>
                <w:rFonts w:eastAsia="標楷體"/>
                <w:sz w:val="24"/>
                <w:szCs w:val="24"/>
              </w:rPr>
              <w:t>註：計畫主持人若在本部（含附屬機構）其他計畫已支領主持人費，不得再重複編列支領；審查計畫時需針對計畫主持</w:t>
            </w:r>
            <w:r w:rsidRPr="00D544E2">
              <w:rPr>
                <w:rFonts w:eastAsia="標楷體"/>
                <w:sz w:val="24"/>
                <w:szCs w:val="24"/>
              </w:rPr>
              <w:t>人近五年內研究績效進行審慎嚴謹之審查。</w:t>
            </w:r>
          </w:p>
          <w:p w14:paraId="1267692D" w14:textId="2A14D928" w:rsidR="00C742B5" w:rsidRPr="00C742B5" w:rsidRDefault="00C742B5" w:rsidP="00690BD0">
            <w:pPr>
              <w:snapToGrid w:val="0"/>
              <w:spacing w:line="360" w:lineRule="auto"/>
              <w:jc w:val="both"/>
              <w:rPr>
                <w:rFonts w:eastAsia="標楷體"/>
                <w:b/>
                <w:bCs/>
                <w:sz w:val="24"/>
                <w:szCs w:val="24"/>
              </w:rPr>
            </w:pPr>
            <w:r w:rsidRPr="00D544E2">
              <w:rPr>
                <w:rFonts w:eastAsia="標楷體" w:hint="eastAsia"/>
                <w:b/>
                <w:bCs/>
                <w:sz w:val="24"/>
                <w:szCs w:val="24"/>
              </w:rPr>
              <w:t>醫療機構若同時申請執行醫院與核心推動醫院，則計畫主持人不得重複編列支領。</w:t>
            </w:r>
          </w:p>
        </w:tc>
      </w:tr>
      <w:tr w:rsidR="009F1C2A" w:rsidRPr="009F1C2A" w14:paraId="4DF1AA17"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69607F82" w14:textId="5FCAC4F2" w:rsidR="00D50DBC" w:rsidRPr="009F1C2A" w:rsidRDefault="00CB2177" w:rsidP="006817DD">
            <w:pPr>
              <w:snapToGrid w:val="0"/>
              <w:spacing w:line="360" w:lineRule="auto"/>
              <w:jc w:val="right"/>
              <w:rPr>
                <w:rFonts w:eastAsia="標楷體"/>
                <w:sz w:val="24"/>
                <w:szCs w:val="24"/>
              </w:rPr>
            </w:pPr>
            <w:r w:rsidRPr="009F1C2A">
              <w:rPr>
                <w:rFonts w:eastAsia="標楷體" w:hint="eastAsia"/>
                <w:sz w:val="24"/>
                <w:szCs w:val="24"/>
              </w:rPr>
              <w:t>個案管理</w:t>
            </w:r>
            <w:r w:rsidR="00680803" w:rsidRPr="00680803">
              <w:rPr>
                <w:rFonts w:eastAsia="標楷體" w:hint="eastAsia"/>
                <w:color w:val="EE0000"/>
                <w:sz w:val="24"/>
                <w:szCs w:val="24"/>
              </w:rPr>
              <w:t>人</w:t>
            </w:r>
            <w:r w:rsidR="007211F5">
              <w:rPr>
                <w:rFonts w:eastAsia="標楷體" w:hint="eastAsia"/>
                <w:color w:val="EE0000"/>
                <w:sz w:val="24"/>
                <w:szCs w:val="24"/>
              </w:rPr>
              <w:t>力</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6089810" w14:textId="77777777" w:rsidR="00AC21E8" w:rsidRPr="009F1C2A" w:rsidRDefault="00AC21E8" w:rsidP="00AC21E8">
            <w:pPr>
              <w:snapToGrid w:val="0"/>
              <w:spacing w:line="360" w:lineRule="auto"/>
              <w:jc w:val="both"/>
              <w:rPr>
                <w:rFonts w:eastAsia="標楷體"/>
                <w:sz w:val="24"/>
                <w:szCs w:val="24"/>
              </w:rPr>
            </w:pPr>
            <w:r w:rsidRPr="009F1C2A">
              <w:rPr>
                <w:rFonts w:eastAsia="標楷體"/>
                <w:sz w:val="24"/>
                <w:szCs w:val="24"/>
              </w:rPr>
              <w:t>執行本計畫所需聘僱之專</w:t>
            </w:r>
            <w:r w:rsidR="00690BD0" w:rsidRPr="009F1C2A">
              <w:rPr>
                <w:rFonts w:eastAsia="標楷體" w:hint="eastAsia"/>
                <w:sz w:val="24"/>
                <w:szCs w:val="24"/>
              </w:rPr>
              <w:t>或</w:t>
            </w:r>
            <w:r w:rsidRPr="009F1C2A">
              <w:rPr>
                <w:rFonts w:eastAsia="標楷體"/>
                <w:sz w:val="24"/>
                <w:szCs w:val="24"/>
              </w:rPr>
              <w:t>兼任人員薪資及專任人員年終獎金等。</w:t>
            </w:r>
          </w:p>
          <w:p w14:paraId="5C40FE89" w14:textId="20E8129A" w:rsidR="00D50DBC" w:rsidRPr="009F1C2A" w:rsidRDefault="00AC21E8" w:rsidP="00591341">
            <w:pPr>
              <w:snapToGrid w:val="0"/>
              <w:spacing w:line="360" w:lineRule="auto"/>
              <w:jc w:val="both"/>
              <w:rPr>
                <w:rFonts w:eastAsia="標楷體"/>
                <w:sz w:val="24"/>
                <w:szCs w:val="24"/>
              </w:rPr>
            </w:pPr>
            <w:r w:rsidRPr="009F1C2A">
              <w:rPr>
                <w:rFonts w:eastAsia="標楷體"/>
                <w:sz w:val="24"/>
                <w:szCs w:val="24"/>
              </w:rPr>
              <w:t>在本計畫支領專任薪資者，不得在本部其他計畫下重複支領。</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4471A284" w14:textId="090422D0" w:rsidR="00D50DBC" w:rsidRPr="009F1C2A" w:rsidRDefault="00901A5B" w:rsidP="00163613">
            <w:pPr>
              <w:snapToGrid w:val="0"/>
              <w:spacing w:line="360" w:lineRule="auto"/>
              <w:jc w:val="both"/>
              <w:rPr>
                <w:rFonts w:eastAsia="標楷體"/>
                <w:sz w:val="24"/>
                <w:szCs w:val="24"/>
              </w:rPr>
            </w:pPr>
            <w:r w:rsidRPr="009F1C2A">
              <w:rPr>
                <w:rFonts w:eastAsia="標楷體" w:hint="eastAsia"/>
                <w:sz w:val="24"/>
                <w:szCs w:val="24"/>
              </w:rPr>
              <w:t>依據「國家科學及技術委員會補助專題研究計畫研究人力約用注意事項」規定辦理。</w:t>
            </w:r>
          </w:p>
          <w:p w14:paraId="56747D24" w14:textId="311666E7" w:rsidR="002422E1" w:rsidRPr="009F1C2A" w:rsidRDefault="00AC21E8" w:rsidP="00163613">
            <w:pPr>
              <w:snapToGrid w:val="0"/>
              <w:spacing w:line="360" w:lineRule="auto"/>
              <w:jc w:val="both"/>
              <w:rPr>
                <w:rFonts w:eastAsia="標楷體"/>
                <w:sz w:val="24"/>
                <w:szCs w:val="24"/>
              </w:rPr>
            </w:pPr>
            <w:r w:rsidRPr="009F1C2A">
              <w:rPr>
                <w:rFonts w:eastAsia="標楷體"/>
                <w:sz w:val="24"/>
                <w:szCs w:val="24"/>
              </w:rPr>
              <w:t>專任人員得按當年度執行本計畫工作月數之比例編列年終獎金。</w:t>
            </w:r>
          </w:p>
        </w:tc>
      </w:tr>
      <w:tr w:rsidR="009F1C2A" w:rsidRPr="009F1C2A" w14:paraId="211224CF"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0FC85A29" w14:textId="24881C81" w:rsidR="002422E1" w:rsidRPr="002E6210" w:rsidRDefault="000B1E53" w:rsidP="006817DD">
            <w:pPr>
              <w:snapToGrid w:val="0"/>
              <w:spacing w:line="360" w:lineRule="auto"/>
              <w:jc w:val="right"/>
              <w:rPr>
                <w:rFonts w:eastAsia="標楷體"/>
                <w:sz w:val="24"/>
                <w:szCs w:val="24"/>
              </w:rPr>
            </w:pPr>
            <w:r w:rsidRPr="002E6210">
              <w:rPr>
                <w:rFonts w:eastAsia="標楷體" w:hint="eastAsia"/>
                <w:sz w:val="24"/>
                <w:szCs w:val="24"/>
              </w:rPr>
              <w:t>專案管理人</w:t>
            </w:r>
            <w:r w:rsidR="007211F5">
              <w:rPr>
                <w:rFonts w:eastAsia="標楷體" w:hint="eastAsia"/>
                <w:sz w:val="24"/>
                <w:szCs w:val="24"/>
              </w:rPr>
              <w:t>力</w:t>
            </w:r>
          </w:p>
          <w:p w14:paraId="75A105BC" w14:textId="3DDEA561" w:rsidR="002422E1" w:rsidRPr="002E6210" w:rsidRDefault="002422E1" w:rsidP="006817DD">
            <w:pPr>
              <w:snapToGrid w:val="0"/>
              <w:spacing w:line="360" w:lineRule="auto"/>
              <w:jc w:val="right"/>
              <w:rPr>
                <w:rFonts w:eastAsia="標楷體"/>
                <w:sz w:val="24"/>
                <w:szCs w:val="24"/>
              </w:rPr>
            </w:pPr>
            <w:r w:rsidRPr="002E6210">
              <w:rPr>
                <w:rFonts w:eastAsia="標楷體" w:hint="eastAsia"/>
                <w:sz w:val="24"/>
                <w:szCs w:val="24"/>
              </w:rPr>
              <w:t>(</w:t>
            </w:r>
            <w:r w:rsidRPr="002E6210">
              <w:rPr>
                <w:rFonts w:eastAsia="標楷體" w:hint="eastAsia"/>
                <w:sz w:val="24"/>
                <w:szCs w:val="24"/>
              </w:rPr>
              <w:t>僅核心推動醫院</w:t>
            </w:r>
            <w:r w:rsidR="006817DD" w:rsidRPr="002E6210">
              <w:rPr>
                <w:rFonts w:eastAsia="標楷體" w:hint="eastAsia"/>
                <w:sz w:val="24"/>
                <w:szCs w:val="24"/>
              </w:rPr>
              <w:t>適</w:t>
            </w:r>
            <w:r w:rsidRPr="002E6210">
              <w:rPr>
                <w:rFonts w:eastAsia="標楷體" w:hint="eastAsia"/>
                <w:sz w:val="24"/>
                <w:szCs w:val="24"/>
              </w:rPr>
              <w:t>用</w:t>
            </w:r>
            <w:r w:rsidRPr="002E6210">
              <w:rPr>
                <w:rFonts w:eastAsia="標楷體" w:hint="eastAsia"/>
                <w:sz w:val="24"/>
                <w:szCs w:val="24"/>
              </w:rPr>
              <w:t>)</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1F653EB" w14:textId="77777777" w:rsidR="002422E1" w:rsidRPr="002E6210" w:rsidRDefault="002422E1" w:rsidP="002422E1">
            <w:pPr>
              <w:snapToGrid w:val="0"/>
              <w:spacing w:line="360" w:lineRule="auto"/>
              <w:jc w:val="both"/>
              <w:rPr>
                <w:rFonts w:eastAsia="標楷體"/>
                <w:sz w:val="24"/>
                <w:szCs w:val="24"/>
              </w:rPr>
            </w:pPr>
            <w:r w:rsidRPr="002E6210">
              <w:rPr>
                <w:rFonts w:eastAsia="標楷體" w:hint="eastAsia"/>
                <w:sz w:val="24"/>
                <w:szCs w:val="24"/>
              </w:rPr>
              <w:t>執行核心推動醫院工作項目所需聘僱之專或兼任人員薪資</w:t>
            </w:r>
            <w:r w:rsidRPr="002E6210">
              <w:rPr>
                <w:rFonts w:eastAsia="標楷體"/>
                <w:sz w:val="24"/>
                <w:szCs w:val="24"/>
              </w:rPr>
              <w:t>及專任人員年終獎金等。</w:t>
            </w:r>
          </w:p>
          <w:p w14:paraId="3D65F901" w14:textId="6034CD42" w:rsidR="002422E1" w:rsidRPr="002E6210" w:rsidRDefault="002422E1" w:rsidP="002422E1">
            <w:pPr>
              <w:snapToGrid w:val="0"/>
              <w:spacing w:line="360" w:lineRule="auto"/>
              <w:jc w:val="both"/>
              <w:rPr>
                <w:rFonts w:eastAsia="標楷體"/>
                <w:sz w:val="24"/>
                <w:szCs w:val="24"/>
              </w:rPr>
            </w:pPr>
            <w:r w:rsidRPr="002E6210">
              <w:rPr>
                <w:rFonts w:eastAsia="標楷體"/>
                <w:sz w:val="24"/>
                <w:szCs w:val="24"/>
              </w:rPr>
              <w:t>在本計畫支領專任薪資者，不得在本部其他計畫下重複支領。</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253E32B5" w14:textId="77777777" w:rsidR="00901A5B" w:rsidRPr="009F1C2A" w:rsidRDefault="00901A5B" w:rsidP="00901A5B">
            <w:pPr>
              <w:snapToGrid w:val="0"/>
              <w:spacing w:line="360" w:lineRule="auto"/>
              <w:jc w:val="both"/>
              <w:rPr>
                <w:rFonts w:eastAsia="標楷體"/>
                <w:sz w:val="24"/>
                <w:szCs w:val="24"/>
              </w:rPr>
            </w:pPr>
            <w:r w:rsidRPr="009F1C2A">
              <w:rPr>
                <w:rFonts w:eastAsia="標楷體" w:hint="eastAsia"/>
                <w:sz w:val="24"/>
                <w:szCs w:val="24"/>
              </w:rPr>
              <w:t>依據「國家科學及技術委員會補助專題研究計畫研究人力約用注意事項」規定辦理。</w:t>
            </w:r>
          </w:p>
          <w:p w14:paraId="0C0E7103" w14:textId="240FFD83" w:rsidR="002422E1" w:rsidRPr="009F1C2A" w:rsidRDefault="00DE29F6" w:rsidP="00DE29F6">
            <w:pPr>
              <w:snapToGrid w:val="0"/>
              <w:spacing w:line="360" w:lineRule="auto"/>
              <w:jc w:val="both"/>
              <w:rPr>
                <w:rFonts w:eastAsia="標楷體"/>
                <w:sz w:val="24"/>
                <w:szCs w:val="24"/>
              </w:rPr>
            </w:pPr>
            <w:r w:rsidRPr="009F1C2A">
              <w:rPr>
                <w:rFonts w:eastAsia="標楷體"/>
                <w:sz w:val="24"/>
                <w:szCs w:val="24"/>
              </w:rPr>
              <w:t>專任人員得按當年度執行本計畫工作月數之比例編列年終獎金。</w:t>
            </w:r>
          </w:p>
        </w:tc>
      </w:tr>
      <w:tr w:rsidR="009F1C2A" w:rsidRPr="009F1C2A" w14:paraId="70F26F18"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4B17104B" w14:textId="77777777" w:rsidR="00D50DBC" w:rsidRPr="009F1C2A" w:rsidRDefault="00D50DBC" w:rsidP="006817DD">
            <w:pPr>
              <w:snapToGrid w:val="0"/>
              <w:spacing w:line="360" w:lineRule="auto"/>
              <w:jc w:val="right"/>
              <w:rPr>
                <w:rFonts w:eastAsia="標楷體"/>
                <w:sz w:val="24"/>
                <w:szCs w:val="24"/>
              </w:rPr>
            </w:pPr>
            <w:r w:rsidRPr="009F1C2A">
              <w:rPr>
                <w:rFonts w:eastAsia="標楷體"/>
                <w:sz w:val="24"/>
                <w:szCs w:val="24"/>
              </w:rPr>
              <w:t>保險</w:t>
            </w:r>
          </w:p>
          <w:p w14:paraId="4ED8E237" w14:textId="77777777" w:rsidR="00D50DBC" w:rsidRPr="009F1C2A" w:rsidRDefault="00D50DBC" w:rsidP="006817DD">
            <w:pPr>
              <w:snapToGrid w:val="0"/>
              <w:spacing w:line="360" w:lineRule="auto"/>
              <w:jc w:val="right"/>
              <w:rPr>
                <w:rFonts w:eastAsia="標楷體"/>
                <w:b/>
                <w:bCs/>
                <w:sz w:val="24"/>
                <w:szCs w:val="24"/>
              </w:rPr>
            </w:pPr>
          </w:p>
          <w:p w14:paraId="716B3111" w14:textId="77777777" w:rsidR="00D50DBC" w:rsidRPr="009F1C2A" w:rsidRDefault="00D50DBC" w:rsidP="006817DD">
            <w:pPr>
              <w:snapToGrid w:val="0"/>
              <w:spacing w:line="360" w:lineRule="auto"/>
              <w:jc w:val="right"/>
              <w:rPr>
                <w:rFonts w:eastAsia="標楷體"/>
                <w:b/>
                <w:bCs/>
                <w:sz w:val="24"/>
                <w:szCs w:val="24"/>
              </w:rPr>
            </w:pPr>
          </w:p>
          <w:p w14:paraId="38465841" w14:textId="77777777" w:rsidR="00D50DBC" w:rsidRPr="009F1C2A" w:rsidRDefault="00D50DBC" w:rsidP="006817DD">
            <w:pPr>
              <w:snapToGrid w:val="0"/>
              <w:spacing w:line="360" w:lineRule="auto"/>
              <w:jc w:val="right"/>
              <w:rPr>
                <w:rFonts w:eastAsia="標楷體"/>
                <w:b/>
                <w:bCs/>
                <w:sz w:val="24"/>
                <w:szCs w:val="24"/>
              </w:rPr>
            </w:pPr>
          </w:p>
          <w:p w14:paraId="7DB491D9" w14:textId="77777777" w:rsidR="00D50DBC" w:rsidRPr="009F1C2A" w:rsidRDefault="00D50DBC" w:rsidP="006817DD">
            <w:pPr>
              <w:snapToGrid w:val="0"/>
              <w:spacing w:line="360" w:lineRule="auto"/>
              <w:jc w:val="right"/>
              <w:rPr>
                <w:rFonts w:eastAsia="標楷體"/>
                <w:sz w:val="24"/>
                <w:szCs w:val="24"/>
              </w:rPr>
            </w:pP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34C22AD" w14:textId="1B9E9369" w:rsidR="00E76002" w:rsidRPr="009F1C2A" w:rsidRDefault="00AC21E8" w:rsidP="000C4799">
            <w:pPr>
              <w:snapToGrid w:val="0"/>
              <w:spacing w:line="360" w:lineRule="auto"/>
              <w:rPr>
                <w:rFonts w:eastAsia="標楷體"/>
                <w:bCs/>
                <w:sz w:val="24"/>
                <w:szCs w:val="24"/>
              </w:rPr>
            </w:pPr>
            <w:r w:rsidRPr="009F1C2A">
              <w:rPr>
                <w:rFonts w:eastAsia="標楷體"/>
                <w:bCs/>
                <w:sz w:val="24"/>
                <w:szCs w:val="24"/>
              </w:rPr>
              <w:lastRenderedPageBreak/>
              <w:t>執行本計畫所需聘僱</w:t>
            </w:r>
            <w:r w:rsidR="00DE29F6" w:rsidRPr="009F1C2A">
              <w:rPr>
                <w:rFonts w:eastAsia="標楷體" w:hint="eastAsia"/>
                <w:bCs/>
                <w:sz w:val="24"/>
                <w:szCs w:val="24"/>
              </w:rPr>
              <w:t>個案管理師、</w:t>
            </w:r>
            <w:r w:rsidR="000B1E53" w:rsidRPr="009F1C2A">
              <w:rPr>
                <w:rFonts w:eastAsia="標楷體" w:hint="eastAsia"/>
                <w:bCs/>
                <w:sz w:val="24"/>
                <w:szCs w:val="24"/>
              </w:rPr>
              <w:t>專案管理人員</w:t>
            </w:r>
            <w:r w:rsidRPr="009F1C2A">
              <w:rPr>
                <w:rFonts w:eastAsia="標楷體"/>
                <w:bCs/>
                <w:sz w:val="24"/>
                <w:szCs w:val="24"/>
              </w:rPr>
              <w:t>得依勞工保險條例及全民健康保險法之規定，編列應由雇主負擔之保險項目</w:t>
            </w:r>
            <w:r w:rsidRPr="009F1C2A">
              <w:rPr>
                <w:rFonts w:eastAsia="標楷體"/>
                <w:bCs/>
                <w:sz w:val="24"/>
                <w:szCs w:val="24"/>
              </w:rPr>
              <w:lastRenderedPageBreak/>
              <w:t>（非依法屬雇主給付項目不得編列，補充保險費則編列於管理費）。</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6ADB0F9A" w14:textId="77777777" w:rsidR="00D50DBC" w:rsidRPr="009F1C2A" w:rsidRDefault="00AC21E8" w:rsidP="000C4799">
            <w:pPr>
              <w:snapToGrid w:val="0"/>
              <w:spacing w:line="360" w:lineRule="auto"/>
              <w:jc w:val="both"/>
              <w:rPr>
                <w:rFonts w:eastAsia="標楷體"/>
                <w:sz w:val="24"/>
                <w:szCs w:val="24"/>
              </w:rPr>
            </w:pPr>
            <w:r w:rsidRPr="009F1C2A">
              <w:rPr>
                <w:rFonts w:eastAsia="標楷體"/>
                <w:sz w:val="24"/>
                <w:szCs w:val="24"/>
              </w:rPr>
              <w:lastRenderedPageBreak/>
              <w:t>有關勞保及健保費用編列基準請自行上網參照中央健康保險署以及勞工保險局之最新費率辦理。</w:t>
            </w:r>
          </w:p>
        </w:tc>
      </w:tr>
      <w:tr w:rsidR="009F1C2A" w:rsidRPr="009F1C2A" w14:paraId="17A5EB93"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F9CD824" w14:textId="77777777" w:rsidR="00D50DBC" w:rsidRPr="009F1C2A" w:rsidRDefault="00D50DBC" w:rsidP="006817DD">
            <w:pPr>
              <w:snapToGrid w:val="0"/>
              <w:spacing w:line="360" w:lineRule="auto"/>
              <w:ind w:left="37" w:hanging="29"/>
              <w:jc w:val="right"/>
              <w:rPr>
                <w:rFonts w:eastAsia="標楷體"/>
                <w:sz w:val="24"/>
                <w:szCs w:val="24"/>
              </w:rPr>
            </w:pPr>
            <w:r w:rsidRPr="009F1C2A">
              <w:rPr>
                <w:rFonts w:eastAsia="標楷體"/>
                <w:sz w:val="24"/>
                <w:szCs w:val="24"/>
              </w:rPr>
              <w:t>公提離職儲金或公提退休金</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F1CB09F" w14:textId="178AFD52" w:rsidR="00E76002" w:rsidRPr="009F1C2A" w:rsidRDefault="00AC21E8" w:rsidP="000C4799">
            <w:pPr>
              <w:snapToGrid w:val="0"/>
              <w:spacing w:line="360" w:lineRule="auto"/>
              <w:rPr>
                <w:rFonts w:eastAsia="標楷體"/>
                <w:sz w:val="24"/>
                <w:szCs w:val="24"/>
              </w:rPr>
            </w:pPr>
            <w:r w:rsidRPr="009F1C2A">
              <w:rPr>
                <w:rFonts w:eastAsia="標楷體"/>
                <w:sz w:val="24"/>
                <w:szCs w:val="24"/>
              </w:rPr>
              <w:t>執行本計畫所需聘僱</w:t>
            </w:r>
            <w:r w:rsidR="00DE29F6" w:rsidRPr="009F1C2A">
              <w:rPr>
                <w:rFonts w:eastAsia="標楷體" w:hint="eastAsia"/>
                <w:bCs/>
                <w:sz w:val="24"/>
                <w:szCs w:val="24"/>
              </w:rPr>
              <w:t>個案管理師、</w:t>
            </w:r>
            <w:r w:rsidR="000B1E53" w:rsidRPr="009F1C2A">
              <w:rPr>
                <w:rFonts w:eastAsia="標楷體" w:hint="eastAsia"/>
                <w:bCs/>
                <w:sz w:val="24"/>
                <w:szCs w:val="24"/>
              </w:rPr>
              <w:t>專案管理人員</w:t>
            </w:r>
            <w:r w:rsidRPr="009F1C2A">
              <w:rPr>
                <w:rFonts w:eastAsia="標楷體"/>
                <w:sz w:val="24"/>
                <w:szCs w:val="24"/>
              </w:rPr>
              <w:t>之公提離職儲金（計畫執行機構不適用勞動基準法者）或公提勞工退休金（計畫執行機構適用勞動基準法者）。</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6AB0B1E7" w14:textId="77777777" w:rsidR="00D50DBC" w:rsidRPr="009F1C2A" w:rsidRDefault="00AC21E8" w:rsidP="000C4799">
            <w:pPr>
              <w:snapToGrid w:val="0"/>
              <w:spacing w:line="360" w:lineRule="auto"/>
              <w:jc w:val="both"/>
              <w:rPr>
                <w:rFonts w:eastAsia="標楷體"/>
                <w:sz w:val="24"/>
                <w:szCs w:val="24"/>
              </w:rPr>
            </w:pPr>
            <w:r w:rsidRPr="009F1C2A">
              <w:rPr>
                <w:rFonts w:eastAsia="標楷體"/>
                <w:sz w:val="24"/>
                <w:szCs w:val="24"/>
              </w:rPr>
              <w:t>依「衛生福利部及所屬機關研究計畫助理人員約用注意事項」編列。</w:t>
            </w:r>
          </w:p>
        </w:tc>
      </w:tr>
      <w:tr w:rsidR="009F1C2A" w:rsidRPr="009F1C2A" w14:paraId="02778690" w14:textId="77777777" w:rsidTr="006817DD">
        <w:trPr>
          <w:jc w:val="center"/>
        </w:trPr>
        <w:tc>
          <w:tcPr>
            <w:tcW w:w="9773" w:type="dxa"/>
            <w:gridSpan w:val="3"/>
            <w:tcBorders>
              <w:top w:val="single" w:sz="6" w:space="0" w:color="000000"/>
              <w:left w:val="single" w:sz="6" w:space="0" w:color="000000"/>
              <w:bottom w:val="single" w:sz="4" w:space="0" w:color="000000"/>
              <w:right w:val="single" w:sz="6" w:space="0" w:color="000000"/>
            </w:tcBorders>
            <w:tcMar>
              <w:top w:w="0" w:type="dxa"/>
              <w:left w:w="28" w:type="dxa"/>
              <w:bottom w:w="0" w:type="dxa"/>
              <w:right w:w="28" w:type="dxa"/>
            </w:tcMar>
          </w:tcPr>
          <w:p w14:paraId="534B1528" w14:textId="77777777" w:rsidR="00D50DBC" w:rsidRPr="009F1C2A" w:rsidRDefault="00D50DBC" w:rsidP="000C4799">
            <w:pPr>
              <w:snapToGrid w:val="0"/>
              <w:spacing w:line="360" w:lineRule="auto"/>
              <w:rPr>
                <w:rFonts w:eastAsia="標楷體"/>
                <w:b/>
                <w:bCs/>
                <w:sz w:val="24"/>
                <w:szCs w:val="24"/>
              </w:rPr>
            </w:pPr>
            <w:r w:rsidRPr="009F1C2A">
              <w:rPr>
                <w:rFonts w:eastAsia="標楷體"/>
                <w:b/>
                <w:bCs/>
                <w:sz w:val="24"/>
                <w:szCs w:val="24"/>
              </w:rPr>
              <w:t>業務費</w:t>
            </w:r>
          </w:p>
        </w:tc>
      </w:tr>
      <w:tr w:rsidR="009F1C2A" w:rsidRPr="009F1C2A" w14:paraId="056A1213"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E71EC6C" w14:textId="77777777" w:rsidR="00D50DBC" w:rsidRPr="009F1C2A" w:rsidRDefault="00D50DBC" w:rsidP="006817DD">
            <w:pPr>
              <w:spacing w:line="360" w:lineRule="auto"/>
              <w:jc w:val="right"/>
              <w:rPr>
                <w:rFonts w:eastAsia="標楷體"/>
                <w:bCs/>
                <w:sz w:val="24"/>
                <w:szCs w:val="24"/>
              </w:rPr>
            </w:pPr>
            <w:r w:rsidRPr="009F1C2A">
              <w:rPr>
                <w:rFonts w:eastAsia="標楷體"/>
                <w:bCs/>
                <w:sz w:val="24"/>
                <w:szCs w:val="24"/>
              </w:rPr>
              <w:t>稿費</w:t>
            </w:r>
          </w:p>
          <w:p w14:paraId="3387C839" w14:textId="77777777" w:rsidR="00D50DBC" w:rsidRPr="009F1C2A" w:rsidRDefault="00D50DBC" w:rsidP="006817DD">
            <w:pPr>
              <w:snapToGrid w:val="0"/>
              <w:spacing w:line="360" w:lineRule="auto"/>
              <w:jc w:val="right"/>
              <w:rPr>
                <w:rFonts w:eastAsia="標楷體"/>
                <w:bCs/>
                <w:sz w:val="24"/>
                <w:szCs w:val="24"/>
              </w:rPr>
            </w:pP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7B190D24" w14:textId="77777777" w:rsidR="00E76002" w:rsidRPr="009F1C2A" w:rsidRDefault="00D50DBC" w:rsidP="000C4799">
            <w:pPr>
              <w:spacing w:line="360" w:lineRule="auto"/>
              <w:jc w:val="both"/>
              <w:rPr>
                <w:rFonts w:eastAsia="標楷體"/>
                <w:sz w:val="24"/>
                <w:szCs w:val="24"/>
              </w:rPr>
            </w:pPr>
            <w:r w:rsidRPr="009F1C2A">
              <w:rPr>
                <w:rFonts w:eastAsia="標楷體"/>
                <w:sz w:val="24"/>
                <w:szCs w:val="24"/>
              </w:rPr>
              <w:t>稿費係實施本計畫所需撰稿及翻譯費。但撰寫本計畫之成果報告或發表之論文不得報支本項費用，</w:t>
            </w:r>
            <w:r w:rsidRPr="001D769C">
              <w:rPr>
                <w:rFonts w:eastAsia="標楷體"/>
                <w:b/>
                <w:bCs/>
                <w:sz w:val="24"/>
                <w:szCs w:val="24"/>
              </w:rPr>
              <w:t>計畫項下相關人員亦不得支領本項費用。</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0B1A2780" w14:textId="77777777" w:rsidR="00D50DBC" w:rsidRPr="009F1C2A" w:rsidRDefault="00D50DBC" w:rsidP="000C4799">
            <w:pPr>
              <w:spacing w:line="360" w:lineRule="auto"/>
              <w:jc w:val="both"/>
              <w:rPr>
                <w:rFonts w:eastAsia="標楷體"/>
                <w:sz w:val="24"/>
                <w:szCs w:val="24"/>
              </w:rPr>
            </w:pPr>
            <w:r w:rsidRPr="009F1C2A">
              <w:rPr>
                <w:rFonts w:eastAsia="標楷體"/>
                <w:sz w:val="24"/>
                <w:szCs w:val="24"/>
              </w:rPr>
              <w:t>稿費依行政院「中央政府各機關學校出席費及稿費支給要點」辦理。</w:t>
            </w:r>
          </w:p>
        </w:tc>
      </w:tr>
      <w:tr w:rsidR="009F1C2A" w:rsidRPr="009F1C2A" w14:paraId="49275616"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1441BB2" w14:textId="77777777" w:rsidR="00D50DBC" w:rsidRPr="009F1C2A" w:rsidRDefault="00D50DBC" w:rsidP="006817DD">
            <w:pPr>
              <w:snapToGrid w:val="0"/>
              <w:spacing w:line="360" w:lineRule="auto"/>
              <w:jc w:val="right"/>
              <w:rPr>
                <w:rFonts w:eastAsia="標楷體"/>
                <w:bCs/>
                <w:sz w:val="24"/>
                <w:szCs w:val="24"/>
              </w:rPr>
            </w:pPr>
            <w:r w:rsidRPr="009F1C2A">
              <w:rPr>
                <w:rFonts w:eastAsia="標楷體"/>
                <w:bCs/>
                <w:sz w:val="24"/>
                <w:szCs w:val="24"/>
              </w:rPr>
              <w:t>審查費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5B61A46" w14:textId="048E5C0C" w:rsidR="00E76002" w:rsidRPr="009F1C2A" w:rsidRDefault="00D50DBC" w:rsidP="00E76002">
            <w:pPr>
              <w:spacing w:line="360" w:lineRule="auto"/>
              <w:jc w:val="both"/>
              <w:rPr>
                <w:rFonts w:eastAsia="標楷體"/>
                <w:sz w:val="24"/>
                <w:szCs w:val="24"/>
              </w:rPr>
            </w:pPr>
            <w:r w:rsidRPr="009F1C2A">
              <w:rPr>
                <w:rFonts w:eastAsia="標楷體"/>
                <w:sz w:val="24"/>
                <w:szCs w:val="24"/>
              </w:rPr>
              <w:t>審查費係指</w:t>
            </w:r>
            <w:r w:rsidRPr="009F1C2A">
              <w:rPr>
                <w:rFonts w:eastAsia="標楷體"/>
                <w:sz w:val="24"/>
                <w:szCs w:val="24"/>
                <w:lang w:eastAsia="zh-HK"/>
              </w:rPr>
              <w:t>執</w:t>
            </w:r>
            <w:r w:rsidRPr="009F1C2A">
              <w:rPr>
                <w:rFonts w:eastAsia="標楷體"/>
                <w:sz w:val="24"/>
                <w:szCs w:val="24"/>
              </w:rPr>
              <w:t>行本計畫</w:t>
            </w:r>
            <w:r w:rsidRPr="009F1C2A">
              <w:rPr>
                <w:rFonts w:eastAsia="標楷體"/>
                <w:sz w:val="24"/>
                <w:szCs w:val="24"/>
                <w:lang w:eastAsia="zh-HK"/>
              </w:rPr>
              <w:t>所需聘請專家學者進行</w:t>
            </w:r>
            <w:r w:rsidRPr="009F1C2A">
              <w:rPr>
                <w:rFonts w:eastAsia="標楷體"/>
                <w:sz w:val="24"/>
                <w:szCs w:val="24"/>
              </w:rPr>
              <w:t>實質審查並提供書面意見所支給之酬勞。</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061AB1E5" w14:textId="77777777" w:rsidR="00D50DBC" w:rsidRPr="009F1C2A" w:rsidRDefault="00D50DBC" w:rsidP="000C4799">
            <w:pPr>
              <w:spacing w:line="360" w:lineRule="auto"/>
              <w:jc w:val="both"/>
              <w:rPr>
                <w:rFonts w:eastAsia="標楷體"/>
                <w:sz w:val="24"/>
                <w:szCs w:val="24"/>
              </w:rPr>
            </w:pPr>
            <w:r w:rsidRPr="009F1C2A">
              <w:rPr>
                <w:rFonts w:eastAsia="標楷體"/>
                <w:sz w:val="24"/>
                <w:szCs w:val="24"/>
              </w:rPr>
              <w:t>審查費依行政院「中央政府各機關學校出席費及稿費支給要點」辦理。</w:t>
            </w:r>
          </w:p>
        </w:tc>
      </w:tr>
      <w:tr w:rsidR="009F1C2A" w:rsidRPr="009F1C2A" w14:paraId="549085F0"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051E772B" w14:textId="77777777" w:rsidR="00D50DBC" w:rsidRPr="009F1C2A" w:rsidRDefault="00D50DBC" w:rsidP="006817DD">
            <w:pPr>
              <w:snapToGrid w:val="0"/>
              <w:spacing w:line="360" w:lineRule="auto"/>
              <w:jc w:val="right"/>
              <w:rPr>
                <w:rFonts w:eastAsia="標楷體"/>
                <w:bCs/>
                <w:sz w:val="24"/>
                <w:szCs w:val="24"/>
              </w:rPr>
            </w:pPr>
            <w:r w:rsidRPr="009F1C2A">
              <w:rPr>
                <w:rFonts w:eastAsia="標楷體"/>
                <w:bCs/>
                <w:sz w:val="24"/>
                <w:szCs w:val="24"/>
              </w:rPr>
              <w:t>講座鐘點費</w:t>
            </w:r>
          </w:p>
          <w:p w14:paraId="7CCE52AE" w14:textId="77777777" w:rsidR="00D50DBC" w:rsidRPr="009F1C2A" w:rsidRDefault="00D50DBC" w:rsidP="006817DD">
            <w:pPr>
              <w:snapToGrid w:val="0"/>
              <w:spacing w:line="360" w:lineRule="auto"/>
              <w:jc w:val="right"/>
              <w:rPr>
                <w:rFonts w:eastAsia="標楷體"/>
                <w:b/>
                <w:bCs/>
                <w:sz w:val="24"/>
                <w:szCs w:val="24"/>
              </w:rPr>
            </w:pPr>
          </w:p>
          <w:p w14:paraId="1246E7E8" w14:textId="77777777" w:rsidR="00D50DBC" w:rsidRPr="009F1C2A" w:rsidRDefault="00D50DBC" w:rsidP="006817DD">
            <w:pPr>
              <w:snapToGrid w:val="0"/>
              <w:spacing w:line="360" w:lineRule="auto"/>
              <w:jc w:val="right"/>
              <w:rPr>
                <w:rFonts w:eastAsia="標楷體"/>
                <w:b/>
                <w:bCs/>
                <w:sz w:val="24"/>
                <w:szCs w:val="24"/>
              </w:rPr>
            </w:pPr>
          </w:p>
          <w:p w14:paraId="453B6B26" w14:textId="77777777" w:rsidR="00D50DBC" w:rsidRPr="009F1C2A" w:rsidRDefault="00D50DBC" w:rsidP="006817DD">
            <w:pPr>
              <w:snapToGrid w:val="0"/>
              <w:spacing w:line="360" w:lineRule="auto"/>
              <w:jc w:val="right"/>
              <w:rPr>
                <w:rFonts w:eastAsia="標楷體"/>
                <w:b/>
                <w:bCs/>
                <w:sz w:val="24"/>
                <w:szCs w:val="24"/>
              </w:rPr>
            </w:pPr>
          </w:p>
          <w:p w14:paraId="138A6FAB" w14:textId="77777777" w:rsidR="00D50DBC" w:rsidRPr="009F1C2A" w:rsidRDefault="00D50DBC" w:rsidP="006817DD">
            <w:pPr>
              <w:snapToGrid w:val="0"/>
              <w:spacing w:line="360" w:lineRule="auto"/>
              <w:jc w:val="right"/>
              <w:rPr>
                <w:rFonts w:eastAsia="標楷體"/>
                <w:b/>
                <w:bCs/>
                <w:sz w:val="24"/>
                <w:szCs w:val="24"/>
              </w:rPr>
            </w:pPr>
          </w:p>
          <w:p w14:paraId="40EAA4F3" w14:textId="77777777" w:rsidR="00D50DBC" w:rsidRPr="009F1C2A" w:rsidRDefault="00D50DBC" w:rsidP="006817DD">
            <w:pPr>
              <w:snapToGrid w:val="0"/>
              <w:spacing w:line="360" w:lineRule="auto"/>
              <w:jc w:val="right"/>
              <w:rPr>
                <w:rFonts w:eastAsia="標楷體"/>
                <w:b/>
                <w:bCs/>
                <w:sz w:val="24"/>
                <w:szCs w:val="24"/>
              </w:rPr>
            </w:pPr>
          </w:p>
          <w:p w14:paraId="04C6D01A" w14:textId="77777777" w:rsidR="00D50DBC" w:rsidRPr="009F1C2A" w:rsidRDefault="00D50DBC" w:rsidP="006817DD">
            <w:pPr>
              <w:snapToGrid w:val="0"/>
              <w:spacing w:line="360" w:lineRule="auto"/>
              <w:jc w:val="right"/>
              <w:rPr>
                <w:rFonts w:eastAsia="標楷體"/>
                <w:b/>
                <w:bCs/>
                <w:sz w:val="24"/>
                <w:szCs w:val="24"/>
              </w:rPr>
            </w:pPr>
          </w:p>
          <w:p w14:paraId="5A2A3668" w14:textId="77777777" w:rsidR="00D50DBC" w:rsidRPr="009F1C2A" w:rsidRDefault="00D50DBC" w:rsidP="006817DD">
            <w:pPr>
              <w:snapToGrid w:val="0"/>
              <w:spacing w:line="360" w:lineRule="auto"/>
              <w:jc w:val="right"/>
              <w:rPr>
                <w:rFonts w:eastAsia="標楷體"/>
                <w:bCs/>
                <w:sz w:val="24"/>
                <w:szCs w:val="24"/>
              </w:rPr>
            </w:pP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20762021" w14:textId="77777777" w:rsidR="00D50DBC" w:rsidRPr="009F1C2A" w:rsidRDefault="00D50DBC" w:rsidP="000C4799">
            <w:pPr>
              <w:spacing w:line="360" w:lineRule="auto"/>
              <w:jc w:val="both"/>
              <w:rPr>
                <w:rFonts w:eastAsia="標楷體"/>
                <w:sz w:val="24"/>
                <w:szCs w:val="24"/>
              </w:rPr>
            </w:pPr>
            <w:r w:rsidRPr="009F1C2A">
              <w:rPr>
                <w:rFonts w:eastAsia="標楷體"/>
                <w:sz w:val="24"/>
                <w:szCs w:val="24"/>
              </w:rPr>
              <w:t>講座鐘點費係實施本計畫所需訓練研討活動之授課演講鐘點費或實習指導費。</w:t>
            </w:r>
          </w:p>
          <w:p w14:paraId="6EBB5E7D" w14:textId="77777777" w:rsidR="00D50DBC" w:rsidRPr="009F1C2A" w:rsidRDefault="00D50DBC" w:rsidP="000C4799">
            <w:pPr>
              <w:spacing w:line="360" w:lineRule="auto"/>
              <w:jc w:val="both"/>
              <w:rPr>
                <w:rFonts w:eastAsia="標楷體"/>
                <w:sz w:val="24"/>
                <w:szCs w:val="24"/>
              </w:rPr>
            </w:pPr>
            <w:r w:rsidRPr="009F1C2A">
              <w:rPr>
                <w:rFonts w:eastAsia="標楷體"/>
                <w:sz w:val="24"/>
                <w:szCs w:val="24"/>
              </w:rPr>
              <w:t>專家指導授課之交通費可依行政院「講座鐘點費支給表附則</w:t>
            </w:r>
            <w:r w:rsidRPr="009F1C2A">
              <w:rPr>
                <w:rFonts w:eastAsia="標楷體"/>
                <w:sz w:val="24"/>
                <w:szCs w:val="24"/>
              </w:rPr>
              <w:t>5</w:t>
            </w:r>
            <w:r w:rsidRPr="009F1C2A">
              <w:rPr>
                <w:rFonts w:eastAsia="標楷體"/>
                <w:sz w:val="24"/>
                <w:szCs w:val="24"/>
              </w:rPr>
              <w:t>」主辦機關得衡酌實際情況，參照出差旅費相關規定，覈實支給外聘講座交通費及國內住宿費。</w:t>
            </w:r>
          </w:p>
          <w:p w14:paraId="2524CCB6" w14:textId="77777777" w:rsidR="00E76002" w:rsidRPr="007211F5" w:rsidRDefault="00D50DBC" w:rsidP="000C4799">
            <w:pPr>
              <w:spacing w:line="360" w:lineRule="auto"/>
              <w:jc w:val="both"/>
              <w:rPr>
                <w:rFonts w:eastAsia="標楷體"/>
                <w:b/>
                <w:bCs/>
                <w:sz w:val="24"/>
                <w:szCs w:val="24"/>
              </w:rPr>
            </w:pPr>
            <w:r w:rsidRPr="007211F5">
              <w:rPr>
                <w:rFonts w:eastAsia="標楷體"/>
                <w:b/>
                <w:bCs/>
                <w:sz w:val="24"/>
                <w:szCs w:val="24"/>
              </w:rPr>
              <w:t>計畫項下已列支主持費及研究費等酬勞者不得支領本項費用。</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0FCE19CB" w14:textId="77777777" w:rsidR="00D50DBC" w:rsidRPr="009F1C2A" w:rsidRDefault="00D50DBC" w:rsidP="000C4799">
            <w:pPr>
              <w:spacing w:line="360" w:lineRule="auto"/>
              <w:jc w:val="both"/>
              <w:rPr>
                <w:rFonts w:eastAsia="標楷體"/>
                <w:sz w:val="24"/>
                <w:szCs w:val="24"/>
              </w:rPr>
            </w:pPr>
            <w:r w:rsidRPr="009F1C2A">
              <w:rPr>
                <w:rFonts w:eastAsia="標楷體"/>
                <w:sz w:val="24"/>
                <w:szCs w:val="24"/>
              </w:rPr>
              <w:t>講座鐘點費依行政院「講座鐘點費支給表」辦理。</w:t>
            </w:r>
          </w:p>
          <w:p w14:paraId="70C032A5" w14:textId="77777777" w:rsidR="00D50DBC" w:rsidRPr="009F1C2A" w:rsidRDefault="00D50DBC" w:rsidP="000C4799">
            <w:pPr>
              <w:spacing w:line="360" w:lineRule="auto"/>
              <w:rPr>
                <w:rFonts w:eastAsia="標楷體"/>
                <w:sz w:val="24"/>
                <w:szCs w:val="24"/>
              </w:rPr>
            </w:pPr>
          </w:p>
          <w:p w14:paraId="1863E319" w14:textId="77777777" w:rsidR="00D50DBC" w:rsidRPr="009F1C2A" w:rsidRDefault="00D50DBC" w:rsidP="000C4799">
            <w:pPr>
              <w:spacing w:line="360" w:lineRule="auto"/>
              <w:jc w:val="both"/>
              <w:rPr>
                <w:rFonts w:eastAsia="標楷體"/>
                <w:sz w:val="24"/>
                <w:szCs w:val="24"/>
              </w:rPr>
            </w:pPr>
          </w:p>
          <w:p w14:paraId="4B0BF300" w14:textId="77777777" w:rsidR="00D50DBC" w:rsidRPr="009F1C2A" w:rsidRDefault="00D50DBC" w:rsidP="000C4799">
            <w:pPr>
              <w:spacing w:line="360" w:lineRule="auto"/>
              <w:jc w:val="both"/>
              <w:rPr>
                <w:rFonts w:eastAsia="標楷體"/>
                <w:sz w:val="24"/>
                <w:szCs w:val="24"/>
              </w:rPr>
            </w:pPr>
          </w:p>
          <w:p w14:paraId="24761454" w14:textId="77777777" w:rsidR="00D50DBC" w:rsidRPr="009F1C2A" w:rsidRDefault="00D50DBC" w:rsidP="000C4799">
            <w:pPr>
              <w:spacing w:line="360" w:lineRule="auto"/>
              <w:jc w:val="both"/>
              <w:rPr>
                <w:rFonts w:eastAsia="標楷體"/>
                <w:sz w:val="24"/>
                <w:szCs w:val="24"/>
              </w:rPr>
            </w:pPr>
          </w:p>
          <w:p w14:paraId="60F69F5F" w14:textId="77777777" w:rsidR="00D50DBC" w:rsidRPr="009F1C2A" w:rsidRDefault="00D50DBC" w:rsidP="000C4799">
            <w:pPr>
              <w:spacing w:line="360" w:lineRule="auto"/>
              <w:jc w:val="both"/>
              <w:rPr>
                <w:rFonts w:eastAsia="標楷體"/>
                <w:sz w:val="24"/>
                <w:szCs w:val="24"/>
              </w:rPr>
            </w:pPr>
          </w:p>
          <w:p w14:paraId="704CFCF0" w14:textId="77777777" w:rsidR="00D50DBC" w:rsidRPr="009F1C2A" w:rsidRDefault="00D50DBC" w:rsidP="000C4799">
            <w:pPr>
              <w:spacing w:line="360" w:lineRule="auto"/>
              <w:jc w:val="both"/>
              <w:rPr>
                <w:rFonts w:eastAsia="標楷體"/>
                <w:sz w:val="24"/>
                <w:szCs w:val="24"/>
              </w:rPr>
            </w:pPr>
          </w:p>
        </w:tc>
      </w:tr>
      <w:tr w:rsidR="009F1C2A" w:rsidRPr="009F1C2A" w14:paraId="1DD0C2C6"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476F20AD" w14:textId="77777777" w:rsidR="00D50DBC" w:rsidRPr="009F1C2A" w:rsidRDefault="00D50DBC" w:rsidP="006817DD">
            <w:pPr>
              <w:snapToGrid w:val="0"/>
              <w:spacing w:line="360" w:lineRule="auto"/>
              <w:jc w:val="right"/>
              <w:rPr>
                <w:rFonts w:eastAsia="標楷體"/>
                <w:bCs/>
                <w:sz w:val="24"/>
                <w:szCs w:val="24"/>
              </w:rPr>
            </w:pPr>
            <w:r w:rsidRPr="009F1C2A">
              <w:rPr>
                <w:rFonts w:eastAsia="標楷體"/>
                <w:bCs/>
                <w:sz w:val="24"/>
                <w:szCs w:val="24"/>
              </w:rPr>
              <w:t>臨時人員費用（含其他雇主應負擔項目）</w:t>
            </w:r>
          </w:p>
          <w:p w14:paraId="0D457A8C" w14:textId="77777777" w:rsidR="00D50DBC" w:rsidRPr="009F1C2A" w:rsidRDefault="00D50DBC" w:rsidP="006817DD">
            <w:pPr>
              <w:snapToGrid w:val="0"/>
              <w:spacing w:line="360" w:lineRule="auto"/>
              <w:jc w:val="right"/>
              <w:rPr>
                <w:rFonts w:eastAsia="標楷體"/>
                <w:bCs/>
                <w:sz w:val="24"/>
                <w:szCs w:val="24"/>
              </w:rPr>
            </w:pP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D7AFD57" w14:textId="77777777" w:rsidR="00E76002" w:rsidRPr="009F1C2A" w:rsidRDefault="00D50DBC" w:rsidP="000C4799">
            <w:pPr>
              <w:snapToGrid w:val="0"/>
              <w:spacing w:line="360" w:lineRule="auto"/>
              <w:jc w:val="both"/>
              <w:rPr>
                <w:rFonts w:eastAsia="標楷體"/>
                <w:sz w:val="24"/>
                <w:szCs w:val="24"/>
              </w:rPr>
            </w:pPr>
            <w:r w:rsidRPr="009F1C2A">
              <w:rPr>
                <w:rFonts w:eastAsia="標楷體"/>
                <w:bCs/>
                <w:sz w:val="24"/>
                <w:szCs w:val="24"/>
              </w:rPr>
              <w:t>實施本計畫特定工作所需勞務之工資（以按日或按時計酬者為限）、雇主負擔之勞健保費及公提勞工退休金，</w:t>
            </w:r>
            <w:r w:rsidRPr="009F1C2A">
              <w:rPr>
                <w:rFonts w:eastAsia="標楷體"/>
                <w:sz w:val="24"/>
                <w:szCs w:val="24"/>
              </w:rPr>
              <w:t>受</w:t>
            </w:r>
            <w:r w:rsidR="00393796" w:rsidRPr="009F1C2A">
              <w:rPr>
                <w:rFonts w:eastAsia="標楷體" w:hint="eastAsia"/>
                <w:sz w:val="24"/>
                <w:szCs w:val="24"/>
              </w:rPr>
              <w:t>補助</w:t>
            </w:r>
            <w:r w:rsidRPr="009F1C2A">
              <w:rPr>
                <w:rFonts w:eastAsia="標楷體"/>
                <w:sz w:val="24"/>
                <w:szCs w:val="24"/>
              </w:rPr>
              <w:t>單位人員不得支領臨時人員費用。</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255BA17" w14:textId="77777777" w:rsidR="00D50DBC" w:rsidRPr="009F1C2A" w:rsidRDefault="00D50DBC" w:rsidP="000C4799">
            <w:pPr>
              <w:snapToGrid w:val="0"/>
              <w:spacing w:line="360" w:lineRule="auto"/>
              <w:jc w:val="both"/>
              <w:rPr>
                <w:rFonts w:eastAsia="標楷體"/>
                <w:sz w:val="24"/>
                <w:szCs w:val="24"/>
              </w:rPr>
            </w:pPr>
            <w:r w:rsidRPr="009F1C2A">
              <w:rPr>
                <w:rFonts w:eastAsia="標楷體"/>
                <w:sz w:val="24"/>
                <w:szCs w:val="24"/>
              </w:rPr>
              <w:t>依計畫執行機構自行訂定之標準按工作性質編列（每人天以八小時估算，實際執行時依勞動基準法相關規定核實報支）</w:t>
            </w:r>
            <w:r w:rsidR="000C4799" w:rsidRPr="009F1C2A">
              <w:rPr>
                <w:rFonts w:eastAsia="標楷體"/>
                <w:sz w:val="24"/>
                <w:szCs w:val="24"/>
              </w:rPr>
              <w:t>。</w:t>
            </w:r>
          </w:p>
        </w:tc>
      </w:tr>
      <w:tr w:rsidR="009F1C2A" w:rsidRPr="009F1C2A" w14:paraId="7EF5236C"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6CCCE52B" w14:textId="77777777" w:rsidR="00D50DBC" w:rsidRPr="009F1C2A" w:rsidRDefault="00D50DBC" w:rsidP="006817DD">
            <w:pPr>
              <w:snapToGrid w:val="0"/>
              <w:spacing w:line="360" w:lineRule="auto"/>
              <w:jc w:val="right"/>
              <w:rPr>
                <w:rFonts w:eastAsia="標楷體"/>
                <w:bCs/>
                <w:sz w:val="24"/>
                <w:szCs w:val="24"/>
              </w:rPr>
            </w:pPr>
            <w:r w:rsidRPr="009F1C2A">
              <w:rPr>
                <w:rFonts w:eastAsia="標楷體"/>
                <w:bCs/>
                <w:sz w:val="24"/>
                <w:szCs w:val="24"/>
              </w:rPr>
              <w:t>文具紙張</w:t>
            </w:r>
          </w:p>
          <w:p w14:paraId="0B808827" w14:textId="77777777" w:rsidR="00D50DBC" w:rsidRPr="009F1C2A" w:rsidRDefault="00D50DBC" w:rsidP="006817DD">
            <w:pPr>
              <w:snapToGrid w:val="0"/>
              <w:spacing w:line="360" w:lineRule="auto"/>
              <w:jc w:val="right"/>
              <w:rPr>
                <w:rFonts w:eastAsia="標楷體"/>
                <w:bCs/>
                <w:sz w:val="24"/>
                <w:szCs w:val="24"/>
              </w:rPr>
            </w:pP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CF3F870" w14:textId="77777777" w:rsidR="00D50DBC" w:rsidRPr="009F1C2A" w:rsidRDefault="00D50DBC" w:rsidP="000C4799">
            <w:pPr>
              <w:snapToGrid w:val="0"/>
              <w:spacing w:line="360" w:lineRule="auto"/>
              <w:jc w:val="both"/>
              <w:rPr>
                <w:rFonts w:eastAsia="標楷體"/>
                <w:sz w:val="24"/>
                <w:szCs w:val="24"/>
              </w:rPr>
            </w:pPr>
            <w:r w:rsidRPr="009F1C2A">
              <w:rPr>
                <w:rFonts w:eastAsia="標楷體"/>
                <w:sz w:val="24"/>
                <w:szCs w:val="24"/>
              </w:rPr>
              <w:t>實施本計畫所需油墨、</w:t>
            </w:r>
            <w:r w:rsidRPr="009F1C2A">
              <w:rPr>
                <w:rFonts w:eastAsia="標楷體"/>
                <w:bCs/>
                <w:sz w:val="24"/>
                <w:szCs w:val="24"/>
              </w:rPr>
              <w:t>碳粉匣、</w:t>
            </w:r>
            <w:r w:rsidRPr="009F1C2A">
              <w:rPr>
                <w:rFonts w:eastAsia="標楷體"/>
                <w:sz w:val="24"/>
                <w:szCs w:val="24"/>
              </w:rPr>
              <w:t>紙張、文具等費用。</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68ECA57" w14:textId="77777777" w:rsidR="00D50DBC" w:rsidRPr="009F1C2A" w:rsidRDefault="00D50DBC" w:rsidP="000C4799">
            <w:pPr>
              <w:snapToGrid w:val="0"/>
              <w:spacing w:line="360" w:lineRule="auto"/>
              <w:jc w:val="both"/>
              <w:rPr>
                <w:rFonts w:eastAsia="標楷體"/>
                <w:sz w:val="24"/>
                <w:szCs w:val="24"/>
              </w:rPr>
            </w:pPr>
          </w:p>
        </w:tc>
      </w:tr>
      <w:tr w:rsidR="009F1C2A" w:rsidRPr="009F1C2A" w14:paraId="7FA0AA40"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D5CF2CD" w14:textId="77777777" w:rsidR="00D50DBC" w:rsidRPr="009F1C2A" w:rsidRDefault="00D50DBC" w:rsidP="006817DD">
            <w:pPr>
              <w:snapToGrid w:val="0"/>
              <w:spacing w:line="360" w:lineRule="auto"/>
              <w:jc w:val="right"/>
              <w:rPr>
                <w:rFonts w:eastAsia="標楷體"/>
                <w:bCs/>
                <w:sz w:val="24"/>
                <w:szCs w:val="24"/>
              </w:rPr>
            </w:pPr>
            <w:r w:rsidRPr="009F1C2A">
              <w:rPr>
                <w:rFonts w:eastAsia="標楷體"/>
                <w:bCs/>
                <w:sz w:val="24"/>
                <w:szCs w:val="24"/>
              </w:rPr>
              <w:t>郵電</w:t>
            </w:r>
          </w:p>
          <w:p w14:paraId="11DB7306" w14:textId="77777777" w:rsidR="00D50DBC" w:rsidRPr="009F1C2A" w:rsidRDefault="00D50DBC" w:rsidP="006817DD">
            <w:pPr>
              <w:snapToGrid w:val="0"/>
              <w:spacing w:line="360" w:lineRule="auto"/>
              <w:jc w:val="right"/>
              <w:rPr>
                <w:rFonts w:eastAsia="標楷體"/>
                <w:bCs/>
                <w:sz w:val="24"/>
                <w:szCs w:val="24"/>
              </w:rPr>
            </w:pP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2AD86AC6" w14:textId="77777777" w:rsidR="00D50DBC" w:rsidRPr="009F1C2A" w:rsidRDefault="00D50DBC" w:rsidP="000C4799">
            <w:pPr>
              <w:snapToGrid w:val="0"/>
              <w:spacing w:line="360" w:lineRule="auto"/>
              <w:jc w:val="both"/>
              <w:rPr>
                <w:rFonts w:eastAsia="標楷體"/>
                <w:sz w:val="24"/>
                <w:szCs w:val="24"/>
              </w:rPr>
            </w:pPr>
            <w:r w:rsidRPr="009F1C2A">
              <w:rPr>
                <w:rFonts w:eastAsia="標楷體"/>
                <w:sz w:val="24"/>
                <w:szCs w:val="24"/>
              </w:rPr>
              <w:t>實施本計畫所需郵資、快遞費、電報、電話費、網路使用費，但不得編列手機費</w:t>
            </w:r>
            <w:r w:rsidRPr="009F1C2A">
              <w:rPr>
                <w:rFonts w:eastAsia="標楷體"/>
                <w:sz w:val="24"/>
                <w:szCs w:val="24"/>
              </w:rPr>
              <w:lastRenderedPageBreak/>
              <w:t>用。</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4B84ED3E" w14:textId="77777777" w:rsidR="00D50DBC" w:rsidRPr="009F1C2A" w:rsidRDefault="00D50DBC" w:rsidP="000C4799">
            <w:pPr>
              <w:snapToGrid w:val="0"/>
              <w:spacing w:line="360" w:lineRule="auto"/>
              <w:jc w:val="both"/>
              <w:rPr>
                <w:rFonts w:eastAsia="標楷體"/>
                <w:sz w:val="24"/>
                <w:szCs w:val="24"/>
              </w:rPr>
            </w:pPr>
          </w:p>
          <w:p w14:paraId="458E5005" w14:textId="77777777" w:rsidR="00D50DBC" w:rsidRPr="009F1C2A" w:rsidRDefault="00D50DBC" w:rsidP="000C4799">
            <w:pPr>
              <w:snapToGrid w:val="0"/>
              <w:spacing w:line="360" w:lineRule="auto"/>
              <w:jc w:val="both"/>
              <w:rPr>
                <w:rFonts w:eastAsia="標楷體"/>
                <w:sz w:val="24"/>
                <w:szCs w:val="24"/>
              </w:rPr>
            </w:pPr>
          </w:p>
        </w:tc>
      </w:tr>
      <w:tr w:rsidR="009F1C2A" w:rsidRPr="009F1C2A" w14:paraId="5154F7BD"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1B062AB" w14:textId="77777777" w:rsidR="00D50DBC" w:rsidRPr="009F1C2A" w:rsidRDefault="00D50DBC" w:rsidP="006817DD">
            <w:pPr>
              <w:snapToGrid w:val="0"/>
              <w:spacing w:line="360" w:lineRule="auto"/>
              <w:jc w:val="right"/>
              <w:rPr>
                <w:rFonts w:eastAsia="標楷體"/>
                <w:bCs/>
                <w:sz w:val="24"/>
                <w:szCs w:val="24"/>
              </w:rPr>
            </w:pPr>
            <w:r w:rsidRPr="009F1C2A">
              <w:rPr>
                <w:rFonts w:eastAsia="標楷體"/>
                <w:bCs/>
                <w:sz w:val="24"/>
                <w:szCs w:val="24"/>
              </w:rPr>
              <w:t>印刷</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76C6190D" w14:textId="77777777" w:rsidR="000904BF" w:rsidRPr="009F1C2A" w:rsidRDefault="00D50DBC" w:rsidP="00690BD0">
            <w:pPr>
              <w:snapToGrid w:val="0"/>
              <w:spacing w:line="360" w:lineRule="auto"/>
              <w:jc w:val="both"/>
              <w:rPr>
                <w:rFonts w:eastAsia="標楷體"/>
                <w:sz w:val="24"/>
                <w:szCs w:val="24"/>
              </w:rPr>
            </w:pPr>
            <w:r w:rsidRPr="009F1C2A">
              <w:rPr>
                <w:rFonts w:eastAsia="標楷體"/>
                <w:sz w:val="24"/>
                <w:szCs w:val="24"/>
              </w:rPr>
              <w:t>實施本計畫所需書表、研究報告等之印刷裝訂費及影印費。</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28BC0D3F" w14:textId="77777777" w:rsidR="00D50DBC" w:rsidRPr="009F1C2A" w:rsidRDefault="00D50DBC" w:rsidP="000C4799">
            <w:pPr>
              <w:snapToGrid w:val="0"/>
              <w:spacing w:line="360" w:lineRule="auto"/>
              <w:jc w:val="both"/>
              <w:rPr>
                <w:rFonts w:eastAsia="標楷體"/>
                <w:sz w:val="24"/>
                <w:szCs w:val="24"/>
              </w:rPr>
            </w:pPr>
          </w:p>
        </w:tc>
      </w:tr>
      <w:tr w:rsidR="009F1C2A" w:rsidRPr="009F1C2A" w14:paraId="17669F04"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43B0DCEF" w14:textId="77777777" w:rsidR="00D50DBC" w:rsidRPr="009F1C2A" w:rsidRDefault="00D50DBC" w:rsidP="006817DD">
            <w:pPr>
              <w:snapToGrid w:val="0"/>
              <w:spacing w:line="360" w:lineRule="auto"/>
              <w:jc w:val="right"/>
              <w:rPr>
                <w:rFonts w:eastAsia="標楷體"/>
                <w:bCs/>
                <w:sz w:val="24"/>
                <w:szCs w:val="24"/>
              </w:rPr>
            </w:pPr>
            <w:r w:rsidRPr="009F1C2A">
              <w:rPr>
                <w:rFonts w:eastAsia="標楷體"/>
                <w:bCs/>
                <w:sz w:val="24"/>
                <w:szCs w:val="24"/>
              </w:rPr>
              <w:t>租金</w:t>
            </w:r>
          </w:p>
          <w:p w14:paraId="73189D67" w14:textId="77777777" w:rsidR="00D50DBC" w:rsidRPr="009F1C2A" w:rsidRDefault="00D50DBC" w:rsidP="006817DD">
            <w:pPr>
              <w:snapToGrid w:val="0"/>
              <w:spacing w:line="360" w:lineRule="auto"/>
              <w:jc w:val="right"/>
              <w:rPr>
                <w:rFonts w:eastAsia="標楷體"/>
                <w:bCs/>
                <w:sz w:val="24"/>
                <w:szCs w:val="24"/>
              </w:rPr>
            </w:pPr>
          </w:p>
          <w:p w14:paraId="125B7DCB" w14:textId="77777777" w:rsidR="00D50DBC" w:rsidRPr="009F1C2A" w:rsidRDefault="00D50DBC" w:rsidP="006817DD">
            <w:pPr>
              <w:snapToGrid w:val="0"/>
              <w:spacing w:line="360" w:lineRule="auto"/>
              <w:jc w:val="right"/>
              <w:rPr>
                <w:rFonts w:eastAsia="標楷體"/>
                <w:bCs/>
                <w:sz w:val="24"/>
                <w:szCs w:val="24"/>
              </w:rPr>
            </w:pPr>
          </w:p>
          <w:p w14:paraId="5AF59482" w14:textId="77777777" w:rsidR="00D50DBC" w:rsidRPr="009F1C2A" w:rsidRDefault="00D50DBC" w:rsidP="006817DD">
            <w:pPr>
              <w:snapToGrid w:val="0"/>
              <w:spacing w:line="360" w:lineRule="auto"/>
              <w:jc w:val="right"/>
              <w:rPr>
                <w:rFonts w:eastAsia="標楷體"/>
                <w:bCs/>
                <w:sz w:val="24"/>
                <w:szCs w:val="24"/>
              </w:rPr>
            </w:pP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A4F2F2C" w14:textId="77777777" w:rsidR="00D50DBC" w:rsidRPr="009F1C2A" w:rsidRDefault="00D50DBC" w:rsidP="000C4799">
            <w:pPr>
              <w:snapToGrid w:val="0"/>
              <w:spacing w:line="360" w:lineRule="auto"/>
              <w:jc w:val="both"/>
              <w:rPr>
                <w:rFonts w:eastAsia="標楷體"/>
                <w:sz w:val="24"/>
                <w:szCs w:val="24"/>
              </w:rPr>
            </w:pPr>
            <w:r w:rsidRPr="009F1C2A">
              <w:rPr>
                <w:rFonts w:eastAsia="標楷體"/>
                <w:sz w:val="24"/>
                <w:szCs w:val="24"/>
              </w:rPr>
              <w:t>實施本計畫所需租用辦公房屋場地、機器設備、車輛及資訊軟硬體等租金。</w:t>
            </w:r>
          </w:p>
          <w:p w14:paraId="7F43CDF7" w14:textId="646DEA7C" w:rsidR="00D50DBC" w:rsidRPr="009F1C2A" w:rsidRDefault="00D50DBC" w:rsidP="007211F5">
            <w:pPr>
              <w:snapToGrid w:val="0"/>
              <w:spacing w:line="360" w:lineRule="auto"/>
              <w:jc w:val="both"/>
              <w:rPr>
                <w:rFonts w:eastAsia="標楷體"/>
                <w:sz w:val="24"/>
                <w:szCs w:val="24"/>
              </w:rPr>
            </w:pPr>
            <w:r w:rsidRPr="009F1C2A">
              <w:rPr>
                <w:rFonts w:eastAsia="標楷體"/>
                <w:sz w:val="24"/>
                <w:szCs w:val="24"/>
              </w:rPr>
              <w:t>資訊軟硬體包括電腦主機、週邊設備及軟體（電腦作業系統、資料庫系統、套裝軟體等）。</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67416CBF" w14:textId="77777777" w:rsidR="00574FFD" w:rsidRPr="009F1C2A" w:rsidRDefault="00574FFD" w:rsidP="00574FFD">
            <w:pPr>
              <w:snapToGrid w:val="0"/>
              <w:spacing w:line="360" w:lineRule="auto"/>
              <w:jc w:val="both"/>
              <w:rPr>
                <w:rFonts w:eastAsia="標楷體"/>
                <w:sz w:val="24"/>
                <w:szCs w:val="24"/>
              </w:rPr>
            </w:pPr>
            <w:r w:rsidRPr="009F1C2A">
              <w:rPr>
                <w:rFonts w:eastAsia="標楷體"/>
                <w:sz w:val="24"/>
                <w:szCs w:val="24"/>
              </w:rPr>
              <w:t>受補（捐）助單位若使用自有場地、設備或資訊軟硬體，以不補助租金為原則。但如確為執行本研究計畫而租用單位內部場地或設備，且提出對外一致性公開之收費標準等證明文件，經本部認可後，始得據以編列，並檢據報支。</w:t>
            </w:r>
          </w:p>
          <w:p w14:paraId="53F5CA81" w14:textId="77777777" w:rsidR="00D50DBC" w:rsidRPr="009F1C2A" w:rsidRDefault="00574FFD" w:rsidP="00574FFD">
            <w:pPr>
              <w:snapToGrid w:val="0"/>
              <w:spacing w:line="360" w:lineRule="auto"/>
              <w:jc w:val="both"/>
              <w:rPr>
                <w:rFonts w:eastAsia="標楷體"/>
                <w:sz w:val="24"/>
                <w:szCs w:val="24"/>
              </w:rPr>
            </w:pPr>
            <w:r w:rsidRPr="009F1C2A">
              <w:rPr>
                <w:rFonts w:eastAsia="標楷體"/>
                <w:sz w:val="24"/>
                <w:szCs w:val="24"/>
              </w:rPr>
              <w:t>車輛租用僅限於從事因執行本計畫之必要業務進行實地審查或實地查核時，所產生之相關人員接駁或搬運資料、儀器設備等用途，須提出證明文件，得列入本項，且不得重複報支差旅交通費。</w:t>
            </w:r>
          </w:p>
        </w:tc>
      </w:tr>
      <w:tr w:rsidR="004C01EE" w:rsidRPr="009F1C2A" w14:paraId="16BA8D30"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6D2EB21" w14:textId="77777777" w:rsidR="004C01EE" w:rsidRPr="004C01EE" w:rsidRDefault="004C01EE" w:rsidP="004C01EE">
            <w:pPr>
              <w:snapToGrid w:val="0"/>
              <w:spacing w:line="360" w:lineRule="auto"/>
              <w:jc w:val="right"/>
              <w:rPr>
                <w:rFonts w:eastAsia="標楷體"/>
                <w:bCs/>
                <w:sz w:val="24"/>
                <w:szCs w:val="24"/>
              </w:rPr>
            </w:pPr>
            <w:r w:rsidRPr="004C01EE">
              <w:rPr>
                <w:rFonts w:eastAsia="標楷體" w:hint="eastAsia"/>
                <w:bCs/>
                <w:sz w:val="24"/>
                <w:szCs w:val="24"/>
              </w:rPr>
              <w:t>設備使用服務</w:t>
            </w:r>
          </w:p>
          <w:p w14:paraId="738418ED" w14:textId="749323EE" w:rsidR="004C01EE" w:rsidRPr="009F1C2A" w:rsidRDefault="004C01EE" w:rsidP="004C01EE">
            <w:pPr>
              <w:snapToGrid w:val="0"/>
              <w:spacing w:line="360" w:lineRule="auto"/>
              <w:jc w:val="right"/>
              <w:rPr>
                <w:rFonts w:eastAsia="標楷體"/>
                <w:bCs/>
                <w:sz w:val="24"/>
                <w:szCs w:val="24"/>
              </w:rPr>
            </w:pPr>
            <w:r w:rsidRPr="004C01EE">
              <w:rPr>
                <w:rFonts w:eastAsia="標楷體" w:hint="eastAsia"/>
                <w:bCs/>
                <w:sz w:val="24"/>
                <w:szCs w:val="24"/>
              </w:rPr>
              <w:t>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2DBD4106" w14:textId="006F16F5" w:rsidR="004C01EE" w:rsidRPr="009F1C2A" w:rsidRDefault="004C01EE" w:rsidP="000C4799">
            <w:pPr>
              <w:snapToGrid w:val="0"/>
              <w:spacing w:line="360" w:lineRule="auto"/>
              <w:jc w:val="both"/>
              <w:rPr>
                <w:rFonts w:eastAsia="標楷體"/>
                <w:sz w:val="24"/>
                <w:szCs w:val="24"/>
              </w:rPr>
            </w:pPr>
            <w:r w:rsidRPr="004C01EE">
              <w:rPr>
                <w:rFonts w:eastAsia="標楷體"/>
                <w:sz w:val="24"/>
                <w:szCs w:val="24"/>
              </w:rPr>
              <w:t>實施本計畫所需之儀器設備使用之相關服務費。</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0743FA5" w14:textId="77777777" w:rsidR="004C01EE" w:rsidRPr="009F1C2A" w:rsidRDefault="004C01EE" w:rsidP="00574FFD">
            <w:pPr>
              <w:snapToGrid w:val="0"/>
              <w:spacing w:line="360" w:lineRule="auto"/>
              <w:jc w:val="both"/>
              <w:rPr>
                <w:rFonts w:eastAsia="標楷體"/>
                <w:sz w:val="24"/>
                <w:szCs w:val="24"/>
              </w:rPr>
            </w:pPr>
          </w:p>
        </w:tc>
      </w:tr>
      <w:tr w:rsidR="004C01EE" w:rsidRPr="009F1C2A" w14:paraId="42667E2E"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2D8808F2" w14:textId="279335B8" w:rsidR="004C01EE" w:rsidRPr="004C01EE" w:rsidRDefault="004C01EE" w:rsidP="004C01EE">
            <w:pPr>
              <w:snapToGrid w:val="0"/>
              <w:spacing w:line="360" w:lineRule="auto"/>
              <w:jc w:val="right"/>
              <w:rPr>
                <w:rFonts w:eastAsia="標楷體"/>
                <w:bCs/>
                <w:sz w:val="24"/>
                <w:szCs w:val="24"/>
              </w:rPr>
            </w:pPr>
            <w:r w:rsidRPr="004C01EE">
              <w:rPr>
                <w:rFonts w:eastAsia="標楷體"/>
                <w:bCs/>
                <w:sz w:val="24"/>
                <w:szCs w:val="24"/>
              </w:rPr>
              <w:t>維護費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6CBF2B8" w14:textId="3020BB36" w:rsidR="004C01EE" w:rsidRPr="004C01EE" w:rsidRDefault="004C01EE" w:rsidP="004C01EE">
            <w:pPr>
              <w:snapToGrid w:val="0"/>
              <w:spacing w:line="360" w:lineRule="auto"/>
              <w:jc w:val="both"/>
              <w:rPr>
                <w:rFonts w:eastAsia="標楷體"/>
                <w:sz w:val="24"/>
                <w:szCs w:val="24"/>
              </w:rPr>
            </w:pPr>
            <w:r w:rsidRPr="004C01EE">
              <w:rPr>
                <w:rFonts w:eastAsia="標楷體" w:hint="eastAsia"/>
                <w:sz w:val="24"/>
                <w:szCs w:val="24"/>
              </w:rPr>
              <w:t>實施本計畫所使用儀器設備所需之修繕及養護費用。</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692B6FA2" w14:textId="77777777" w:rsidR="004C01EE" w:rsidRPr="009F1C2A" w:rsidRDefault="004C01EE" w:rsidP="00574FFD">
            <w:pPr>
              <w:snapToGrid w:val="0"/>
              <w:spacing w:line="360" w:lineRule="auto"/>
              <w:jc w:val="both"/>
              <w:rPr>
                <w:rFonts w:eastAsia="標楷體"/>
                <w:sz w:val="24"/>
                <w:szCs w:val="24"/>
              </w:rPr>
            </w:pPr>
          </w:p>
        </w:tc>
      </w:tr>
      <w:tr w:rsidR="009F1C2A" w:rsidRPr="009F1C2A" w14:paraId="652C5853"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7C854B4" w14:textId="77777777" w:rsidR="00D50DBC" w:rsidRPr="00A5297A" w:rsidRDefault="00D50DBC" w:rsidP="006817DD">
            <w:pPr>
              <w:snapToGrid w:val="0"/>
              <w:spacing w:line="360" w:lineRule="auto"/>
              <w:jc w:val="right"/>
              <w:rPr>
                <w:rFonts w:eastAsia="標楷體"/>
                <w:bCs/>
                <w:sz w:val="24"/>
                <w:szCs w:val="24"/>
              </w:rPr>
            </w:pPr>
            <w:r w:rsidRPr="00A5297A">
              <w:rPr>
                <w:rFonts w:eastAsia="標楷體"/>
                <w:bCs/>
                <w:sz w:val="24"/>
                <w:szCs w:val="24"/>
              </w:rPr>
              <w:t>油脂</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7B662C11" w14:textId="77777777" w:rsidR="00D50DBC" w:rsidRPr="00A5297A" w:rsidRDefault="00D50DBC" w:rsidP="000C4799">
            <w:pPr>
              <w:snapToGrid w:val="0"/>
              <w:spacing w:line="360" w:lineRule="auto"/>
              <w:jc w:val="both"/>
              <w:rPr>
                <w:rFonts w:eastAsia="標楷體"/>
                <w:sz w:val="24"/>
                <w:szCs w:val="24"/>
              </w:rPr>
            </w:pPr>
            <w:r w:rsidRPr="00A5297A">
              <w:rPr>
                <w:rFonts w:eastAsia="標楷體"/>
                <w:sz w:val="24"/>
                <w:szCs w:val="24"/>
              </w:rPr>
              <w:t>實施本計畫所需車輛、機械設備之油料費用。（車輛之油料費用，係指從事調查研究之實地訪查，而非屬派遣機關人員出差，其性質與出差旅費之報支不同，受委託或補（捐）助單位如無公務車可供調派，而需由實地訪查人員駕駛自用汽（機）車從事該訪查，且此項情況已於委託計畫（或契約）訂明者，其所需油料費，得由各委辦機關本於職責自行核處，檢據報支）</w:t>
            </w:r>
            <w:r w:rsidR="000C4799" w:rsidRPr="00A5297A">
              <w:rPr>
                <w:rFonts w:eastAsia="標楷體"/>
                <w:sz w:val="24"/>
                <w:szCs w:val="24"/>
              </w:rPr>
              <w:t>。</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9B58E9A" w14:textId="77777777" w:rsidR="00D50DBC" w:rsidRPr="009F1C2A" w:rsidRDefault="00D50DBC" w:rsidP="000C4799">
            <w:pPr>
              <w:snapToGrid w:val="0"/>
              <w:spacing w:line="360" w:lineRule="auto"/>
              <w:jc w:val="both"/>
              <w:rPr>
                <w:rFonts w:eastAsia="標楷體"/>
                <w:sz w:val="24"/>
                <w:szCs w:val="24"/>
              </w:rPr>
            </w:pPr>
          </w:p>
        </w:tc>
      </w:tr>
      <w:tr w:rsidR="009F1C2A" w:rsidRPr="009F1C2A" w14:paraId="3A8E663E"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714552B3" w14:textId="77777777" w:rsidR="00025A3B" w:rsidRPr="009F1C2A" w:rsidRDefault="00025A3B" w:rsidP="006817DD">
            <w:pPr>
              <w:snapToGrid w:val="0"/>
              <w:spacing w:line="360" w:lineRule="auto"/>
              <w:jc w:val="right"/>
              <w:rPr>
                <w:rFonts w:eastAsia="標楷體"/>
                <w:bCs/>
                <w:sz w:val="24"/>
                <w:szCs w:val="24"/>
              </w:rPr>
            </w:pPr>
            <w:r w:rsidRPr="009F1C2A">
              <w:rPr>
                <w:rFonts w:eastAsia="標楷體"/>
                <w:bCs/>
                <w:sz w:val="24"/>
                <w:szCs w:val="24"/>
              </w:rPr>
              <w:lastRenderedPageBreak/>
              <w:t>調查訪問費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28C62100" w14:textId="6C793718" w:rsidR="00025A3B" w:rsidRPr="009F1C2A" w:rsidRDefault="00025A3B" w:rsidP="00025A3B">
            <w:pPr>
              <w:snapToGrid w:val="0"/>
              <w:spacing w:line="360" w:lineRule="auto"/>
              <w:jc w:val="both"/>
              <w:rPr>
                <w:rFonts w:eastAsia="標楷體"/>
                <w:sz w:val="24"/>
                <w:szCs w:val="24"/>
              </w:rPr>
            </w:pPr>
            <w:r w:rsidRPr="009F1C2A">
              <w:rPr>
                <w:rFonts w:eastAsia="標楷體"/>
                <w:sz w:val="24"/>
                <w:szCs w:val="24"/>
              </w:rPr>
              <w:t>實施本計畫所需問卷調查之填表或訪視費。</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3ECB2A6" w14:textId="18362B5A" w:rsidR="00025A3B" w:rsidRPr="009F1C2A" w:rsidRDefault="00025A3B" w:rsidP="00025A3B">
            <w:pPr>
              <w:snapToGrid w:val="0"/>
              <w:spacing w:line="360" w:lineRule="auto"/>
              <w:jc w:val="both"/>
              <w:rPr>
                <w:rFonts w:eastAsia="標楷體"/>
                <w:sz w:val="24"/>
                <w:szCs w:val="24"/>
              </w:rPr>
            </w:pPr>
            <w:r w:rsidRPr="009F1C2A">
              <w:rPr>
                <w:rFonts w:eastAsia="標楷體"/>
                <w:sz w:val="24"/>
                <w:szCs w:val="24"/>
              </w:rPr>
              <w:t>每份五十元至三百元（訪視費及禮品費合計）。</w:t>
            </w:r>
          </w:p>
        </w:tc>
      </w:tr>
      <w:tr w:rsidR="009F1C2A" w:rsidRPr="009F1C2A" w14:paraId="060F28A5"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03F52D7F" w14:textId="77777777" w:rsidR="00D50DBC" w:rsidRPr="009F1C2A" w:rsidRDefault="00D50DBC" w:rsidP="006817DD">
            <w:pPr>
              <w:snapToGrid w:val="0"/>
              <w:spacing w:line="360" w:lineRule="auto"/>
              <w:jc w:val="right"/>
              <w:rPr>
                <w:rFonts w:eastAsia="標楷體"/>
                <w:bCs/>
                <w:sz w:val="24"/>
                <w:szCs w:val="24"/>
              </w:rPr>
            </w:pPr>
            <w:r w:rsidRPr="009F1C2A">
              <w:rPr>
                <w:rFonts w:eastAsia="標楷體"/>
                <w:bCs/>
                <w:sz w:val="24"/>
                <w:szCs w:val="24"/>
              </w:rPr>
              <w:t>電腦處理費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6FDF13DC" w14:textId="77777777" w:rsidR="00025A3B" w:rsidRPr="009F1C2A" w:rsidRDefault="00025A3B" w:rsidP="00025A3B">
            <w:pPr>
              <w:snapToGrid w:val="0"/>
              <w:spacing w:line="360" w:lineRule="auto"/>
              <w:jc w:val="both"/>
              <w:rPr>
                <w:rFonts w:eastAsia="標楷體"/>
                <w:sz w:val="24"/>
                <w:szCs w:val="24"/>
              </w:rPr>
            </w:pPr>
            <w:r w:rsidRPr="009F1C2A">
              <w:rPr>
                <w:rFonts w:eastAsia="標楷體"/>
                <w:sz w:val="24"/>
                <w:szCs w:val="24"/>
              </w:rPr>
              <w:t>實施本計畫所需電腦資料處理費。包括：資料譯碼及鍵入費、電腦使用時間費、磁片、硬碟、隨身碟、光碟片及報表紙等。</w:t>
            </w:r>
          </w:p>
          <w:p w14:paraId="5C09DE00" w14:textId="77777777" w:rsidR="00D50DBC" w:rsidRPr="009F1C2A" w:rsidRDefault="00025A3B" w:rsidP="00025A3B">
            <w:pPr>
              <w:snapToGrid w:val="0"/>
              <w:spacing w:line="360" w:lineRule="auto"/>
              <w:jc w:val="both"/>
              <w:rPr>
                <w:rFonts w:eastAsia="標楷體"/>
                <w:sz w:val="24"/>
                <w:szCs w:val="24"/>
              </w:rPr>
            </w:pPr>
            <w:r w:rsidRPr="009F1C2A">
              <w:rPr>
                <w:rFonts w:eastAsia="標楷體"/>
                <w:sz w:val="24"/>
                <w:szCs w:val="24"/>
              </w:rPr>
              <w:t>電腦軟體、程式設計費、電腦周邊配備、網路伺服器架設、網頁及網路平台架設等係屬設備，依規定不得編列於此項。</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0196823E" w14:textId="77777777" w:rsidR="00D50DBC" w:rsidRPr="009F1C2A" w:rsidRDefault="00D50DBC" w:rsidP="000C4799">
            <w:pPr>
              <w:snapToGrid w:val="0"/>
              <w:spacing w:line="360" w:lineRule="auto"/>
              <w:jc w:val="both"/>
              <w:rPr>
                <w:rFonts w:eastAsia="標楷體"/>
                <w:sz w:val="24"/>
                <w:szCs w:val="24"/>
              </w:rPr>
            </w:pPr>
          </w:p>
        </w:tc>
      </w:tr>
      <w:tr w:rsidR="009F1C2A" w:rsidRPr="009F1C2A" w14:paraId="7BD0D5A9"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0E96E430" w14:textId="77777777" w:rsidR="00BF1B30" w:rsidRPr="001D769C" w:rsidRDefault="00BF1B30" w:rsidP="006817DD">
            <w:pPr>
              <w:snapToGrid w:val="0"/>
              <w:spacing w:line="360" w:lineRule="auto"/>
              <w:jc w:val="right"/>
              <w:rPr>
                <w:rFonts w:eastAsia="標楷體"/>
                <w:bCs/>
                <w:color w:val="44546A" w:themeColor="text2"/>
                <w:sz w:val="24"/>
                <w:szCs w:val="24"/>
              </w:rPr>
            </w:pPr>
            <w:r w:rsidRPr="001D769C">
              <w:rPr>
                <w:rFonts w:eastAsia="標楷體" w:hint="eastAsia"/>
                <w:bCs/>
                <w:color w:val="44546A" w:themeColor="text2"/>
                <w:sz w:val="24"/>
                <w:szCs w:val="24"/>
              </w:rPr>
              <w:t>資料蒐集費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4DBCC4C9" w14:textId="08978CB9" w:rsidR="00BF1B30" w:rsidRPr="001D769C" w:rsidRDefault="00477514" w:rsidP="00477514">
            <w:pPr>
              <w:snapToGrid w:val="0"/>
              <w:spacing w:line="360" w:lineRule="auto"/>
              <w:jc w:val="both"/>
              <w:rPr>
                <w:rFonts w:eastAsia="標楷體"/>
                <w:color w:val="44546A" w:themeColor="text2"/>
                <w:sz w:val="24"/>
                <w:szCs w:val="24"/>
              </w:rPr>
            </w:pPr>
            <w:r w:rsidRPr="00477514">
              <w:rPr>
                <w:rFonts w:eastAsia="標楷體" w:hint="eastAsia"/>
                <w:color w:val="44546A" w:themeColor="text2"/>
                <w:sz w:val="24"/>
                <w:szCs w:val="24"/>
              </w:rPr>
              <w:t>實施本計畫所需購置國內、外參考書籍、期刊或資料檢索費。以具有專門性且與研究計畫直接有關者為限。擬購置圖書應詳列其名稱、數量、單價及總價。</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DD62831" w14:textId="6AEF3FEB" w:rsidR="00BF1B30" w:rsidRPr="001D769C" w:rsidRDefault="00477514" w:rsidP="00BF1B30">
            <w:pPr>
              <w:snapToGrid w:val="0"/>
              <w:spacing w:line="360" w:lineRule="auto"/>
              <w:jc w:val="both"/>
              <w:rPr>
                <w:rFonts w:eastAsia="標楷體"/>
                <w:color w:val="44546A" w:themeColor="text2"/>
                <w:sz w:val="24"/>
                <w:szCs w:val="24"/>
              </w:rPr>
            </w:pPr>
            <w:r w:rsidRPr="001D769C">
              <w:rPr>
                <w:rFonts w:eastAsia="標楷體"/>
                <w:color w:val="44546A" w:themeColor="text2"/>
                <w:sz w:val="24"/>
                <w:szCs w:val="24"/>
              </w:rPr>
              <w:t>圖書費每本需低於一萬元。</w:t>
            </w:r>
          </w:p>
        </w:tc>
      </w:tr>
      <w:tr w:rsidR="009F1C2A" w:rsidRPr="009F1C2A" w14:paraId="7603A3DB"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CCFC095" w14:textId="77777777" w:rsidR="00BF1B30" w:rsidRPr="009F1C2A" w:rsidRDefault="00BF1B30" w:rsidP="006817DD">
            <w:pPr>
              <w:snapToGrid w:val="0"/>
              <w:spacing w:line="360" w:lineRule="auto"/>
              <w:jc w:val="right"/>
              <w:rPr>
                <w:rFonts w:eastAsia="標楷體"/>
                <w:bCs/>
                <w:sz w:val="24"/>
                <w:szCs w:val="24"/>
              </w:rPr>
            </w:pPr>
            <w:r w:rsidRPr="009F1C2A">
              <w:rPr>
                <w:rFonts w:eastAsia="標楷體"/>
                <w:bCs/>
                <w:sz w:val="24"/>
                <w:szCs w:val="24"/>
              </w:rPr>
              <w:t>材料費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291BF6D0"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實施本計畫所需消耗性器皿、材料、實驗動物、藥品及使用年限未及二年或單價未達一萬元非消耗性之物品等費用。</w:t>
            </w:r>
          </w:p>
          <w:p w14:paraId="30D84582"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使用年限未及二年或單價未達一萬元之非消耗性物品以與計畫直接有關為限；且不得購置普通性非消耗物品，如複印機、印表機、電腦螢幕、碎紙機等。</w:t>
            </w:r>
          </w:p>
          <w:p w14:paraId="73EF4BB0" w14:textId="77777777" w:rsidR="00BF1B30" w:rsidRPr="007211F5" w:rsidRDefault="00BF1B30" w:rsidP="00BF1B30">
            <w:pPr>
              <w:snapToGrid w:val="0"/>
              <w:spacing w:line="360" w:lineRule="auto"/>
              <w:jc w:val="both"/>
              <w:rPr>
                <w:rFonts w:eastAsia="標楷體"/>
                <w:b/>
                <w:bCs/>
                <w:sz w:val="24"/>
                <w:szCs w:val="24"/>
              </w:rPr>
            </w:pPr>
            <w:r w:rsidRPr="007211F5">
              <w:rPr>
                <w:rFonts w:eastAsia="標楷體"/>
                <w:b/>
                <w:bCs/>
                <w:sz w:val="24"/>
                <w:szCs w:val="24"/>
              </w:rPr>
              <w:t>應詳列各品項之名稱（中英文並列）單價、數量與總價。</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E37995F" w14:textId="77777777" w:rsidR="00BF1B30" w:rsidRPr="009F1C2A" w:rsidRDefault="00BF1B30" w:rsidP="00BF1B30">
            <w:pPr>
              <w:snapToGrid w:val="0"/>
              <w:spacing w:line="360" w:lineRule="auto"/>
              <w:jc w:val="both"/>
              <w:rPr>
                <w:rFonts w:eastAsia="標楷體"/>
                <w:sz w:val="24"/>
                <w:szCs w:val="24"/>
              </w:rPr>
            </w:pPr>
          </w:p>
        </w:tc>
      </w:tr>
      <w:tr w:rsidR="009F1C2A" w:rsidRPr="009F1C2A" w14:paraId="606A2D16"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04B1FA4E" w14:textId="77777777" w:rsidR="00BF1B30" w:rsidRPr="009F1C2A" w:rsidRDefault="00BF1B30" w:rsidP="006817DD">
            <w:pPr>
              <w:snapToGrid w:val="0"/>
              <w:spacing w:line="360" w:lineRule="auto"/>
              <w:jc w:val="right"/>
              <w:rPr>
                <w:rFonts w:eastAsia="標楷體"/>
                <w:bCs/>
                <w:sz w:val="24"/>
                <w:szCs w:val="24"/>
              </w:rPr>
            </w:pPr>
            <w:r w:rsidRPr="009F1C2A">
              <w:rPr>
                <w:rFonts w:eastAsia="標楷體"/>
                <w:bCs/>
                <w:sz w:val="24"/>
                <w:szCs w:val="24"/>
              </w:rPr>
              <w:t>出席費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ADC2B9F" w14:textId="77777777" w:rsidR="00BF1B30" w:rsidRPr="001D769C" w:rsidRDefault="00BF1B30" w:rsidP="00BF1B30">
            <w:pPr>
              <w:snapToGrid w:val="0"/>
              <w:spacing w:line="360" w:lineRule="auto"/>
              <w:jc w:val="both"/>
              <w:rPr>
                <w:rFonts w:eastAsia="標楷體"/>
                <w:b/>
                <w:bCs/>
                <w:sz w:val="24"/>
                <w:szCs w:val="24"/>
              </w:rPr>
            </w:pPr>
            <w:r w:rsidRPr="009F1C2A">
              <w:rPr>
                <w:rFonts w:eastAsia="標楷體"/>
                <w:sz w:val="24"/>
                <w:szCs w:val="24"/>
              </w:rPr>
              <w:t>實施本計畫所需專家諮詢會議之出席費。</w:t>
            </w:r>
            <w:r w:rsidRPr="001D769C">
              <w:rPr>
                <w:rFonts w:eastAsia="標楷體"/>
                <w:b/>
                <w:bCs/>
                <w:sz w:val="24"/>
                <w:szCs w:val="24"/>
              </w:rPr>
              <w:t>計畫項下或受補助單位之相關人員</w:t>
            </w:r>
            <w:r w:rsidRPr="001D769C">
              <w:rPr>
                <w:rFonts w:eastAsia="標楷體" w:hint="eastAsia"/>
                <w:b/>
                <w:bCs/>
                <w:sz w:val="24"/>
                <w:szCs w:val="24"/>
              </w:rPr>
              <w:t>(</w:t>
            </w:r>
            <w:r w:rsidRPr="001D769C">
              <w:rPr>
                <w:rFonts w:eastAsia="標楷體"/>
                <w:b/>
                <w:bCs/>
                <w:sz w:val="24"/>
                <w:szCs w:val="24"/>
              </w:rPr>
              <w:t>已列支人事費之各類酬勞者</w:t>
            </w:r>
            <w:r w:rsidRPr="001D769C">
              <w:rPr>
                <w:rFonts w:eastAsia="標楷體" w:hint="eastAsia"/>
                <w:b/>
                <w:bCs/>
                <w:sz w:val="24"/>
                <w:szCs w:val="24"/>
              </w:rPr>
              <w:t>)</w:t>
            </w:r>
            <w:r w:rsidRPr="001D769C">
              <w:rPr>
                <w:rFonts w:eastAsia="標楷體"/>
                <w:b/>
                <w:bCs/>
                <w:sz w:val="24"/>
                <w:szCs w:val="24"/>
              </w:rPr>
              <w:t>及非以專家身分出席者不得支領。</w:t>
            </w:r>
          </w:p>
          <w:p w14:paraId="2B824FD3" w14:textId="77777777" w:rsidR="00BF1B30" w:rsidRPr="009F1C2A" w:rsidRDefault="00BF1B30" w:rsidP="00BF1B30">
            <w:pPr>
              <w:snapToGrid w:val="0"/>
              <w:spacing w:line="360" w:lineRule="auto"/>
              <w:jc w:val="both"/>
              <w:rPr>
                <w:rFonts w:eastAsia="標楷體"/>
                <w:sz w:val="24"/>
                <w:szCs w:val="24"/>
              </w:rPr>
            </w:pPr>
            <w:r w:rsidRPr="001D769C">
              <w:rPr>
                <w:rFonts w:eastAsia="標楷體"/>
                <w:b/>
                <w:bCs/>
                <w:sz w:val="24"/>
                <w:szCs w:val="24"/>
              </w:rPr>
              <w:t>屬工作協調性質之會議不得支給出席費。</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413D1C0E"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出席費依行政院「中央政府各機關學校出席費及稿費支給要點」辦理。</w:t>
            </w:r>
          </w:p>
        </w:tc>
      </w:tr>
      <w:tr w:rsidR="009F1C2A" w:rsidRPr="009F1C2A" w14:paraId="5B8ED484"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64508353" w14:textId="77777777" w:rsidR="00BF1B30" w:rsidRPr="009F1C2A" w:rsidRDefault="00BF1B30" w:rsidP="006817DD">
            <w:pPr>
              <w:snapToGrid w:val="0"/>
              <w:spacing w:line="360" w:lineRule="auto"/>
              <w:jc w:val="right"/>
              <w:rPr>
                <w:rFonts w:eastAsia="標楷體"/>
                <w:bCs/>
                <w:sz w:val="24"/>
                <w:szCs w:val="24"/>
              </w:rPr>
            </w:pPr>
            <w:r w:rsidRPr="009F1C2A">
              <w:rPr>
                <w:rFonts w:eastAsia="標楷體"/>
                <w:bCs/>
                <w:sz w:val="24"/>
                <w:szCs w:val="24"/>
              </w:rPr>
              <w:t>國內旅費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7FCAFB4A"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實施本計畫所需之相關人員及出席專家之國內差旅費。</w:t>
            </w:r>
          </w:p>
          <w:p w14:paraId="2917348E"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差旅費分為交通費、住宿費、雜費等。</w:t>
            </w:r>
          </w:p>
          <w:p w14:paraId="7A47E9FF"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出席專家如係由遠地前往，受委託單位得</w:t>
            </w:r>
            <w:r w:rsidRPr="009F1C2A">
              <w:rPr>
                <w:rFonts w:eastAsia="標楷體"/>
                <w:sz w:val="24"/>
                <w:szCs w:val="24"/>
              </w:rPr>
              <w:lastRenderedPageBreak/>
              <w:t>衡酌實際情況，參照行政院「國內出差旅費報支要點」規定，覈實支給交通費及住宿費。</w:t>
            </w:r>
          </w:p>
          <w:p w14:paraId="33E8E79B"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凡公民營汽車到達地區，除因業務需要，報經本部事前核准者外，其搭乘計程車之費用，不得報支。</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0909E47A"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lastRenderedPageBreak/>
              <w:t>國內旅費依行政院「國內出差旅費報支要點」規定辦理。</w:t>
            </w:r>
          </w:p>
        </w:tc>
      </w:tr>
      <w:tr w:rsidR="009F1C2A" w:rsidRPr="009F1C2A" w14:paraId="769C087D"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117BAEA3" w14:textId="77777777" w:rsidR="00BF1B30" w:rsidRPr="009F1C2A" w:rsidRDefault="00BF1B30" w:rsidP="006817DD">
            <w:pPr>
              <w:snapToGrid w:val="0"/>
              <w:spacing w:line="360" w:lineRule="auto"/>
              <w:jc w:val="right"/>
              <w:rPr>
                <w:rFonts w:eastAsia="標楷體"/>
                <w:bCs/>
                <w:sz w:val="24"/>
                <w:szCs w:val="24"/>
              </w:rPr>
            </w:pPr>
            <w:r w:rsidRPr="009F1C2A">
              <w:rPr>
                <w:rFonts w:eastAsia="標楷體"/>
                <w:bCs/>
                <w:sz w:val="24"/>
                <w:szCs w:val="24"/>
              </w:rPr>
              <w:t>餐費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0E75F28"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實施本計畫執行需要而召開之相關會議，已逾用餐時間之餐費。</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73A675C" w14:textId="08FBC97B" w:rsidR="00BF1B30" w:rsidRPr="009F1C2A" w:rsidRDefault="00BF1B30" w:rsidP="00BF1B30">
            <w:pPr>
              <w:snapToGrid w:val="0"/>
              <w:spacing w:line="360" w:lineRule="auto"/>
              <w:jc w:val="both"/>
              <w:rPr>
                <w:rFonts w:eastAsia="標楷體"/>
                <w:sz w:val="24"/>
                <w:szCs w:val="24"/>
              </w:rPr>
            </w:pPr>
            <w:r w:rsidRPr="009A41ED">
              <w:rPr>
                <w:rFonts w:eastAsia="標楷體"/>
                <w:sz w:val="24"/>
                <w:szCs w:val="24"/>
              </w:rPr>
              <w:t>申請餐費，每人次最高</w:t>
            </w:r>
            <w:r w:rsidR="001D769C">
              <w:rPr>
                <w:rFonts w:eastAsia="標楷體" w:hint="eastAsia"/>
                <w:sz w:val="24"/>
                <w:szCs w:val="24"/>
              </w:rPr>
              <w:t>150</w:t>
            </w:r>
            <w:r w:rsidRPr="009A41ED">
              <w:rPr>
                <w:rFonts w:eastAsia="標楷體"/>
                <w:sz w:val="24"/>
                <w:szCs w:val="24"/>
              </w:rPr>
              <w:t>元。</w:t>
            </w:r>
          </w:p>
        </w:tc>
      </w:tr>
      <w:tr w:rsidR="009F1C2A" w:rsidRPr="009F1C2A" w14:paraId="613E8AE0"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AFE9BF8" w14:textId="77777777" w:rsidR="00BF1B30" w:rsidRPr="009F1C2A" w:rsidRDefault="00BF1B30" w:rsidP="006817DD">
            <w:pPr>
              <w:snapToGrid w:val="0"/>
              <w:spacing w:line="360" w:lineRule="auto"/>
              <w:jc w:val="right"/>
              <w:rPr>
                <w:rFonts w:eastAsia="標楷體"/>
                <w:bCs/>
                <w:sz w:val="24"/>
                <w:szCs w:val="24"/>
              </w:rPr>
            </w:pPr>
            <w:r w:rsidRPr="009F1C2A">
              <w:rPr>
                <w:rFonts w:eastAsia="標楷體"/>
                <w:bCs/>
                <w:sz w:val="24"/>
                <w:szCs w:val="24"/>
              </w:rPr>
              <w:t>其他</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74B25CF8"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辦理本計畫所需之其他未列於本表之項目。</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79A59B2A"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應於計畫書列明支用項目，並說明需求原因。</w:t>
            </w:r>
          </w:p>
        </w:tc>
      </w:tr>
      <w:tr w:rsidR="0010608E" w:rsidRPr="009F1C2A" w14:paraId="1B116F46"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41938839" w14:textId="6A298C55" w:rsidR="0010608E" w:rsidRPr="00D544E2" w:rsidRDefault="00A466DD" w:rsidP="006817DD">
            <w:pPr>
              <w:snapToGrid w:val="0"/>
              <w:spacing w:line="360" w:lineRule="auto"/>
              <w:jc w:val="right"/>
              <w:rPr>
                <w:rFonts w:eastAsia="標楷體"/>
                <w:bCs/>
                <w:sz w:val="24"/>
                <w:szCs w:val="24"/>
              </w:rPr>
            </w:pPr>
            <w:r w:rsidRPr="00D544E2">
              <w:rPr>
                <w:rFonts w:eastAsia="標楷體" w:hint="eastAsia"/>
                <w:bCs/>
                <w:sz w:val="24"/>
                <w:szCs w:val="24"/>
              </w:rPr>
              <w:t>輔導訪視費</w:t>
            </w:r>
          </w:p>
          <w:p w14:paraId="1854CE2C" w14:textId="4176F40F" w:rsidR="00291D9F" w:rsidRPr="00D544E2" w:rsidRDefault="00291D9F" w:rsidP="006817DD">
            <w:pPr>
              <w:snapToGrid w:val="0"/>
              <w:spacing w:line="360" w:lineRule="auto"/>
              <w:jc w:val="right"/>
              <w:rPr>
                <w:rFonts w:eastAsia="標楷體"/>
                <w:bCs/>
                <w:sz w:val="24"/>
                <w:szCs w:val="24"/>
              </w:rPr>
            </w:pPr>
            <w:r w:rsidRPr="00D544E2">
              <w:rPr>
                <w:rFonts w:eastAsia="標楷體" w:hint="eastAsia"/>
                <w:sz w:val="24"/>
                <w:szCs w:val="24"/>
              </w:rPr>
              <w:t>(</w:t>
            </w:r>
            <w:r w:rsidRPr="00D544E2">
              <w:rPr>
                <w:rFonts w:eastAsia="標楷體" w:hint="eastAsia"/>
                <w:sz w:val="24"/>
                <w:szCs w:val="24"/>
              </w:rPr>
              <w:t>僅核心推動醫院適用</w:t>
            </w:r>
            <w:r w:rsidRPr="00D544E2">
              <w:rPr>
                <w:rFonts w:eastAsia="標楷體" w:hint="eastAsia"/>
                <w:sz w:val="24"/>
                <w:szCs w:val="24"/>
              </w:rPr>
              <w:t>)</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08763C5D" w14:textId="4FDBF8AD" w:rsidR="00F6576F" w:rsidRPr="00D544E2" w:rsidRDefault="00A466DD" w:rsidP="00BF1B30">
            <w:pPr>
              <w:snapToGrid w:val="0"/>
              <w:spacing w:line="360" w:lineRule="auto"/>
              <w:jc w:val="both"/>
              <w:rPr>
                <w:rFonts w:eastAsia="標楷體"/>
                <w:sz w:val="24"/>
                <w:szCs w:val="24"/>
              </w:rPr>
            </w:pPr>
            <w:r w:rsidRPr="00D544E2">
              <w:rPr>
                <w:rFonts w:eastAsia="標楷體" w:hint="eastAsia"/>
                <w:sz w:val="24"/>
                <w:szCs w:val="24"/>
              </w:rPr>
              <w:t>每人次</w:t>
            </w:r>
            <w:r w:rsidRPr="00D544E2">
              <w:rPr>
                <w:rFonts w:eastAsia="標楷體" w:hint="eastAsia"/>
                <w:sz w:val="24"/>
                <w:szCs w:val="24"/>
              </w:rPr>
              <w:t>1,000</w:t>
            </w:r>
            <w:r w:rsidRPr="00D544E2">
              <w:rPr>
                <w:rFonts w:eastAsia="標楷體" w:hint="eastAsia"/>
                <w:sz w:val="24"/>
                <w:szCs w:val="24"/>
              </w:rPr>
              <w:t>元至</w:t>
            </w:r>
            <w:r w:rsidR="00477514" w:rsidRPr="00D544E2">
              <w:rPr>
                <w:rFonts w:eastAsia="標楷體" w:hint="eastAsia"/>
                <w:sz w:val="24"/>
                <w:szCs w:val="24"/>
              </w:rPr>
              <w:t>3</w:t>
            </w:r>
            <w:r w:rsidRPr="00D544E2">
              <w:rPr>
                <w:rFonts w:eastAsia="標楷體" w:hint="eastAsia"/>
                <w:sz w:val="24"/>
                <w:szCs w:val="24"/>
              </w:rPr>
              <w:t>,</w:t>
            </w:r>
            <w:r w:rsidR="00477514" w:rsidRPr="00D544E2">
              <w:rPr>
                <w:rFonts w:eastAsia="標楷體" w:hint="eastAsia"/>
                <w:sz w:val="24"/>
                <w:szCs w:val="24"/>
              </w:rPr>
              <w:t>0</w:t>
            </w:r>
            <w:r w:rsidRPr="00D544E2">
              <w:rPr>
                <w:rFonts w:eastAsia="標楷體" w:hint="eastAsia"/>
                <w:sz w:val="24"/>
                <w:szCs w:val="24"/>
              </w:rPr>
              <w:t>00</w:t>
            </w:r>
            <w:r w:rsidRPr="00D544E2">
              <w:rPr>
                <w:rFonts w:eastAsia="標楷體" w:hint="eastAsia"/>
                <w:sz w:val="24"/>
                <w:szCs w:val="24"/>
              </w:rPr>
              <w:t>元</w:t>
            </w:r>
            <w:r w:rsidR="00291D9F" w:rsidRPr="00D544E2">
              <w:rPr>
                <w:rFonts w:eastAsia="標楷體"/>
                <w:sz w:val="24"/>
                <w:szCs w:val="24"/>
              </w:rPr>
              <w:t>。</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AF66F1D" w14:textId="606A8572" w:rsidR="0010608E" w:rsidRPr="00D544E2" w:rsidRDefault="00F6576F" w:rsidP="00BF1B30">
            <w:pPr>
              <w:snapToGrid w:val="0"/>
              <w:spacing w:line="360" w:lineRule="auto"/>
              <w:jc w:val="both"/>
              <w:rPr>
                <w:rFonts w:eastAsia="標楷體"/>
                <w:sz w:val="24"/>
                <w:szCs w:val="24"/>
              </w:rPr>
            </w:pPr>
            <w:r w:rsidRPr="00D544E2">
              <w:rPr>
                <w:rFonts w:eastAsia="標楷體" w:hint="eastAsia"/>
                <w:sz w:val="24"/>
                <w:szCs w:val="24"/>
              </w:rPr>
              <w:t>核心推動醫院辦理本計畫</w:t>
            </w:r>
            <w:r w:rsidRPr="00D544E2">
              <w:rPr>
                <w:rFonts w:eastAsia="標楷體"/>
                <w:sz w:val="24"/>
                <w:szCs w:val="24"/>
              </w:rPr>
              <w:t>輔導訪視作業</w:t>
            </w:r>
            <w:r w:rsidRPr="00D544E2">
              <w:rPr>
                <w:rFonts w:eastAsia="標楷體" w:hint="eastAsia"/>
                <w:sz w:val="24"/>
                <w:szCs w:val="24"/>
              </w:rPr>
              <w:t>，至各執行醫院瞭解執行情形</w:t>
            </w:r>
            <w:r w:rsidRPr="00D544E2">
              <w:rPr>
                <w:rFonts w:eastAsia="標楷體"/>
                <w:sz w:val="24"/>
                <w:szCs w:val="24"/>
              </w:rPr>
              <w:t>及面臨議題，依訪視結果提供相關建議或反饋，並作成訪視紀錄。</w:t>
            </w:r>
          </w:p>
        </w:tc>
      </w:tr>
      <w:tr w:rsidR="009F1C2A" w:rsidRPr="009F1C2A" w14:paraId="6EF3367C" w14:textId="77777777" w:rsidTr="006817DD">
        <w:trPr>
          <w:jc w:val="center"/>
        </w:trPr>
        <w:tc>
          <w:tcPr>
            <w:tcW w:w="1552"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7628D84" w14:textId="77777777" w:rsidR="00BF1B30" w:rsidRPr="009F1C2A" w:rsidRDefault="00BF1B30" w:rsidP="006817DD">
            <w:pPr>
              <w:snapToGrid w:val="0"/>
              <w:spacing w:line="360" w:lineRule="auto"/>
              <w:jc w:val="right"/>
              <w:rPr>
                <w:rFonts w:eastAsia="標楷體"/>
                <w:bCs/>
                <w:sz w:val="24"/>
                <w:szCs w:val="24"/>
              </w:rPr>
            </w:pPr>
            <w:r w:rsidRPr="009F1C2A">
              <w:rPr>
                <w:rFonts w:eastAsia="標楷體"/>
                <w:bCs/>
                <w:sz w:val="24"/>
                <w:szCs w:val="24"/>
              </w:rPr>
              <w:t>雜支費</w:t>
            </w:r>
          </w:p>
        </w:tc>
        <w:tc>
          <w:tcPr>
            <w:tcW w:w="4536"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5ADBC822"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實施本計畫所需之雜項費用。</w:t>
            </w:r>
          </w:p>
        </w:tc>
        <w:tc>
          <w:tcPr>
            <w:tcW w:w="3685" w:type="dxa"/>
            <w:tcBorders>
              <w:top w:val="single" w:sz="4" w:space="0" w:color="000000"/>
              <w:left w:val="single" w:sz="6" w:space="0" w:color="000000"/>
              <w:bottom w:val="single" w:sz="4" w:space="0" w:color="000000"/>
              <w:right w:val="single" w:sz="6" w:space="0" w:color="000000"/>
            </w:tcBorders>
            <w:tcMar>
              <w:top w:w="0" w:type="dxa"/>
              <w:left w:w="28" w:type="dxa"/>
              <w:bottom w:w="0" w:type="dxa"/>
              <w:right w:w="28" w:type="dxa"/>
            </w:tcMar>
          </w:tcPr>
          <w:p w14:paraId="3C99AF9F"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最高以業務費之金額百分之五為上限，且</w:t>
            </w:r>
            <w:r w:rsidRPr="007211F5">
              <w:rPr>
                <w:rFonts w:eastAsia="標楷體"/>
                <w:b/>
                <w:bCs/>
                <w:sz w:val="24"/>
                <w:szCs w:val="24"/>
              </w:rPr>
              <w:t>不得超過十萬元</w:t>
            </w:r>
            <w:r w:rsidRPr="009F1C2A">
              <w:rPr>
                <w:rFonts w:eastAsia="標楷體"/>
                <w:sz w:val="24"/>
                <w:szCs w:val="24"/>
              </w:rPr>
              <w:t>。</w:t>
            </w:r>
          </w:p>
        </w:tc>
      </w:tr>
      <w:tr w:rsidR="009F1C2A" w:rsidRPr="009F1C2A" w14:paraId="547D2240" w14:textId="77777777" w:rsidTr="006817DD">
        <w:trPr>
          <w:jc w:val="center"/>
        </w:trPr>
        <w:tc>
          <w:tcPr>
            <w:tcW w:w="155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37E1715" w14:textId="77777777" w:rsidR="00BF1B30" w:rsidRPr="009F1C2A" w:rsidRDefault="00BF1B30" w:rsidP="00BF1B30">
            <w:pPr>
              <w:snapToGrid w:val="0"/>
              <w:spacing w:line="360" w:lineRule="auto"/>
              <w:rPr>
                <w:rFonts w:eastAsia="標楷體"/>
                <w:b/>
                <w:bCs/>
                <w:sz w:val="24"/>
                <w:szCs w:val="24"/>
              </w:rPr>
            </w:pPr>
            <w:r w:rsidRPr="009F1C2A">
              <w:rPr>
                <w:rFonts w:eastAsia="標楷體"/>
                <w:b/>
                <w:bCs/>
                <w:sz w:val="24"/>
                <w:szCs w:val="24"/>
              </w:rPr>
              <w:t>管理費</w:t>
            </w:r>
          </w:p>
        </w:tc>
        <w:tc>
          <w:tcPr>
            <w:tcW w:w="453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174820A0" w14:textId="77777777" w:rsidR="00BF1B30" w:rsidRPr="009F1C2A" w:rsidRDefault="00BF1B30" w:rsidP="00BF1B30">
            <w:pPr>
              <w:snapToGrid w:val="0"/>
              <w:spacing w:line="360" w:lineRule="auto"/>
              <w:jc w:val="both"/>
              <w:rPr>
                <w:rFonts w:eastAsia="標楷體"/>
                <w:sz w:val="24"/>
                <w:szCs w:val="24"/>
              </w:rPr>
            </w:pPr>
            <w:r w:rsidRPr="009F1C2A">
              <w:rPr>
                <w:rFonts w:eastAsia="標楷體"/>
                <w:sz w:val="24"/>
                <w:szCs w:val="24"/>
              </w:rPr>
              <w:t>本項經費應由計畫執行單位統籌運用，使用項目如下：</w:t>
            </w:r>
          </w:p>
          <w:p w14:paraId="4518631B" w14:textId="77777777" w:rsidR="00BF1B30" w:rsidRPr="009F1C2A" w:rsidRDefault="00BF1B30" w:rsidP="00CB1F5A">
            <w:pPr>
              <w:pStyle w:val="af1"/>
              <w:numPr>
                <w:ilvl w:val="0"/>
                <w:numId w:val="21"/>
              </w:numPr>
              <w:snapToGrid w:val="0"/>
              <w:spacing w:line="360" w:lineRule="auto"/>
              <w:ind w:left="478" w:hanging="354"/>
              <w:jc w:val="both"/>
              <w:rPr>
                <w:rFonts w:ascii="Times New Roman" w:eastAsia="標楷體" w:hAnsi="Times New Roman" w:cs="Times New Roman"/>
                <w:kern w:val="0"/>
                <w:szCs w:val="24"/>
              </w:rPr>
            </w:pPr>
            <w:r w:rsidRPr="009F1C2A">
              <w:rPr>
                <w:rFonts w:ascii="Times New Roman" w:eastAsia="標楷體" w:hAnsi="Times New Roman" w:cs="Times New Roman"/>
                <w:kern w:val="0"/>
                <w:szCs w:val="24"/>
              </w:rPr>
              <w:t>水、電、瓦斯費、大樓清潔費及電梯保養費。</w:t>
            </w:r>
          </w:p>
          <w:p w14:paraId="539ED980" w14:textId="77777777" w:rsidR="00BF1B30" w:rsidRPr="009F1C2A" w:rsidRDefault="00BF1B30" w:rsidP="00CB1F5A">
            <w:pPr>
              <w:pStyle w:val="af1"/>
              <w:numPr>
                <w:ilvl w:val="0"/>
                <w:numId w:val="21"/>
              </w:numPr>
              <w:snapToGrid w:val="0"/>
              <w:spacing w:line="360" w:lineRule="auto"/>
              <w:ind w:left="478" w:hanging="354"/>
              <w:jc w:val="both"/>
              <w:rPr>
                <w:rFonts w:ascii="Times New Roman" w:eastAsia="標楷體" w:hAnsi="Times New Roman" w:cs="Times New Roman"/>
                <w:kern w:val="0"/>
                <w:szCs w:val="24"/>
              </w:rPr>
            </w:pPr>
            <w:r w:rsidRPr="009F1C2A">
              <w:rPr>
                <w:rFonts w:ascii="Times New Roman" w:eastAsia="標楷體" w:hAnsi="Times New Roman" w:cs="Times New Roman"/>
                <w:kern w:val="0"/>
                <w:szCs w:val="24"/>
              </w:rPr>
              <w:t>加班費：研究人力及臨時人員為辦理本計畫而延長工作時間所需之加班費，惟同一工時不應重複支領。</w:t>
            </w:r>
          </w:p>
          <w:p w14:paraId="100AE369" w14:textId="77777777" w:rsidR="00BF1B30" w:rsidRPr="009F1C2A" w:rsidRDefault="00BF1B30" w:rsidP="00CB1F5A">
            <w:pPr>
              <w:pStyle w:val="af1"/>
              <w:numPr>
                <w:ilvl w:val="0"/>
                <w:numId w:val="21"/>
              </w:numPr>
              <w:snapToGrid w:val="0"/>
              <w:spacing w:line="360" w:lineRule="auto"/>
              <w:ind w:left="478" w:hanging="354"/>
              <w:jc w:val="both"/>
              <w:rPr>
                <w:rFonts w:ascii="Times New Roman" w:eastAsia="標楷體" w:hAnsi="Times New Roman" w:cs="Times New Roman"/>
                <w:kern w:val="0"/>
                <w:szCs w:val="24"/>
              </w:rPr>
            </w:pPr>
            <w:r w:rsidRPr="009F1C2A">
              <w:rPr>
                <w:rFonts w:ascii="Times New Roman" w:eastAsia="標楷體" w:hAnsi="Times New Roman" w:cs="Times New Roman"/>
                <w:kern w:val="0"/>
                <w:szCs w:val="24"/>
              </w:rPr>
              <w:t>除上列規範項目，餘臨時工資、兼任人員或以分攤聘僱協辦計畫人員之薪資，不得以此項核銷。</w:t>
            </w:r>
          </w:p>
          <w:p w14:paraId="0CC2F9CE" w14:textId="77777777" w:rsidR="00BF1B30" w:rsidRPr="009F1C2A" w:rsidRDefault="00BF1B30" w:rsidP="00CB1F5A">
            <w:pPr>
              <w:pStyle w:val="af1"/>
              <w:numPr>
                <w:ilvl w:val="0"/>
                <w:numId w:val="21"/>
              </w:numPr>
              <w:snapToGrid w:val="0"/>
              <w:spacing w:line="360" w:lineRule="auto"/>
              <w:ind w:left="478" w:hanging="354"/>
              <w:jc w:val="both"/>
              <w:rPr>
                <w:rFonts w:ascii="Times New Roman" w:eastAsia="標楷體" w:hAnsi="Times New Roman" w:cs="Times New Roman"/>
                <w:kern w:val="0"/>
                <w:szCs w:val="24"/>
              </w:rPr>
            </w:pPr>
            <w:r w:rsidRPr="009F1C2A">
              <w:rPr>
                <w:rFonts w:ascii="Times New Roman" w:eastAsia="標楷體" w:hAnsi="Times New Roman" w:cs="Times New Roman"/>
                <w:kern w:val="0"/>
                <w:szCs w:val="24"/>
              </w:rPr>
              <w:t>依據全民健康保險法之規定，編列受委託單位因執行本計畫應負擔之補充保險費用。</w:t>
            </w:r>
          </w:p>
          <w:p w14:paraId="2EF61254" w14:textId="77777777" w:rsidR="00BF1B30" w:rsidRPr="009F1C2A" w:rsidRDefault="00BF1B30" w:rsidP="00CB1F5A">
            <w:pPr>
              <w:pStyle w:val="af1"/>
              <w:numPr>
                <w:ilvl w:val="0"/>
                <w:numId w:val="21"/>
              </w:numPr>
              <w:snapToGrid w:val="0"/>
              <w:spacing w:line="360" w:lineRule="auto"/>
              <w:ind w:left="478" w:hanging="354"/>
              <w:jc w:val="both"/>
              <w:rPr>
                <w:rFonts w:ascii="Times New Roman" w:eastAsia="標楷體" w:hAnsi="Times New Roman" w:cs="Times New Roman"/>
                <w:kern w:val="0"/>
                <w:szCs w:val="24"/>
              </w:rPr>
            </w:pPr>
            <w:r w:rsidRPr="009F1C2A">
              <w:rPr>
                <w:rFonts w:eastAsia="標楷體"/>
                <w:szCs w:val="24"/>
              </w:rPr>
              <w:t>依據勞動基準法之規定，編列受委託</w:t>
            </w:r>
            <w:r w:rsidRPr="009F1C2A">
              <w:rPr>
                <w:rFonts w:eastAsia="標楷體"/>
                <w:szCs w:val="24"/>
              </w:rPr>
              <w:lastRenderedPageBreak/>
              <w:t>單位因執行本計畫，應負擔執行本計畫研究人力及臨時人員之特別休假，因年度終結或契約終止而未休之日數，所發給之工資。</w:t>
            </w:r>
          </w:p>
        </w:tc>
        <w:tc>
          <w:tcPr>
            <w:tcW w:w="368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129E6BA" w14:textId="77777777" w:rsidR="00BF1B30" w:rsidRPr="00AD46A8" w:rsidRDefault="00BF1B30" w:rsidP="00AD46A8">
            <w:pPr>
              <w:snapToGrid w:val="0"/>
              <w:spacing w:line="360" w:lineRule="auto"/>
              <w:jc w:val="both"/>
              <w:rPr>
                <w:rFonts w:eastAsia="標楷體"/>
                <w:sz w:val="24"/>
                <w:szCs w:val="24"/>
              </w:rPr>
            </w:pPr>
            <w:r w:rsidRPr="00AD46A8">
              <w:rPr>
                <w:rFonts w:ascii="微軟正黑體" w:eastAsia="標楷體" w:hAnsi="微軟正黑體" w:cs="微軟正黑體" w:hint="eastAsia"/>
                <w:sz w:val="24"/>
                <w:szCs w:val="24"/>
              </w:rPr>
              <w:lastRenderedPageBreak/>
              <w:t>視實際需要，每年度以不超過計畫下人事費</w:t>
            </w:r>
            <w:r w:rsidRPr="00AD46A8">
              <w:rPr>
                <w:rFonts w:eastAsia="標楷體" w:hint="eastAsia"/>
                <w:sz w:val="24"/>
                <w:szCs w:val="24"/>
              </w:rPr>
              <w:t>(</w:t>
            </w:r>
            <w:r w:rsidRPr="00AD46A8">
              <w:rPr>
                <w:rFonts w:eastAsia="標楷體"/>
                <w:sz w:val="24"/>
                <w:szCs w:val="24"/>
              </w:rPr>
              <w:t>不含計畫主持人</w:t>
            </w:r>
            <w:r w:rsidRPr="00AD46A8">
              <w:rPr>
                <w:rFonts w:eastAsia="標楷體" w:hint="eastAsia"/>
                <w:sz w:val="24"/>
                <w:szCs w:val="24"/>
              </w:rPr>
              <w:t>)</w:t>
            </w:r>
            <w:r w:rsidRPr="00AD46A8">
              <w:rPr>
                <w:rFonts w:eastAsia="標楷體"/>
                <w:sz w:val="24"/>
                <w:szCs w:val="24"/>
              </w:rPr>
              <w:t>及業務費總和之百分之十為上限。</w:t>
            </w:r>
          </w:p>
          <w:p w14:paraId="2273EDF9" w14:textId="57CBFCAD" w:rsidR="00BF1B30" w:rsidRPr="00AD46A8" w:rsidRDefault="00BF1B30" w:rsidP="00AD46A8">
            <w:pPr>
              <w:snapToGrid w:val="0"/>
              <w:spacing w:line="360" w:lineRule="auto"/>
              <w:jc w:val="both"/>
              <w:rPr>
                <w:rFonts w:eastAsia="標楷體"/>
                <w:szCs w:val="24"/>
              </w:rPr>
            </w:pPr>
            <w:r w:rsidRPr="00AD46A8">
              <w:rPr>
                <w:rFonts w:eastAsia="標楷體"/>
                <w:sz w:val="24"/>
                <w:szCs w:val="24"/>
              </w:rPr>
              <w:t>例如：管理費之計算公式</w:t>
            </w:r>
            <w:r w:rsidRPr="00AD46A8">
              <w:rPr>
                <w:rFonts w:eastAsia="標楷體"/>
                <w:sz w:val="24"/>
                <w:szCs w:val="24"/>
              </w:rPr>
              <w:t>=(</w:t>
            </w:r>
            <w:r w:rsidRPr="00AD46A8">
              <w:rPr>
                <w:rFonts w:eastAsia="標楷體"/>
                <w:sz w:val="24"/>
                <w:szCs w:val="24"/>
              </w:rPr>
              <w:t>人事費</w:t>
            </w:r>
            <w:r w:rsidRPr="00AD46A8">
              <w:rPr>
                <w:rFonts w:eastAsia="標楷體"/>
                <w:sz w:val="24"/>
                <w:szCs w:val="24"/>
              </w:rPr>
              <w:t>+</w:t>
            </w:r>
            <w:r w:rsidRPr="00AD46A8">
              <w:rPr>
                <w:rFonts w:eastAsia="標楷體"/>
                <w:sz w:val="24"/>
                <w:szCs w:val="24"/>
              </w:rPr>
              <w:t>業務費</w:t>
            </w:r>
            <w:r w:rsidRPr="00AD46A8">
              <w:rPr>
                <w:rFonts w:eastAsia="標楷體"/>
                <w:sz w:val="24"/>
                <w:szCs w:val="24"/>
              </w:rPr>
              <w:t>-</w:t>
            </w:r>
            <w:r w:rsidRPr="00AD46A8">
              <w:rPr>
                <w:rFonts w:eastAsia="標楷體"/>
                <w:sz w:val="24"/>
                <w:szCs w:val="24"/>
              </w:rPr>
              <w:t>主持人費</w:t>
            </w:r>
            <w:r w:rsidRPr="00AD46A8">
              <w:rPr>
                <w:rFonts w:eastAsia="標楷體"/>
                <w:sz w:val="24"/>
                <w:szCs w:val="24"/>
              </w:rPr>
              <w:t>)x 10%</w:t>
            </w:r>
            <w:r w:rsidRPr="00AD46A8">
              <w:rPr>
                <w:rFonts w:eastAsia="標楷體"/>
                <w:sz w:val="24"/>
                <w:szCs w:val="24"/>
              </w:rPr>
              <w:t>。</w:t>
            </w:r>
          </w:p>
        </w:tc>
      </w:tr>
      <w:tr w:rsidR="009F1C2A" w:rsidRPr="009F1C2A" w14:paraId="70127EF8" w14:textId="77777777" w:rsidTr="006817DD">
        <w:trPr>
          <w:jc w:val="center"/>
        </w:trPr>
        <w:tc>
          <w:tcPr>
            <w:tcW w:w="155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F72CBC5" w14:textId="563474D2" w:rsidR="00B649CA" w:rsidRPr="009F1C2A" w:rsidRDefault="00B649CA" w:rsidP="00B649CA">
            <w:pPr>
              <w:snapToGrid w:val="0"/>
              <w:spacing w:line="360" w:lineRule="auto"/>
              <w:rPr>
                <w:rFonts w:eastAsia="標楷體"/>
                <w:b/>
                <w:bCs/>
                <w:sz w:val="24"/>
                <w:szCs w:val="24"/>
              </w:rPr>
            </w:pPr>
            <w:r w:rsidRPr="009F1C2A">
              <w:rPr>
                <w:rFonts w:eastAsia="標楷體" w:hint="eastAsia"/>
                <w:b/>
                <w:bCs/>
                <w:sz w:val="24"/>
                <w:szCs w:val="24"/>
              </w:rPr>
              <w:t>個案管理費</w:t>
            </w:r>
            <w:r w:rsidR="008F2EA6" w:rsidRPr="009F1C2A">
              <w:rPr>
                <w:rFonts w:eastAsia="標楷體" w:hint="eastAsia"/>
                <w:b/>
                <w:bCs/>
                <w:sz w:val="24"/>
                <w:szCs w:val="24"/>
              </w:rPr>
              <w:t>（核實支付）</w:t>
            </w:r>
          </w:p>
        </w:tc>
        <w:tc>
          <w:tcPr>
            <w:tcW w:w="453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20027B2" w14:textId="5174AF66" w:rsidR="001D769C" w:rsidRPr="001D769C" w:rsidRDefault="00B649CA" w:rsidP="00B649CA">
            <w:pPr>
              <w:snapToGrid w:val="0"/>
              <w:spacing w:line="360" w:lineRule="auto"/>
              <w:jc w:val="both"/>
              <w:rPr>
                <w:rFonts w:eastAsia="標楷體"/>
                <w:sz w:val="24"/>
                <w:szCs w:val="24"/>
              </w:rPr>
            </w:pPr>
            <w:r w:rsidRPr="009F1C2A">
              <w:rPr>
                <w:rFonts w:eastAsia="標楷體" w:hint="eastAsia"/>
                <w:sz w:val="24"/>
                <w:szCs w:val="24"/>
              </w:rPr>
              <w:t>實施本計畫收案、個案管理及轉介所需費用。</w:t>
            </w:r>
          </w:p>
        </w:tc>
        <w:tc>
          <w:tcPr>
            <w:tcW w:w="368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55A85F5" w14:textId="5C986378" w:rsidR="00B649CA" w:rsidRPr="00D544E2" w:rsidRDefault="003632C4" w:rsidP="002670FD">
            <w:pPr>
              <w:snapToGrid w:val="0"/>
              <w:spacing w:line="360" w:lineRule="auto"/>
              <w:jc w:val="both"/>
              <w:rPr>
                <w:rFonts w:eastAsia="標楷體"/>
                <w:sz w:val="24"/>
                <w:szCs w:val="24"/>
              </w:rPr>
            </w:pPr>
            <w:r w:rsidRPr="00D544E2">
              <w:rPr>
                <w:rFonts w:eastAsia="標楷體"/>
                <w:sz w:val="24"/>
                <w:szCs w:val="24"/>
              </w:rPr>
              <w:t>每一醫院</w:t>
            </w:r>
            <w:r w:rsidR="005F68D7" w:rsidRPr="00D544E2">
              <w:rPr>
                <w:rFonts w:eastAsia="標楷體" w:hint="eastAsia"/>
                <w:sz w:val="24"/>
                <w:szCs w:val="24"/>
              </w:rPr>
              <w:t>當年度</w:t>
            </w:r>
            <w:r w:rsidRPr="00D544E2">
              <w:rPr>
                <w:rFonts w:eastAsia="標楷體"/>
                <w:sz w:val="24"/>
                <w:szCs w:val="24"/>
              </w:rPr>
              <w:t>收案人數上限為</w:t>
            </w:r>
            <w:r w:rsidRPr="00D544E2">
              <w:rPr>
                <w:rFonts w:eastAsia="標楷體"/>
                <w:sz w:val="24"/>
                <w:szCs w:val="24"/>
              </w:rPr>
              <w:t>1,000</w:t>
            </w:r>
            <w:r w:rsidRPr="00D544E2">
              <w:rPr>
                <w:rFonts w:eastAsia="標楷體"/>
                <w:sz w:val="24"/>
                <w:szCs w:val="24"/>
              </w:rPr>
              <w:t>人，</w:t>
            </w:r>
            <w:r w:rsidR="002670FD" w:rsidRPr="00D544E2">
              <w:rPr>
                <w:rFonts w:ascii="新細明體" w:eastAsia="標楷體" w:hAnsi="新細明體" w:cs="新細明體" w:hint="eastAsia"/>
                <w:sz w:val="24"/>
                <w:szCs w:val="24"/>
              </w:rPr>
              <w:t>依</w:t>
            </w:r>
            <w:r w:rsidR="001D769C" w:rsidRPr="00D544E2">
              <w:rPr>
                <w:rFonts w:ascii="新細明體" w:eastAsia="標楷體" w:hAnsi="新細明體" w:cs="新細明體" w:hint="eastAsia"/>
                <w:sz w:val="24"/>
                <w:szCs w:val="24"/>
              </w:rPr>
              <w:t>計畫執行期間</w:t>
            </w:r>
            <w:r w:rsidR="002670FD" w:rsidRPr="00D544E2">
              <w:rPr>
                <w:rFonts w:ascii="新細明體" w:eastAsia="標楷體" w:hAnsi="新細明體" w:cs="新細明體" w:hint="eastAsia"/>
                <w:sz w:val="24"/>
                <w:szCs w:val="24"/>
              </w:rPr>
              <w:t>實際收案人數核實支付，</w:t>
            </w:r>
            <w:r w:rsidR="00B649CA" w:rsidRPr="00D544E2">
              <w:rPr>
                <w:rFonts w:ascii="新細明體" w:eastAsia="標楷體" w:hAnsi="新細明體" w:cs="新細明體" w:hint="eastAsia"/>
                <w:sz w:val="24"/>
                <w:szCs w:val="24"/>
              </w:rPr>
              <w:t>新收案個案管理費每人次</w:t>
            </w:r>
            <w:r w:rsidR="00B649CA" w:rsidRPr="00D544E2">
              <w:rPr>
                <w:rFonts w:eastAsia="標楷體"/>
                <w:sz w:val="24"/>
                <w:szCs w:val="24"/>
              </w:rPr>
              <w:t>1,500</w:t>
            </w:r>
            <w:r w:rsidR="00B649CA" w:rsidRPr="00D544E2">
              <w:rPr>
                <w:rFonts w:eastAsia="標楷體" w:hint="eastAsia"/>
                <w:sz w:val="24"/>
                <w:szCs w:val="24"/>
              </w:rPr>
              <w:t>元，每人限申請</w:t>
            </w:r>
            <w:r w:rsidR="00A725E1" w:rsidRPr="00D544E2">
              <w:rPr>
                <w:rFonts w:eastAsia="標楷體" w:hint="eastAsia"/>
                <w:sz w:val="24"/>
                <w:szCs w:val="24"/>
              </w:rPr>
              <w:t>1</w:t>
            </w:r>
            <w:r w:rsidR="00B649CA" w:rsidRPr="00D544E2">
              <w:rPr>
                <w:rFonts w:eastAsia="標楷體" w:hint="eastAsia"/>
                <w:sz w:val="24"/>
                <w:szCs w:val="24"/>
              </w:rPr>
              <w:t>次。</w:t>
            </w:r>
          </w:p>
          <w:p w14:paraId="6AFFBD6A" w14:textId="4FC2B5F9" w:rsidR="00192AEB" w:rsidRPr="00192AEB" w:rsidRDefault="00192AEB" w:rsidP="003E4E05">
            <w:pPr>
              <w:snapToGrid w:val="0"/>
              <w:spacing w:line="360" w:lineRule="auto"/>
              <w:jc w:val="both"/>
              <w:rPr>
                <w:rFonts w:eastAsia="標楷體"/>
                <w:sz w:val="24"/>
                <w:szCs w:val="24"/>
              </w:rPr>
            </w:pPr>
            <w:r w:rsidRPr="00D544E2">
              <w:rPr>
                <w:rFonts w:eastAsia="標楷體" w:hint="eastAsia"/>
                <w:sz w:val="24"/>
                <w:szCs w:val="24"/>
              </w:rPr>
              <w:t>醫療機構依規定完成本項經費核銷後，該費用雖由該機構統籌規劃運用，使用方式依各醫療機構之主計相關規定及實際需求辦理，惟仍應採專款專用，並建議用於提升醫牙全人共照服務品質，例如獎勵計畫執行人員（包含牙醫師、西醫師、護理人員、營養師、個案管理人力</w:t>
            </w:r>
            <w:r w:rsidR="003E4E05" w:rsidRPr="00D544E2">
              <w:rPr>
                <w:rFonts w:eastAsia="標楷體" w:hint="eastAsia"/>
                <w:sz w:val="24"/>
                <w:szCs w:val="24"/>
              </w:rPr>
              <w:t>等</w:t>
            </w:r>
            <w:r w:rsidRPr="00D544E2">
              <w:rPr>
                <w:rFonts w:eastAsia="標楷體" w:hint="eastAsia"/>
                <w:sz w:val="24"/>
                <w:szCs w:val="24"/>
              </w:rPr>
              <w:t>）</w:t>
            </w:r>
            <w:r w:rsidR="003E4E05" w:rsidRPr="00D544E2">
              <w:rPr>
                <w:rFonts w:eastAsia="標楷體" w:hint="eastAsia"/>
                <w:sz w:val="24"/>
                <w:szCs w:val="24"/>
              </w:rPr>
              <w:t>，以提升服務誘因，穩定團隊人力。</w:t>
            </w:r>
          </w:p>
        </w:tc>
      </w:tr>
      <w:tr w:rsidR="009F1C2A" w:rsidRPr="009F1C2A" w14:paraId="214C1F72" w14:textId="77777777" w:rsidTr="006817DD">
        <w:trPr>
          <w:jc w:val="center"/>
        </w:trPr>
        <w:tc>
          <w:tcPr>
            <w:tcW w:w="155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4952412" w14:textId="236ECA66" w:rsidR="002670FD" w:rsidRPr="009F1C2A" w:rsidRDefault="00B32B7F" w:rsidP="00B32B7F">
            <w:pPr>
              <w:snapToGrid w:val="0"/>
              <w:spacing w:line="360" w:lineRule="auto"/>
              <w:rPr>
                <w:rFonts w:eastAsia="標楷體"/>
                <w:b/>
                <w:bCs/>
                <w:sz w:val="24"/>
                <w:szCs w:val="24"/>
              </w:rPr>
            </w:pPr>
            <w:r w:rsidRPr="009F1C2A">
              <w:rPr>
                <w:rFonts w:eastAsia="標楷體" w:hint="eastAsia"/>
                <w:b/>
                <w:bCs/>
                <w:sz w:val="24"/>
                <w:szCs w:val="24"/>
              </w:rPr>
              <w:t>追蹤</w:t>
            </w:r>
            <w:r w:rsidR="002670FD" w:rsidRPr="009F1C2A">
              <w:rPr>
                <w:rFonts w:eastAsia="標楷體" w:hint="eastAsia"/>
                <w:b/>
                <w:bCs/>
                <w:sz w:val="24"/>
                <w:szCs w:val="24"/>
              </w:rPr>
              <w:t>管理服務費（核實支付）</w:t>
            </w:r>
          </w:p>
        </w:tc>
        <w:tc>
          <w:tcPr>
            <w:tcW w:w="453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7895AFF6" w14:textId="1CED77CD" w:rsidR="002670FD" w:rsidRPr="009F1C2A" w:rsidRDefault="002670FD" w:rsidP="00B649CA">
            <w:pPr>
              <w:snapToGrid w:val="0"/>
              <w:spacing w:line="360" w:lineRule="auto"/>
              <w:jc w:val="both"/>
              <w:rPr>
                <w:rFonts w:eastAsia="標楷體"/>
                <w:sz w:val="24"/>
                <w:szCs w:val="24"/>
              </w:rPr>
            </w:pPr>
            <w:r w:rsidRPr="009F1C2A">
              <w:rPr>
                <w:rFonts w:eastAsia="標楷體" w:hint="eastAsia"/>
                <w:sz w:val="24"/>
                <w:szCs w:val="24"/>
              </w:rPr>
              <w:t>實施本計畫進行個案追蹤</w:t>
            </w:r>
            <w:r w:rsidR="00B32B7F" w:rsidRPr="009F1C2A">
              <w:rPr>
                <w:rFonts w:eastAsia="標楷體" w:hint="eastAsia"/>
                <w:sz w:val="24"/>
                <w:szCs w:val="24"/>
              </w:rPr>
              <w:t>管理</w:t>
            </w:r>
            <w:r w:rsidRPr="009F1C2A">
              <w:rPr>
                <w:rFonts w:eastAsia="標楷體" w:hint="eastAsia"/>
                <w:sz w:val="24"/>
                <w:szCs w:val="24"/>
              </w:rPr>
              <w:t>服務所需費用。</w:t>
            </w:r>
          </w:p>
        </w:tc>
        <w:tc>
          <w:tcPr>
            <w:tcW w:w="3685"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44ECCEC8" w14:textId="5A73DFE6" w:rsidR="00B32B7F" w:rsidRPr="00F6576F" w:rsidRDefault="00B32B7F" w:rsidP="00F6576F">
            <w:pPr>
              <w:pStyle w:val="af1"/>
              <w:numPr>
                <w:ilvl w:val="0"/>
                <w:numId w:val="38"/>
              </w:numPr>
              <w:snapToGrid w:val="0"/>
              <w:spacing w:line="360" w:lineRule="auto"/>
              <w:ind w:left="482" w:hanging="482"/>
              <w:jc w:val="both"/>
              <w:rPr>
                <w:rFonts w:ascii="Times New Roman" w:eastAsia="標楷體" w:hAnsi="Times New Roman"/>
                <w:szCs w:val="24"/>
              </w:rPr>
            </w:pPr>
            <w:r w:rsidRPr="00F6576F">
              <w:rPr>
                <w:rFonts w:ascii="Times New Roman" w:eastAsia="標楷體" w:hAnsi="Times New Roman" w:hint="eastAsia"/>
                <w:szCs w:val="24"/>
              </w:rPr>
              <w:t>收案個案同時</w:t>
            </w:r>
            <w:r w:rsidR="00755E0D" w:rsidRPr="00F6576F">
              <w:rPr>
                <w:rFonts w:ascii="Times New Roman" w:eastAsia="標楷體" w:hAnsi="Times New Roman" w:hint="eastAsia"/>
                <w:szCs w:val="24"/>
              </w:rPr>
              <w:t>參與</w:t>
            </w:r>
            <w:r w:rsidRPr="00F6576F">
              <w:rPr>
                <w:rFonts w:ascii="Times New Roman" w:eastAsia="標楷體" w:hAnsi="Times New Roman" w:hint="eastAsia"/>
                <w:szCs w:val="24"/>
              </w:rPr>
              <w:t>「牙周病統合治療方案」</w:t>
            </w:r>
            <w:r w:rsidR="00DC7E5E" w:rsidRPr="00F6576F">
              <w:rPr>
                <w:rFonts w:ascii="Times New Roman" w:eastAsia="標楷體" w:hAnsi="Times New Roman" w:hint="eastAsia"/>
                <w:szCs w:val="24"/>
              </w:rPr>
              <w:t>者，</w:t>
            </w:r>
            <w:r w:rsidR="00DC7E5E" w:rsidRPr="00D544E2">
              <w:rPr>
                <w:rFonts w:ascii="Times New Roman" w:eastAsia="標楷體" w:hAnsi="Times New Roman" w:hint="eastAsia"/>
                <w:szCs w:val="24"/>
              </w:rPr>
              <w:t>依「牙周病統合治療方案」辦理，</w:t>
            </w:r>
            <w:r w:rsidR="00F6576F" w:rsidRPr="00D544E2">
              <w:rPr>
                <w:rFonts w:ascii="Times New Roman" w:eastAsia="標楷體" w:hAnsi="Times New Roman" w:hint="eastAsia"/>
                <w:szCs w:val="24"/>
              </w:rPr>
              <w:t>經</w:t>
            </w:r>
            <w:r w:rsidR="00F6576F" w:rsidRPr="00D544E2">
              <w:rPr>
                <w:rFonts w:ascii="Times New Roman" w:eastAsia="標楷體" w:hAnsi="Times New Roman"/>
                <w:szCs w:val="24"/>
              </w:rPr>
              <w:t>追蹤達</w:t>
            </w:r>
            <w:r w:rsidR="00F6576F" w:rsidRPr="00D544E2">
              <w:rPr>
                <w:rFonts w:ascii="Times New Roman" w:eastAsia="標楷體" w:hAnsi="Times New Roman"/>
                <w:szCs w:val="24"/>
              </w:rPr>
              <w:t>2</w:t>
            </w:r>
            <w:r w:rsidR="00F6576F" w:rsidRPr="00D544E2">
              <w:rPr>
                <w:rFonts w:ascii="Times New Roman" w:eastAsia="標楷體" w:hAnsi="Times New Roman"/>
                <w:szCs w:val="24"/>
              </w:rPr>
              <w:t>次以上且經評估仍須持續進行個案追蹤管理者</w:t>
            </w:r>
            <w:r w:rsidRPr="00D544E2">
              <w:rPr>
                <w:rFonts w:ascii="Times New Roman" w:eastAsia="標楷體" w:hAnsi="Times New Roman" w:hint="eastAsia"/>
                <w:szCs w:val="24"/>
              </w:rPr>
              <w:t>，則追蹤管理服務費每人次</w:t>
            </w:r>
            <w:r w:rsidRPr="00D544E2">
              <w:rPr>
                <w:rFonts w:ascii="Times New Roman" w:eastAsia="標楷體" w:hAnsi="Times New Roman" w:hint="eastAsia"/>
                <w:szCs w:val="24"/>
              </w:rPr>
              <w:t>20</w:t>
            </w:r>
            <w:r w:rsidRPr="00F6576F">
              <w:rPr>
                <w:rFonts w:ascii="Times New Roman" w:eastAsia="標楷體" w:hAnsi="Times New Roman" w:hint="eastAsia"/>
                <w:szCs w:val="24"/>
              </w:rPr>
              <w:t>0</w:t>
            </w:r>
            <w:r w:rsidRPr="00F6576F">
              <w:rPr>
                <w:rFonts w:ascii="Times New Roman" w:eastAsia="標楷體" w:hAnsi="Times New Roman" w:hint="eastAsia"/>
                <w:szCs w:val="24"/>
              </w:rPr>
              <w:t>元，每人最多申請</w:t>
            </w:r>
            <w:r w:rsidRPr="00F6576F">
              <w:rPr>
                <w:rFonts w:ascii="Times New Roman" w:eastAsia="標楷體" w:hAnsi="Times New Roman" w:hint="eastAsia"/>
                <w:szCs w:val="24"/>
              </w:rPr>
              <w:t>2</w:t>
            </w:r>
            <w:r w:rsidRPr="00F6576F">
              <w:rPr>
                <w:rFonts w:ascii="Times New Roman" w:eastAsia="標楷體" w:hAnsi="Times New Roman" w:hint="eastAsia"/>
                <w:szCs w:val="24"/>
              </w:rPr>
              <w:t>次。</w:t>
            </w:r>
          </w:p>
          <w:p w14:paraId="43ABAF51" w14:textId="10A2BE39" w:rsidR="00B32B7F" w:rsidRPr="00D544E2" w:rsidRDefault="00B32B7F" w:rsidP="00F6576F">
            <w:pPr>
              <w:pStyle w:val="af1"/>
              <w:numPr>
                <w:ilvl w:val="0"/>
                <w:numId w:val="38"/>
              </w:numPr>
              <w:snapToGrid w:val="0"/>
              <w:spacing w:line="360" w:lineRule="auto"/>
              <w:ind w:left="482" w:hanging="482"/>
              <w:jc w:val="both"/>
              <w:rPr>
                <w:rFonts w:ascii="Times New Roman" w:eastAsia="標楷體" w:hAnsi="Times New Roman"/>
                <w:szCs w:val="24"/>
              </w:rPr>
            </w:pPr>
            <w:r w:rsidRPr="00F6576F">
              <w:rPr>
                <w:rFonts w:ascii="Times New Roman" w:eastAsia="標楷體" w:hAnsi="Times New Roman" w:hint="eastAsia"/>
                <w:szCs w:val="24"/>
              </w:rPr>
              <w:t>收案個案若未能</w:t>
            </w:r>
            <w:r w:rsidR="00755E0D" w:rsidRPr="00F6576F">
              <w:rPr>
                <w:rFonts w:ascii="Times New Roman" w:eastAsia="標楷體" w:hAnsi="Times New Roman" w:hint="eastAsia"/>
                <w:szCs w:val="24"/>
              </w:rPr>
              <w:t>參與</w:t>
            </w:r>
            <w:r w:rsidRPr="00F6576F">
              <w:rPr>
                <w:rFonts w:ascii="Times New Roman" w:eastAsia="標楷體" w:hAnsi="Times New Roman" w:hint="eastAsia"/>
                <w:szCs w:val="24"/>
              </w:rPr>
              <w:t>「牙周病統合治療方案」但符合本計畫收案條件者，則追蹤管理服務費每人次</w:t>
            </w:r>
            <w:r w:rsidRPr="00F6576F">
              <w:rPr>
                <w:rFonts w:ascii="Times New Roman" w:eastAsia="標楷體" w:hAnsi="Times New Roman" w:hint="eastAsia"/>
                <w:szCs w:val="24"/>
              </w:rPr>
              <w:t>200</w:t>
            </w:r>
            <w:r w:rsidRPr="00F6576F">
              <w:rPr>
                <w:rFonts w:ascii="Times New Roman" w:eastAsia="標楷體" w:hAnsi="Times New Roman" w:hint="eastAsia"/>
                <w:szCs w:val="24"/>
              </w:rPr>
              <w:t>元，每人</w:t>
            </w:r>
            <w:r w:rsidR="009A41ED" w:rsidRPr="00F6576F">
              <w:rPr>
                <w:rFonts w:ascii="Times New Roman" w:eastAsia="標楷體" w:hAnsi="Times New Roman" w:hint="eastAsia"/>
                <w:szCs w:val="24"/>
              </w:rPr>
              <w:t>每年</w:t>
            </w:r>
            <w:r w:rsidRPr="00F6576F">
              <w:rPr>
                <w:rFonts w:ascii="Times New Roman" w:eastAsia="標楷體" w:hAnsi="Times New Roman" w:hint="eastAsia"/>
                <w:szCs w:val="24"/>
              </w:rPr>
              <w:t>最</w:t>
            </w:r>
            <w:r w:rsidRPr="00F6576F">
              <w:rPr>
                <w:rFonts w:ascii="Times New Roman" w:eastAsia="標楷體" w:hAnsi="Times New Roman" w:hint="eastAsia"/>
                <w:szCs w:val="24"/>
              </w:rPr>
              <w:lastRenderedPageBreak/>
              <w:t>多申請</w:t>
            </w:r>
            <w:r w:rsidRPr="00F6576F">
              <w:rPr>
                <w:rFonts w:ascii="Times New Roman" w:eastAsia="標楷體" w:hAnsi="Times New Roman" w:hint="eastAsia"/>
                <w:szCs w:val="24"/>
              </w:rPr>
              <w:t>4</w:t>
            </w:r>
            <w:r w:rsidRPr="00D544E2">
              <w:rPr>
                <w:rFonts w:ascii="Times New Roman" w:eastAsia="標楷體" w:hAnsi="Times New Roman" w:hint="eastAsia"/>
                <w:szCs w:val="24"/>
              </w:rPr>
              <w:t>次</w:t>
            </w:r>
            <w:r w:rsidR="00F6576F" w:rsidRPr="00D544E2">
              <w:rPr>
                <w:rFonts w:ascii="Times New Roman" w:eastAsia="標楷體" w:hAnsi="Times New Roman" w:hint="eastAsia"/>
                <w:szCs w:val="24"/>
              </w:rPr>
              <w:t>，</w:t>
            </w:r>
            <w:r w:rsidR="00F6576F" w:rsidRPr="00D544E2">
              <w:rPr>
                <w:rFonts w:ascii="Times New Roman" w:eastAsia="標楷體" w:hAnsi="Times New Roman"/>
                <w:szCs w:val="24"/>
              </w:rPr>
              <w:t>每次至少間隔</w:t>
            </w:r>
            <w:r w:rsidR="00F6576F" w:rsidRPr="00D544E2">
              <w:rPr>
                <w:rFonts w:ascii="Times New Roman" w:eastAsia="標楷體" w:hAnsi="Times New Roman"/>
                <w:szCs w:val="24"/>
              </w:rPr>
              <w:t>10</w:t>
            </w:r>
            <w:r w:rsidR="00F6576F" w:rsidRPr="00D544E2">
              <w:rPr>
                <w:rFonts w:ascii="Times New Roman" w:eastAsia="標楷體" w:hAnsi="Times New Roman"/>
                <w:szCs w:val="24"/>
              </w:rPr>
              <w:t>週（</w:t>
            </w:r>
            <w:r w:rsidR="00F6576F" w:rsidRPr="00D544E2">
              <w:rPr>
                <w:rFonts w:ascii="Times New Roman" w:eastAsia="標楷體" w:hAnsi="Times New Roman"/>
                <w:szCs w:val="24"/>
              </w:rPr>
              <w:t>≥70</w:t>
            </w:r>
            <w:r w:rsidR="00F6576F" w:rsidRPr="00D544E2">
              <w:rPr>
                <w:rFonts w:ascii="Times New Roman" w:eastAsia="標楷體" w:hAnsi="Times New Roman"/>
                <w:szCs w:val="24"/>
              </w:rPr>
              <w:t>日）</w:t>
            </w:r>
            <w:r w:rsidR="00F6576F" w:rsidRPr="00D544E2">
              <w:rPr>
                <w:rFonts w:ascii="Times New Roman" w:eastAsia="標楷體" w:hAnsi="Times New Roman" w:hint="eastAsia"/>
                <w:szCs w:val="24"/>
              </w:rPr>
              <w:t>。</w:t>
            </w:r>
          </w:p>
          <w:p w14:paraId="218C6003" w14:textId="29C80F19" w:rsidR="004753A1" w:rsidRPr="009F1C2A" w:rsidRDefault="00C742B5" w:rsidP="00F6576F">
            <w:pPr>
              <w:pStyle w:val="af1"/>
              <w:numPr>
                <w:ilvl w:val="0"/>
                <w:numId w:val="38"/>
              </w:numPr>
              <w:spacing w:line="360" w:lineRule="auto"/>
              <w:ind w:left="482" w:hanging="482"/>
              <w:rPr>
                <w:rFonts w:eastAsia="標楷體"/>
                <w:szCs w:val="24"/>
              </w:rPr>
            </w:pPr>
            <w:r w:rsidRPr="00D544E2">
              <w:rPr>
                <w:rFonts w:ascii="Times New Roman" w:eastAsia="標楷體" w:hAnsi="Times New Roman"/>
                <w:szCs w:val="24"/>
              </w:rPr>
              <w:t>前一年度收案</w:t>
            </w:r>
            <w:r w:rsidRPr="00D544E2">
              <w:rPr>
                <w:rFonts w:ascii="Times New Roman" w:eastAsia="標楷體" w:hAnsi="Times New Roman" w:hint="eastAsia"/>
                <w:szCs w:val="24"/>
              </w:rPr>
              <w:t>之</w:t>
            </w:r>
            <w:r w:rsidRPr="00D544E2">
              <w:rPr>
                <w:rFonts w:ascii="Times New Roman" w:eastAsia="標楷體" w:hAnsi="Times New Roman"/>
                <w:szCs w:val="24"/>
              </w:rPr>
              <w:t>個案，</w:t>
            </w:r>
            <w:r w:rsidR="00290962" w:rsidRPr="00D544E2">
              <w:rPr>
                <w:rFonts w:ascii="Times New Roman" w:eastAsia="標楷體" w:hAnsi="Times New Roman" w:hint="eastAsia"/>
                <w:szCs w:val="24"/>
              </w:rPr>
              <w:t>符合本項第</w:t>
            </w:r>
            <w:r w:rsidR="00290962" w:rsidRPr="00D544E2">
              <w:rPr>
                <w:rFonts w:ascii="Times New Roman" w:eastAsia="標楷體" w:hAnsi="Times New Roman" w:hint="eastAsia"/>
                <w:szCs w:val="24"/>
              </w:rPr>
              <w:t>1</w:t>
            </w:r>
            <w:r w:rsidR="00290962" w:rsidRPr="00D544E2">
              <w:rPr>
                <w:rFonts w:ascii="Times New Roman" w:eastAsia="標楷體" w:hAnsi="Times New Roman" w:hint="eastAsia"/>
                <w:szCs w:val="24"/>
              </w:rPr>
              <w:t>款及第</w:t>
            </w:r>
            <w:r w:rsidR="00290962" w:rsidRPr="00D544E2">
              <w:rPr>
                <w:rFonts w:ascii="Times New Roman" w:eastAsia="標楷體" w:hAnsi="Times New Roman" w:hint="eastAsia"/>
                <w:szCs w:val="24"/>
              </w:rPr>
              <w:t>2</w:t>
            </w:r>
            <w:r w:rsidR="00290962" w:rsidRPr="00D544E2">
              <w:rPr>
                <w:rFonts w:ascii="Times New Roman" w:eastAsia="標楷體" w:hAnsi="Times New Roman" w:hint="eastAsia"/>
                <w:szCs w:val="24"/>
              </w:rPr>
              <w:t>款規定且</w:t>
            </w:r>
            <w:r w:rsidRPr="00D544E2">
              <w:rPr>
                <w:rFonts w:ascii="Times New Roman" w:eastAsia="標楷體" w:hAnsi="Times New Roman"/>
                <w:szCs w:val="24"/>
              </w:rPr>
              <w:t>追蹤</w:t>
            </w:r>
            <w:r w:rsidRPr="00D544E2">
              <w:rPr>
                <w:rFonts w:ascii="Times New Roman" w:eastAsia="標楷體" w:hAnsi="Times New Roman" w:hint="eastAsia"/>
                <w:szCs w:val="24"/>
              </w:rPr>
              <w:t>日期於本計畫執行期間，亦</w:t>
            </w:r>
            <w:r w:rsidR="00290962" w:rsidRPr="00D544E2">
              <w:rPr>
                <w:rFonts w:ascii="Times New Roman" w:eastAsia="標楷體" w:hAnsi="Times New Roman" w:hint="eastAsia"/>
                <w:szCs w:val="24"/>
              </w:rPr>
              <w:t>得</w:t>
            </w:r>
            <w:r w:rsidRPr="00D544E2">
              <w:rPr>
                <w:rFonts w:ascii="Times New Roman" w:eastAsia="標楷體" w:hAnsi="Times New Roman" w:hint="eastAsia"/>
                <w:szCs w:val="24"/>
              </w:rPr>
              <w:t>編列追蹤管理服務費，並依實際執行情形核實報支。</w:t>
            </w:r>
          </w:p>
        </w:tc>
      </w:tr>
    </w:tbl>
    <w:p w14:paraId="49ED3CF8" w14:textId="71B97DA4" w:rsidR="008E4553" w:rsidRPr="009F1C2A" w:rsidRDefault="008E4553" w:rsidP="008E4553">
      <w:pPr>
        <w:pStyle w:val="3"/>
        <w:sectPr w:rsidR="008E4553" w:rsidRPr="009F1C2A" w:rsidSect="00EB22AD">
          <w:headerReference w:type="even" r:id="rId11"/>
          <w:headerReference w:type="default" r:id="rId12"/>
          <w:footerReference w:type="default" r:id="rId13"/>
          <w:headerReference w:type="first" r:id="rId14"/>
          <w:footerReference w:type="first" r:id="rId15"/>
          <w:pgSz w:w="11906" w:h="16838"/>
          <w:pgMar w:top="1134" w:right="1134" w:bottom="1134" w:left="1134" w:header="567" w:footer="567" w:gutter="0"/>
          <w:pgNumType w:start="1"/>
          <w:cols w:space="720"/>
          <w:docGrid w:linePitch="272"/>
        </w:sectPr>
      </w:pPr>
    </w:p>
    <w:p w14:paraId="754FC01F" w14:textId="2BF681B4" w:rsidR="007E3A57" w:rsidRPr="009F1C2A" w:rsidRDefault="00426B61" w:rsidP="008E4553">
      <w:pPr>
        <w:pStyle w:val="3"/>
        <w:spacing w:line="240" w:lineRule="auto"/>
        <w:rPr>
          <w:rFonts w:ascii="Times New Roman" w:eastAsia="標楷體" w:hAnsi="Times New Roman" w:cs="Times New Roman"/>
          <w:sz w:val="32"/>
        </w:rPr>
      </w:pPr>
      <w:bookmarkStart w:id="31" w:name="_Toc206417691"/>
      <w:bookmarkStart w:id="32" w:name="_Toc206417802"/>
      <w:bookmarkStart w:id="33" w:name="_Toc206417841"/>
      <w:r w:rsidRPr="009F1C2A">
        <w:rPr>
          <w:rFonts w:ascii="Times New Roman" w:eastAsia="標楷體" w:hAnsi="Times New Roman" w:cs="Times New Roman"/>
        </w:rPr>
        <w:lastRenderedPageBreak/>
        <w:t>附件</w:t>
      </w:r>
      <w:r w:rsidR="009A41ED">
        <w:rPr>
          <w:rFonts w:ascii="Times New Roman" w:eastAsia="標楷體" w:hAnsi="Times New Roman" w:cs="Times New Roman" w:hint="eastAsia"/>
        </w:rPr>
        <w:t>3</w:t>
      </w:r>
      <w:r w:rsidRPr="009F1C2A">
        <w:rPr>
          <w:rFonts w:ascii="Times New Roman" w:eastAsia="標楷體" w:hAnsi="Times New Roman" w:cs="Times New Roman"/>
        </w:rPr>
        <w:t>、</w:t>
      </w:r>
      <w:r w:rsidR="007E3A57" w:rsidRPr="009F1C2A">
        <w:rPr>
          <w:rFonts w:ascii="Times New Roman" w:eastAsia="標楷體" w:hAnsi="Times New Roman" w:cs="Times New Roman"/>
        </w:rPr>
        <w:t>衛生福利部補（捐）助款項會計處理作業要點</w:t>
      </w:r>
      <w:bookmarkEnd w:id="31"/>
      <w:bookmarkEnd w:id="32"/>
      <w:bookmarkEnd w:id="33"/>
    </w:p>
    <w:p w14:paraId="0F8A5F2C" w14:textId="77777777" w:rsidR="007E3A57" w:rsidRPr="009F1C2A" w:rsidRDefault="007E3A57" w:rsidP="007E3A57">
      <w:pPr>
        <w:spacing w:line="360" w:lineRule="auto"/>
        <w:ind w:left="573" w:hanging="573"/>
        <w:jc w:val="right"/>
        <w:rPr>
          <w:rFonts w:eastAsia="標楷體"/>
        </w:rPr>
      </w:pPr>
      <w:r w:rsidRPr="009F1C2A">
        <w:rPr>
          <w:rFonts w:eastAsia="標楷體"/>
          <w:bCs/>
        </w:rPr>
        <w:t>110</w:t>
      </w:r>
      <w:r w:rsidRPr="009F1C2A">
        <w:rPr>
          <w:rFonts w:eastAsia="標楷體"/>
          <w:bCs/>
        </w:rPr>
        <w:t>年</w:t>
      </w:r>
      <w:r w:rsidRPr="009F1C2A">
        <w:rPr>
          <w:rFonts w:eastAsia="標楷體"/>
          <w:bCs/>
        </w:rPr>
        <w:t>11</w:t>
      </w:r>
      <w:r w:rsidRPr="009F1C2A">
        <w:rPr>
          <w:rFonts w:eastAsia="標楷體"/>
          <w:bCs/>
        </w:rPr>
        <w:t>月修訂</w:t>
      </w:r>
      <w:r w:rsidRPr="009F1C2A">
        <w:rPr>
          <w:rFonts w:eastAsia="標楷體"/>
          <w:bCs/>
          <w:sz w:val="28"/>
        </w:rPr>
        <w:t xml:space="preserve">             </w:t>
      </w:r>
    </w:p>
    <w:p w14:paraId="4A71E2D7" w14:textId="77777777" w:rsidR="007E3A57" w:rsidRPr="009F1C2A" w:rsidRDefault="007E3A57" w:rsidP="007E3A57">
      <w:pPr>
        <w:spacing w:line="360" w:lineRule="auto"/>
        <w:ind w:left="392" w:hanging="392"/>
        <w:jc w:val="both"/>
        <w:rPr>
          <w:rFonts w:eastAsia="標楷體"/>
          <w:bCs/>
          <w:sz w:val="24"/>
        </w:rPr>
      </w:pPr>
      <w:r w:rsidRPr="009F1C2A">
        <w:rPr>
          <w:rFonts w:eastAsia="標楷體"/>
          <w:bCs/>
          <w:sz w:val="24"/>
        </w:rPr>
        <w:t>一、衛生福利部（以下簡稱本部）為健全補（捐）助款項之會計處理作業，特訂定本要點。</w:t>
      </w:r>
    </w:p>
    <w:p w14:paraId="0E18335E" w14:textId="77777777" w:rsidR="007E3A57" w:rsidRPr="009F1C2A" w:rsidRDefault="007E3A57" w:rsidP="007E3A57">
      <w:pPr>
        <w:spacing w:line="360" w:lineRule="auto"/>
        <w:ind w:left="392" w:hanging="392"/>
        <w:jc w:val="both"/>
        <w:rPr>
          <w:rFonts w:eastAsia="標楷體"/>
          <w:bCs/>
          <w:sz w:val="24"/>
        </w:rPr>
      </w:pPr>
      <w:r w:rsidRPr="009F1C2A">
        <w:rPr>
          <w:rFonts w:eastAsia="標楷體"/>
          <w:bCs/>
          <w:sz w:val="24"/>
        </w:rPr>
        <w:t>二、名詞定義：</w:t>
      </w:r>
    </w:p>
    <w:p w14:paraId="517747C8" w14:textId="77777777" w:rsidR="007E3A57" w:rsidRPr="009F1C2A" w:rsidRDefault="007E3A57" w:rsidP="007E3A57">
      <w:pPr>
        <w:spacing w:line="360" w:lineRule="auto"/>
        <w:ind w:left="980" w:hanging="580"/>
        <w:jc w:val="both"/>
        <w:rPr>
          <w:rFonts w:eastAsia="標楷體"/>
          <w:bCs/>
          <w:sz w:val="24"/>
        </w:rPr>
      </w:pPr>
      <w:r w:rsidRPr="009F1C2A">
        <w:rPr>
          <w:rFonts w:eastAsia="標楷體"/>
          <w:bCs/>
          <w:sz w:val="24"/>
        </w:rPr>
        <w:t>（一）本要點所稱補（捐）助款項，指於本部單位預算及各附屬單位預算項下編列之獎助、補助及捐助計畫，其執行應依預算執行相關規定辦理。</w:t>
      </w:r>
    </w:p>
    <w:p w14:paraId="6809AB0E" w14:textId="77777777" w:rsidR="007E3A57" w:rsidRPr="009F1C2A" w:rsidRDefault="007E3A57" w:rsidP="007E3A57">
      <w:pPr>
        <w:spacing w:line="360" w:lineRule="auto"/>
        <w:ind w:left="980" w:hanging="580"/>
        <w:jc w:val="both"/>
        <w:rPr>
          <w:rFonts w:eastAsia="標楷體"/>
          <w:bCs/>
          <w:sz w:val="24"/>
        </w:rPr>
      </w:pPr>
      <w:r w:rsidRPr="009F1C2A">
        <w:rPr>
          <w:rFonts w:eastAsia="標楷體"/>
          <w:bCs/>
          <w:sz w:val="24"/>
        </w:rPr>
        <w:t>（二）本要點所稱受補（捐）助單位，指接受本部補（捐）助之地方政府、機關（構）、學校、國內外團體及個人。</w:t>
      </w:r>
    </w:p>
    <w:p w14:paraId="55F42B66" w14:textId="77777777" w:rsidR="007E3A57" w:rsidRPr="009F1C2A" w:rsidRDefault="007E3A57" w:rsidP="007E3A57">
      <w:pPr>
        <w:spacing w:line="360" w:lineRule="auto"/>
        <w:ind w:left="392" w:hanging="392"/>
        <w:jc w:val="both"/>
        <w:rPr>
          <w:rFonts w:eastAsia="標楷體"/>
          <w:bCs/>
          <w:sz w:val="24"/>
        </w:rPr>
      </w:pPr>
      <w:r w:rsidRPr="009F1C2A">
        <w:rPr>
          <w:rFonts w:eastAsia="標楷體"/>
          <w:bCs/>
          <w:sz w:val="24"/>
        </w:rPr>
        <w:t>三、受補（捐）助單位執行本部補（捐）助款項之會計處理，除法令另有規定外，依本規定辦理。</w:t>
      </w:r>
    </w:p>
    <w:p w14:paraId="1331D6CD" w14:textId="77777777" w:rsidR="007E3A57" w:rsidRPr="009F1C2A" w:rsidRDefault="007E3A57" w:rsidP="007E3A57">
      <w:pPr>
        <w:spacing w:line="360" w:lineRule="auto"/>
        <w:ind w:left="392" w:hanging="392"/>
        <w:jc w:val="both"/>
        <w:rPr>
          <w:rFonts w:eastAsia="標楷體"/>
          <w:sz w:val="24"/>
        </w:rPr>
      </w:pPr>
      <w:r w:rsidRPr="009F1C2A">
        <w:rPr>
          <w:rFonts w:eastAsia="標楷體"/>
          <w:bCs/>
          <w:sz w:val="24"/>
        </w:rPr>
        <w:t>四、本部各業務主辦單位除應依法定預算所列執行各項補（捐）助計畫，對地方政府之補助，應依「中央對直轄市及縣（市）政府補助辦法」及「衛生福利部及所屬機關補助地方政府推動醫療保健及衛生福利資訊工作處理原則」辦理；對政府機關間之補助，應依預算所列政府機關間之補助款項及有關法令之規定辦理；對民間團體及個人之捐助，應依「中央政府各機關對民間團體及個人補</w:t>
      </w:r>
      <w:r w:rsidRPr="009F1C2A">
        <w:rPr>
          <w:rFonts w:eastAsia="標楷體"/>
          <w:bCs/>
          <w:sz w:val="24"/>
        </w:rPr>
        <w:t>(</w:t>
      </w:r>
      <w:r w:rsidRPr="009F1C2A">
        <w:rPr>
          <w:rFonts w:eastAsia="標楷體"/>
          <w:bCs/>
          <w:sz w:val="24"/>
        </w:rPr>
        <w:t>捐</w:t>
      </w:r>
      <w:r w:rsidRPr="009F1C2A">
        <w:rPr>
          <w:rFonts w:eastAsia="標楷體"/>
          <w:bCs/>
          <w:sz w:val="24"/>
        </w:rPr>
        <w:t>)</w:t>
      </w:r>
      <w:r w:rsidRPr="009F1C2A">
        <w:rPr>
          <w:rFonts w:eastAsia="標楷體"/>
          <w:bCs/>
          <w:sz w:val="24"/>
        </w:rPr>
        <w:t>助預算執行應注意事項」及本部執行獎補助計畫相關作業規定辦理。</w:t>
      </w:r>
    </w:p>
    <w:p w14:paraId="7A0A3BC7" w14:textId="77777777" w:rsidR="007E3A57" w:rsidRPr="009F1C2A" w:rsidRDefault="007E3A57" w:rsidP="007E3A57">
      <w:pPr>
        <w:spacing w:line="360" w:lineRule="auto"/>
        <w:ind w:left="400" w:hanging="400"/>
        <w:jc w:val="both"/>
        <w:rPr>
          <w:rFonts w:eastAsia="標楷體"/>
          <w:sz w:val="24"/>
        </w:rPr>
      </w:pPr>
      <w:r w:rsidRPr="009F1C2A">
        <w:rPr>
          <w:rFonts w:eastAsia="標楷體"/>
          <w:sz w:val="24"/>
        </w:rPr>
        <w:t>五、受補</w:t>
      </w:r>
      <w:r w:rsidRPr="009F1C2A">
        <w:rPr>
          <w:rFonts w:eastAsia="標楷體"/>
          <w:sz w:val="24"/>
        </w:rPr>
        <w:t>(</w:t>
      </w:r>
      <w:r w:rsidRPr="009F1C2A">
        <w:rPr>
          <w:rFonts w:eastAsia="標楷體"/>
          <w:sz w:val="24"/>
        </w:rPr>
        <w:t>捐</w:t>
      </w:r>
      <w:r w:rsidRPr="009F1C2A">
        <w:rPr>
          <w:rFonts w:eastAsia="標楷體"/>
          <w:sz w:val="24"/>
        </w:rPr>
        <w:t>)</w:t>
      </w:r>
      <w:r w:rsidRPr="009F1C2A">
        <w:rPr>
          <w:rFonts w:eastAsia="標楷體"/>
          <w:sz w:val="24"/>
        </w:rPr>
        <w:t>助單位依約按計畫執行進度及條件向本部請撥補</w:t>
      </w:r>
      <w:r w:rsidRPr="009F1C2A">
        <w:rPr>
          <w:rFonts w:eastAsia="標楷體"/>
          <w:sz w:val="24"/>
        </w:rPr>
        <w:t>(</w:t>
      </w:r>
      <w:r w:rsidRPr="009F1C2A">
        <w:rPr>
          <w:rFonts w:eastAsia="標楷體"/>
          <w:sz w:val="24"/>
        </w:rPr>
        <w:t>捐</w:t>
      </w:r>
      <w:r w:rsidRPr="009F1C2A">
        <w:rPr>
          <w:rFonts w:eastAsia="標楷體"/>
          <w:sz w:val="24"/>
        </w:rPr>
        <w:t>)</w:t>
      </w:r>
      <w:r w:rsidRPr="009F1C2A">
        <w:rPr>
          <w:rFonts w:eastAsia="標楷體"/>
          <w:sz w:val="24"/>
        </w:rPr>
        <w:t>助款時，應檢附收據。受補</w:t>
      </w:r>
      <w:r w:rsidRPr="009F1C2A">
        <w:rPr>
          <w:rFonts w:eastAsia="標楷體"/>
          <w:sz w:val="24"/>
        </w:rPr>
        <w:t>(</w:t>
      </w:r>
      <w:r w:rsidRPr="009F1C2A">
        <w:rPr>
          <w:rFonts w:eastAsia="標楷體"/>
          <w:sz w:val="24"/>
        </w:rPr>
        <w:t>捐</w:t>
      </w:r>
      <w:r w:rsidRPr="009F1C2A">
        <w:rPr>
          <w:rFonts w:eastAsia="標楷體"/>
          <w:sz w:val="24"/>
        </w:rPr>
        <w:t>)</w:t>
      </w:r>
      <w:r w:rsidRPr="009F1C2A">
        <w:rPr>
          <w:rFonts w:eastAsia="標楷體"/>
          <w:sz w:val="24"/>
        </w:rPr>
        <w:t>助單位為地方政府且補</w:t>
      </w:r>
      <w:r w:rsidRPr="009F1C2A">
        <w:rPr>
          <w:rFonts w:eastAsia="標楷體"/>
          <w:sz w:val="24"/>
        </w:rPr>
        <w:t>(</w:t>
      </w:r>
      <w:r w:rsidRPr="009F1C2A">
        <w:rPr>
          <w:rFonts w:eastAsia="標楷體"/>
          <w:sz w:val="24"/>
        </w:rPr>
        <w:t>捐</w:t>
      </w:r>
      <w:r w:rsidRPr="009F1C2A">
        <w:rPr>
          <w:rFonts w:eastAsia="標楷體"/>
          <w:sz w:val="24"/>
        </w:rPr>
        <w:t>)</w:t>
      </w:r>
      <w:r w:rsidRPr="009F1C2A">
        <w:rPr>
          <w:rFonts w:eastAsia="標楷體"/>
          <w:sz w:val="24"/>
        </w:rPr>
        <w:t>助款項已納入其預算者，尚須檢附納入預算證明。</w:t>
      </w:r>
    </w:p>
    <w:p w14:paraId="75A4422B" w14:textId="77777777" w:rsidR="007E3A57" w:rsidRPr="009F1C2A" w:rsidRDefault="007E3A57" w:rsidP="007E3A57">
      <w:pPr>
        <w:spacing w:line="360" w:lineRule="auto"/>
        <w:ind w:left="400" w:hanging="400"/>
        <w:jc w:val="both"/>
        <w:rPr>
          <w:rFonts w:eastAsia="標楷體"/>
          <w:bCs/>
          <w:sz w:val="24"/>
        </w:rPr>
      </w:pPr>
      <w:r w:rsidRPr="009F1C2A">
        <w:rPr>
          <w:rFonts w:eastAsia="標楷體"/>
          <w:bCs/>
          <w:sz w:val="24"/>
        </w:rPr>
        <w:t>六、受補（捐）助單位應依核定計畫支用經費，不得用作下列開支：</w:t>
      </w:r>
    </w:p>
    <w:p w14:paraId="398B55A5" w14:textId="77777777" w:rsidR="007E3A57" w:rsidRPr="009F1C2A" w:rsidRDefault="007E3A57" w:rsidP="007E3A57">
      <w:pPr>
        <w:spacing w:line="360" w:lineRule="auto"/>
        <w:ind w:left="980" w:hanging="580"/>
        <w:jc w:val="both"/>
        <w:rPr>
          <w:rFonts w:eastAsia="標楷體"/>
          <w:bCs/>
          <w:sz w:val="24"/>
        </w:rPr>
      </w:pPr>
      <w:r w:rsidRPr="009F1C2A">
        <w:rPr>
          <w:rFonts w:eastAsia="標楷體"/>
          <w:bCs/>
          <w:sz w:val="24"/>
        </w:rPr>
        <w:t>（一）不合計畫或與計畫無關之支出或墊款。</w:t>
      </w:r>
    </w:p>
    <w:p w14:paraId="316175AE" w14:textId="77777777" w:rsidR="007E3A57" w:rsidRPr="009F1C2A" w:rsidRDefault="007E3A57" w:rsidP="007E3A57">
      <w:pPr>
        <w:spacing w:line="360" w:lineRule="auto"/>
        <w:ind w:left="980" w:hanging="580"/>
        <w:jc w:val="both"/>
        <w:rPr>
          <w:rFonts w:eastAsia="標楷體"/>
          <w:bCs/>
          <w:sz w:val="24"/>
        </w:rPr>
      </w:pPr>
      <w:r w:rsidRPr="009F1C2A">
        <w:rPr>
          <w:rFonts w:eastAsia="標楷體"/>
          <w:bCs/>
          <w:sz w:val="24"/>
        </w:rPr>
        <w:t>（二）招待應酬費用、罰款、贈款、捐款及各種私人用款。</w:t>
      </w:r>
    </w:p>
    <w:p w14:paraId="02EC6CC8" w14:textId="77777777" w:rsidR="007E3A57" w:rsidRPr="009F1C2A" w:rsidRDefault="007E3A57" w:rsidP="007E3A57">
      <w:pPr>
        <w:spacing w:line="360" w:lineRule="auto"/>
        <w:ind w:left="980" w:hanging="580"/>
        <w:jc w:val="both"/>
        <w:rPr>
          <w:rFonts w:eastAsia="標楷體"/>
          <w:bCs/>
          <w:sz w:val="24"/>
        </w:rPr>
      </w:pPr>
      <w:r w:rsidRPr="009F1C2A">
        <w:rPr>
          <w:rFonts w:eastAsia="標楷體"/>
          <w:bCs/>
          <w:sz w:val="24"/>
        </w:rPr>
        <w:t>（三）各項存出保證金</w:t>
      </w:r>
      <w:r w:rsidRPr="009F1C2A">
        <w:rPr>
          <w:rFonts w:eastAsia="標楷體"/>
          <w:bCs/>
          <w:sz w:val="24"/>
        </w:rPr>
        <w:t>(</w:t>
      </w:r>
      <w:r w:rsidRPr="009F1C2A">
        <w:rPr>
          <w:rFonts w:eastAsia="標楷體"/>
          <w:bCs/>
          <w:sz w:val="24"/>
        </w:rPr>
        <w:t>如電話安裝費及房租押金</w:t>
      </w:r>
      <w:r w:rsidRPr="009F1C2A">
        <w:rPr>
          <w:rFonts w:eastAsia="標楷體"/>
          <w:bCs/>
          <w:sz w:val="24"/>
        </w:rPr>
        <w:t>)</w:t>
      </w:r>
      <w:r w:rsidRPr="009F1C2A">
        <w:rPr>
          <w:rFonts w:eastAsia="標楷體"/>
          <w:bCs/>
          <w:sz w:val="24"/>
        </w:rPr>
        <w:t>。</w:t>
      </w:r>
    </w:p>
    <w:p w14:paraId="4315DC98" w14:textId="77777777" w:rsidR="007E3A57" w:rsidRPr="009F1C2A" w:rsidRDefault="007E3A57" w:rsidP="007E3A57">
      <w:pPr>
        <w:spacing w:line="360" w:lineRule="auto"/>
        <w:ind w:left="400" w:hanging="400"/>
        <w:jc w:val="both"/>
        <w:rPr>
          <w:rFonts w:eastAsia="標楷體"/>
          <w:bCs/>
          <w:sz w:val="24"/>
        </w:rPr>
      </w:pPr>
      <w:r w:rsidRPr="009F1C2A">
        <w:rPr>
          <w:rFonts w:eastAsia="標楷體"/>
          <w:bCs/>
          <w:sz w:val="24"/>
        </w:rPr>
        <w:t>七、同一補（捐）助計畫各用途別科目（如人事費、業務費及管理費等），於計畫執行期間因業務實際需要致原列經費不足時，在計畫內容不變之情形下，得由其他有賸餘之用途別科目依下列規定辦理流用：</w:t>
      </w:r>
    </w:p>
    <w:p w14:paraId="38BC85F1" w14:textId="77777777" w:rsidR="007E3A57" w:rsidRPr="009F1C2A" w:rsidRDefault="007E3A57" w:rsidP="007E3A57">
      <w:pPr>
        <w:spacing w:line="360" w:lineRule="auto"/>
        <w:ind w:left="980" w:hanging="580"/>
        <w:jc w:val="both"/>
        <w:rPr>
          <w:rFonts w:eastAsia="標楷體"/>
          <w:bCs/>
          <w:sz w:val="24"/>
        </w:rPr>
      </w:pPr>
      <w:r w:rsidRPr="009F1C2A">
        <w:rPr>
          <w:rFonts w:eastAsia="標楷體"/>
          <w:bCs/>
          <w:sz w:val="24"/>
        </w:rPr>
        <w:t>（一）人事費、管理費及本部核定計畫所列不得支用之項目，均不得流入。</w:t>
      </w:r>
    </w:p>
    <w:p w14:paraId="336B4D69" w14:textId="77777777" w:rsidR="007E3A57" w:rsidRPr="009F1C2A" w:rsidRDefault="007E3A57" w:rsidP="007E3A57">
      <w:pPr>
        <w:spacing w:line="360" w:lineRule="auto"/>
        <w:ind w:left="980" w:hanging="580"/>
        <w:jc w:val="both"/>
        <w:rPr>
          <w:rFonts w:eastAsia="標楷體"/>
          <w:bCs/>
          <w:sz w:val="24"/>
        </w:rPr>
      </w:pPr>
      <w:r w:rsidRPr="009F1C2A">
        <w:rPr>
          <w:rFonts w:eastAsia="標楷體"/>
          <w:bCs/>
          <w:sz w:val="24"/>
        </w:rPr>
        <w:t>（二）前款以外各用途別科目間之流用，由受補</w:t>
      </w:r>
      <w:r w:rsidRPr="009F1C2A">
        <w:rPr>
          <w:rFonts w:eastAsia="標楷體"/>
          <w:bCs/>
          <w:sz w:val="24"/>
        </w:rPr>
        <w:t>(</w:t>
      </w:r>
      <w:r w:rsidRPr="009F1C2A">
        <w:rPr>
          <w:rFonts w:eastAsia="標楷體"/>
          <w:bCs/>
          <w:sz w:val="24"/>
        </w:rPr>
        <w:t>捐</w:t>
      </w:r>
      <w:r w:rsidRPr="009F1C2A">
        <w:rPr>
          <w:rFonts w:eastAsia="標楷體"/>
          <w:bCs/>
          <w:sz w:val="24"/>
        </w:rPr>
        <w:t>)</w:t>
      </w:r>
      <w:r w:rsidRPr="009F1C2A">
        <w:rPr>
          <w:rFonts w:eastAsia="標楷體"/>
          <w:bCs/>
          <w:sz w:val="24"/>
        </w:rPr>
        <w:t>助單位首長核定辦理。但國外差旅費應依「衛生福利部及所屬機關補（捐）助或委辦計畫派員出國審查原則」辦理。</w:t>
      </w:r>
    </w:p>
    <w:p w14:paraId="36858D56" w14:textId="77777777" w:rsidR="007E3A57" w:rsidRPr="009F1C2A" w:rsidRDefault="007E3A57" w:rsidP="007E3A57">
      <w:pPr>
        <w:spacing w:line="360" w:lineRule="auto"/>
        <w:ind w:left="980" w:hanging="580"/>
        <w:jc w:val="both"/>
        <w:rPr>
          <w:rFonts w:eastAsia="標楷體"/>
          <w:bCs/>
          <w:sz w:val="24"/>
        </w:rPr>
      </w:pPr>
      <w:r w:rsidRPr="009F1C2A">
        <w:rPr>
          <w:rFonts w:eastAsia="標楷體"/>
          <w:bCs/>
          <w:sz w:val="24"/>
        </w:rPr>
        <w:t>（三）資本門與經常門不得相互流用。</w:t>
      </w:r>
    </w:p>
    <w:p w14:paraId="3C8BEE10" w14:textId="77777777" w:rsidR="007E3A57" w:rsidRPr="009F1C2A" w:rsidRDefault="007E3A57" w:rsidP="007E3A57">
      <w:pPr>
        <w:spacing w:line="360" w:lineRule="auto"/>
        <w:ind w:left="384" w:firstLine="12"/>
        <w:jc w:val="both"/>
        <w:rPr>
          <w:rFonts w:eastAsia="標楷體"/>
          <w:bCs/>
          <w:sz w:val="24"/>
        </w:rPr>
      </w:pPr>
      <w:r w:rsidRPr="009F1C2A">
        <w:rPr>
          <w:rFonts w:eastAsia="標楷體"/>
          <w:bCs/>
          <w:sz w:val="24"/>
        </w:rPr>
        <w:t>受補</w:t>
      </w:r>
      <w:r w:rsidRPr="009F1C2A">
        <w:rPr>
          <w:rFonts w:eastAsia="標楷體"/>
          <w:bCs/>
          <w:sz w:val="24"/>
        </w:rPr>
        <w:t>(</w:t>
      </w:r>
      <w:r w:rsidRPr="009F1C2A">
        <w:rPr>
          <w:rFonts w:eastAsia="標楷體"/>
          <w:bCs/>
          <w:sz w:val="24"/>
        </w:rPr>
        <w:t>捐</w:t>
      </w:r>
      <w:r w:rsidRPr="009F1C2A">
        <w:rPr>
          <w:rFonts w:eastAsia="標楷體"/>
          <w:bCs/>
          <w:sz w:val="24"/>
        </w:rPr>
        <w:t>)</w:t>
      </w:r>
      <w:r w:rsidRPr="009F1C2A">
        <w:rPr>
          <w:rFonts w:eastAsia="標楷體"/>
          <w:bCs/>
          <w:sz w:val="24"/>
        </w:rPr>
        <w:t>助單位應依其內部行政作業程序辦理經費流用之申請及核定，並應完備申請及審核核定紀錄以備查考。</w:t>
      </w:r>
    </w:p>
    <w:p w14:paraId="5F38C323" w14:textId="77777777" w:rsidR="007E3A57" w:rsidRPr="009F1C2A" w:rsidRDefault="007E3A57" w:rsidP="007E3A57">
      <w:pPr>
        <w:spacing w:line="360" w:lineRule="auto"/>
        <w:ind w:left="384" w:firstLine="12"/>
        <w:jc w:val="both"/>
        <w:rPr>
          <w:rFonts w:eastAsia="標楷體"/>
          <w:bCs/>
          <w:sz w:val="24"/>
        </w:rPr>
      </w:pPr>
      <w:r w:rsidRPr="009F1C2A">
        <w:rPr>
          <w:rFonts w:eastAsia="標楷體"/>
          <w:bCs/>
          <w:sz w:val="24"/>
        </w:rPr>
        <w:lastRenderedPageBreak/>
        <w:t>受補</w:t>
      </w:r>
      <w:r w:rsidRPr="009F1C2A">
        <w:rPr>
          <w:rFonts w:eastAsia="標楷體"/>
          <w:bCs/>
          <w:sz w:val="24"/>
        </w:rPr>
        <w:t>(</w:t>
      </w:r>
      <w:r w:rsidRPr="009F1C2A">
        <w:rPr>
          <w:rFonts w:eastAsia="標楷體"/>
          <w:bCs/>
          <w:sz w:val="24"/>
        </w:rPr>
        <w:t>捐</w:t>
      </w:r>
      <w:r w:rsidRPr="009F1C2A">
        <w:rPr>
          <w:rFonts w:eastAsia="標楷體"/>
          <w:bCs/>
          <w:sz w:val="24"/>
        </w:rPr>
        <w:t>)</w:t>
      </w:r>
      <w:r w:rsidRPr="009F1C2A">
        <w:rPr>
          <w:rFonts w:eastAsia="標楷體"/>
          <w:bCs/>
          <w:sz w:val="24"/>
        </w:rPr>
        <w:t>助單位違反前二項規定者，其流用金額應予減列。</w:t>
      </w:r>
    </w:p>
    <w:p w14:paraId="1FA30210" w14:textId="77777777" w:rsidR="007E3A57" w:rsidRPr="009F1C2A" w:rsidRDefault="007E3A57" w:rsidP="007E3A57">
      <w:pPr>
        <w:spacing w:line="360" w:lineRule="auto"/>
        <w:ind w:left="400" w:hanging="400"/>
        <w:jc w:val="both"/>
        <w:rPr>
          <w:rFonts w:eastAsia="標楷體"/>
          <w:sz w:val="24"/>
        </w:rPr>
      </w:pPr>
      <w:r w:rsidRPr="009F1C2A">
        <w:rPr>
          <w:rFonts w:eastAsia="標楷體"/>
          <w:sz w:val="24"/>
        </w:rPr>
        <w:t>八、補（捐）助款項之執行，如因情勢變更或其他原因，致原核定經費項目不符實際需要，且未能依前點規定辦理者，受補（捐）助單位應於計畫執行期限屆滿前一個月內函報本部申請經費變更，並以一次為原則。</w:t>
      </w:r>
    </w:p>
    <w:p w14:paraId="4B92EC50" w14:textId="77777777" w:rsidR="007E3A57" w:rsidRPr="009F1C2A" w:rsidRDefault="007E3A57" w:rsidP="007E3A57">
      <w:pPr>
        <w:spacing w:line="360" w:lineRule="auto"/>
        <w:ind w:left="400" w:hanging="400"/>
        <w:jc w:val="both"/>
        <w:rPr>
          <w:rFonts w:eastAsia="標楷體"/>
          <w:sz w:val="24"/>
        </w:rPr>
      </w:pPr>
      <w:r w:rsidRPr="009F1C2A">
        <w:rPr>
          <w:rFonts w:eastAsia="標楷體"/>
          <w:sz w:val="24"/>
        </w:rPr>
        <w:t>九、會計年度終了前，補</w:t>
      </w:r>
      <w:r w:rsidRPr="009F1C2A">
        <w:rPr>
          <w:rFonts w:eastAsia="標楷體"/>
          <w:sz w:val="24"/>
        </w:rPr>
        <w:t>(</w:t>
      </w:r>
      <w:r w:rsidRPr="009F1C2A">
        <w:rPr>
          <w:rFonts w:eastAsia="標楷體"/>
          <w:sz w:val="24"/>
        </w:rPr>
        <w:t>捐</w:t>
      </w:r>
      <w:r w:rsidRPr="009F1C2A">
        <w:rPr>
          <w:rFonts w:eastAsia="標楷體"/>
          <w:sz w:val="24"/>
        </w:rPr>
        <w:t>)</w:t>
      </w:r>
      <w:r w:rsidRPr="009F1C2A">
        <w:rPr>
          <w:rFonts w:eastAsia="標楷體"/>
          <w:sz w:val="24"/>
        </w:rPr>
        <w:t>助款項已發生權責或契約責任尚未償付者，受補</w:t>
      </w:r>
      <w:r w:rsidRPr="009F1C2A">
        <w:rPr>
          <w:rFonts w:eastAsia="標楷體"/>
          <w:sz w:val="24"/>
        </w:rPr>
        <w:t>(</w:t>
      </w:r>
      <w:r w:rsidRPr="009F1C2A">
        <w:rPr>
          <w:rFonts w:eastAsia="標楷體"/>
          <w:sz w:val="24"/>
        </w:rPr>
        <w:t>捐</w:t>
      </w:r>
      <w:r w:rsidRPr="009F1C2A">
        <w:rPr>
          <w:rFonts w:eastAsia="標楷體"/>
          <w:sz w:val="24"/>
        </w:rPr>
        <w:t>)</w:t>
      </w:r>
      <w:r w:rsidRPr="009F1C2A">
        <w:rPr>
          <w:rFonts w:eastAsia="標楷體"/>
          <w:sz w:val="24"/>
        </w:rPr>
        <w:t>助單位得依規定敘明事由、經費收支執行狀況並檢同契約書及相關文件，向本部申請經費展延。</w:t>
      </w:r>
    </w:p>
    <w:p w14:paraId="5E80A45C" w14:textId="77777777" w:rsidR="007E3A57" w:rsidRPr="009F1C2A" w:rsidRDefault="007E3A57" w:rsidP="007E3A57">
      <w:pPr>
        <w:spacing w:line="360" w:lineRule="auto"/>
        <w:ind w:left="400" w:hanging="400"/>
        <w:jc w:val="both"/>
        <w:rPr>
          <w:rFonts w:eastAsia="標楷體"/>
          <w:sz w:val="24"/>
        </w:rPr>
      </w:pPr>
      <w:r w:rsidRPr="009F1C2A">
        <w:rPr>
          <w:rFonts w:eastAsia="標楷體"/>
          <w:sz w:val="24"/>
        </w:rPr>
        <w:t>十、</w:t>
      </w:r>
      <w:r w:rsidRPr="009F1C2A">
        <w:rPr>
          <w:rFonts w:eastAsia="標楷體"/>
          <w:bCs/>
          <w:sz w:val="24"/>
        </w:rPr>
        <w:t>受補助之政府機關</w:t>
      </w:r>
      <w:r w:rsidRPr="009F1C2A">
        <w:rPr>
          <w:rFonts w:eastAsia="標楷體"/>
          <w:bCs/>
          <w:sz w:val="24"/>
        </w:rPr>
        <w:t>(</w:t>
      </w:r>
      <w:r w:rsidRPr="009F1C2A">
        <w:rPr>
          <w:rFonts w:eastAsia="標楷體"/>
          <w:bCs/>
          <w:sz w:val="24"/>
        </w:rPr>
        <w:t>構</w:t>
      </w:r>
      <w:r w:rsidRPr="009F1C2A">
        <w:rPr>
          <w:rFonts w:eastAsia="標楷體"/>
          <w:bCs/>
          <w:sz w:val="24"/>
        </w:rPr>
        <w:t>)</w:t>
      </w:r>
      <w:r w:rsidRPr="009F1C2A">
        <w:rPr>
          <w:rFonts w:eastAsia="標楷體"/>
          <w:bCs/>
          <w:sz w:val="24"/>
        </w:rPr>
        <w:t>及公立學校，其補助款項之會計事務處理，應依政府會計法令規定辦理。</w:t>
      </w:r>
    </w:p>
    <w:p w14:paraId="082E3B76" w14:textId="77777777" w:rsidR="007E3A57" w:rsidRPr="009F1C2A" w:rsidRDefault="007E3A57" w:rsidP="007E3A57">
      <w:pPr>
        <w:spacing w:line="360" w:lineRule="auto"/>
        <w:ind w:left="580" w:hanging="580"/>
        <w:jc w:val="both"/>
        <w:rPr>
          <w:rFonts w:eastAsia="標楷體"/>
          <w:sz w:val="24"/>
        </w:rPr>
      </w:pPr>
      <w:r w:rsidRPr="009F1C2A">
        <w:rPr>
          <w:rFonts w:eastAsia="標楷體"/>
          <w:sz w:val="24"/>
        </w:rPr>
        <w:t>十一、</w:t>
      </w:r>
      <w:r w:rsidRPr="009F1C2A">
        <w:rPr>
          <w:rFonts w:eastAsia="標楷體"/>
          <w:bCs/>
          <w:sz w:val="24"/>
        </w:rPr>
        <w:t>前點以外之受補</w:t>
      </w:r>
      <w:r w:rsidRPr="009F1C2A">
        <w:rPr>
          <w:rFonts w:eastAsia="標楷體"/>
          <w:bCs/>
          <w:sz w:val="24"/>
        </w:rPr>
        <w:t>(</w:t>
      </w:r>
      <w:r w:rsidRPr="009F1C2A">
        <w:rPr>
          <w:rFonts w:eastAsia="標楷體"/>
          <w:bCs/>
          <w:sz w:val="24"/>
        </w:rPr>
        <w:t>捐</w:t>
      </w:r>
      <w:r w:rsidRPr="009F1C2A">
        <w:rPr>
          <w:rFonts w:eastAsia="標楷體"/>
          <w:bCs/>
          <w:sz w:val="24"/>
        </w:rPr>
        <w:t>)</w:t>
      </w:r>
      <w:r w:rsidRPr="009F1C2A">
        <w:rPr>
          <w:rFonts w:eastAsia="標楷體"/>
          <w:bCs/>
          <w:sz w:val="24"/>
        </w:rPr>
        <w:t>助單位，補</w:t>
      </w:r>
      <w:r w:rsidRPr="009F1C2A">
        <w:rPr>
          <w:rFonts w:eastAsia="標楷體"/>
          <w:bCs/>
          <w:sz w:val="24"/>
        </w:rPr>
        <w:t>(</w:t>
      </w:r>
      <w:r w:rsidRPr="009F1C2A">
        <w:rPr>
          <w:rFonts w:eastAsia="標楷體"/>
          <w:bCs/>
          <w:sz w:val="24"/>
        </w:rPr>
        <w:t>捐</w:t>
      </w:r>
      <w:r w:rsidRPr="009F1C2A">
        <w:rPr>
          <w:rFonts w:eastAsia="標楷體"/>
          <w:bCs/>
          <w:sz w:val="24"/>
        </w:rPr>
        <w:t>)</w:t>
      </w:r>
      <w:r w:rsidRPr="009F1C2A">
        <w:rPr>
          <w:rFonts w:eastAsia="標楷體"/>
          <w:bCs/>
          <w:sz w:val="24"/>
        </w:rPr>
        <w:t>助款項之會計事務處理，應依相關法令</w:t>
      </w:r>
      <w:r w:rsidRPr="009F1C2A">
        <w:rPr>
          <w:rFonts w:eastAsia="標楷體"/>
          <w:bCs/>
          <w:sz w:val="24"/>
        </w:rPr>
        <w:t>(</w:t>
      </w:r>
      <w:r w:rsidRPr="009F1C2A">
        <w:rPr>
          <w:rFonts w:eastAsia="標楷體"/>
          <w:bCs/>
          <w:sz w:val="24"/>
        </w:rPr>
        <w:t>如財團法人法等</w:t>
      </w:r>
      <w:r w:rsidRPr="009F1C2A">
        <w:rPr>
          <w:rFonts w:eastAsia="標楷體"/>
          <w:bCs/>
          <w:sz w:val="24"/>
        </w:rPr>
        <w:t>)</w:t>
      </w:r>
      <w:r w:rsidRPr="009F1C2A">
        <w:rPr>
          <w:rFonts w:eastAsia="標楷體"/>
          <w:bCs/>
          <w:sz w:val="24"/>
        </w:rPr>
        <w:t>及其會計制度規定，並設專帳處理。補</w:t>
      </w:r>
      <w:r w:rsidRPr="009F1C2A">
        <w:rPr>
          <w:rFonts w:eastAsia="標楷體"/>
          <w:bCs/>
          <w:sz w:val="24"/>
        </w:rPr>
        <w:t>(</w:t>
      </w:r>
      <w:r w:rsidRPr="009F1C2A">
        <w:rPr>
          <w:rFonts w:eastAsia="標楷體"/>
          <w:bCs/>
          <w:sz w:val="24"/>
        </w:rPr>
        <w:t>捐</w:t>
      </w:r>
      <w:r w:rsidRPr="009F1C2A">
        <w:rPr>
          <w:rFonts w:eastAsia="標楷體"/>
          <w:bCs/>
          <w:sz w:val="24"/>
        </w:rPr>
        <w:t>)</w:t>
      </w:r>
      <w:r w:rsidRPr="009F1C2A">
        <w:rPr>
          <w:rFonts w:eastAsia="標楷體"/>
          <w:bCs/>
          <w:sz w:val="24"/>
        </w:rPr>
        <w:t>助款項之原始憑證，應隨同記帳憑證裝訂成冊，妥慎保管。事實上無法隨記帳憑證裝訂保存，或須另行歸檔之文書，應於記帳憑證上註明其保管處所及檔案編號，以利查閱。會計憑證、帳簿、報表之保存期限及銷毀，依相關法令規定及其會計制度規定辦理。</w:t>
      </w:r>
    </w:p>
    <w:p w14:paraId="70ABCFC4" w14:textId="77777777" w:rsidR="007E3A57" w:rsidRPr="009F1C2A" w:rsidRDefault="007E3A57" w:rsidP="007E3A57">
      <w:pPr>
        <w:spacing w:line="360" w:lineRule="auto"/>
        <w:ind w:left="580" w:hanging="580"/>
        <w:jc w:val="both"/>
        <w:rPr>
          <w:rFonts w:eastAsia="標楷體"/>
          <w:sz w:val="24"/>
        </w:rPr>
      </w:pPr>
      <w:r w:rsidRPr="009F1C2A">
        <w:rPr>
          <w:rFonts w:eastAsia="標楷體"/>
          <w:sz w:val="24"/>
        </w:rPr>
        <w:t>十二、</w:t>
      </w:r>
      <w:r w:rsidRPr="009F1C2A">
        <w:rPr>
          <w:rFonts w:eastAsia="標楷體"/>
          <w:bCs/>
          <w:sz w:val="24"/>
        </w:rPr>
        <w:t>受補</w:t>
      </w:r>
      <w:r w:rsidRPr="009F1C2A">
        <w:rPr>
          <w:rFonts w:eastAsia="標楷體"/>
          <w:bCs/>
          <w:sz w:val="24"/>
        </w:rPr>
        <w:t>(</w:t>
      </w:r>
      <w:r w:rsidRPr="009F1C2A">
        <w:rPr>
          <w:rFonts w:eastAsia="標楷體"/>
          <w:bCs/>
          <w:sz w:val="24"/>
        </w:rPr>
        <w:t>捐</w:t>
      </w:r>
      <w:r w:rsidRPr="009F1C2A">
        <w:rPr>
          <w:rFonts w:eastAsia="標楷體"/>
          <w:bCs/>
          <w:sz w:val="24"/>
        </w:rPr>
        <w:t>)</w:t>
      </w:r>
      <w:r w:rsidRPr="009F1C2A">
        <w:rPr>
          <w:rFonts w:eastAsia="標楷體"/>
          <w:bCs/>
          <w:sz w:val="24"/>
        </w:rPr>
        <w:t>助單位未依前二點規定妥善保管憑證、帳簿及報表，致有毀損、滅失等情事者，本部將依情節輕重酌減後續補</w:t>
      </w:r>
      <w:r w:rsidRPr="009F1C2A">
        <w:rPr>
          <w:rFonts w:eastAsia="標楷體"/>
          <w:bCs/>
          <w:sz w:val="24"/>
        </w:rPr>
        <w:t>(</w:t>
      </w:r>
      <w:r w:rsidRPr="009F1C2A">
        <w:rPr>
          <w:rFonts w:eastAsia="標楷體"/>
          <w:bCs/>
          <w:sz w:val="24"/>
        </w:rPr>
        <w:t>捐</w:t>
      </w:r>
      <w:r w:rsidRPr="009F1C2A">
        <w:rPr>
          <w:rFonts w:eastAsia="標楷體"/>
          <w:bCs/>
          <w:sz w:val="24"/>
        </w:rPr>
        <w:t>)</w:t>
      </w:r>
      <w:r w:rsidRPr="009F1C2A">
        <w:rPr>
          <w:rFonts w:eastAsia="標楷體"/>
          <w:bCs/>
          <w:sz w:val="24"/>
        </w:rPr>
        <w:t>助款或停止補</w:t>
      </w:r>
      <w:r w:rsidRPr="009F1C2A">
        <w:rPr>
          <w:rFonts w:eastAsia="標楷體"/>
          <w:bCs/>
          <w:sz w:val="24"/>
        </w:rPr>
        <w:t>(</w:t>
      </w:r>
      <w:r w:rsidRPr="009F1C2A">
        <w:rPr>
          <w:rFonts w:eastAsia="標楷體"/>
          <w:bCs/>
          <w:sz w:val="24"/>
        </w:rPr>
        <w:t>捐</w:t>
      </w:r>
      <w:r w:rsidRPr="009F1C2A">
        <w:rPr>
          <w:rFonts w:eastAsia="標楷體"/>
          <w:bCs/>
          <w:sz w:val="24"/>
        </w:rPr>
        <w:t>)</w:t>
      </w:r>
      <w:r w:rsidRPr="009F1C2A">
        <w:rPr>
          <w:rFonts w:eastAsia="標楷體"/>
          <w:bCs/>
          <w:sz w:val="24"/>
        </w:rPr>
        <w:t>助一年至五年。</w:t>
      </w:r>
    </w:p>
    <w:p w14:paraId="0A4E915C" w14:textId="77777777" w:rsidR="007E3A57" w:rsidRPr="009F1C2A" w:rsidRDefault="007E3A57" w:rsidP="007E3A57">
      <w:pPr>
        <w:spacing w:line="360" w:lineRule="auto"/>
        <w:ind w:left="580" w:hanging="580"/>
        <w:jc w:val="both"/>
        <w:rPr>
          <w:rFonts w:eastAsia="標楷體"/>
          <w:sz w:val="24"/>
        </w:rPr>
      </w:pPr>
      <w:r w:rsidRPr="009F1C2A">
        <w:rPr>
          <w:rFonts w:eastAsia="標楷體"/>
          <w:sz w:val="24"/>
        </w:rPr>
        <w:t>十三、補</w:t>
      </w:r>
      <w:r w:rsidRPr="009F1C2A">
        <w:rPr>
          <w:rFonts w:eastAsia="標楷體"/>
          <w:sz w:val="24"/>
        </w:rPr>
        <w:t>(</w:t>
      </w:r>
      <w:r w:rsidRPr="009F1C2A">
        <w:rPr>
          <w:rFonts w:eastAsia="標楷體"/>
          <w:sz w:val="24"/>
        </w:rPr>
        <w:t>捐</w:t>
      </w:r>
      <w:r w:rsidRPr="009F1C2A">
        <w:rPr>
          <w:rFonts w:eastAsia="標楷體"/>
          <w:sz w:val="24"/>
        </w:rPr>
        <w:t>)</w:t>
      </w:r>
      <w:r w:rsidRPr="009F1C2A">
        <w:rPr>
          <w:rFonts w:eastAsia="標楷體"/>
          <w:sz w:val="24"/>
        </w:rPr>
        <w:t>助計畫執行完成後，受補</w:t>
      </w:r>
      <w:r w:rsidRPr="009F1C2A">
        <w:rPr>
          <w:rFonts w:eastAsia="標楷體"/>
          <w:sz w:val="24"/>
        </w:rPr>
        <w:t>(</w:t>
      </w:r>
      <w:r w:rsidRPr="009F1C2A">
        <w:rPr>
          <w:rFonts w:eastAsia="標楷體"/>
          <w:sz w:val="24"/>
        </w:rPr>
        <w:t>捐</w:t>
      </w:r>
      <w:r w:rsidRPr="009F1C2A">
        <w:rPr>
          <w:rFonts w:eastAsia="標楷體"/>
          <w:sz w:val="24"/>
        </w:rPr>
        <w:t>)</w:t>
      </w:r>
      <w:r w:rsidRPr="009F1C2A">
        <w:rPr>
          <w:rFonts w:eastAsia="標楷體"/>
          <w:sz w:val="24"/>
        </w:rPr>
        <w:t>助單位應依規定</w:t>
      </w:r>
      <w:r w:rsidRPr="009F1C2A">
        <w:rPr>
          <w:rFonts w:eastAsia="標楷體"/>
          <w:sz w:val="24"/>
        </w:rPr>
        <w:t>(</w:t>
      </w:r>
      <w:r w:rsidRPr="009F1C2A">
        <w:rPr>
          <w:rFonts w:eastAsia="標楷體"/>
          <w:sz w:val="24"/>
        </w:rPr>
        <w:t>約訂</w:t>
      </w:r>
      <w:r w:rsidRPr="009F1C2A">
        <w:rPr>
          <w:rFonts w:eastAsia="標楷體"/>
          <w:sz w:val="24"/>
        </w:rPr>
        <w:t>)</w:t>
      </w:r>
      <w:r w:rsidRPr="009F1C2A">
        <w:rPr>
          <w:rFonts w:eastAsia="標楷體"/>
          <w:sz w:val="24"/>
        </w:rPr>
        <w:t>於期限內檢附收支明細表</w:t>
      </w:r>
      <w:r w:rsidRPr="009F1C2A">
        <w:rPr>
          <w:rFonts w:eastAsia="標楷體"/>
          <w:sz w:val="24"/>
        </w:rPr>
        <w:t>(</w:t>
      </w:r>
      <w:r w:rsidRPr="009F1C2A">
        <w:rPr>
          <w:rFonts w:eastAsia="標楷體"/>
          <w:sz w:val="24"/>
        </w:rPr>
        <w:t>附表一、附表二</w:t>
      </w:r>
      <w:r w:rsidRPr="009F1C2A">
        <w:rPr>
          <w:rFonts w:eastAsia="標楷體"/>
          <w:sz w:val="24"/>
        </w:rPr>
        <w:t>)</w:t>
      </w:r>
      <w:r w:rsidRPr="009F1C2A">
        <w:rPr>
          <w:rFonts w:eastAsia="標楷體"/>
          <w:sz w:val="24"/>
        </w:rPr>
        <w:t>及其他應備文件辦理結報。結報時若尚須請撥補</w:t>
      </w:r>
      <w:r w:rsidRPr="009F1C2A">
        <w:rPr>
          <w:rFonts w:eastAsia="標楷體"/>
          <w:sz w:val="24"/>
        </w:rPr>
        <w:t>(</w:t>
      </w:r>
      <w:r w:rsidRPr="009F1C2A">
        <w:rPr>
          <w:rFonts w:eastAsia="標楷體"/>
          <w:sz w:val="24"/>
        </w:rPr>
        <w:t>捐</w:t>
      </w:r>
      <w:r w:rsidRPr="009F1C2A">
        <w:rPr>
          <w:rFonts w:eastAsia="標楷體"/>
          <w:sz w:val="24"/>
        </w:rPr>
        <w:t>)</w:t>
      </w:r>
      <w:r w:rsidRPr="009F1C2A">
        <w:rPr>
          <w:rFonts w:eastAsia="標楷體"/>
          <w:sz w:val="24"/>
        </w:rPr>
        <w:t>助款，應一併檢附收據請領。</w:t>
      </w:r>
    </w:p>
    <w:p w14:paraId="032B3358" w14:textId="77777777" w:rsidR="007E3A57" w:rsidRPr="009F1C2A" w:rsidRDefault="007E3A57" w:rsidP="007E3A57">
      <w:pPr>
        <w:spacing w:line="360" w:lineRule="auto"/>
        <w:ind w:left="580" w:hanging="580"/>
        <w:jc w:val="both"/>
        <w:rPr>
          <w:rFonts w:eastAsia="標楷體"/>
          <w:sz w:val="24"/>
        </w:rPr>
      </w:pPr>
      <w:r w:rsidRPr="009F1C2A">
        <w:rPr>
          <w:rFonts w:eastAsia="標楷體"/>
          <w:sz w:val="24"/>
        </w:rPr>
        <w:t>十四、</w:t>
      </w:r>
      <w:r w:rsidRPr="009F1C2A">
        <w:rPr>
          <w:rFonts w:eastAsia="標楷體"/>
          <w:bCs/>
          <w:sz w:val="24"/>
        </w:rPr>
        <w:t>受補（捐）助單位辦理經費結報時，同一案件由二個以上機關補（捐）助者，應列明各機關實際補（捐）助金額。</w:t>
      </w:r>
    </w:p>
    <w:p w14:paraId="2B5D5DEF" w14:textId="77777777" w:rsidR="007E3A57" w:rsidRPr="009F1C2A" w:rsidRDefault="007E3A57" w:rsidP="007E3A57">
      <w:pPr>
        <w:spacing w:line="360" w:lineRule="auto"/>
        <w:ind w:left="580" w:hanging="580"/>
        <w:jc w:val="both"/>
        <w:rPr>
          <w:rFonts w:eastAsia="標楷體"/>
          <w:sz w:val="24"/>
        </w:rPr>
      </w:pPr>
      <w:r w:rsidRPr="009F1C2A">
        <w:rPr>
          <w:rFonts w:eastAsia="標楷體"/>
          <w:sz w:val="24"/>
        </w:rPr>
        <w:t>十五、</w:t>
      </w:r>
      <w:r w:rsidRPr="009F1C2A">
        <w:rPr>
          <w:rFonts w:eastAsia="標楷體"/>
          <w:bCs/>
          <w:sz w:val="24"/>
        </w:rPr>
        <w:t>受補（捐）助單位辦理經費結報時，如有賸餘款應依補（捐）助比例一併繳回。其中部分補（捐）助辦理活動、研討會等案件，除補（捐）助金額在新臺幣十萬元以下者外，實際支出經費少於原預估經費時，應按原補（捐）助比率重新計算補（捐）助金額，其賸餘款亦應按補（捐）助比例繳回。</w:t>
      </w:r>
    </w:p>
    <w:p w14:paraId="37E95EB0" w14:textId="77777777" w:rsidR="007E3A57" w:rsidRPr="009F1C2A" w:rsidRDefault="007E3A57" w:rsidP="007E3A57">
      <w:pPr>
        <w:spacing w:line="360" w:lineRule="auto"/>
        <w:ind w:left="580" w:hanging="580"/>
        <w:jc w:val="both"/>
        <w:rPr>
          <w:rFonts w:eastAsia="標楷體"/>
          <w:sz w:val="24"/>
        </w:rPr>
      </w:pPr>
      <w:r w:rsidRPr="009F1C2A">
        <w:rPr>
          <w:rFonts w:eastAsia="標楷體"/>
          <w:sz w:val="24"/>
        </w:rPr>
        <w:t>十六、</w:t>
      </w:r>
      <w:r w:rsidRPr="009F1C2A">
        <w:rPr>
          <w:rFonts w:eastAsia="標楷體"/>
          <w:bCs/>
          <w:sz w:val="24"/>
        </w:rPr>
        <w:t>實施國立大學校務基金之學校，得依國立大學校院校務基金管理及監督辦法之規定辦理，受補（捐）助之全部經費應納入基金收支管理，其賸餘款、利息或其他衍生收入，納入校務基金作業收支管理，免予繳回。</w:t>
      </w:r>
    </w:p>
    <w:p w14:paraId="0EE24DA6" w14:textId="77777777" w:rsidR="007E3A57" w:rsidRPr="009F1C2A" w:rsidRDefault="007E3A57" w:rsidP="007E3A57">
      <w:pPr>
        <w:overflowPunct w:val="0"/>
        <w:autoSpaceDE w:val="0"/>
        <w:spacing w:line="360" w:lineRule="auto"/>
        <w:ind w:left="600" w:hanging="600"/>
        <w:jc w:val="both"/>
        <w:rPr>
          <w:rFonts w:eastAsia="標楷體"/>
          <w:sz w:val="24"/>
        </w:rPr>
      </w:pPr>
      <w:r w:rsidRPr="009F1C2A">
        <w:rPr>
          <w:rFonts w:eastAsia="標楷體"/>
          <w:sz w:val="24"/>
        </w:rPr>
        <w:t>十七、</w:t>
      </w:r>
      <w:r w:rsidRPr="009F1C2A">
        <w:rPr>
          <w:rFonts w:eastAsia="標楷體"/>
          <w:bCs/>
          <w:sz w:val="24"/>
        </w:rPr>
        <w:t>本部對受補（捐）助單位，必要時得派員查核其補（捐）助款項會計處理情形，並列為次一期補（捐）助款項撥付之參考。查核重點如下：</w:t>
      </w:r>
    </w:p>
    <w:p w14:paraId="1AC98644" w14:textId="77777777" w:rsidR="007E3A57" w:rsidRPr="009F1C2A" w:rsidRDefault="007E3A57" w:rsidP="007E3A57">
      <w:pPr>
        <w:spacing w:line="360" w:lineRule="auto"/>
        <w:ind w:left="1072" w:hanging="474"/>
        <w:jc w:val="both"/>
        <w:rPr>
          <w:rFonts w:eastAsia="標楷體"/>
          <w:bCs/>
          <w:sz w:val="24"/>
        </w:rPr>
      </w:pPr>
      <w:r w:rsidRPr="009F1C2A">
        <w:rPr>
          <w:rFonts w:eastAsia="標楷體"/>
          <w:bCs/>
          <w:sz w:val="24"/>
        </w:rPr>
        <w:t>（一）補（捐）助款項是否按照本部核定項目核實支用。</w:t>
      </w:r>
    </w:p>
    <w:p w14:paraId="40309194" w14:textId="77777777" w:rsidR="007E3A57" w:rsidRPr="009F1C2A" w:rsidRDefault="007E3A57" w:rsidP="007E3A57">
      <w:pPr>
        <w:spacing w:line="360" w:lineRule="auto"/>
        <w:ind w:left="1072" w:hanging="474"/>
        <w:jc w:val="both"/>
        <w:rPr>
          <w:rFonts w:eastAsia="標楷體"/>
          <w:bCs/>
          <w:sz w:val="24"/>
        </w:rPr>
      </w:pPr>
      <w:r w:rsidRPr="009F1C2A">
        <w:rPr>
          <w:rFonts w:eastAsia="標楷體"/>
          <w:bCs/>
          <w:sz w:val="24"/>
        </w:rPr>
        <w:t>（二）購置財產是否以資本支出預算支應。</w:t>
      </w:r>
    </w:p>
    <w:p w14:paraId="224DC16B" w14:textId="77777777" w:rsidR="007E3A57" w:rsidRPr="009F1C2A" w:rsidRDefault="007E3A57" w:rsidP="007E3A57">
      <w:pPr>
        <w:spacing w:line="360" w:lineRule="auto"/>
        <w:ind w:left="1072" w:hanging="474"/>
        <w:jc w:val="both"/>
        <w:rPr>
          <w:rFonts w:eastAsia="標楷體"/>
          <w:bCs/>
          <w:sz w:val="24"/>
        </w:rPr>
      </w:pPr>
      <w:r w:rsidRPr="009F1C2A">
        <w:rPr>
          <w:rFonts w:eastAsia="標楷體"/>
          <w:bCs/>
          <w:sz w:val="24"/>
        </w:rPr>
        <w:lastRenderedPageBreak/>
        <w:t>（三）會計帳冊及憑證是否完備及妥善保存。</w:t>
      </w:r>
    </w:p>
    <w:p w14:paraId="1C01F9DE" w14:textId="77777777" w:rsidR="007E3A57" w:rsidRPr="009F1C2A" w:rsidRDefault="007E3A57" w:rsidP="007E3A57">
      <w:pPr>
        <w:spacing w:line="360" w:lineRule="auto"/>
        <w:ind w:left="1072" w:hanging="474"/>
        <w:jc w:val="both"/>
        <w:rPr>
          <w:rFonts w:eastAsia="標楷體"/>
          <w:bCs/>
          <w:sz w:val="24"/>
        </w:rPr>
      </w:pPr>
      <w:r w:rsidRPr="009F1C2A">
        <w:rPr>
          <w:rFonts w:eastAsia="標楷體"/>
          <w:bCs/>
          <w:sz w:val="24"/>
        </w:rPr>
        <w:t>（四）其他有關之事項。</w:t>
      </w:r>
    </w:p>
    <w:p w14:paraId="12DB84E1" w14:textId="77777777" w:rsidR="007E3A57" w:rsidRPr="009F1C2A" w:rsidRDefault="007E3A57">
      <w:pPr>
        <w:widowControl/>
        <w:rPr>
          <w:rFonts w:eastAsia="標楷體"/>
          <w:b/>
          <w:bCs/>
          <w:sz w:val="32"/>
          <w:szCs w:val="32"/>
        </w:rPr>
      </w:pPr>
      <w:r w:rsidRPr="009F1C2A">
        <w:rPr>
          <w:rFonts w:eastAsia="標楷體"/>
          <w:b/>
          <w:bCs/>
          <w:sz w:val="32"/>
          <w:szCs w:val="32"/>
        </w:rPr>
        <w:br w:type="page"/>
      </w:r>
    </w:p>
    <w:p w14:paraId="0A856D4E" w14:textId="16A2BFD2" w:rsidR="007E3A57" w:rsidRPr="009F1C2A" w:rsidRDefault="00426B61" w:rsidP="008E4553">
      <w:pPr>
        <w:pStyle w:val="3"/>
        <w:spacing w:line="240" w:lineRule="auto"/>
        <w:rPr>
          <w:rFonts w:ascii="Times New Roman" w:eastAsia="標楷體" w:hAnsi="Times New Roman" w:cs="Times New Roman"/>
        </w:rPr>
      </w:pPr>
      <w:bookmarkStart w:id="34" w:name="_Toc206417692"/>
      <w:bookmarkStart w:id="35" w:name="_Toc206417803"/>
      <w:bookmarkStart w:id="36" w:name="_Toc206417842"/>
      <w:r w:rsidRPr="009F1C2A">
        <w:rPr>
          <w:rFonts w:ascii="Times New Roman" w:eastAsia="標楷體" w:hAnsi="Times New Roman" w:cs="Times New Roman"/>
        </w:rPr>
        <w:lastRenderedPageBreak/>
        <w:t>附件</w:t>
      </w:r>
      <w:r w:rsidR="009A41ED">
        <w:rPr>
          <w:rFonts w:ascii="Times New Roman" w:eastAsia="標楷體" w:hAnsi="Times New Roman" w:cs="Times New Roman" w:hint="eastAsia"/>
        </w:rPr>
        <w:t>4</w:t>
      </w:r>
      <w:r w:rsidR="008412C3">
        <w:rPr>
          <w:rFonts w:ascii="Times New Roman" w:eastAsia="標楷體" w:hAnsi="Times New Roman" w:cs="Times New Roman" w:hint="eastAsia"/>
        </w:rPr>
        <w:t>-1</w:t>
      </w:r>
      <w:r w:rsidRPr="009F1C2A">
        <w:rPr>
          <w:rFonts w:ascii="Times New Roman" w:eastAsia="標楷體" w:hAnsi="Times New Roman" w:cs="Times New Roman"/>
        </w:rPr>
        <w:t>、計畫書格式</w:t>
      </w:r>
      <w:bookmarkEnd w:id="34"/>
      <w:bookmarkEnd w:id="35"/>
      <w:bookmarkEnd w:id="36"/>
    </w:p>
    <w:p w14:paraId="3BBEFA57" w14:textId="14A72FFA" w:rsidR="0098580F" w:rsidRPr="009F1C2A" w:rsidRDefault="0098580F" w:rsidP="0098580F">
      <w:pPr>
        <w:tabs>
          <w:tab w:val="left" w:pos="971"/>
        </w:tabs>
        <w:snapToGrid w:val="0"/>
        <w:spacing w:line="360" w:lineRule="auto"/>
        <w:jc w:val="both"/>
        <w:rPr>
          <w:rFonts w:eastAsia="標楷體"/>
          <w:b/>
          <w:bCs/>
          <w:sz w:val="32"/>
          <w:szCs w:val="32"/>
        </w:rPr>
      </w:pPr>
    </w:p>
    <w:p w14:paraId="2896AD81" w14:textId="5C8282CB" w:rsidR="0098580F" w:rsidRPr="009F1C2A" w:rsidRDefault="009A41ED" w:rsidP="0098580F">
      <w:pPr>
        <w:tabs>
          <w:tab w:val="left" w:pos="971"/>
        </w:tabs>
        <w:snapToGrid w:val="0"/>
        <w:spacing w:line="360" w:lineRule="auto"/>
        <w:jc w:val="both"/>
        <w:rPr>
          <w:rFonts w:eastAsia="標楷體"/>
          <w:b/>
          <w:bCs/>
          <w:sz w:val="32"/>
          <w:szCs w:val="32"/>
        </w:rPr>
      </w:pPr>
      <w:r w:rsidRPr="009F1C2A">
        <w:rPr>
          <w:rFonts w:eastAsia="標楷體"/>
          <w:noProof/>
          <w:sz w:val="32"/>
          <w:szCs w:val="32"/>
        </w:rPr>
        <w:drawing>
          <wp:anchor distT="0" distB="0" distL="114300" distR="114300" simplePos="0" relativeHeight="251742208" behindDoc="0" locked="0" layoutInCell="1" allowOverlap="1" wp14:anchorId="1603F5D1" wp14:editId="0A58A82B">
            <wp:simplePos x="0" y="0"/>
            <wp:positionH relativeFrom="margin">
              <wp:align>center</wp:align>
            </wp:positionH>
            <wp:positionV relativeFrom="page">
              <wp:posOffset>1562100</wp:posOffset>
            </wp:positionV>
            <wp:extent cx="1447800" cy="1362075"/>
            <wp:effectExtent l="0" t="0" r="0" b="0"/>
            <wp:wrapSquare wrapText="bothSides"/>
            <wp:docPr id="10" name="圖片 29" descr="部徽"/>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1447800" cy="136207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8D2E105" w14:textId="3C09BC1D" w:rsidR="006817DD" w:rsidRPr="009F1C2A" w:rsidRDefault="006817DD" w:rsidP="00DF1CC0">
      <w:pPr>
        <w:tabs>
          <w:tab w:val="left" w:pos="971"/>
        </w:tabs>
        <w:snapToGrid w:val="0"/>
        <w:spacing w:line="360" w:lineRule="auto"/>
        <w:jc w:val="center"/>
        <w:rPr>
          <w:rFonts w:eastAsia="標楷體"/>
          <w:b/>
          <w:bCs/>
          <w:sz w:val="44"/>
          <w:szCs w:val="32"/>
        </w:rPr>
      </w:pPr>
    </w:p>
    <w:p w14:paraId="40F21767" w14:textId="77777777" w:rsidR="006817DD" w:rsidRPr="009F1C2A" w:rsidRDefault="006817DD" w:rsidP="00DF1CC0">
      <w:pPr>
        <w:tabs>
          <w:tab w:val="left" w:pos="971"/>
        </w:tabs>
        <w:snapToGrid w:val="0"/>
        <w:spacing w:line="360" w:lineRule="auto"/>
        <w:jc w:val="center"/>
        <w:rPr>
          <w:rFonts w:eastAsia="標楷體"/>
          <w:b/>
          <w:bCs/>
          <w:sz w:val="44"/>
          <w:szCs w:val="32"/>
        </w:rPr>
      </w:pPr>
    </w:p>
    <w:p w14:paraId="06DE0533" w14:textId="77777777" w:rsidR="006817DD" w:rsidRPr="009F1C2A" w:rsidRDefault="006817DD" w:rsidP="00DF1CC0">
      <w:pPr>
        <w:tabs>
          <w:tab w:val="left" w:pos="971"/>
        </w:tabs>
        <w:snapToGrid w:val="0"/>
        <w:spacing w:line="360" w:lineRule="auto"/>
        <w:jc w:val="center"/>
        <w:rPr>
          <w:rFonts w:eastAsia="標楷體"/>
          <w:b/>
          <w:bCs/>
          <w:sz w:val="44"/>
          <w:szCs w:val="32"/>
        </w:rPr>
      </w:pPr>
    </w:p>
    <w:p w14:paraId="378AF5CC" w14:textId="2278944D" w:rsidR="00DF1CC0" w:rsidRPr="009F1C2A" w:rsidRDefault="0098580F" w:rsidP="00DF1CC0">
      <w:pPr>
        <w:tabs>
          <w:tab w:val="left" w:pos="971"/>
        </w:tabs>
        <w:snapToGrid w:val="0"/>
        <w:spacing w:line="360" w:lineRule="auto"/>
        <w:jc w:val="center"/>
        <w:rPr>
          <w:rFonts w:eastAsia="標楷體"/>
          <w:b/>
          <w:sz w:val="44"/>
          <w:szCs w:val="32"/>
        </w:rPr>
      </w:pPr>
      <w:r w:rsidRPr="009F1C2A">
        <w:rPr>
          <w:rFonts w:eastAsia="標楷體"/>
          <w:b/>
          <w:bCs/>
          <w:sz w:val="44"/>
          <w:szCs w:val="32"/>
        </w:rPr>
        <w:t>衛生福利部</w:t>
      </w:r>
    </w:p>
    <w:p w14:paraId="6F1EA6F2" w14:textId="4D45430A" w:rsidR="00FA375A" w:rsidRPr="009F1C2A" w:rsidRDefault="006817DD" w:rsidP="006817DD">
      <w:pPr>
        <w:pStyle w:val="Textbody"/>
        <w:spacing w:line="360" w:lineRule="auto"/>
        <w:ind w:right="77"/>
        <w:jc w:val="center"/>
        <w:rPr>
          <w:rFonts w:eastAsia="標楷體"/>
          <w:b/>
          <w:bCs/>
          <w:sz w:val="44"/>
          <w:szCs w:val="28"/>
        </w:rPr>
      </w:pPr>
      <w:bookmarkStart w:id="37" w:name="OLE_LINK4"/>
      <w:r w:rsidRPr="009F1C2A">
        <w:rPr>
          <w:rFonts w:eastAsia="標楷體" w:hint="eastAsia"/>
          <w:b/>
          <w:bCs/>
          <w:sz w:val="44"/>
          <w:szCs w:val="28"/>
        </w:rPr>
        <w:t>醫牙全人共照試辦計畫</w:t>
      </w:r>
      <w:r w:rsidR="00FA375A" w:rsidRPr="009F1C2A">
        <w:rPr>
          <w:rFonts w:eastAsia="標楷體" w:hint="eastAsia"/>
          <w:b/>
          <w:bCs/>
          <w:sz w:val="44"/>
          <w:szCs w:val="28"/>
        </w:rPr>
        <w:t>-</w:t>
      </w:r>
    </w:p>
    <w:p w14:paraId="003419F2" w14:textId="0357758D" w:rsidR="006817DD" w:rsidRPr="009F1C2A" w:rsidRDefault="006817DD" w:rsidP="006817DD">
      <w:pPr>
        <w:pStyle w:val="Textbody"/>
        <w:spacing w:line="360" w:lineRule="auto"/>
        <w:ind w:right="77"/>
        <w:jc w:val="center"/>
        <w:rPr>
          <w:rFonts w:eastAsia="標楷體"/>
          <w:b/>
          <w:bCs/>
          <w:sz w:val="44"/>
          <w:szCs w:val="28"/>
        </w:rPr>
      </w:pPr>
      <w:r w:rsidRPr="009F1C2A">
        <w:rPr>
          <w:rFonts w:eastAsia="標楷體" w:hint="eastAsia"/>
          <w:b/>
          <w:bCs/>
          <w:sz w:val="44"/>
          <w:szCs w:val="28"/>
        </w:rPr>
        <w:t>以牙周病為主軸之糖尿病整合照護模式</w:t>
      </w:r>
    </w:p>
    <w:bookmarkEnd w:id="37"/>
    <w:p w14:paraId="663CA155" w14:textId="7182B01F" w:rsidR="0098580F" w:rsidRPr="009F1C2A" w:rsidRDefault="0098580F" w:rsidP="006817DD">
      <w:pPr>
        <w:tabs>
          <w:tab w:val="left" w:pos="971"/>
        </w:tabs>
        <w:snapToGrid w:val="0"/>
        <w:spacing w:line="360" w:lineRule="auto"/>
        <w:jc w:val="center"/>
        <w:rPr>
          <w:rFonts w:eastAsia="標楷體"/>
          <w:b/>
          <w:bCs/>
          <w:sz w:val="48"/>
          <w:szCs w:val="32"/>
        </w:rPr>
      </w:pPr>
      <w:r w:rsidRPr="009F1C2A">
        <w:rPr>
          <w:rFonts w:eastAsia="標楷體"/>
          <w:b/>
          <w:sz w:val="44"/>
          <w:szCs w:val="32"/>
        </w:rPr>
        <w:t>計畫申請書</w:t>
      </w:r>
    </w:p>
    <w:p w14:paraId="3F0621A8" w14:textId="0B79CD35" w:rsidR="0098580F" w:rsidRPr="009F1C2A" w:rsidRDefault="0098580F" w:rsidP="0098580F">
      <w:pPr>
        <w:widowControl/>
        <w:spacing w:line="360" w:lineRule="auto"/>
        <w:ind w:left="1360" w:hanging="1360"/>
        <w:jc w:val="center"/>
        <w:rPr>
          <w:rFonts w:eastAsia="標楷體"/>
          <w:sz w:val="32"/>
          <w:szCs w:val="32"/>
        </w:rPr>
      </w:pPr>
    </w:p>
    <w:p w14:paraId="65D3F2F2" w14:textId="77777777" w:rsidR="0098580F" w:rsidRPr="009F1C2A" w:rsidRDefault="0098580F" w:rsidP="0098580F">
      <w:pPr>
        <w:widowControl/>
        <w:spacing w:line="360" w:lineRule="auto"/>
        <w:ind w:left="1360" w:hanging="1360"/>
        <w:jc w:val="center"/>
        <w:rPr>
          <w:rFonts w:eastAsia="標楷體"/>
          <w:sz w:val="32"/>
          <w:szCs w:val="32"/>
        </w:rPr>
      </w:pPr>
    </w:p>
    <w:p w14:paraId="0F1C11F2" w14:textId="77777777" w:rsidR="0098580F" w:rsidRPr="009F1C2A" w:rsidRDefault="0098580F" w:rsidP="0098580F">
      <w:pPr>
        <w:widowControl/>
        <w:spacing w:line="360" w:lineRule="auto"/>
        <w:ind w:left="1360" w:hanging="1360"/>
        <w:jc w:val="center"/>
        <w:rPr>
          <w:rFonts w:eastAsia="標楷體"/>
          <w:sz w:val="32"/>
          <w:szCs w:val="32"/>
        </w:rPr>
      </w:pPr>
    </w:p>
    <w:p w14:paraId="42E93732" w14:textId="77777777" w:rsidR="0098580F" w:rsidRPr="009F1C2A" w:rsidRDefault="0098580F" w:rsidP="0098580F">
      <w:pPr>
        <w:widowControl/>
        <w:spacing w:line="360" w:lineRule="auto"/>
        <w:ind w:left="1360" w:hanging="1360"/>
        <w:jc w:val="center"/>
        <w:rPr>
          <w:rFonts w:eastAsia="標楷體"/>
          <w:sz w:val="32"/>
          <w:szCs w:val="32"/>
        </w:rPr>
      </w:pPr>
    </w:p>
    <w:p w14:paraId="07F7618B" w14:textId="77777777" w:rsidR="0098580F" w:rsidRPr="009F1C2A" w:rsidRDefault="0098580F" w:rsidP="0098580F">
      <w:pPr>
        <w:widowControl/>
        <w:spacing w:line="360" w:lineRule="auto"/>
        <w:ind w:left="1360" w:hanging="1360"/>
        <w:jc w:val="center"/>
        <w:rPr>
          <w:rFonts w:eastAsia="標楷體"/>
          <w:sz w:val="32"/>
          <w:szCs w:val="32"/>
        </w:rPr>
      </w:pPr>
    </w:p>
    <w:p w14:paraId="3865C5F2" w14:textId="77777777" w:rsidR="0098580F" w:rsidRPr="009F1C2A" w:rsidRDefault="0098580F" w:rsidP="0098580F">
      <w:pPr>
        <w:widowControl/>
        <w:spacing w:line="360" w:lineRule="auto"/>
        <w:rPr>
          <w:rFonts w:eastAsia="標楷體"/>
          <w:sz w:val="32"/>
          <w:szCs w:val="32"/>
        </w:rPr>
      </w:pPr>
      <w:r w:rsidRPr="009F1C2A">
        <w:rPr>
          <w:rFonts w:eastAsia="標楷體"/>
          <w:sz w:val="32"/>
          <w:szCs w:val="32"/>
        </w:rPr>
        <w:t>申請單位：</w:t>
      </w:r>
    </w:p>
    <w:p w14:paraId="3367B473" w14:textId="77777777" w:rsidR="00DF1CC0" w:rsidRPr="009F1C2A" w:rsidRDefault="00DF1CC0" w:rsidP="0098580F">
      <w:pPr>
        <w:widowControl/>
        <w:spacing w:line="360" w:lineRule="auto"/>
        <w:rPr>
          <w:rFonts w:eastAsia="標楷體"/>
          <w:sz w:val="32"/>
          <w:szCs w:val="32"/>
        </w:rPr>
      </w:pPr>
      <w:r w:rsidRPr="009F1C2A">
        <w:rPr>
          <w:rFonts w:eastAsia="標楷體" w:hint="eastAsia"/>
          <w:sz w:val="32"/>
          <w:szCs w:val="32"/>
        </w:rPr>
        <w:t>計畫主持人：</w:t>
      </w:r>
    </w:p>
    <w:p w14:paraId="2C8269F5" w14:textId="77777777" w:rsidR="0098580F" w:rsidRPr="009F1C2A" w:rsidRDefault="0098580F" w:rsidP="0098580F">
      <w:pPr>
        <w:widowControl/>
        <w:spacing w:line="360" w:lineRule="auto"/>
        <w:rPr>
          <w:rFonts w:eastAsia="標楷體"/>
          <w:sz w:val="32"/>
          <w:szCs w:val="32"/>
        </w:rPr>
      </w:pPr>
      <w:r w:rsidRPr="009F1C2A">
        <w:rPr>
          <w:rFonts w:eastAsia="標楷體"/>
          <w:sz w:val="32"/>
          <w:szCs w:val="32"/>
        </w:rPr>
        <w:t>計畫聯絡人：</w:t>
      </w:r>
    </w:p>
    <w:p w14:paraId="2227AF1A" w14:textId="77777777" w:rsidR="0098580F" w:rsidRPr="009F1C2A" w:rsidRDefault="0098580F" w:rsidP="0098580F">
      <w:pPr>
        <w:widowControl/>
        <w:spacing w:line="360" w:lineRule="auto"/>
        <w:rPr>
          <w:rFonts w:eastAsia="標楷體"/>
          <w:sz w:val="32"/>
          <w:szCs w:val="32"/>
        </w:rPr>
      </w:pPr>
      <w:r w:rsidRPr="009F1C2A">
        <w:rPr>
          <w:rFonts w:eastAsia="標楷體"/>
          <w:sz w:val="32"/>
          <w:szCs w:val="32"/>
        </w:rPr>
        <w:t>聯絡電話</w:t>
      </w:r>
      <w:r w:rsidRPr="009F1C2A">
        <w:rPr>
          <w:rFonts w:eastAsia="標楷體"/>
          <w:sz w:val="32"/>
          <w:szCs w:val="32"/>
        </w:rPr>
        <w:t>/</w:t>
      </w:r>
      <w:r w:rsidRPr="009F1C2A">
        <w:rPr>
          <w:rFonts w:eastAsia="標楷體"/>
          <w:sz w:val="32"/>
          <w:szCs w:val="32"/>
        </w:rPr>
        <w:t>手機：</w:t>
      </w:r>
    </w:p>
    <w:p w14:paraId="67753CC7" w14:textId="77777777" w:rsidR="0098580F" w:rsidRPr="009F1C2A" w:rsidRDefault="0098580F" w:rsidP="0098580F">
      <w:pPr>
        <w:widowControl/>
        <w:spacing w:line="360" w:lineRule="auto"/>
        <w:rPr>
          <w:rFonts w:eastAsia="標楷體"/>
          <w:sz w:val="32"/>
          <w:szCs w:val="32"/>
        </w:rPr>
      </w:pPr>
      <w:r w:rsidRPr="009F1C2A">
        <w:rPr>
          <w:rFonts w:eastAsia="標楷體"/>
          <w:sz w:val="32"/>
          <w:szCs w:val="32"/>
        </w:rPr>
        <w:t>E-mail</w:t>
      </w:r>
      <w:r w:rsidRPr="009F1C2A">
        <w:rPr>
          <w:rFonts w:eastAsia="標楷體"/>
          <w:sz w:val="32"/>
          <w:szCs w:val="32"/>
        </w:rPr>
        <w:t>：</w:t>
      </w:r>
    </w:p>
    <w:p w14:paraId="5F385691" w14:textId="77777777" w:rsidR="0072255C" w:rsidRPr="009F1C2A" w:rsidRDefault="0072255C" w:rsidP="0098580F">
      <w:pPr>
        <w:widowControl/>
        <w:spacing w:line="360" w:lineRule="auto"/>
        <w:rPr>
          <w:rFonts w:eastAsia="標楷體"/>
          <w:sz w:val="32"/>
          <w:szCs w:val="32"/>
        </w:rPr>
      </w:pPr>
    </w:p>
    <w:p w14:paraId="0F5DF4D6" w14:textId="53075B7C" w:rsidR="000E6148" w:rsidRDefault="0098580F" w:rsidP="0098580F">
      <w:pPr>
        <w:widowControl/>
        <w:snapToGrid w:val="0"/>
        <w:spacing w:line="360" w:lineRule="auto"/>
        <w:jc w:val="center"/>
        <w:rPr>
          <w:rFonts w:eastAsia="標楷體"/>
          <w:sz w:val="32"/>
          <w:szCs w:val="32"/>
          <w:shd w:val="clear" w:color="auto" w:fill="FFFFFF"/>
        </w:rPr>
      </w:pPr>
      <w:r w:rsidRPr="009F1C2A">
        <w:rPr>
          <w:rFonts w:eastAsia="標楷體"/>
          <w:sz w:val="32"/>
          <w:szCs w:val="32"/>
          <w:shd w:val="clear" w:color="auto" w:fill="FFFFFF"/>
        </w:rPr>
        <w:t>中華民國</w:t>
      </w:r>
      <w:r w:rsidRPr="009F1C2A">
        <w:rPr>
          <w:rFonts w:eastAsia="標楷體"/>
          <w:sz w:val="32"/>
          <w:szCs w:val="32"/>
          <w:shd w:val="clear" w:color="auto" w:fill="FFFFFF"/>
        </w:rPr>
        <w:t xml:space="preserve">   </w:t>
      </w:r>
      <w:r w:rsidR="00DF1CC0" w:rsidRPr="009F1C2A">
        <w:rPr>
          <w:rFonts w:eastAsia="標楷體"/>
          <w:sz w:val="32"/>
          <w:szCs w:val="32"/>
          <w:shd w:val="clear" w:color="auto" w:fill="FFFFFF"/>
        </w:rPr>
        <w:t xml:space="preserve">   </w:t>
      </w:r>
      <w:r w:rsidRPr="009F1C2A">
        <w:rPr>
          <w:rFonts w:eastAsia="標楷體"/>
          <w:sz w:val="32"/>
          <w:szCs w:val="32"/>
          <w:shd w:val="clear" w:color="auto" w:fill="FFFFFF"/>
        </w:rPr>
        <w:t>年</w:t>
      </w:r>
      <w:r w:rsidRPr="009F1C2A">
        <w:rPr>
          <w:rFonts w:eastAsia="標楷體"/>
          <w:sz w:val="32"/>
          <w:szCs w:val="32"/>
          <w:shd w:val="clear" w:color="auto" w:fill="FFFFFF"/>
        </w:rPr>
        <w:t xml:space="preserve"> </w:t>
      </w:r>
      <w:r w:rsidR="00DF1CC0" w:rsidRPr="009F1C2A">
        <w:rPr>
          <w:rFonts w:eastAsia="標楷體"/>
          <w:sz w:val="32"/>
          <w:szCs w:val="32"/>
          <w:shd w:val="clear" w:color="auto" w:fill="FFFFFF"/>
        </w:rPr>
        <w:t xml:space="preserve">   </w:t>
      </w:r>
      <w:r w:rsidRPr="009F1C2A">
        <w:rPr>
          <w:rFonts w:eastAsia="標楷體"/>
          <w:sz w:val="32"/>
          <w:szCs w:val="32"/>
          <w:shd w:val="clear" w:color="auto" w:fill="FFFFFF"/>
        </w:rPr>
        <w:t xml:space="preserve">  </w:t>
      </w:r>
      <w:r w:rsidRPr="009F1C2A">
        <w:rPr>
          <w:rFonts w:eastAsia="標楷體"/>
          <w:sz w:val="32"/>
          <w:szCs w:val="32"/>
          <w:shd w:val="clear" w:color="auto" w:fill="FFFFFF"/>
        </w:rPr>
        <w:t>月</w:t>
      </w:r>
      <w:r w:rsidRPr="009F1C2A">
        <w:rPr>
          <w:rFonts w:eastAsia="標楷體"/>
          <w:sz w:val="32"/>
          <w:szCs w:val="32"/>
          <w:shd w:val="clear" w:color="auto" w:fill="FFFFFF"/>
        </w:rPr>
        <w:t xml:space="preserve"> </w:t>
      </w:r>
      <w:r w:rsidR="00DF1CC0" w:rsidRPr="009F1C2A">
        <w:rPr>
          <w:rFonts w:eastAsia="標楷體"/>
          <w:sz w:val="32"/>
          <w:szCs w:val="32"/>
          <w:shd w:val="clear" w:color="auto" w:fill="FFFFFF"/>
        </w:rPr>
        <w:t xml:space="preserve">   </w:t>
      </w:r>
      <w:r w:rsidRPr="009F1C2A">
        <w:rPr>
          <w:rFonts w:eastAsia="標楷體"/>
          <w:sz w:val="32"/>
          <w:szCs w:val="32"/>
          <w:shd w:val="clear" w:color="auto" w:fill="FFFFFF"/>
        </w:rPr>
        <w:t xml:space="preserve">  </w:t>
      </w:r>
      <w:r w:rsidRPr="009F1C2A">
        <w:rPr>
          <w:rFonts w:eastAsia="標楷體"/>
          <w:sz w:val="32"/>
          <w:szCs w:val="32"/>
          <w:shd w:val="clear" w:color="auto" w:fill="FFFFFF"/>
        </w:rPr>
        <w:t>日</w:t>
      </w:r>
    </w:p>
    <w:p w14:paraId="22866865" w14:textId="3B5B36A6" w:rsidR="0098580F" w:rsidRPr="009F1C2A" w:rsidRDefault="00E009F8" w:rsidP="00CB1F5A">
      <w:pPr>
        <w:pStyle w:val="af1"/>
        <w:widowControl/>
        <w:numPr>
          <w:ilvl w:val="0"/>
          <w:numId w:val="12"/>
        </w:numPr>
        <w:tabs>
          <w:tab w:val="left" w:pos="709"/>
        </w:tabs>
        <w:rPr>
          <w:rFonts w:ascii="Times New Roman" w:eastAsia="標楷體" w:hAnsi="Times New Roman" w:cs="Times New Roman"/>
          <w:sz w:val="32"/>
          <w:szCs w:val="32"/>
        </w:rPr>
      </w:pPr>
      <w:r>
        <w:rPr>
          <w:rFonts w:ascii="Times New Roman" w:eastAsia="標楷體" w:hAnsi="Times New Roman" w:cs="Times New Roman" w:hint="eastAsia"/>
          <w:b/>
          <w:sz w:val="32"/>
          <w:szCs w:val="32"/>
        </w:rPr>
        <w:lastRenderedPageBreak/>
        <w:t>基本資料</w:t>
      </w:r>
    </w:p>
    <w:tbl>
      <w:tblPr>
        <w:tblW w:w="10098" w:type="dxa"/>
        <w:jc w:val="center"/>
        <w:tblLayout w:type="fixed"/>
        <w:tblCellMar>
          <w:left w:w="10" w:type="dxa"/>
          <w:right w:w="10" w:type="dxa"/>
        </w:tblCellMar>
        <w:tblLook w:val="04A0" w:firstRow="1" w:lastRow="0" w:firstColumn="1" w:lastColumn="0" w:noHBand="0" w:noVBand="1"/>
      </w:tblPr>
      <w:tblGrid>
        <w:gridCol w:w="1782"/>
        <w:gridCol w:w="2321"/>
        <w:gridCol w:w="567"/>
        <w:gridCol w:w="2268"/>
        <w:gridCol w:w="30"/>
        <w:gridCol w:w="3130"/>
      </w:tblGrid>
      <w:tr w:rsidR="009F1C2A" w:rsidRPr="009F1C2A" w14:paraId="5DD450DE" w14:textId="77777777" w:rsidTr="00E009F8">
        <w:trPr>
          <w:cantSplit/>
          <w:trHeight w:val="360"/>
          <w:jc w:val="center"/>
        </w:trPr>
        <w:tc>
          <w:tcPr>
            <w:tcW w:w="1782" w:type="dxa"/>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1E7C7C5C" w14:textId="77777777" w:rsidR="00DF1CC0" w:rsidRPr="009F1C2A" w:rsidRDefault="00DF1CC0" w:rsidP="00DF1CC0">
            <w:pPr>
              <w:spacing w:line="360" w:lineRule="auto"/>
              <w:jc w:val="center"/>
              <w:rPr>
                <w:rFonts w:eastAsia="標楷體"/>
                <w:sz w:val="28"/>
                <w:szCs w:val="32"/>
              </w:rPr>
            </w:pPr>
            <w:r w:rsidRPr="009F1C2A">
              <w:rPr>
                <w:rFonts w:eastAsia="標楷體" w:hint="eastAsia"/>
                <w:sz w:val="28"/>
                <w:szCs w:val="32"/>
              </w:rPr>
              <w:t>申請機構</w:t>
            </w:r>
          </w:p>
        </w:tc>
        <w:tc>
          <w:tcPr>
            <w:tcW w:w="2888" w:type="dxa"/>
            <w:gridSpan w:val="2"/>
            <w:tcBorders>
              <w:top w:val="single" w:sz="4" w:space="0" w:color="000000"/>
              <w:left w:val="single" w:sz="4" w:space="0" w:color="000000"/>
              <w:bottom w:val="single" w:sz="6" w:space="0" w:color="000000"/>
              <w:right w:val="single" w:sz="4" w:space="0" w:color="auto"/>
            </w:tcBorders>
            <w:tcMar>
              <w:top w:w="0" w:type="dxa"/>
              <w:left w:w="28" w:type="dxa"/>
              <w:bottom w:w="0" w:type="dxa"/>
              <w:right w:w="28" w:type="dxa"/>
            </w:tcMar>
            <w:vAlign w:val="center"/>
          </w:tcPr>
          <w:p w14:paraId="28BB9DE1" w14:textId="77777777" w:rsidR="00DF1CC0" w:rsidRPr="009F1C2A" w:rsidRDefault="00DF1CC0" w:rsidP="00817840">
            <w:pPr>
              <w:spacing w:line="360" w:lineRule="auto"/>
              <w:rPr>
                <w:rFonts w:eastAsia="標楷體"/>
                <w:sz w:val="28"/>
                <w:szCs w:val="28"/>
              </w:rPr>
            </w:pPr>
          </w:p>
        </w:tc>
        <w:tc>
          <w:tcPr>
            <w:tcW w:w="2268" w:type="dxa"/>
            <w:tcBorders>
              <w:top w:val="single" w:sz="4" w:space="0" w:color="000000"/>
              <w:left w:val="single" w:sz="4" w:space="0" w:color="auto"/>
              <w:bottom w:val="single" w:sz="6" w:space="0" w:color="000000"/>
              <w:right w:val="single" w:sz="4" w:space="0" w:color="auto"/>
            </w:tcBorders>
            <w:vAlign w:val="center"/>
          </w:tcPr>
          <w:p w14:paraId="40A48D04" w14:textId="7DEA09CA" w:rsidR="00DF1CC0" w:rsidRPr="009F1C2A" w:rsidRDefault="00DF1CC0" w:rsidP="00E009F8">
            <w:pPr>
              <w:spacing w:line="360" w:lineRule="auto"/>
              <w:jc w:val="center"/>
              <w:rPr>
                <w:rFonts w:eastAsia="標楷體"/>
                <w:sz w:val="28"/>
                <w:szCs w:val="28"/>
              </w:rPr>
            </w:pPr>
            <w:r w:rsidRPr="009F1C2A">
              <w:rPr>
                <w:rFonts w:eastAsia="標楷體" w:hint="eastAsia"/>
                <w:sz w:val="28"/>
                <w:szCs w:val="28"/>
              </w:rPr>
              <w:t>申請機構統一編號</w:t>
            </w:r>
            <w:r w:rsidRPr="009F1C2A">
              <w:rPr>
                <w:rFonts w:eastAsia="標楷體" w:hint="eastAsia"/>
                <w:sz w:val="28"/>
                <w:szCs w:val="28"/>
              </w:rPr>
              <w:t>(8</w:t>
            </w:r>
            <w:r w:rsidRPr="009F1C2A">
              <w:rPr>
                <w:rFonts w:eastAsia="標楷體" w:hint="eastAsia"/>
                <w:sz w:val="28"/>
                <w:szCs w:val="28"/>
              </w:rPr>
              <w:t>位數字</w:t>
            </w:r>
            <w:r w:rsidRPr="009F1C2A">
              <w:rPr>
                <w:rFonts w:eastAsia="標楷體" w:hint="eastAsia"/>
                <w:sz w:val="28"/>
                <w:szCs w:val="28"/>
              </w:rPr>
              <w:t>)</w:t>
            </w:r>
          </w:p>
        </w:tc>
        <w:tc>
          <w:tcPr>
            <w:tcW w:w="3160" w:type="dxa"/>
            <w:gridSpan w:val="2"/>
            <w:tcBorders>
              <w:top w:val="single" w:sz="4" w:space="0" w:color="000000"/>
              <w:left w:val="single" w:sz="4" w:space="0" w:color="auto"/>
              <w:bottom w:val="single" w:sz="6" w:space="0" w:color="000000"/>
              <w:right w:val="single" w:sz="6" w:space="0" w:color="000000"/>
            </w:tcBorders>
            <w:vAlign w:val="center"/>
          </w:tcPr>
          <w:p w14:paraId="03C2A8D9" w14:textId="77777777" w:rsidR="00DF1CC0" w:rsidRPr="009F1C2A" w:rsidRDefault="00DF1CC0" w:rsidP="00DF1CC0">
            <w:pPr>
              <w:spacing w:line="360" w:lineRule="auto"/>
              <w:rPr>
                <w:rFonts w:eastAsia="標楷體"/>
                <w:sz w:val="28"/>
                <w:szCs w:val="28"/>
              </w:rPr>
            </w:pPr>
          </w:p>
        </w:tc>
      </w:tr>
      <w:tr w:rsidR="00E009F8" w:rsidRPr="009F1C2A" w14:paraId="0417E8D7" w14:textId="77777777">
        <w:trPr>
          <w:cantSplit/>
          <w:trHeight w:val="360"/>
          <w:jc w:val="center"/>
        </w:trPr>
        <w:tc>
          <w:tcPr>
            <w:tcW w:w="1782" w:type="dxa"/>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7B26EA95" w14:textId="2EE82DB1" w:rsidR="00E009F8" w:rsidRPr="009F1C2A" w:rsidRDefault="00E009F8" w:rsidP="00DF1CC0">
            <w:pPr>
              <w:spacing w:line="360" w:lineRule="auto"/>
              <w:jc w:val="center"/>
              <w:rPr>
                <w:rFonts w:eastAsia="標楷體"/>
                <w:sz w:val="28"/>
                <w:szCs w:val="32"/>
              </w:rPr>
            </w:pPr>
            <w:r>
              <w:rPr>
                <w:rFonts w:eastAsia="標楷體" w:hint="eastAsia"/>
                <w:sz w:val="28"/>
                <w:szCs w:val="32"/>
              </w:rPr>
              <w:t>醫院層級</w:t>
            </w:r>
          </w:p>
        </w:tc>
        <w:tc>
          <w:tcPr>
            <w:tcW w:w="8316" w:type="dxa"/>
            <w:gridSpan w:val="5"/>
            <w:tcBorders>
              <w:top w:val="single" w:sz="4"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57DE3EB1" w14:textId="77777777" w:rsidR="00E009F8" w:rsidRPr="009F1C2A" w:rsidRDefault="00E009F8" w:rsidP="00DF1CC0">
            <w:pPr>
              <w:spacing w:line="360" w:lineRule="auto"/>
              <w:rPr>
                <w:rFonts w:eastAsia="標楷體"/>
                <w:sz w:val="28"/>
                <w:szCs w:val="28"/>
              </w:rPr>
            </w:pPr>
          </w:p>
        </w:tc>
      </w:tr>
      <w:tr w:rsidR="00E009F8" w:rsidRPr="009F1C2A" w14:paraId="302C8B15" w14:textId="77777777">
        <w:trPr>
          <w:cantSplit/>
          <w:trHeight w:val="360"/>
          <w:jc w:val="center"/>
        </w:trPr>
        <w:tc>
          <w:tcPr>
            <w:tcW w:w="1782" w:type="dxa"/>
            <w:tcBorders>
              <w:top w:val="single" w:sz="6" w:space="0" w:color="000000"/>
              <w:left w:val="single" w:sz="6" w:space="0" w:color="000000"/>
              <w:right w:val="single" w:sz="4" w:space="0" w:color="000000"/>
            </w:tcBorders>
            <w:tcMar>
              <w:top w:w="0" w:type="dxa"/>
              <w:left w:w="28" w:type="dxa"/>
              <w:bottom w:w="0" w:type="dxa"/>
              <w:right w:w="28" w:type="dxa"/>
            </w:tcMar>
            <w:vAlign w:val="center"/>
          </w:tcPr>
          <w:p w14:paraId="442FEE86" w14:textId="3AC24EDF" w:rsidR="00E009F8" w:rsidRPr="009F1C2A" w:rsidRDefault="00E009F8" w:rsidP="00DF1CC0">
            <w:pPr>
              <w:spacing w:line="360" w:lineRule="auto"/>
              <w:jc w:val="center"/>
              <w:rPr>
                <w:rFonts w:eastAsia="標楷體"/>
                <w:sz w:val="28"/>
                <w:szCs w:val="32"/>
              </w:rPr>
            </w:pPr>
            <w:r w:rsidRPr="009F1C2A">
              <w:rPr>
                <w:rFonts w:eastAsia="標楷體"/>
                <w:sz w:val="28"/>
                <w:szCs w:val="28"/>
              </w:rPr>
              <w:t>計畫主持人</w:t>
            </w:r>
          </w:p>
        </w:tc>
        <w:tc>
          <w:tcPr>
            <w:tcW w:w="8316" w:type="dxa"/>
            <w:gridSpan w:val="5"/>
            <w:tcBorders>
              <w:top w:val="single" w:sz="4" w:space="0" w:color="000000"/>
              <w:left w:val="single" w:sz="4" w:space="0" w:color="000000"/>
              <w:right w:val="single" w:sz="6" w:space="0" w:color="000000"/>
            </w:tcBorders>
            <w:tcMar>
              <w:top w:w="0" w:type="dxa"/>
              <w:left w:w="28" w:type="dxa"/>
              <w:bottom w:w="0" w:type="dxa"/>
              <w:right w:w="28" w:type="dxa"/>
            </w:tcMar>
            <w:vAlign w:val="center"/>
          </w:tcPr>
          <w:p w14:paraId="1942BBD5" w14:textId="3F7C4A17" w:rsidR="00E009F8" w:rsidRPr="009F1C2A" w:rsidRDefault="00E009F8" w:rsidP="00DF1CC0">
            <w:pPr>
              <w:spacing w:line="360" w:lineRule="auto"/>
              <w:rPr>
                <w:rFonts w:eastAsia="標楷體"/>
                <w:sz w:val="28"/>
                <w:szCs w:val="28"/>
              </w:rPr>
            </w:pPr>
          </w:p>
        </w:tc>
      </w:tr>
      <w:tr w:rsidR="00E009F8" w:rsidRPr="009F1C2A" w14:paraId="28A44F46" w14:textId="77777777" w:rsidTr="00E009F8">
        <w:trPr>
          <w:cantSplit/>
          <w:trHeight w:val="360"/>
          <w:jc w:val="center"/>
        </w:trPr>
        <w:tc>
          <w:tcPr>
            <w:tcW w:w="1782" w:type="dxa"/>
            <w:vMerge w:val="restart"/>
            <w:tcBorders>
              <w:top w:val="single" w:sz="6" w:space="0" w:color="000000"/>
              <w:left w:val="single" w:sz="6" w:space="0" w:color="000000"/>
              <w:right w:val="single" w:sz="4" w:space="0" w:color="000000"/>
            </w:tcBorders>
            <w:tcMar>
              <w:top w:w="0" w:type="dxa"/>
              <w:left w:w="28" w:type="dxa"/>
              <w:bottom w:w="0" w:type="dxa"/>
              <w:right w:w="28" w:type="dxa"/>
            </w:tcMar>
            <w:vAlign w:val="center"/>
          </w:tcPr>
          <w:p w14:paraId="349A6738" w14:textId="69EAEDDD" w:rsidR="00E009F8" w:rsidRPr="009F1C2A" w:rsidRDefault="00E009F8" w:rsidP="00DF1CC0">
            <w:pPr>
              <w:spacing w:line="360" w:lineRule="auto"/>
              <w:jc w:val="center"/>
              <w:rPr>
                <w:rFonts w:eastAsia="標楷體"/>
                <w:sz w:val="28"/>
                <w:szCs w:val="28"/>
              </w:rPr>
            </w:pPr>
            <w:r w:rsidRPr="009F1C2A">
              <w:rPr>
                <w:rFonts w:eastAsia="標楷體"/>
                <w:sz w:val="28"/>
                <w:szCs w:val="28"/>
              </w:rPr>
              <w:t>計畫聯絡人</w:t>
            </w:r>
          </w:p>
        </w:tc>
        <w:tc>
          <w:tcPr>
            <w:tcW w:w="2888" w:type="dxa"/>
            <w:gridSpan w:val="2"/>
            <w:tcBorders>
              <w:top w:val="single" w:sz="4" w:space="0" w:color="000000"/>
              <w:left w:val="single" w:sz="4" w:space="0" w:color="000000"/>
              <w:bottom w:val="single" w:sz="6" w:space="0" w:color="000000"/>
              <w:right w:val="single" w:sz="4" w:space="0" w:color="auto"/>
            </w:tcBorders>
            <w:tcMar>
              <w:top w:w="0" w:type="dxa"/>
              <w:left w:w="28" w:type="dxa"/>
              <w:bottom w:w="0" w:type="dxa"/>
              <w:right w:w="28" w:type="dxa"/>
            </w:tcMar>
            <w:vAlign w:val="center"/>
          </w:tcPr>
          <w:p w14:paraId="22768CA4" w14:textId="77777777" w:rsidR="00E009F8" w:rsidRPr="009F1C2A" w:rsidRDefault="00E009F8" w:rsidP="00817840">
            <w:pPr>
              <w:spacing w:line="360" w:lineRule="auto"/>
              <w:rPr>
                <w:rFonts w:eastAsia="標楷體"/>
                <w:sz w:val="28"/>
                <w:szCs w:val="28"/>
              </w:rPr>
            </w:pPr>
          </w:p>
        </w:tc>
        <w:tc>
          <w:tcPr>
            <w:tcW w:w="2268" w:type="dxa"/>
            <w:tcBorders>
              <w:top w:val="single" w:sz="4" w:space="0" w:color="000000"/>
              <w:left w:val="single" w:sz="4" w:space="0" w:color="auto"/>
              <w:bottom w:val="single" w:sz="6" w:space="0" w:color="000000"/>
              <w:right w:val="single" w:sz="4" w:space="0" w:color="auto"/>
            </w:tcBorders>
            <w:vAlign w:val="center"/>
          </w:tcPr>
          <w:p w14:paraId="38FE2168" w14:textId="0B02FF81" w:rsidR="00E009F8" w:rsidRPr="009F1C2A" w:rsidRDefault="00E009F8" w:rsidP="00E009F8">
            <w:pPr>
              <w:spacing w:line="360" w:lineRule="auto"/>
              <w:jc w:val="center"/>
              <w:rPr>
                <w:rFonts w:eastAsia="標楷體"/>
                <w:sz w:val="28"/>
                <w:szCs w:val="28"/>
              </w:rPr>
            </w:pPr>
            <w:r>
              <w:rPr>
                <w:rFonts w:eastAsia="標楷體" w:hint="eastAsia"/>
                <w:sz w:val="28"/>
                <w:szCs w:val="28"/>
              </w:rPr>
              <w:t>聯絡電話</w:t>
            </w:r>
          </w:p>
        </w:tc>
        <w:tc>
          <w:tcPr>
            <w:tcW w:w="3160" w:type="dxa"/>
            <w:gridSpan w:val="2"/>
            <w:tcBorders>
              <w:top w:val="single" w:sz="4" w:space="0" w:color="000000"/>
              <w:left w:val="single" w:sz="4" w:space="0" w:color="auto"/>
              <w:bottom w:val="single" w:sz="6" w:space="0" w:color="000000"/>
              <w:right w:val="single" w:sz="6" w:space="0" w:color="000000"/>
            </w:tcBorders>
            <w:vAlign w:val="center"/>
          </w:tcPr>
          <w:p w14:paraId="0854649B" w14:textId="77777777" w:rsidR="00E009F8" w:rsidRPr="009F1C2A" w:rsidRDefault="00E009F8" w:rsidP="00DF1CC0">
            <w:pPr>
              <w:spacing w:line="360" w:lineRule="auto"/>
              <w:rPr>
                <w:rFonts w:eastAsia="標楷體"/>
                <w:sz w:val="28"/>
                <w:szCs w:val="28"/>
              </w:rPr>
            </w:pPr>
          </w:p>
        </w:tc>
      </w:tr>
      <w:tr w:rsidR="00E009F8" w:rsidRPr="009F1C2A" w14:paraId="12E025DB" w14:textId="77777777" w:rsidTr="00E009F8">
        <w:trPr>
          <w:cantSplit/>
          <w:trHeight w:val="360"/>
          <w:jc w:val="center"/>
        </w:trPr>
        <w:tc>
          <w:tcPr>
            <w:tcW w:w="1782" w:type="dxa"/>
            <w:vMerge/>
            <w:tcBorders>
              <w:left w:val="single" w:sz="6" w:space="0" w:color="000000"/>
              <w:right w:val="single" w:sz="4" w:space="0" w:color="000000"/>
            </w:tcBorders>
            <w:tcMar>
              <w:top w:w="0" w:type="dxa"/>
              <w:left w:w="28" w:type="dxa"/>
              <w:bottom w:w="0" w:type="dxa"/>
              <w:right w:w="28" w:type="dxa"/>
            </w:tcMar>
            <w:vAlign w:val="center"/>
          </w:tcPr>
          <w:p w14:paraId="29D46596" w14:textId="77777777" w:rsidR="00E009F8" w:rsidRPr="009F1C2A" w:rsidRDefault="00E009F8" w:rsidP="00DF1CC0">
            <w:pPr>
              <w:spacing w:line="360" w:lineRule="auto"/>
              <w:jc w:val="center"/>
              <w:rPr>
                <w:rFonts w:eastAsia="標楷體"/>
                <w:sz w:val="28"/>
                <w:szCs w:val="28"/>
              </w:rPr>
            </w:pPr>
          </w:p>
        </w:tc>
        <w:tc>
          <w:tcPr>
            <w:tcW w:w="2888" w:type="dxa"/>
            <w:gridSpan w:val="2"/>
            <w:tcBorders>
              <w:top w:val="single" w:sz="4" w:space="0" w:color="000000"/>
              <w:left w:val="single" w:sz="4" w:space="0" w:color="000000"/>
              <w:bottom w:val="single" w:sz="6" w:space="0" w:color="000000"/>
              <w:right w:val="single" w:sz="4" w:space="0" w:color="auto"/>
            </w:tcBorders>
            <w:tcMar>
              <w:top w:w="0" w:type="dxa"/>
              <w:left w:w="28" w:type="dxa"/>
              <w:bottom w:w="0" w:type="dxa"/>
              <w:right w:w="28" w:type="dxa"/>
            </w:tcMar>
            <w:vAlign w:val="center"/>
          </w:tcPr>
          <w:p w14:paraId="5449E4A9" w14:textId="77777777" w:rsidR="00E009F8" w:rsidRPr="009F1C2A" w:rsidRDefault="00E009F8" w:rsidP="00817840">
            <w:pPr>
              <w:spacing w:line="360" w:lineRule="auto"/>
              <w:rPr>
                <w:rFonts w:eastAsia="標楷體"/>
                <w:sz w:val="28"/>
                <w:szCs w:val="28"/>
              </w:rPr>
            </w:pPr>
          </w:p>
        </w:tc>
        <w:tc>
          <w:tcPr>
            <w:tcW w:w="2268" w:type="dxa"/>
            <w:tcBorders>
              <w:top w:val="single" w:sz="4" w:space="0" w:color="000000"/>
              <w:left w:val="single" w:sz="4" w:space="0" w:color="auto"/>
              <w:bottom w:val="single" w:sz="6" w:space="0" w:color="000000"/>
              <w:right w:val="single" w:sz="4" w:space="0" w:color="auto"/>
            </w:tcBorders>
            <w:vAlign w:val="center"/>
          </w:tcPr>
          <w:p w14:paraId="31D617F0" w14:textId="42AD2FD6" w:rsidR="00E009F8" w:rsidRPr="009F1C2A" w:rsidRDefault="00E009F8" w:rsidP="00E009F8">
            <w:pPr>
              <w:spacing w:line="360" w:lineRule="auto"/>
              <w:jc w:val="center"/>
              <w:rPr>
                <w:rFonts w:eastAsia="標楷體"/>
                <w:sz w:val="28"/>
                <w:szCs w:val="28"/>
              </w:rPr>
            </w:pPr>
            <w:r>
              <w:rPr>
                <w:rFonts w:eastAsia="標楷體" w:hint="eastAsia"/>
                <w:sz w:val="28"/>
                <w:szCs w:val="28"/>
              </w:rPr>
              <w:t>傳真</w:t>
            </w:r>
          </w:p>
        </w:tc>
        <w:tc>
          <w:tcPr>
            <w:tcW w:w="3160" w:type="dxa"/>
            <w:gridSpan w:val="2"/>
            <w:tcBorders>
              <w:top w:val="single" w:sz="4" w:space="0" w:color="000000"/>
              <w:left w:val="single" w:sz="4" w:space="0" w:color="auto"/>
              <w:bottom w:val="single" w:sz="6" w:space="0" w:color="000000"/>
              <w:right w:val="single" w:sz="6" w:space="0" w:color="000000"/>
            </w:tcBorders>
            <w:vAlign w:val="center"/>
          </w:tcPr>
          <w:p w14:paraId="7D612548" w14:textId="77777777" w:rsidR="00E009F8" w:rsidRPr="009F1C2A" w:rsidRDefault="00E009F8" w:rsidP="00DF1CC0">
            <w:pPr>
              <w:spacing w:line="360" w:lineRule="auto"/>
              <w:rPr>
                <w:rFonts w:eastAsia="標楷體"/>
                <w:sz w:val="28"/>
                <w:szCs w:val="28"/>
              </w:rPr>
            </w:pPr>
          </w:p>
        </w:tc>
      </w:tr>
      <w:tr w:rsidR="00E009F8" w:rsidRPr="009F1C2A" w14:paraId="2EE77947" w14:textId="77777777" w:rsidTr="00E009F8">
        <w:trPr>
          <w:cantSplit/>
          <w:trHeight w:val="360"/>
          <w:jc w:val="center"/>
        </w:trPr>
        <w:tc>
          <w:tcPr>
            <w:tcW w:w="1782" w:type="dxa"/>
            <w:vMerge/>
            <w:tcBorders>
              <w:left w:val="single" w:sz="6" w:space="0" w:color="000000"/>
              <w:bottom w:val="single" w:sz="6" w:space="0" w:color="000000"/>
              <w:right w:val="single" w:sz="4" w:space="0" w:color="000000"/>
            </w:tcBorders>
            <w:tcMar>
              <w:top w:w="0" w:type="dxa"/>
              <w:left w:w="28" w:type="dxa"/>
              <w:bottom w:w="0" w:type="dxa"/>
              <w:right w:w="28" w:type="dxa"/>
            </w:tcMar>
            <w:vAlign w:val="center"/>
          </w:tcPr>
          <w:p w14:paraId="0603F017" w14:textId="77777777" w:rsidR="00E009F8" w:rsidRPr="009F1C2A" w:rsidRDefault="00E009F8" w:rsidP="00DF1CC0">
            <w:pPr>
              <w:spacing w:line="360" w:lineRule="auto"/>
              <w:jc w:val="center"/>
              <w:rPr>
                <w:rFonts w:eastAsia="標楷體"/>
                <w:sz w:val="28"/>
                <w:szCs w:val="28"/>
              </w:rPr>
            </w:pPr>
          </w:p>
        </w:tc>
        <w:tc>
          <w:tcPr>
            <w:tcW w:w="2888" w:type="dxa"/>
            <w:gridSpan w:val="2"/>
            <w:tcBorders>
              <w:top w:val="single" w:sz="4" w:space="0" w:color="000000"/>
              <w:left w:val="single" w:sz="4" w:space="0" w:color="000000"/>
              <w:bottom w:val="single" w:sz="6" w:space="0" w:color="000000"/>
              <w:right w:val="single" w:sz="4" w:space="0" w:color="auto"/>
            </w:tcBorders>
            <w:tcMar>
              <w:top w:w="0" w:type="dxa"/>
              <w:left w:w="28" w:type="dxa"/>
              <w:bottom w:w="0" w:type="dxa"/>
              <w:right w:w="28" w:type="dxa"/>
            </w:tcMar>
            <w:vAlign w:val="center"/>
          </w:tcPr>
          <w:p w14:paraId="601E58FA" w14:textId="77777777" w:rsidR="00E009F8" w:rsidRPr="009F1C2A" w:rsidRDefault="00E009F8" w:rsidP="00817840">
            <w:pPr>
              <w:spacing w:line="360" w:lineRule="auto"/>
              <w:rPr>
                <w:rFonts w:eastAsia="標楷體"/>
                <w:sz w:val="28"/>
                <w:szCs w:val="28"/>
              </w:rPr>
            </w:pPr>
          </w:p>
        </w:tc>
        <w:tc>
          <w:tcPr>
            <w:tcW w:w="2268" w:type="dxa"/>
            <w:tcBorders>
              <w:top w:val="single" w:sz="4" w:space="0" w:color="000000"/>
              <w:left w:val="single" w:sz="4" w:space="0" w:color="auto"/>
              <w:bottom w:val="single" w:sz="6" w:space="0" w:color="000000"/>
              <w:right w:val="single" w:sz="4" w:space="0" w:color="auto"/>
            </w:tcBorders>
            <w:vAlign w:val="center"/>
          </w:tcPr>
          <w:p w14:paraId="0748589F" w14:textId="3DBD4F8B" w:rsidR="00E009F8" w:rsidRPr="009F1C2A" w:rsidRDefault="00E009F8" w:rsidP="00E009F8">
            <w:pPr>
              <w:spacing w:line="360" w:lineRule="auto"/>
              <w:jc w:val="center"/>
              <w:rPr>
                <w:rFonts w:eastAsia="標楷體"/>
                <w:sz w:val="28"/>
                <w:szCs w:val="28"/>
              </w:rPr>
            </w:pPr>
            <w:r>
              <w:rPr>
                <w:rFonts w:eastAsia="標楷體" w:hint="eastAsia"/>
                <w:sz w:val="28"/>
                <w:szCs w:val="28"/>
              </w:rPr>
              <w:t>E-mail</w:t>
            </w:r>
          </w:p>
        </w:tc>
        <w:tc>
          <w:tcPr>
            <w:tcW w:w="3160" w:type="dxa"/>
            <w:gridSpan w:val="2"/>
            <w:tcBorders>
              <w:top w:val="single" w:sz="4" w:space="0" w:color="000000"/>
              <w:left w:val="single" w:sz="4" w:space="0" w:color="auto"/>
              <w:bottom w:val="single" w:sz="6" w:space="0" w:color="000000"/>
              <w:right w:val="single" w:sz="6" w:space="0" w:color="000000"/>
            </w:tcBorders>
            <w:vAlign w:val="center"/>
          </w:tcPr>
          <w:p w14:paraId="7D7C9184" w14:textId="77777777" w:rsidR="00E009F8" w:rsidRPr="009F1C2A" w:rsidRDefault="00E009F8" w:rsidP="00DF1CC0">
            <w:pPr>
              <w:spacing w:line="360" w:lineRule="auto"/>
              <w:rPr>
                <w:rFonts w:eastAsia="標楷體"/>
                <w:sz w:val="28"/>
                <w:szCs w:val="28"/>
              </w:rPr>
            </w:pPr>
          </w:p>
        </w:tc>
      </w:tr>
      <w:tr w:rsidR="00E009F8" w:rsidRPr="009F1C2A" w14:paraId="78906F32" w14:textId="77777777" w:rsidTr="002773CC">
        <w:trPr>
          <w:cantSplit/>
          <w:trHeight w:val="360"/>
          <w:jc w:val="center"/>
        </w:trPr>
        <w:tc>
          <w:tcPr>
            <w:tcW w:w="10098" w:type="dxa"/>
            <w:gridSpan w:val="6"/>
            <w:tcBorders>
              <w:left w:val="single" w:sz="6" w:space="0" w:color="000000"/>
              <w:bottom w:val="single" w:sz="6" w:space="0" w:color="000000"/>
              <w:right w:val="single" w:sz="6" w:space="0" w:color="000000"/>
            </w:tcBorders>
            <w:shd w:val="clear" w:color="auto" w:fill="F2F2F2" w:themeFill="background1" w:themeFillShade="F2"/>
            <w:tcMar>
              <w:top w:w="0" w:type="dxa"/>
              <w:left w:w="28" w:type="dxa"/>
              <w:bottom w:w="0" w:type="dxa"/>
              <w:right w:w="28" w:type="dxa"/>
            </w:tcMar>
            <w:vAlign w:val="center"/>
          </w:tcPr>
          <w:p w14:paraId="0A945BBF" w14:textId="6C652C70" w:rsidR="00E009F8" w:rsidRPr="009F1C2A" w:rsidRDefault="00E009F8" w:rsidP="00E009F8">
            <w:pPr>
              <w:spacing w:line="360" w:lineRule="auto"/>
              <w:jc w:val="center"/>
              <w:rPr>
                <w:rFonts w:eastAsia="標楷體"/>
                <w:sz w:val="28"/>
                <w:szCs w:val="28"/>
              </w:rPr>
            </w:pPr>
            <w:r>
              <w:rPr>
                <w:rFonts w:eastAsia="標楷體" w:hint="eastAsia"/>
                <w:sz w:val="28"/>
                <w:szCs w:val="28"/>
              </w:rPr>
              <w:t>基本申請條件</w:t>
            </w:r>
          </w:p>
        </w:tc>
      </w:tr>
      <w:tr w:rsidR="009F1C2A" w:rsidRPr="009F1C2A" w14:paraId="59792317" w14:textId="77777777">
        <w:trPr>
          <w:cantSplit/>
          <w:trHeight w:val="360"/>
          <w:jc w:val="center"/>
        </w:trPr>
        <w:tc>
          <w:tcPr>
            <w:tcW w:w="1782" w:type="dxa"/>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6E6C9261" w14:textId="6980D2FE" w:rsidR="007F0724" w:rsidRPr="009F1C2A" w:rsidRDefault="007F0724" w:rsidP="00DF1CC0">
            <w:pPr>
              <w:spacing w:line="360" w:lineRule="auto"/>
              <w:jc w:val="center"/>
              <w:rPr>
                <w:rFonts w:eastAsia="標楷體"/>
                <w:sz w:val="28"/>
                <w:szCs w:val="32"/>
              </w:rPr>
            </w:pPr>
            <w:r w:rsidRPr="009F1C2A">
              <w:rPr>
                <w:rFonts w:eastAsia="標楷體" w:hint="eastAsia"/>
                <w:sz w:val="28"/>
                <w:szCs w:val="32"/>
              </w:rPr>
              <w:t>申請項目</w:t>
            </w:r>
          </w:p>
        </w:tc>
        <w:tc>
          <w:tcPr>
            <w:tcW w:w="8316" w:type="dxa"/>
            <w:gridSpan w:val="5"/>
            <w:tcBorders>
              <w:top w:val="single" w:sz="4"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0D69CB2A" w14:textId="3F25329F" w:rsidR="007F0724" w:rsidRPr="009F1C2A" w:rsidRDefault="007F0724" w:rsidP="00DF1CC0">
            <w:pPr>
              <w:spacing w:line="360" w:lineRule="auto"/>
              <w:rPr>
                <w:rFonts w:ascii="標楷體" w:eastAsia="標楷體" w:hAnsi="標楷體"/>
                <w:sz w:val="28"/>
                <w:szCs w:val="28"/>
              </w:rPr>
            </w:pPr>
            <w:r w:rsidRPr="009F1C2A">
              <w:rPr>
                <w:rFonts w:ascii="標楷體" w:eastAsia="標楷體" w:hAnsi="標楷體" w:hint="eastAsia"/>
                <w:sz w:val="28"/>
                <w:szCs w:val="28"/>
              </w:rPr>
              <w:t>□執行醫院</w:t>
            </w:r>
          </w:p>
          <w:p w14:paraId="6A910BA8" w14:textId="2E70C7A7" w:rsidR="007F0724" w:rsidRPr="009F1C2A" w:rsidRDefault="007F0724" w:rsidP="00DF1CC0">
            <w:pPr>
              <w:spacing w:line="360" w:lineRule="auto"/>
              <w:rPr>
                <w:rFonts w:eastAsia="標楷體"/>
                <w:sz w:val="28"/>
                <w:szCs w:val="28"/>
              </w:rPr>
            </w:pPr>
            <w:r w:rsidRPr="009F1C2A">
              <w:rPr>
                <w:rFonts w:ascii="標楷體" w:eastAsia="標楷體" w:hAnsi="標楷體" w:hint="eastAsia"/>
                <w:sz w:val="28"/>
                <w:szCs w:val="28"/>
              </w:rPr>
              <w:t>□核心推動醫院</w:t>
            </w:r>
            <w:r w:rsidRPr="009F1C2A">
              <w:rPr>
                <w:rFonts w:ascii="標楷體" w:eastAsia="標楷體" w:hAnsi="標楷體" w:hint="eastAsia"/>
                <w:sz w:val="24"/>
                <w:szCs w:val="24"/>
              </w:rPr>
              <w:t>（限</w:t>
            </w:r>
            <w:r w:rsidR="00D36227">
              <w:rPr>
                <w:rFonts w:ascii="標楷體" w:eastAsia="標楷體" w:hAnsi="標楷體" w:hint="eastAsia"/>
                <w:sz w:val="24"/>
                <w:szCs w:val="24"/>
              </w:rPr>
              <w:t>同時申請為執行醫院之醫學中心申請</w:t>
            </w:r>
            <w:r w:rsidRPr="009F1C2A">
              <w:rPr>
                <w:rFonts w:ascii="標楷體" w:eastAsia="標楷體" w:hAnsi="標楷體" w:hint="eastAsia"/>
                <w:sz w:val="24"/>
                <w:szCs w:val="24"/>
              </w:rPr>
              <w:t>）</w:t>
            </w:r>
          </w:p>
        </w:tc>
      </w:tr>
      <w:tr w:rsidR="009F1C2A" w:rsidRPr="009F1C2A" w14:paraId="6ACDE72D" w14:textId="77777777" w:rsidTr="00E009F8">
        <w:trPr>
          <w:cantSplit/>
          <w:trHeight w:val="360"/>
          <w:jc w:val="center"/>
        </w:trPr>
        <w:tc>
          <w:tcPr>
            <w:tcW w:w="1782" w:type="dxa"/>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30BFF9EC" w14:textId="7C0E3FFB" w:rsidR="002670FD" w:rsidRPr="009F1C2A" w:rsidRDefault="00B32B7F" w:rsidP="00E009F8">
            <w:pPr>
              <w:spacing w:line="360" w:lineRule="auto"/>
              <w:jc w:val="center"/>
              <w:rPr>
                <w:rFonts w:eastAsia="標楷體"/>
                <w:sz w:val="28"/>
                <w:szCs w:val="32"/>
              </w:rPr>
            </w:pPr>
            <w:r w:rsidRPr="009F1C2A">
              <w:rPr>
                <w:rFonts w:eastAsia="標楷體" w:hint="eastAsia"/>
                <w:sz w:val="28"/>
                <w:szCs w:val="32"/>
              </w:rPr>
              <w:t>預估</w:t>
            </w:r>
            <w:r w:rsidR="002670FD" w:rsidRPr="009F1C2A">
              <w:rPr>
                <w:rFonts w:eastAsia="標楷體" w:hint="eastAsia"/>
                <w:sz w:val="28"/>
                <w:szCs w:val="32"/>
              </w:rPr>
              <w:t>收案人數</w:t>
            </w:r>
          </w:p>
        </w:tc>
        <w:tc>
          <w:tcPr>
            <w:tcW w:w="8316" w:type="dxa"/>
            <w:gridSpan w:val="5"/>
            <w:tcBorders>
              <w:top w:val="single" w:sz="4"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4FE3A215" w14:textId="4FED6ED1" w:rsidR="002670FD" w:rsidRPr="009F1C2A" w:rsidRDefault="002670FD" w:rsidP="00DF1CC0">
            <w:pPr>
              <w:spacing w:line="360" w:lineRule="auto"/>
              <w:rPr>
                <w:rFonts w:ascii="標楷體" w:eastAsia="標楷體" w:hAnsi="標楷體"/>
                <w:sz w:val="28"/>
                <w:szCs w:val="28"/>
              </w:rPr>
            </w:pPr>
          </w:p>
        </w:tc>
      </w:tr>
      <w:tr w:rsidR="00E009F8" w:rsidRPr="001B3FD0" w14:paraId="7861B443" w14:textId="77777777" w:rsidTr="00E009F8">
        <w:trPr>
          <w:cantSplit/>
          <w:trHeight w:val="360"/>
          <w:jc w:val="center"/>
        </w:trPr>
        <w:tc>
          <w:tcPr>
            <w:tcW w:w="1782" w:type="dxa"/>
            <w:tcBorders>
              <w:top w:val="single" w:sz="6"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445A2488" w14:textId="55FFCC03" w:rsidR="00E009F8" w:rsidRPr="00D544E2" w:rsidRDefault="00E009F8" w:rsidP="00E009F8">
            <w:pPr>
              <w:spacing w:line="360" w:lineRule="auto"/>
              <w:jc w:val="center"/>
              <w:rPr>
                <w:rFonts w:eastAsia="標楷體"/>
                <w:sz w:val="28"/>
                <w:szCs w:val="32"/>
              </w:rPr>
            </w:pPr>
            <w:r w:rsidRPr="00D544E2">
              <w:rPr>
                <w:rFonts w:eastAsia="標楷體" w:hint="eastAsia"/>
                <w:sz w:val="28"/>
                <w:szCs w:val="32"/>
              </w:rPr>
              <w:t>團隊配置</w:t>
            </w:r>
          </w:p>
        </w:tc>
        <w:tc>
          <w:tcPr>
            <w:tcW w:w="8316" w:type="dxa"/>
            <w:gridSpan w:val="5"/>
            <w:tcBorders>
              <w:top w:val="single" w:sz="4" w:space="0" w:color="000000"/>
              <w:left w:val="single" w:sz="4" w:space="0" w:color="000000"/>
              <w:bottom w:val="single" w:sz="6" w:space="0" w:color="000000"/>
              <w:right w:val="single" w:sz="6" w:space="0" w:color="000000"/>
            </w:tcBorders>
            <w:tcMar>
              <w:top w:w="0" w:type="dxa"/>
              <w:left w:w="28" w:type="dxa"/>
              <w:bottom w:w="0" w:type="dxa"/>
              <w:right w:w="28" w:type="dxa"/>
            </w:tcMar>
            <w:vAlign w:val="center"/>
          </w:tcPr>
          <w:p w14:paraId="51384FFE" w14:textId="13884101" w:rsidR="00E009F8" w:rsidRPr="00D544E2" w:rsidRDefault="00E009F8" w:rsidP="00DF1CC0">
            <w:pPr>
              <w:spacing w:line="360" w:lineRule="auto"/>
              <w:rPr>
                <w:rFonts w:ascii="標楷體" w:eastAsia="標楷體" w:hAnsi="標楷體"/>
                <w:sz w:val="28"/>
                <w:szCs w:val="28"/>
              </w:rPr>
            </w:pPr>
            <w:r w:rsidRPr="00D544E2">
              <w:rPr>
                <w:rFonts w:ascii="標楷體" w:eastAsia="標楷體" w:hAnsi="標楷體" w:hint="eastAsia"/>
                <w:sz w:val="28"/>
                <w:szCs w:val="28"/>
              </w:rPr>
              <w:t>□符合，並</w:t>
            </w:r>
            <w:r w:rsidR="001B3FD0" w:rsidRPr="00D544E2">
              <w:rPr>
                <w:rFonts w:ascii="標楷體" w:eastAsia="標楷體" w:hAnsi="標楷體" w:hint="eastAsia"/>
                <w:sz w:val="28"/>
                <w:szCs w:val="28"/>
              </w:rPr>
              <w:t>提供</w:t>
            </w:r>
            <w:r w:rsidRPr="00D544E2">
              <w:rPr>
                <w:rFonts w:ascii="標楷體" w:eastAsia="標楷體" w:hAnsi="標楷體" w:hint="eastAsia"/>
                <w:sz w:val="28"/>
                <w:szCs w:val="28"/>
              </w:rPr>
              <w:t>團隊名單</w:t>
            </w:r>
          </w:p>
        </w:tc>
      </w:tr>
      <w:tr w:rsidR="009F1C2A" w:rsidRPr="009F1C2A" w14:paraId="72B684D0" w14:textId="30228EF0" w:rsidTr="007F0724">
        <w:trPr>
          <w:cantSplit/>
          <w:trHeight w:val="360"/>
          <w:jc w:val="center"/>
        </w:trPr>
        <w:tc>
          <w:tcPr>
            <w:tcW w:w="1782" w:type="dxa"/>
            <w:vMerge w:val="restart"/>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52F2BCB" w14:textId="77777777" w:rsidR="007F0724" w:rsidRPr="009F1C2A" w:rsidRDefault="007F0724" w:rsidP="00817840">
            <w:pPr>
              <w:spacing w:line="360" w:lineRule="auto"/>
              <w:jc w:val="center"/>
              <w:rPr>
                <w:rFonts w:eastAsia="標楷體"/>
                <w:b/>
                <w:sz w:val="28"/>
                <w:szCs w:val="28"/>
              </w:rPr>
            </w:pPr>
            <w:r w:rsidRPr="009F1C2A">
              <w:rPr>
                <w:rFonts w:eastAsia="標楷體"/>
                <w:b/>
                <w:sz w:val="28"/>
                <w:szCs w:val="28"/>
              </w:rPr>
              <w:t>申請補助金額</w:t>
            </w:r>
            <w:r w:rsidRPr="009F1C2A">
              <w:rPr>
                <w:rFonts w:eastAsia="標楷體" w:hint="eastAsia"/>
                <w:b/>
                <w:sz w:val="28"/>
                <w:szCs w:val="28"/>
              </w:rPr>
              <w:t>(</w:t>
            </w:r>
            <w:r w:rsidRPr="009F1C2A">
              <w:rPr>
                <w:rFonts w:eastAsia="標楷體" w:hint="eastAsia"/>
                <w:b/>
                <w:sz w:val="28"/>
                <w:szCs w:val="28"/>
              </w:rPr>
              <w:t>新臺幣</w:t>
            </w:r>
            <w:r w:rsidRPr="009F1C2A">
              <w:rPr>
                <w:rFonts w:eastAsia="標楷體" w:hint="eastAsia"/>
                <w:b/>
                <w:sz w:val="28"/>
                <w:szCs w:val="28"/>
              </w:rPr>
              <w:t>)</w:t>
            </w:r>
          </w:p>
        </w:tc>
        <w:tc>
          <w:tcPr>
            <w:tcW w:w="2321" w:type="dxa"/>
            <w:tcBorders>
              <w:top w:val="single" w:sz="6" w:space="0" w:color="000000"/>
              <w:left w:val="single" w:sz="6" w:space="0" w:color="000000"/>
              <w:bottom w:val="single" w:sz="4" w:space="0" w:color="000000"/>
              <w:right w:val="single" w:sz="4" w:space="0" w:color="000000"/>
            </w:tcBorders>
            <w:tcMar>
              <w:top w:w="0" w:type="dxa"/>
              <w:left w:w="28" w:type="dxa"/>
              <w:bottom w:w="0" w:type="dxa"/>
              <w:right w:w="28" w:type="dxa"/>
            </w:tcMar>
            <w:vAlign w:val="center"/>
          </w:tcPr>
          <w:p w14:paraId="6DAFC7BC" w14:textId="77777777" w:rsidR="007F0724" w:rsidRPr="009F1C2A" w:rsidRDefault="007F0724" w:rsidP="00817840">
            <w:pPr>
              <w:spacing w:line="360" w:lineRule="auto"/>
              <w:jc w:val="center"/>
              <w:rPr>
                <w:rFonts w:eastAsia="標楷體"/>
                <w:b/>
                <w:sz w:val="28"/>
                <w:szCs w:val="28"/>
              </w:rPr>
            </w:pPr>
            <w:r w:rsidRPr="009F1C2A">
              <w:rPr>
                <w:rFonts w:eastAsia="標楷體" w:hint="eastAsia"/>
                <w:b/>
                <w:sz w:val="28"/>
                <w:szCs w:val="28"/>
              </w:rPr>
              <w:t>項目</w:t>
            </w:r>
          </w:p>
        </w:tc>
        <w:tc>
          <w:tcPr>
            <w:tcW w:w="2865" w:type="dxa"/>
            <w:gridSpan w:val="3"/>
            <w:tcBorders>
              <w:top w:val="single" w:sz="6"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2549454D" w14:textId="77777777" w:rsidR="007F0724" w:rsidRPr="009F1C2A" w:rsidRDefault="007F0724" w:rsidP="00DF1CC0">
            <w:pPr>
              <w:spacing w:line="360" w:lineRule="auto"/>
              <w:jc w:val="center"/>
              <w:rPr>
                <w:rFonts w:eastAsia="標楷體"/>
                <w:b/>
                <w:sz w:val="28"/>
                <w:szCs w:val="28"/>
              </w:rPr>
            </w:pPr>
            <w:r w:rsidRPr="009F1C2A">
              <w:rPr>
                <w:rFonts w:eastAsia="標楷體" w:hint="eastAsia"/>
                <w:b/>
                <w:sz w:val="28"/>
                <w:szCs w:val="28"/>
              </w:rPr>
              <w:t>執行醫院</w:t>
            </w:r>
          </w:p>
          <w:p w14:paraId="0B8E71F5" w14:textId="29365AE1" w:rsidR="007F0724" w:rsidRPr="009F1C2A" w:rsidRDefault="007F0724" w:rsidP="00DF1CC0">
            <w:pPr>
              <w:spacing w:line="360" w:lineRule="auto"/>
              <w:jc w:val="center"/>
              <w:rPr>
                <w:rFonts w:eastAsia="標楷體"/>
                <w:b/>
                <w:sz w:val="28"/>
                <w:szCs w:val="28"/>
              </w:rPr>
            </w:pPr>
            <w:r w:rsidRPr="009F1C2A">
              <w:rPr>
                <w:rFonts w:eastAsia="標楷體" w:hint="eastAsia"/>
                <w:b/>
                <w:sz w:val="28"/>
                <w:szCs w:val="28"/>
              </w:rPr>
              <w:t>金額</w:t>
            </w:r>
            <w:r w:rsidRPr="009F1C2A">
              <w:rPr>
                <w:rFonts w:eastAsia="標楷體" w:hint="eastAsia"/>
                <w:b/>
                <w:sz w:val="28"/>
                <w:szCs w:val="28"/>
              </w:rPr>
              <w:t>(</w:t>
            </w:r>
            <w:r w:rsidRPr="009F1C2A">
              <w:rPr>
                <w:rFonts w:eastAsia="標楷體" w:hint="eastAsia"/>
                <w:b/>
                <w:sz w:val="28"/>
                <w:szCs w:val="28"/>
              </w:rPr>
              <w:t>單位：元</w:t>
            </w:r>
            <w:r w:rsidRPr="009F1C2A">
              <w:rPr>
                <w:rFonts w:eastAsia="標楷體" w:hint="eastAsia"/>
                <w:b/>
                <w:sz w:val="28"/>
                <w:szCs w:val="28"/>
              </w:rPr>
              <w:t>)</w:t>
            </w:r>
          </w:p>
        </w:tc>
        <w:tc>
          <w:tcPr>
            <w:tcW w:w="3130" w:type="dxa"/>
            <w:tcBorders>
              <w:top w:val="single" w:sz="6" w:space="0" w:color="000000"/>
              <w:left w:val="single" w:sz="4" w:space="0" w:color="auto"/>
              <w:bottom w:val="single" w:sz="4" w:space="0" w:color="000000"/>
              <w:right w:val="single" w:sz="6" w:space="0" w:color="000000"/>
            </w:tcBorders>
            <w:vAlign w:val="center"/>
          </w:tcPr>
          <w:p w14:paraId="79E91D81" w14:textId="77777777" w:rsidR="007F0724" w:rsidRPr="009F1C2A" w:rsidRDefault="007F0724" w:rsidP="00DF1CC0">
            <w:pPr>
              <w:spacing w:line="360" w:lineRule="auto"/>
              <w:jc w:val="center"/>
              <w:rPr>
                <w:rFonts w:eastAsia="標楷體"/>
                <w:b/>
                <w:sz w:val="28"/>
                <w:szCs w:val="28"/>
              </w:rPr>
            </w:pPr>
            <w:r w:rsidRPr="009F1C2A">
              <w:rPr>
                <w:rFonts w:eastAsia="標楷體" w:hint="eastAsia"/>
                <w:b/>
                <w:sz w:val="28"/>
                <w:szCs w:val="28"/>
              </w:rPr>
              <w:t>核心推動醫院</w:t>
            </w:r>
          </w:p>
          <w:p w14:paraId="38D26873" w14:textId="26FDA751" w:rsidR="007F0724" w:rsidRPr="009F1C2A" w:rsidRDefault="007F0724" w:rsidP="00DF1CC0">
            <w:pPr>
              <w:spacing w:line="360" w:lineRule="auto"/>
              <w:jc w:val="center"/>
              <w:rPr>
                <w:rFonts w:eastAsia="標楷體"/>
                <w:b/>
                <w:sz w:val="28"/>
                <w:szCs w:val="28"/>
              </w:rPr>
            </w:pPr>
            <w:r w:rsidRPr="009F1C2A">
              <w:rPr>
                <w:rFonts w:eastAsia="標楷體" w:hint="eastAsia"/>
                <w:b/>
                <w:sz w:val="28"/>
                <w:szCs w:val="28"/>
              </w:rPr>
              <w:t>金額</w:t>
            </w:r>
            <w:r w:rsidRPr="009F1C2A">
              <w:rPr>
                <w:rFonts w:eastAsia="標楷體" w:hint="eastAsia"/>
                <w:b/>
                <w:sz w:val="28"/>
                <w:szCs w:val="28"/>
              </w:rPr>
              <w:t>(</w:t>
            </w:r>
            <w:r w:rsidRPr="009F1C2A">
              <w:rPr>
                <w:rFonts w:eastAsia="標楷體" w:hint="eastAsia"/>
                <w:b/>
                <w:sz w:val="28"/>
                <w:szCs w:val="28"/>
              </w:rPr>
              <w:t>單位：元</w:t>
            </w:r>
            <w:r w:rsidRPr="009F1C2A">
              <w:rPr>
                <w:rFonts w:eastAsia="標楷體" w:hint="eastAsia"/>
                <w:b/>
                <w:sz w:val="28"/>
                <w:szCs w:val="28"/>
              </w:rPr>
              <w:t>)</w:t>
            </w:r>
          </w:p>
        </w:tc>
      </w:tr>
      <w:tr w:rsidR="009F1C2A" w:rsidRPr="009F1C2A" w14:paraId="021416CD" w14:textId="0D4A3B09" w:rsidTr="007F0724">
        <w:trPr>
          <w:cantSplit/>
          <w:trHeight w:val="318"/>
          <w:jc w:val="center"/>
        </w:trPr>
        <w:tc>
          <w:tcPr>
            <w:tcW w:w="1782" w:type="dxa"/>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F122455" w14:textId="77777777" w:rsidR="007F0724" w:rsidRPr="009F1C2A" w:rsidRDefault="007F0724" w:rsidP="00817840">
            <w:pPr>
              <w:spacing w:line="360" w:lineRule="auto"/>
              <w:jc w:val="center"/>
              <w:rPr>
                <w:rFonts w:eastAsia="標楷體"/>
                <w:b/>
                <w:sz w:val="28"/>
                <w:szCs w:val="28"/>
              </w:rPr>
            </w:pPr>
          </w:p>
        </w:tc>
        <w:tc>
          <w:tcPr>
            <w:tcW w:w="2321" w:type="dxa"/>
            <w:tcBorders>
              <w:top w:val="single" w:sz="4"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5608CBFC" w14:textId="77777777" w:rsidR="007F0724" w:rsidRPr="009F1C2A" w:rsidRDefault="007F0724" w:rsidP="00817840">
            <w:pPr>
              <w:spacing w:line="360" w:lineRule="auto"/>
              <w:jc w:val="center"/>
              <w:rPr>
                <w:rFonts w:eastAsia="標楷體"/>
                <w:sz w:val="28"/>
                <w:szCs w:val="28"/>
              </w:rPr>
            </w:pPr>
            <w:r w:rsidRPr="009F1C2A">
              <w:rPr>
                <w:rFonts w:eastAsia="標楷體"/>
                <w:sz w:val="28"/>
                <w:szCs w:val="28"/>
              </w:rPr>
              <w:t>人事費</w:t>
            </w:r>
          </w:p>
        </w:tc>
        <w:tc>
          <w:tcPr>
            <w:tcW w:w="2865" w:type="dxa"/>
            <w:gridSpan w:val="3"/>
            <w:tcBorders>
              <w:top w:val="single" w:sz="6" w:space="0" w:color="000000"/>
              <w:left w:val="single" w:sz="4" w:space="0" w:color="000000"/>
              <w:bottom w:val="single" w:sz="6" w:space="0" w:color="000000"/>
              <w:right w:val="single" w:sz="4" w:space="0" w:color="auto"/>
            </w:tcBorders>
            <w:tcMar>
              <w:top w:w="0" w:type="dxa"/>
              <w:left w:w="28" w:type="dxa"/>
              <w:bottom w:w="0" w:type="dxa"/>
              <w:right w:w="28" w:type="dxa"/>
            </w:tcMar>
            <w:vAlign w:val="center"/>
          </w:tcPr>
          <w:p w14:paraId="2A866D19" w14:textId="77777777" w:rsidR="007F0724" w:rsidRPr="009F1C2A" w:rsidRDefault="007F0724" w:rsidP="00DF1CC0">
            <w:pPr>
              <w:spacing w:line="360" w:lineRule="auto"/>
              <w:jc w:val="center"/>
              <w:rPr>
                <w:rFonts w:eastAsia="標楷體"/>
                <w:sz w:val="28"/>
                <w:szCs w:val="28"/>
              </w:rPr>
            </w:pPr>
          </w:p>
        </w:tc>
        <w:tc>
          <w:tcPr>
            <w:tcW w:w="3130" w:type="dxa"/>
            <w:tcBorders>
              <w:top w:val="single" w:sz="6" w:space="0" w:color="000000"/>
              <w:left w:val="single" w:sz="4" w:space="0" w:color="auto"/>
              <w:bottom w:val="single" w:sz="6" w:space="0" w:color="000000"/>
              <w:right w:val="single" w:sz="4" w:space="0" w:color="000000"/>
            </w:tcBorders>
            <w:vAlign w:val="center"/>
          </w:tcPr>
          <w:p w14:paraId="73C78CFA" w14:textId="77777777" w:rsidR="007F0724" w:rsidRPr="009F1C2A" w:rsidRDefault="007F0724" w:rsidP="00DF1CC0">
            <w:pPr>
              <w:spacing w:line="360" w:lineRule="auto"/>
              <w:jc w:val="center"/>
              <w:rPr>
                <w:rFonts w:eastAsia="標楷體"/>
                <w:sz w:val="28"/>
                <w:szCs w:val="28"/>
              </w:rPr>
            </w:pPr>
          </w:p>
        </w:tc>
      </w:tr>
      <w:tr w:rsidR="009F1C2A" w:rsidRPr="009F1C2A" w14:paraId="6A68F117" w14:textId="06EDDE49" w:rsidTr="007F0724">
        <w:trPr>
          <w:cantSplit/>
          <w:trHeight w:val="318"/>
          <w:jc w:val="center"/>
        </w:trPr>
        <w:tc>
          <w:tcPr>
            <w:tcW w:w="1782" w:type="dxa"/>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7BB6B39" w14:textId="77777777" w:rsidR="007F0724" w:rsidRPr="009F1C2A" w:rsidRDefault="007F0724" w:rsidP="00817840">
            <w:pPr>
              <w:spacing w:line="360" w:lineRule="auto"/>
              <w:jc w:val="center"/>
              <w:rPr>
                <w:rFonts w:eastAsia="標楷體"/>
                <w:b/>
                <w:sz w:val="28"/>
                <w:szCs w:val="28"/>
              </w:rPr>
            </w:pPr>
          </w:p>
        </w:tc>
        <w:tc>
          <w:tcPr>
            <w:tcW w:w="2321" w:type="dxa"/>
            <w:tcBorders>
              <w:top w:val="single" w:sz="4"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4C0D3EC1" w14:textId="77777777" w:rsidR="007F0724" w:rsidRPr="009F1C2A" w:rsidRDefault="007F0724" w:rsidP="00817840">
            <w:pPr>
              <w:spacing w:line="360" w:lineRule="auto"/>
              <w:jc w:val="center"/>
              <w:rPr>
                <w:rFonts w:eastAsia="標楷體"/>
                <w:sz w:val="28"/>
                <w:szCs w:val="28"/>
              </w:rPr>
            </w:pPr>
            <w:r w:rsidRPr="009F1C2A">
              <w:rPr>
                <w:rFonts w:eastAsia="標楷體"/>
                <w:sz w:val="28"/>
                <w:szCs w:val="28"/>
              </w:rPr>
              <w:t>業務費</w:t>
            </w:r>
          </w:p>
        </w:tc>
        <w:tc>
          <w:tcPr>
            <w:tcW w:w="2865" w:type="dxa"/>
            <w:gridSpan w:val="3"/>
            <w:tcBorders>
              <w:top w:val="single" w:sz="6" w:space="0" w:color="000000"/>
              <w:left w:val="single" w:sz="4" w:space="0" w:color="000000"/>
              <w:bottom w:val="single" w:sz="6" w:space="0" w:color="000000"/>
              <w:right w:val="single" w:sz="4" w:space="0" w:color="auto"/>
            </w:tcBorders>
            <w:tcMar>
              <w:top w:w="0" w:type="dxa"/>
              <w:left w:w="28" w:type="dxa"/>
              <w:bottom w:w="0" w:type="dxa"/>
              <w:right w:w="28" w:type="dxa"/>
            </w:tcMar>
            <w:vAlign w:val="center"/>
          </w:tcPr>
          <w:p w14:paraId="332D42D0" w14:textId="77777777" w:rsidR="007F0724" w:rsidRPr="009F1C2A" w:rsidRDefault="007F0724" w:rsidP="00DF1CC0">
            <w:pPr>
              <w:spacing w:line="360" w:lineRule="auto"/>
              <w:jc w:val="center"/>
              <w:rPr>
                <w:rFonts w:eastAsia="標楷體"/>
                <w:sz w:val="28"/>
                <w:szCs w:val="28"/>
              </w:rPr>
            </w:pPr>
          </w:p>
        </w:tc>
        <w:tc>
          <w:tcPr>
            <w:tcW w:w="3130" w:type="dxa"/>
            <w:tcBorders>
              <w:top w:val="single" w:sz="6" w:space="0" w:color="000000"/>
              <w:left w:val="single" w:sz="4" w:space="0" w:color="auto"/>
              <w:bottom w:val="single" w:sz="6" w:space="0" w:color="000000"/>
              <w:right w:val="single" w:sz="4" w:space="0" w:color="000000"/>
            </w:tcBorders>
            <w:vAlign w:val="center"/>
          </w:tcPr>
          <w:p w14:paraId="6E755096" w14:textId="196D22F8" w:rsidR="007F0724" w:rsidRPr="009F1C2A" w:rsidRDefault="007F0724" w:rsidP="00DF1CC0">
            <w:pPr>
              <w:spacing w:line="360" w:lineRule="auto"/>
              <w:jc w:val="center"/>
              <w:rPr>
                <w:rFonts w:eastAsia="標楷體"/>
                <w:sz w:val="28"/>
                <w:szCs w:val="28"/>
              </w:rPr>
            </w:pPr>
          </w:p>
        </w:tc>
      </w:tr>
      <w:tr w:rsidR="009F1C2A" w:rsidRPr="009F1C2A" w14:paraId="152E9350" w14:textId="1F3581DF" w:rsidTr="007F0724">
        <w:trPr>
          <w:cantSplit/>
          <w:trHeight w:val="318"/>
          <w:jc w:val="center"/>
        </w:trPr>
        <w:tc>
          <w:tcPr>
            <w:tcW w:w="1782" w:type="dxa"/>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56F5DCCA" w14:textId="77777777" w:rsidR="007F0724" w:rsidRPr="009F1C2A" w:rsidRDefault="007F0724" w:rsidP="00817840">
            <w:pPr>
              <w:spacing w:line="360" w:lineRule="auto"/>
              <w:jc w:val="center"/>
              <w:rPr>
                <w:rFonts w:eastAsia="標楷體"/>
                <w:b/>
                <w:sz w:val="28"/>
                <w:szCs w:val="28"/>
              </w:rPr>
            </w:pPr>
          </w:p>
        </w:tc>
        <w:tc>
          <w:tcPr>
            <w:tcW w:w="2321" w:type="dxa"/>
            <w:tcBorders>
              <w:top w:val="single" w:sz="4"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31241EA1" w14:textId="2E33509B" w:rsidR="007F0724" w:rsidRPr="009F1C2A" w:rsidRDefault="007F0724" w:rsidP="00817840">
            <w:pPr>
              <w:spacing w:line="360" w:lineRule="auto"/>
              <w:jc w:val="center"/>
              <w:rPr>
                <w:rFonts w:eastAsia="標楷體"/>
                <w:sz w:val="28"/>
                <w:szCs w:val="28"/>
              </w:rPr>
            </w:pPr>
            <w:r w:rsidRPr="009F1C2A">
              <w:rPr>
                <w:rFonts w:eastAsia="標楷體" w:hint="eastAsia"/>
                <w:sz w:val="28"/>
                <w:szCs w:val="28"/>
              </w:rPr>
              <w:t>管理費</w:t>
            </w:r>
          </w:p>
        </w:tc>
        <w:tc>
          <w:tcPr>
            <w:tcW w:w="2865" w:type="dxa"/>
            <w:gridSpan w:val="3"/>
            <w:tcBorders>
              <w:top w:val="single" w:sz="4" w:space="0" w:color="000000"/>
              <w:left w:val="single" w:sz="4" w:space="0" w:color="000000"/>
              <w:bottom w:val="single" w:sz="6" w:space="0" w:color="000000"/>
              <w:right w:val="single" w:sz="4" w:space="0" w:color="auto"/>
            </w:tcBorders>
            <w:tcMar>
              <w:top w:w="0" w:type="dxa"/>
              <w:left w:w="28" w:type="dxa"/>
              <w:bottom w:w="0" w:type="dxa"/>
              <w:right w:w="28" w:type="dxa"/>
            </w:tcMar>
            <w:vAlign w:val="center"/>
          </w:tcPr>
          <w:p w14:paraId="51B7D9E2" w14:textId="77777777" w:rsidR="007F0724" w:rsidRPr="009F1C2A" w:rsidRDefault="007F0724" w:rsidP="00DF1CC0">
            <w:pPr>
              <w:spacing w:line="360" w:lineRule="auto"/>
              <w:jc w:val="center"/>
              <w:rPr>
                <w:rFonts w:eastAsia="標楷體"/>
                <w:sz w:val="28"/>
                <w:szCs w:val="28"/>
              </w:rPr>
            </w:pPr>
          </w:p>
        </w:tc>
        <w:tc>
          <w:tcPr>
            <w:tcW w:w="3130" w:type="dxa"/>
            <w:tcBorders>
              <w:top w:val="single" w:sz="4" w:space="0" w:color="000000"/>
              <w:left w:val="single" w:sz="4" w:space="0" w:color="auto"/>
              <w:bottom w:val="single" w:sz="6" w:space="0" w:color="000000"/>
              <w:right w:val="single" w:sz="4" w:space="0" w:color="000000"/>
            </w:tcBorders>
            <w:vAlign w:val="center"/>
          </w:tcPr>
          <w:p w14:paraId="62C41590" w14:textId="637C06CD" w:rsidR="007F0724" w:rsidRPr="009F1C2A" w:rsidRDefault="007F0724" w:rsidP="00DF1CC0">
            <w:pPr>
              <w:spacing w:line="360" w:lineRule="auto"/>
              <w:jc w:val="center"/>
              <w:rPr>
                <w:rFonts w:eastAsia="標楷體"/>
                <w:sz w:val="28"/>
                <w:szCs w:val="28"/>
              </w:rPr>
            </w:pPr>
          </w:p>
        </w:tc>
      </w:tr>
      <w:tr w:rsidR="009F1C2A" w:rsidRPr="009F1C2A" w14:paraId="0811D8D2" w14:textId="35E7F460" w:rsidTr="007F0724">
        <w:trPr>
          <w:cantSplit/>
          <w:trHeight w:val="318"/>
          <w:jc w:val="center"/>
        </w:trPr>
        <w:tc>
          <w:tcPr>
            <w:tcW w:w="1782" w:type="dxa"/>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36D6203B" w14:textId="77777777" w:rsidR="007F0724" w:rsidRPr="009F1C2A" w:rsidRDefault="007F0724" w:rsidP="00817840">
            <w:pPr>
              <w:spacing w:line="360" w:lineRule="auto"/>
              <w:jc w:val="center"/>
              <w:rPr>
                <w:rFonts w:eastAsia="標楷體"/>
                <w:b/>
                <w:sz w:val="28"/>
                <w:szCs w:val="28"/>
              </w:rPr>
            </w:pPr>
          </w:p>
        </w:tc>
        <w:tc>
          <w:tcPr>
            <w:tcW w:w="2321" w:type="dxa"/>
            <w:tcBorders>
              <w:top w:val="single" w:sz="4"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73361BE3" w14:textId="77777777" w:rsidR="002670FD" w:rsidRPr="009F1C2A" w:rsidRDefault="007F0724" w:rsidP="00520B17">
            <w:pPr>
              <w:spacing w:line="360" w:lineRule="auto"/>
              <w:jc w:val="center"/>
              <w:rPr>
                <w:rFonts w:eastAsia="標楷體"/>
                <w:sz w:val="28"/>
                <w:szCs w:val="28"/>
              </w:rPr>
            </w:pPr>
            <w:r w:rsidRPr="009F1C2A">
              <w:rPr>
                <w:rFonts w:eastAsia="標楷體" w:hint="eastAsia"/>
                <w:sz w:val="28"/>
                <w:szCs w:val="28"/>
              </w:rPr>
              <w:t>個案</w:t>
            </w:r>
            <w:r w:rsidRPr="009F1C2A">
              <w:rPr>
                <w:rFonts w:eastAsia="標楷體"/>
                <w:sz w:val="28"/>
                <w:szCs w:val="28"/>
              </w:rPr>
              <w:t>管理費</w:t>
            </w:r>
          </w:p>
          <w:p w14:paraId="4F9F4BCD" w14:textId="572CF815" w:rsidR="007F0724" w:rsidRPr="009F1C2A" w:rsidRDefault="007F0724" w:rsidP="00520B17">
            <w:pPr>
              <w:spacing w:line="360" w:lineRule="auto"/>
              <w:jc w:val="center"/>
              <w:rPr>
                <w:rFonts w:eastAsia="標楷體"/>
                <w:sz w:val="28"/>
                <w:szCs w:val="28"/>
              </w:rPr>
            </w:pPr>
            <w:r w:rsidRPr="009F1C2A">
              <w:rPr>
                <w:rFonts w:eastAsia="標楷體" w:hint="eastAsia"/>
                <w:sz w:val="28"/>
                <w:szCs w:val="28"/>
              </w:rPr>
              <w:t>(</w:t>
            </w:r>
            <w:r w:rsidRPr="009F1C2A">
              <w:rPr>
                <w:rFonts w:eastAsia="標楷體" w:hint="eastAsia"/>
                <w:sz w:val="28"/>
                <w:szCs w:val="28"/>
              </w:rPr>
              <w:t>核實支付</w:t>
            </w:r>
            <w:r w:rsidRPr="009F1C2A">
              <w:rPr>
                <w:rFonts w:eastAsia="標楷體" w:hint="eastAsia"/>
                <w:sz w:val="28"/>
                <w:szCs w:val="28"/>
              </w:rPr>
              <w:t>)</w:t>
            </w:r>
          </w:p>
        </w:tc>
        <w:tc>
          <w:tcPr>
            <w:tcW w:w="2865" w:type="dxa"/>
            <w:gridSpan w:val="3"/>
            <w:tcBorders>
              <w:top w:val="single" w:sz="4" w:space="0" w:color="000000"/>
              <w:left w:val="single" w:sz="4" w:space="0" w:color="000000"/>
              <w:bottom w:val="single" w:sz="6" w:space="0" w:color="000000"/>
              <w:right w:val="single" w:sz="4" w:space="0" w:color="auto"/>
            </w:tcBorders>
            <w:tcMar>
              <w:top w:w="0" w:type="dxa"/>
              <w:left w:w="28" w:type="dxa"/>
              <w:bottom w:w="0" w:type="dxa"/>
              <w:right w:w="28" w:type="dxa"/>
            </w:tcMar>
            <w:vAlign w:val="center"/>
          </w:tcPr>
          <w:p w14:paraId="2D2BE58B" w14:textId="77777777" w:rsidR="007F0724" w:rsidRPr="009F1C2A" w:rsidRDefault="007F0724" w:rsidP="00DF1CC0">
            <w:pPr>
              <w:spacing w:line="360" w:lineRule="auto"/>
              <w:jc w:val="center"/>
              <w:rPr>
                <w:rFonts w:eastAsia="標楷體"/>
                <w:sz w:val="28"/>
                <w:szCs w:val="28"/>
              </w:rPr>
            </w:pPr>
          </w:p>
        </w:tc>
        <w:tc>
          <w:tcPr>
            <w:tcW w:w="3130" w:type="dxa"/>
            <w:tcBorders>
              <w:top w:val="single" w:sz="4" w:space="0" w:color="000000"/>
              <w:left w:val="single" w:sz="4" w:space="0" w:color="auto"/>
              <w:bottom w:val="single" w:sz="6" w:space="0" w:color="000000"/>
              <w:right w:val="single" w:sz="4" w:space="0" w:color="000000"/>
            </w:tcBorders>
            <w:vAlign w:val="center"/>
          </w:tcPr>
          <w:p w14:paraId="1E96D7CD" w14:textId="1D317E50" w:rsidR="007F0724" w:rsidRPr="009F1C2A" w:rsidRDefault="007F0724" w:rsidP="007F0724">
            <w:pPr>
              <w:spacing w:line="360" w:lineRule="auto"/>
              <w:jc w:val="center"/>
              <w:rPr>
                <w:rFonts w:eastAsia="標楷體"/>
                <w:sz w:val="28"/>
                <w:szCs w:val="28"/>
              </w:rPr>
            </w:pPr>
            <w:r w:rsidRPr="009F1C2A">
              <w:rPr>
                <w:rFonts w:eastAsia="標楷體" w:hint="eastAsia"/>
                <w:sz w:val="28"/>
                <w:szCs w:val="28"/>
              </w:rPr>
              <w:t>─</w:t>
            </w:r>
            <w:r w:rsidRPr="009F1C2A">
              <w:rPr>
                <w:rFonts w:eastAsia="標楷體" w:hint="eastAsia"/>
                <w:sz w:val="22"/>
                <w:szCs w:val="22"/>
              </w:rPr>
              <w:t>(</w:t>
            </w:r>
            <w:r w:rsidRPr="009F1C2A">
              <w:rPr>
                <w:rFonts w:eastAsia="標楷體" w:hint="eastAsia"/>
                <w:sz w:val="22"/>
                <w:szCs w:val="22"/>
              </w:rPr>
              <w:t>不得編列</w:t>
            </w:r>
            <w:r w:rsidRPr="009F1C2A">
              <w:rPr>
                <w:rFonts w:eastAsia="標楷體" w:hint="eastAsia"/>
                <w:sz w:val="22"/>
                <w:szCs w:val="22"/>
              </w:rPr>
              <w:t>)</w:t>
            </w:r>
          </w:p>
        </w:tc>
      </w:tr>
      <w:tr w:rsidR="009F1C2A" w:rsidRPr="009F1C2A" w14:paraId="33D1DA4E" w14:textId="77777777" w:rsidTr="007F0724">
        <w:trPr>
          <w:cantSplit/>
          <w:trHeight w:val="318"/>
          <w:jc w:val="center"/>
        </w:trPr>
        <w:tc>
          <w:tcPr>
            <w:tcW w:w="1782" w:type="dxa"/>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4C62D48B" w14:textId="77777777" w:rsidR="002670FD" w:rsidRPr="009F1C2A" w:rsidRDefault="002670FD" w:rsidP="00817840">
            <w:pPr>
              <w:spacing w:line="360" w:lineRule="auto"/>
              <w:jc w:val="center"/>
              <w:rPr>
                <w:rFonts w:eastAsia="標楷體"/>
                <w:b/>
                <w:sz w:val="28"/>
                <w:szCs w:val="28"/>
              </w:rPr>
            </w:pPr>
          </w:p>
        </w:tc>
        <w:tc>
          <w:tcPr>
            <w:tcW w:w="2321" w:type="dxa"/>
            <w:tcBorders>
              <w:top w:val="single" w:sz="4"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705DC311" w14:textId="740F1321" w:rsidR="002670FD" w:rsidRPr="009F1C2A" w:rsidRDefault="002670FD" w:rsidP="00520B17">
            <w:pPr>
              <w:spacing w:line="360" w:lineRule="auto"/>
              <w:jc w:val="center"/>
              <w:rPr>
                <w:rFonts w:eastAsia="標楷體"/>
                <w:sz w:val="28"/>
                <w:szCs w:val="28"/>
              </w:rPr>
            </w:pPr>
            <w:r w:rsidRPr="009F1C2A">
              <w:rPr>
                <w:rFonts w:eastAsia="標楷體" w:hint="eastAsia"/>
                <w:sz w:val="28"/>
                <w:szCs w:val="28"/>
              </w:rPr>
              <w:t>追蹤管理服務費</w:t>
            </w:r>
          </w:p>
          <w:p w14:paraId="0680AD8B" w14:textId="1577B573" w:rsidR="002670FD" w:rsidRPr="009F1C2A" w:rsidRDefault="002670FD" w:rsidP="00520B17">
            <w:pPr>
              <w:spacing w:line="360" w:lineRule="auto"/>
              <w:jc w:val="center"/>
              <w:rPr>
                <w:rFonts w:eastAsia="標楷體"/>
                <w:sz w:val="28"/>
                <w:szCs w:val="28"/>
              </w:rPr>
            </w:pPr>
            <w:r w:rsidRPr="009F1C2A">
              <w:rPr>
                <w:rFonts w:eastAsia="標楷體" w:hint="eastAsia"/>
                <w:sz w:val="28"/>
                <w:szCs w:val="28"/>
              </w:rPr>
              <w:t>(</w:t>
            </w:r>
            <w:r w:rsidRPr="009F1C2A">
              <w:rPr>
                <w:rFonts w:eastAsia="標楷體" w:hint="eastAsia"/>
                <w:sz w:val="28"/>
                <w:szCs w:val="28"/>
              </w:rPr>
              <w:t>核實支付</w:t>
            </w:r>
            <w:r w:rsidRPr="009F1C2A">
              <w:rPr>
                <w:rFonts w:eastAsia="標楷體" w:hint="eastAsia"/>
                <w:sz w:val="28"/>
                <w:szCs w:val="28"/>
              </w:rPr>
              <w:t>)</w:t>
            </w:r>
          </w:p>
        </w:tc>
        <w:tc>
          <w:tcPr>
            <w:tcW w:w="2865" w:type="dxa"/>
            <w:gridSpan w:val="3"/>
            <w:tcBorders>
              <w:top w:val="single" w:sz="4" w:space="0" w:color="000000"/>
              <w:left w:val="single" w:sz="4" w:space="0" w:color="000000"/>
              <w:bottom w:val="single" w:sz="6" w:space="0" w:color="000000"/>
              <w:right w:val="single" w:sz="4" w:space="0" w:color="auto"/>
            </w:tcBorders>
            <w:tcMar>
              <w:top w:w="0" w:type="dxa"/>
              <w:left w:w="28" w:type="dxa"/>
              <w:bottom w:w="0" w:type="dxa"/>
              <w:right w:w="28" w:type="dxa"/>
            </w:tcMar>
            <w:vAlign w:val="center"/>
          </w:tcPr>
          <w:p w14:paraId="118E6732" w14:textId="77777777" w:rsidR="002670FD" w:rsidRPr="009F1C2A" w:rsidRDefault="002670FD" w:rsidP="00DF1CC0">
            <w:pPr>
              <w:spacing w:line="360" w:lineRule="auto"/>
              <w:jc w:val="center"/>
              <w:rPr>
                <w:rFonts w:eastAsia="標楷體"/>
                <w:sz w:val="28"/>
                <w:szCs w:val="28"/>
              </w:rPr>
            </w:pPr>
          </w:p>
        </w:tc>
        <w:tc>
          <w:tcPr>
            <w:tcW w:w="3130" w:type="dxa"/>
            <w:tcBorders>
              <w:top w:val="single" w:sz="4" w:space="0" w:color="000000"/>
              <w:left w:val="single" w:sz="4" w:space="0" w:color="auto"/>
              <w:bottom w:val="single" w:sz="6" w:space="0" w:color="000000"/>
              <w:right w:val="single" w:sz="4" w:space="0" w:color="000000"/>
            </w:tcBorders>
            <w:vAlign w:val="center"/>
          </w:tcPr>
          <w:p w14:paraId="1F199766" w14:textId="2441EF41" w:rsidR="002670FD" w:rsidRPr="009F1C2A" w:rsidRDefault="002670FD" w:rsidP="007F0724">
            <w:pPr>
              <w:spacing w:line="360" w:lineRule="auto"/>
              <w:jc w:val="center"/>
              <w:rPr>
                <w:rFonts w:eastAsia="標楷體"/>
                <w:sz w:val="28"/>
                <w:szCs w:val="28"/>
              </w:rPr>
            </w:pPr>
            <w:r w:rsidRPr="009F1C2A">
              <w:rPr>
                <w:rFonts w:eastAsia="標楷體" w:hint="eastAsia"/>
                <w:sz w:val="28"/>
                <w:szCs w:val="28"/>
              </w:rPr>
              <w:t>─</w:t>
            </w:r>
            <w:r w:rsidRPr="009F1C2A">
              <w:rPr>
                <w:rFonts w:eastAsia="標楷體" w:hint="eastAsia"/>
                <w:sz w:val="22"/>
                <w:szCs w:val="22"/>
              </w:rPr>
              <w:t>(</w:t>
            </w:r>
            <w:r w:rsidRPr="009F1C2A">
              <w:rPr>
                <w:rFonts w:eastAsia="標楷體" w:hint="eastAsia"/>
                <w:sz w:val="22"/>
                <w:szCs w:val="22"/>
              </w:rPr>
              <w:t>不得編列</w:t>
            </w:r>
            <w:r w:rsidRPr="009F1C2A">
              <w:rPr>
                <w:rFonts w:eastAsia="標楷體" w:hint="eastAsia"/>
                <w:sz w:val="22"/>
                <w:szCs w:val="22"/>
              </w:rPr>
              <w:t>)</w:t>
            </w:r>
          </w:p>
        </w:tc>
      </w:tr>
      <w:tr w:rsidR="009F1C2A" w:rsidRPr="009F1C2A" w14:paraId="5D1270D7" w14:textId="7827A974" w:rsidTr="002773CC">
        <w:trPr>
          <w:cantSplit/>
          <w:trHeight w:val="318"/>
          <w:jc w:val="center"/>
        </w:trPr>
        <w:tc>
          <w:tcPr>
            <w:tcW w:w="1782" w:type="dxa"/>
            <w:vMerge/>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7D9E22C2" w14:textId="77777777" w:rsidR="007F0724" w:rsidRPr="009F1C2A" w:rsidRDefault="007F0724" w:rsidP="00817840">
            <w:pPr>
              <w:spacing w:line="360" w:lineRule="auto"/>
              <w:jc w:val="center"/>
              <w:rPr>
                <w:rFonts w:eastAsia="標楷體"/>
                <w:b/>
                <w:sz w:val="28"/>
                <w:szCs w:val="28"/>
              </w:rPr>
            </w:pPr>
          </w:p>
        </w:tc>
        <w:tc>
          <w:tcPr>
            <w:tcW w:w="2321" w:type="dxa"/>
            <w:tcBorders>
              <w:top w:val="single" w:sz="4" w:space="0" w:color="000000"/>
              <w:left w:val="single" w:sz="6" w:space="0" w:color="000000"/>
              <w:bottom w:val="single" w:sz="4" w:space="0" w:color="000000"/>
              <w:right w:val="single" w:sz="4" w:space="0" w:color="000000"/>
            </w:tcBorders>
            <w:tcMar>
              <w:top w:w="0" w:type="dxa"/>
              <w:left w:w="28" w:type="dxa"/>
              <w:bottom w:w="0" w:type="dxa"/>
              <w:right w:w="28" w:type="dxa"/>
            </w:tcMar>
            <w:vAlign w:val="center"/>
          </w:tcPr>
          <w:p w14:paraId="36A86A35" w14:textId="77777777" w:rsidR="007F0724" w:rsidRPr="009F1C2A" w:rsidRDefault="007F0724" w:rsidP="00817840">
            <w:pPr>
              <w:spacing w:line="360" w:lineRule="auto"/>
              <w:jc w:val="center"/>
              <w:rPr>
                <w:rFonts w:eastAsia="標楷體"/>
                <w:b/>
                <w:sz w:val="28"/>
                <w:szCs w:val="28"/>
              </w:rPr>
            </w:pPr>
            <w:r w:rsidRPr="009F1C2A">
              <w:rPr>
                <w:rFonts w:eastAsia="標楷體"/>
                <w:b/>
                <w:sz w:val="28"/>
                <w:szCs w:val="28"/>
              </w:rPr>
              <w:t>合計</w:t>
            </w:r>
          </w:p>
        </w:tc>
        <w:tc>
          <w:tcPr>
            <w:tcW w:w="2865" w:type="dxa"/>
            <w:gridSpan w:val="3"/>
            <w:tcBorders>
              <w:top w:val="single" w:sz="4" w:space="0" w:color="000000"/>
              <w:left w:val="single" w:sz="4" w:space="0" w:color="000000"/>
              <w:bottom w:val="single" w:sz="4" w:space="0" w:color="000000"/>
              <w:right w:val="single" w:sz="4" w:space="0" w:color="auto"/>
            </w:tcBorders>
            <w:tcMar>
              <w:top w:w="0" w:type="dxa"/>
              <w:left w:w="28" w:type="dxa"/>
              <w:bottom w:w="0" w:type="dxa"/>
              <w:right w:w="28" w:type="dxa"/>
            </w:tcMar>
            <w:vAlign w:val="center"/>
          </w:tcPr>
          <w:p w14:paraId="75FF454C" w14:textId="77777777" w:rsidR="007F0724" w:rsidRPr="009F1C2A" w:rsidRDefault="007F0724" w:rsidP="00817840">
            <w:pPr>
              <w:spacing w:line="360" w:lineRule="auto"/>
              <w:jc w:val="center"/>
              <w:rPr>
                <w:rFonts w:eastAsia="標楷體"/>
                <w:sz w:val="28"/>
                <w:szCs w:val="28"/>
              </w:rPr>
            </w:pPr>
          </w:p>
        </w:tc>
        <w:tc>
          <w:tcPr>
            <w:tcW w:w="3130" w:type="dxa"/>
            <w:tcBorders>
              <w:top w:val="single" w:sz="4" w:space="0" w:color="000000"/>
              <w:left w:val="single" w:sz="4" w:space="0" w:color="auto"/>
              <w:bottom w:val="single" w:sz="4" w:space="0" w:color="000000"/>
              <w:right w:val="single" w:sz="4" w:space="0" w:color="000000"/>
            </w:tcBorders>
            <w:vAlign w:val="center"/>
          </w:tcPr>
          <w:p w14:paraId="249CCB3E" w14:textId="77777777" w:rsidR="007F0724" w:rsidRPr="009F1C2A" w:rsidRDefault="007F0724" w:rsidP="00817840">
            <w:pPr>
              <w:spacing w:line="360" w:lineRule="auto"/>
              <w:jc w:val="center"/>
              <w:rPr>
                <w:rFonts w:eastAsia="標楷體"/>
                <w:sz w:val="28"/>
                <w:szCs w:val="28"/>
              </w:rPr>
            </w:pPr>
          </w:p>
        </w:tc>
      </w:tr>
      <w:tr w:rsidR="002773CC" w:rsidRPr="009F1C2A" w14:paraId="5266F793" w14:textId="77777777" w:rsidTr="002773CC">
        <w:trPr>
          <w:cantSplit/>
          <w:trHeight w:val="318"/>
          <w:jc w:val="center"/>
        </w:trPr>
        <w:tc>
          <w:tcPr>
            <w:tcW w:w="1782"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vAlign w:val="center"/>
          </w:tcPr>
          <w:p w14:paraId="63596AF9" w14:textId="1FF4510D" w:rsidR="002773CC" w:rsidRPr="009F1C2A" w:rsidRDefault="002773CC" w:rsidP="002773CC">
            <w:pPr>
              <w:spacing w:line="360" w:lineRule="auto"/>
              <w:jc w:val="center"/>
              <w:rPr>
                <w:rFonts w:eastAsia="標楷體"/>
                <w:b/>
                <w:sz w:val="28"/>
                <w:szCs w:val="28"/>
              </w:rPr>
            </w:pPr>
            <w:r>
              <w:rPr>
                <w:rFonts w:eastAsia="標楷體" w:hint="eastAsia"/>
                <w:sz w:val="28"/>
                <w:szCs w:val="32"/>
              </w:rPr>
              <w:t>其他檢附文件</w:t>
            </w:r>
          </w:p>
        </w:tc>
        <w:tc>
          <w:tcPr>
            <w:tcW w:w="8316" w:type="dxa"/>
            <w:gridSpan w:val="5"/>
            <w:tcBorders>
              <w:top w:val="single" w:sz="4" w:space="0" w:color="000000"/>
              <w:left w:val="single" w:sz="6" w:space="0" w:color="000000"/>
              <w:bottom w:val="single" w:sz="6" w:space="0" w:color="000000"/>
              <w:right w:val="single" w:sz="4" w:space="0" w:color="000000"/>
            </w:tcBorders>
            <w:tcMar>
              <w:top w:w="0" w:type="dxa"/>
              <w:left w:w="28" w:type="dxa"/>
              <w:bottom w:w="0" w:type="dxa"/>
              <w:right w:w="28" w:type="dxa"/>
            </w:tcMar>
            <w:vAlign w:val="center"/>
          </w:tcPr>
          <w:p w14:paraId="7AD624BA" w14:textId="77777777" w:rsidR="002773CC" w:rsidRDefault="002773CC" w:rsidP="002773CC">
            <w:pPr>
              <w:spacing w:line="360" w:lineRule="auto"/>
              <w:jc w:val="both"/>
              <w:rPr>
                <w:rFonts w:ascii="標楷體" w:eastAsia="標楷體" w:hAnsi="標楷體"/>
                <w:sz w:val="28"/>
                <w:szCs w:val="28"/>
              </w:rPr>
            </w:pPr>
            <w:r>
              <w:rPr>
                <w:rFonts w:ascii="標楷體" w:eastAsia="標楷體" w:hAnsi="標楷體" w:hint="eastAsia"/>
                <w:sz w:val="28"/>
                <w:szCs w:val="28"/>
              </w:rPr>
              <w:t>□依法設立或登記之佐證文件影本(其中診療科別應有牙周病科)。</w:t>
            </w:r>
          </w:p>
          <w:p w14:paraId="29E1B199" w14:textId="1ABBE41C" w:rsidR="002773CC" w:rsidRPr="009F1C2A" w:rsidRDefault="002773CC" w:rsidP="002773CC">
            <w:pPr>
              <w:spacing w:line="360" w:lineRule="auto"/>
              <w:jc w:val="both"/>
              <w:rPr>
                <w:rFonts w:eastAsia="標楷體"/>
                <w:sz w:val="28"/>
                <w:szCs w:val="28"/>
              </w:rPr>
            </w:pPr>
            <w:r>
              <w:rPr>
                <w:rFonts w:ascii="標楷體" w:eastAsia="標楷體" w:hAnsi="標楷體" w:hint="eastAsia"/>
                <w:sz w:val="28"/>
                <w:szCs w:val="28"/>
              </w:rPr>
              <w:t>□</w:t>
            </w:r>
            <w:r w:rsidR="00574953">
              <w:rPr>
                <w:rFonts w:ascii="標楷體" w:eastAsia="標楷體" w:hAnsi="標楷體" w:hint="eastAsia"/>
                <w:sz w:val="28"/>
                <w:szCs w:val="28"/>
              </w:rPr>
              <w:t>醫院評鑑合格證明書及</w:t>
            </w:r>
            <w:r>
              <w:rPr>
                <w:rFonts w:ascii="標楷體" w:eastAsia="標楷體" w:hAnsi="標楷體" w:hint="eastAsia"/>
                <w:sz w:val="28"/>
                <w:szCs w:val="28"/>
              </w:rPr>
              <w:t>糖尿病健康促進</w:t>
            </w:r>
            <w:r w:rsidR="00574953">
              <w:rPr>
                <w:rFonts w:ascii="標楷體" w:eastAsia="標楷體" w:hAnsi="標楷體" w:hint="eastAsia"/>
                <w:sz w:val="28"/>
                <w:szCs w:val="28"/>
              </w:rPr>
              <w:t>醫院</w:t>
            </w:r>
            <w:r>
              <w:rPr>
                <w:rFonts w:ascii="標楷體" w:eastAsia="標楷體" w:hAnsi="標楷體" w:hint="eastAsia"/>
                <w:sz w:val="28"/>
                <w:szCs w:val="28"/>
              </w:rPr>
              <w:t>證明文件影本。</w:t>
            </w:r>
          </w:p>
        </w:tc>
      </w:tr>
    </w:tbl>
    <w:p w14:paraId="0369E0F9" w14:textId="7F7A665A" w:rsidR="0098580F" w:rsidRPr="009F1C2A" w:rsidRDefault="0098580F" w:rsidP="0098580F">
      <w:pPr>
        <w:spacing w:line="360" w:lineRule="auto"/>
        <w:ind w:left="-2"/>
        <w:rPr>
          <w:rFonts w:eastAsia="標楷體"/>
          <w:sz w:val="24"/>
          <w:szCs w:val="28"/>
        </w:rPr>
        <w:sectPr w:rsidR="0098580F" w:rsidRPr="009F1C2A" w:rsidSect="00952D98">
          <w:headerReference w:type="even" r:id="rId17"/>
          <w:headerReference w:type="default" r:id="rId18"/>
          <w:headerReference w:type="first" r:id="rId19"/>
          <w:footerReference w:type="first" r:id="rId20"/>
          <w:pgSz w:w="11906" w:h="16838"/>
          <w:pgMar w:top="1134" w:right="1134" w:bottom="1134" w:left="1134" w:header="567" w:footer="567" w:gutter="0"/>
          <w:cols w:space="720"/>
          <w:titlePg/>
          <w:docGrid w:linePitch="272"/>
        </w:sectPr>
      </w:pPr>
    </w:p>
    <w:p w14:paraId="3185A463" w14:textId="28ABB3C3" w:rsidR="00E15F56" w:rsidRPr="00E15F56" w:rsidRDefault="00E15F56" w:rsidP="00E15F56">
      <w:pPr>
        <w:widowControl/>
        <w:tabs>
          <w:tab w:val="left" w:pos="709"/>
        </w:tabs>
        <w:spacing w:line="560" w:lineRule="exact"/>
        <w:jc w:val="center"/>
        <w:rPr>
          <w:rFonts w:eastAsia="標楷體"/>
          <w:color w:val="0000CC"/>
          <w:sz w:val="28"/>
          <w:szCs w:val="28"/>
        </w:rPr>
      </w:pPr>
      <w:r w:rsidRPr="00E15F56">
        <w:rPr>
          <w:rFonts w:eastAsia="標楷體" w:hint="eastAsia"/>
          <w:color w:val="0000CC"/>
          <w:sz w:val="28"/>
          <w:szCs w:val="28"/>
        </w:rPr>
        <w:lastRenderedPageBreak/>
        <w:t>(</w:t>
      </w:r>
      <w:r w:rsidRPr="00E15F56">
        <w:rPr>
          <w:rFonts w:eastAsia="標楷體" w:hint="eastAsia"/>
          <w:color w:val="0000CC"/>
          <w:sz w:val="28"/>
          <w:szCs w:val="28"/>
        </w:rPr>
        <w:t>※藍色文字為文件撰寫說明，應於完成後刪除</w:t>
      </w:r>
      <w:r w:rsidRPr="00E15F56">
        <w:rPr>
          <w:rFonts w:eastAsia="標楷體" w:hint="eastAsia"/>
          <w:color w:val="0000CC"/>
          <w:sz w:val="28"/>
          <w:szCs w:val="28"/>
        </w:rPr>
        <w:t>)</w:t>
      </w:r>
    </w:p>
    <w:p w14:paraId="3FE4FCD2" w14:textId="2A8AFFD7" w:rsidR="007F0724" w:rsidRPr="009F1C2A" w:rsidRDefault="007F0724" w:rsidP="0098580F">
      <w:pPr>
        <w:pStyle w:val="af1"/>
        <w:widowControl/>
        <w:numPr>
          <w:ilvl w:val="0"/>
          <w:numId w:val="12"/>
        </w:numPr>
        <w:tabs>
          <w:tab w:val="left" w:pos="709"/>
        </w:tabs>
        <w:spacing w:line="560" w:lineRule="exact"/>
        <w:rPr>
          <w:rFonts w:ascii="Times New Roman" w:eastAsia="標楷體" w:hAnsi="Times New Roman" w:cs="Times New Roman"/>
          <w:sz w:val="32"/>
          <w:szCs w:val="32"/>
        </w:rPr>
      </w:pPr>
      <w:r w:rsidRPr="009F1C2A">
        <w:rPr>
          <w:rFonts w:ascii="Times New Roman" w:eastAsia="標楷體" w:hAnsi="Times New Roman" w:cs="Times New Roman" w:hint="eastAsia"/>
          <w:b/>
          <w:kern w:val="0"/>
          <w:sz w:val="32"/>
          <w:szCs w:val="32"/>
        </w:rPr>
        <w:t>執行醫院</w:t>
      </w:r>
    </w:p>
    <w:p w14:paraId="0FE86FED" w14:textId="275CFB46" w:rsidR="0098580F" w:rsidRPr="006A6F1F" w:rsidRDefault="00804294" w:rsidP="002773CC">
      <w:pPr>
        <w:pStyle w:val="af1"/>
        <w:widowControl/>
        <w:numPr>
          <w:ilvl w:val="1"/>
          <w:numId w:val="12"/>
        </w:numPr>
        <w:tabs>
          <w:tab w:val="left" w:pos="709"/>
        </w:tabs>
        <w:spacing w:line="560" w:lineRule="exact"/>
        <w:ind w:left="1134" w:hanging="654"/>
        <w:rPr>
          <w:rFonts w:ascii="Times New Roman" w:eastAsia="標楷體" w:hAnsi="Times New Roman" w:cs="Times New Roman"/>
          <w:b/>
          <w:bCs/>
          <w:sz w:val="32"/>
          <w:szCs w:val="32"/>
        </w:rPr>
      </w:pPr>
      <w:r>
        <w:rPr>
          <w:rFonts w:ascii="Times New Roman" w:eastAsia="標楷體" w:hAnsi="Times New Roman" w:cs="Times New Roman" w:hint="eastAsia"/>
          <w:b/>
          <w:bCs/>
          <w:sz w:val="32"/>
          <w:szCs w:val="32"/>
        </w:rPr>
        <w:t>計畫背景</w:t>
      </w:r>
      <w:r w:rsidR="006A6F1F" w:rsidRPr="006A6F1F">
        <w:rPr>
          <w:rFonts w:ascii="Times New Roman" w:eastAsia="標楷體" w:hAnsi="Times New Roman" w:cs="Times New Roman" w:hint="eastAsia"/>
          <w:color w:val="0000CC"/>
          <w:sz w:val="28"/>
          <w:szCs w:val="28"/>
        </w:rPr>
        <w:t>（</w:t>
      </w:r>
      <w:r>
        <w:rPr>
          <w:rFonts w:ascii="Times New Roman" w:eastAsia="標楷體" w:hAnsi="Times New Roman" w:cs="Times New Roman" w:hint="eastAsia"/>
          <w:color w:val="0000CC"/>
          <w:sz w:val="28"/>
          <w:szCs w:val="28"/>
        </w:rPr>
        <w:t>請簡</w:t>
      </w:r>
      <w:r w:rsidR="000D4F66">
        <w:rPr>
          <w:rFonts w:ascii="Times New Roman" w:eastAsia="標楷體" w:hAnsi="Times New Roman" w:cs="Times New Roman" w:hint="eastAsia"/>
          <w:color w:val="0000CC"/>
          <w:sz w:val="28"/>
          <w:szCs w:val="28"/>
        </w:rPr>
        <w:t>要現況分析、</w:t>
      </w:r>
      <w:r>
        <w:rPr>
          <w:rFonts w:ascii="Times New Roman" w:eastAsia="標楷體" w:hAnsi="Times New Roman" w:cs="Times New Roman" w:hint="eastAsia"/>
          <w:color w:val="0000CC"/>
          <w:sz w:val="28"/>
          <w:szCs w:val="28"/>
        </w:rPr>
        <w:t>醫</w:t>
      </w:r>
      <w:r w:rsidR="000D4F66">
        <w:rPr>
          <w:rFonts w:ascii="Times New Roman" w:eastAsia="標楷體" w:hAnsi="Times New Roman" w:cs="Times New Roman" w:hint="eastAsia"/>
          <w:color w:val="0000CC"/>
          <w:sz w:val="28"/>
          <w:szCs w:val="28"/>
        </w:rPr>
        <w:t>療機構</w:t>
      </w:r>
      <w:r w:rsidR="006A6F1F" w:rsidRPr="006A6F1F">
        <w:rPr>
          <w:rFonts w:ascii="Times New Roman" w:eastAsia="標楷體" w:hAnsi="Times New Roman" w:cs="Times New Roman" w:hint="eastAsia"/>
          <w:color w:val="0000CC"/>
          <w:sz w:val="28"/>
          <w:szCs w:val="28"/>
        </w:rPr>
        <w:t>牙周病照護及糖尿病照護服務</w:t>
      </w:r>
      <w:r>
        <w:rPr>
          <w:rFonts w:ascii="Times New Roman" w:eastAsia="標楷體" w:hAnsi="Times New Roman" w:cs="Times New Roman" w:hint="eastAsia"/>
          <w:color w:val="0000CC"/>
          <w:sz w:val="28"/>
          <w:szCs w:val="28"/>
        </w:rPr>
        <w:t>量等</w:t>
      </w:r>
      <w:r w:rsidR="006A6F1F">
        <w:rPr>
          <w:rFonts w:ascii="Times New Roman" w:eastAsia="標楷體" w:hAnsi="Times New Roman" w:cs="Times New Roman" w:hint="eastAsia"/>
          <w:color w:val="0000CC"/>
          <w:sz w:val="28"/>
          <w:szCs w:val="28"/>
        </w:rPr>
        <w:t>。</w:t>
      </w:r>
      <w:r w:rsidR="006A6F1F" w:rsidRPr="006A6F1F">
        <w:rPr>
          <w:rFonts w:ascii="Times New Roman" w:eastAsia="標楷體" w:hAnsi="Times New Roman" w:cs="Times New Roman" w:hint="eastAsia"/>
          <w:color w:val="0000CC"/>
          <w:sz w:val="28"/>
          <w:szCs w:val="28"/>
        </w:rPr>
        <w:t>）</w:t>
      </w:r>
    </w:p>
    <w:p w14:paraId="6C979E8B" w14:textId="250ED038" w:rsidR="00596538" w:rsidRPr="009F1C2A" w:rsidRDefault="00596538" w:rsidP="002773CC">
      <w:pPr>
        <w:pStyle w:val="af1"/>
        <w:widowControl/>
        <w:numPr>
          <w:ilvl w:val="1"/>
          <w:numId w:val="12"/>
        </w:numPr>
        <w:tabs>
          <w:tab w:val="left" w:pos="709"/>
        </w:tabs>
        <w:spacing w:line="560" w:lineRule="exact"/>
        <w:ind w:left="1134" w:hanging="654"/>
        <w:rPr>
          <w:rFonts w:ascii="Times New Roman" w:eastAsia="標楷體" w:hAnsi="Times New Roman" w:cs="Times New Roman"/>
          <w:b/>
          <w:sz w:val="32"/>
          <w:szCs w:val="32"/>
        </w:rPr>
      </w:pPr>
      <w:r>
        <w:rPr>
          <w:rFonts w:ascii="Times New Roman" w:eastAsia="標楷體" w:hAnsi="Times New Roman" w:cs="Times New Roman" w:hint="eastAsia"/>
          <w:b/>
          <w:kern w:val="0"/>
          <w:sz w:val="32"/>
          <w:szCs w:val="32"/>
        </w:rPr>
        <w:t>過去辦理成果</w:t>
      </w:r>
      <w:r w:rsidRPr="00596538">
        <w:rPr>
          <w:rFonts w:ascii="Times New Roman" w:eastAsia="標楷體" w:hAnsi="Times New Roman" w:cs="Times New Roman" w:hint="eastAsia"/>
          <w:bCs/>
          <w:color w:val="0000CC"/>
          <w:kern w:val="0"/>
          <w:sz w:val="28"/>
          <w:szCs w:val="28"/>
        </w:rPr>
        <w:t>(115</w:t>
      </w:r>
      <w:r w:rsidRPr="00596538">
        <w:rPr>
          <w:rFonts w:ascii="Times New Roman" w:eastAsia="標楷體" w:hAnsi="Times New Roman" w:cs="Times New Roman" w:hint="eastAsia"/>
          <w:bCs/>
          <w:color w:val="0000CC"/>
          <w:kern w:val="0"/>
          <w:sz w:val="28"/>
          <w:szCs w:val="28"/>
        </w:rPr>
        <w:t>年度</w:t>
      </w:r>
      <w:r w:rsidR="002773CC">
        <w:rPr>
          <w:rFonts w:ascii="Times New Roman" w:eastAsia="標楷體" w:hAnsi="Times New Roman" w:cs="Times New Roman" w:hint="eastAsia"/>
          <w:bCs/>
          <w:color w:val="0000CC"/>
          <w:kern w:val="0"/>
          <w:sz w:val="28"/>
          <w:szCs w:val="28"/>
        </w:rPr>
        <w:t>曾</w:t>
      </w:r>
      <w:r w:rsidRPr="00596538">
        <w:rPr>
          <w:rFonts w:ascii="Times New Roman" w:eastAsia="標楷體" w:hAnsi="Times New Roman" w:cs="Times New Roman" w:hint="eastAsia"/>
          <w:bCs/>
          <w:color w:val="0000CC"/>
          <w:kern w:val="0"/>
          <w:sz w:val="28"/>
          <w:szCs w:val="28"/>
        </w:rPr>
        <w:t>執行本計畫者，應呈現</w:t>
      </w:r>
      <w:r w:rsidR="00804294">
        <w:rPr>
          <w:rFonts w:ascii="Times New Roman" w:eastAsia="標楷體" w:hAnsi="Times New Roman" w:cs="Times New Roman" w:hint="eastAsia"/>
          <w:bCs/>
          <w:color w:val="0000CC"/>
          <w:kern w:val="0"/>
          <w:sz w:val="28"/>
          <w:szCs w:val="28"/>
        </w:rPr>
        <w:t>該年度收案人數、指標執行情形等</w:t>
      </w:r>
      <w:r w:rsidR="006A6F1F">
        <w:rPr>
          <w:rFonts w:ascii="Times New Roman" w:eastAsia="標楷體" w:hAnsi="Times New Roman" w:cs="Times New Roman" w:hint="eastAsia"/>
          <w:bCs/>
          <w:color w:val="0000CC"/>
          <w:kern w:val="0"/>
          <w:sz w:val="28"/>
          <w:szCs w:val="28"/>
        </w:rPr>
        <w:t>，若無請刪除。</w:t>
      </w:r>
      <w:r w:rsidRPr="00596538">
        <w:rPr>
          <w:rFonts w:ascii="Times New Roman" w:eastAsia="標楷體" w:hAnsi="Times New Roman" w:cs="Times New Roman" w:hint="eastAsia"/>
          <w:bCs/>
          <w:color w:val="0000CC"/>
          <w:kern w:val="0"/>
          <w:sz w:val="28"/>
          <w:szCs w:val="28"/>
        </w:rPr>
        <w:t>)</w:t>
      </w:r>
    </w:p>
    <w:p w14:paraId="0CE1ECDC" w14:textId="53EC7770" w:rsidR="007F0724" w:rsidRPr="009340E1" w:rsidRDefault="0098580F" w:rsidP="002773CC">
      <w:pPr>
        <w:pStyle w:val="af1"/>
        <w:widowControl/>
        <w:numPr>
          <w:ilvl w:val="1"/>
          <w:numId w:val="12"/>
        </w:numPr>
        <w:tabs>
          <w:tab w:val="left" w:pos="709"/>
        </w:tabs>
        <w:spacing w:line="560" w:lineRule="exact"/>
        <w:ind w:left="1134" w:hanging="654"/>
        <w:rPr>
          <w:rFonts w:ascii="Times New Roman" w:eastAsia="標楷體" w:hAnsi="Times New Roman" w:cs="Times New Roman"/>
          <w:b/>
          <w:sz w:val="32"/>
          <w:szCs w:val="32"/>
        </w:rPr>
      </w:pPr>
      <w:r w:rsidRPr="009340E1">
        <w:rPr>
          <w:rFonts w:eastAsia="標楷體"/>
          <w:b/>
          <w:sz w:val="32"/>
          <w:szCs w:val="32"/>
        </w:rPr>
        <w:t>計畫</w:t>
      </w:r>
      <w:r w:rsidR="00134939" w:rsidRPr="009340E1">
        <w:rPr>
          <w:rFonts w:eastAsia="標楷體" w:hint="eastAsia"/>
          <w:b/>
          <w:sz w:val="32"/>
          <w:szCs w:val="32"/>
        </w:rPr>
        <w:t>執行</w:t>
      </w:r>
      <w:r w:rsidRPr="009340E1">
        <w:rPr>
          <w:rFonts w:eastAsia="標楷體"/>
          <w:b/>
          <w:sz w:val="32"/>
          <w:szCs w:val="32"/>
        </w:rPr>
        <w:t>內容</w:t>
      </w:r>
      <w:r w:rsidR="009A41ED" w:rsidRPr="009340E1">
        <w:rPr>
          <w:rFonts w:eastAsia="標楷體" w:hint="eastAsia"/>
          <w:bCs/>
          <w:color w:val="0000CC"/>
          <w:sz w:val="28"/>
          <w:szCs w:val="28"/>
        </w:rPr>
        <w:t>(</w:t>
      </w:r>
      <w:r w:rsidR="009A41ED" w:rsidRPr="009340E1">
        <w:rPr>
          <w:rFonts w:eastAsia="標楷體" w:hint="eastAsia"/>
          <w:bCs/>
          <w:color w:val="0000CC"/>
          <w:sz w:val="28"/>
          <w:szCs w:val="28"/>
        </w:rPr>
        <w:t>請依申請作業須知</w:t>
      </w:r>
      <w:r w:rsidR="00596538" w:rsidRPr="009340E1">
        <w:rPr>
          <w:rFonts w:eastAsia="標楷體" w:hint="eastAsia"/>
          <w:bCs/>
          <w:color w:val="0000CC"/>
          <w:sz w:val="28"/>
          <w:szCs w:val="28"/>
        </w:rPr>
        <w:t>「肆、執行重點」，敘明各辦理事項規劃執行方案</w:t>
      </w:r>
      <w:r w:rsidR="00804294">
        <w:rPr>
          <w:rFonts w:eastAsia="標楷體" w:hint="eastAsia"/>
          <w:bCs/>
          <w:color w:val="0000CC"/>
          <w:sz w:val="28"/>
          <w:szCs w:val="28"/>
        </w:rPr>
        <w:t>，以及提升服務量能之具體策略</w:t>
      </w:r>
      <w:r w:rsidR="009A41ED" w:rsidRPr="009340E1">
        <w:rPr>
          <w:rFonts w:eastAsia="標楷體" w:hint="eastAsia"/>
          <w:bCs/>
          <w:color w:val="0000CC"/>
          <w:sz w:val="28"/>
          <w:szCs w:val="28"/>
        </w:rPr>
        <w:t>)</w:t>
      </w:r>
    </w:p>
    <w:p w14:paraId="776748D8" w14:textId="1E2A1A97" w:rsidR="007F0724" w:rsidRPr="009340E1" w:rsidRDefault="0098580F" w:rsidP="002773CC">
      <w:pPr>
        <w:pStyle w:val="af1"/>
        <w:widowControl/>
        <w:numPr>
          <w:ilvl w:val="1"/>
          <w:numId w:val="12"/>
        </w:numPr>
        <w:tabs>
          <w:tab w:val="left" w:pos="709"/>
        </w:tabs>
        <w:spacing w:line="560" w:lineRule="exact"/>
        <w:ind w:left="1134" w:hanging="654"/>
        <w:rPr>
          <w:rFonts w:ascii="Times New Roman" w:eastAsia="標楷體" w:hAnsi="Times New Roman" w:cs="Times New Roman"/>
          <w:b/>
          <w:sz w:val="32"/>
          <w:szCs w:val="32"/>
        </w:rPr>
      </w:pPr>
      <w:r w:rsidRPr="009F1C2A">
        <w:rPr>
          <w:rFonts w:eastAsia="標楷體"/>
          <w:b/>
          <w:sz w:val="32"/>
          <w:szCs w:val="32"/>
        </w:rPr>
        <w:t>預定進度</w:t>
      </w:r>
      <w:r w:rsidRPr="00596538">
        <w:rPr>
          <w:rFonts w:eastAsia="標楷體"/>
          <w:bCs/>
          <w:color w:val="0000CC"/>
          <w:sz w:val="28"/>
          <w:szCs w:val="28"/>
        </w:rPr>
        <w:t>(</w:t>
      </w:r>
      <w:r w:rsidRPr="00596538">
        <w:rPr>
          <w:rFonts w:eastAsia="標楷體"/>
          <w:bCs/>
          <w:color w:val="0000CC"/>
          <w:sz w:val="28"/>
          <w:szCs w:val="28"/>
        </w:rPr>
        <w:t>以甘特圖</w:t>
      </w:r>
      <w:r w:rsidR="00596538" w:rsidRPr="00596538">
        <w:rPr>
          <w:rFonts w:eastAsia="標楷體" w:hint="eastAsia"/>
          <w:bCs/>
          <w:color w:val="0000CC"/>
          <w:sz w:val="28"/>
          <w:szCs w:val="28"/>
        </w:rPr>
        <w:t>每個月方式呈現</w:t>
      </w:r>
      <w:r w:rsidRPr="00596538">
        <w:rPr>
          <w:rFonts w:eastAsia="標楷體"/>
          <w:bCs/>
          <w:color w:val="0000CC"/>
          <w:sz w:val="28"/>
          <w:szCs w:val="28"/>
        </w:rPr>
        <w:t>)</w:t>
      </w:r>
    </w:p>
    <w:p w14:paraId="56DA134C" w14:textId="0F06152E" w:rsidR="00212F2B" w:rsidRPr="009F1C2A" w:rsidRDefault="0098580F" w:rsidP="002773CC">
      <w:pPr>
        <w:pStyle w:val="af1"/>
        <w:widowControl/>
        <w:numPr>
          <w:ilvl w:val="1"/>
          <w:numId w:val="12"/>
        </w:numPr>
        <w:tabs>
          <w:tab w:val="left" w:pos="709"/>
        </w:tabs>
        <w:spacing w:line="560" w:lineRule="exact"/>
        <w:ind w:left="1134" w:hanging="654"/>
        <w:rPr>
          <w:rFonts w:ascii="Times New Roman" w:eastAsia="標楷體" w:hAnsi="Times New Roman" w:cs="Times New Roman"/>
          <w:b/>
          <w:sz w:val="32"/>
          <w:szCs w:val="32"/>
        </w:rPr>
      </w:pPr>
      <w:r w:rsidRPr="009F1C2A">
        <w:rPr>
          <w:rFonts w:ascii="Times New Roman" w:eastAsia="標楷體" w:hAnsi="Times New Roman" w:cs="Times New Roman"/>
          <w:b/>
          <w:sz w:val="32"/>
          <w:szCs w:val="32"/>
        </w:rPr>
        <w:t>預期成果</w:t>
      </w:r>
      <w:r w:rsidR="00212F2B" w:rsidRPr="00596538">
        <w:rPr>
          <w:rFonts w:eastAsia="標楷體" w:hint="eastAsia"/>
          <w:color w:val="0000CC"/>
          <w:sz w:val="28"/>
          <w:szCs w:val="32"/>
        </w:rPr>
        <w:t>(</w:t>
      </w:r>
      <w:r w:rsidR="00212F2B" w:rsidRPr="00596538">
        <w:rPr>
          <w:rFonts w:eastAsia="標楷體" w:hint="eastAsia"/>
          <w:color w:val="0000CC"/>
          <w:sz w:val="28"/>
          <w:szCs w:val="32"/>
        </w:rPr>
        <w:t>請</w:t>
      </w:r>
      <w:r w:rsidR="00212F2B" w:rsidRPr="00596538">
        <w:rPr>
          <w:rFonts w:eastAsia="標楷體" w:hint="eastAsia"/>
          <w:color w:val="0000CC"/>
          <w:sz w:val="28"/>
          <w:szCs w:val="32"/>
          <w:u w:val="single"/>
        </w:rPr>
        <w:t>敘明預期成果</w:t>
      </w:r>
      <w:r w:rsidR="00212F2B" w:rsidRPr="00596538">
        <w:rPr>
          <w:rFonts w:eastAsia="標楷體" w:hint="eastAsia"/>
          <w:color w:val="0000CC"/>
          <w:sz w:val="28"/>
          <w:szCs w:val="32"/>
        </w:rPr>
        <w:t>，並表列各項可量化指標。如表格不足</w:t>
      </w:r>
      <w:r w:rsidR="00212F2B" w:rsidRPr="00596538">
        <w:rPr>
          <w:rFonts w:ascii="Times New Roman" w:eastAsia="標楷體" w:hAnsi="Times New Roman" w:cs="Times New Roman" w:hint="eastAsia"/>
          <w:color w:val="0000CC"/>
          <w:sz w:val="28"/>
          <w:szCs w:val="32"/>
        </w:rPr>
        <w:t>，請自行增列</w:t>
      </w:r>
      <w:r w:rsidR="00212F2B" w:rsidRPr="00596538">
        <w:rPr>
          <w:rFonts w:eastAsia="標楷體" w:hint="eastAsia"/>
          <w:color w:val="0000CC"/>
          <w:sz w:val="28"/>
          <w:szCs w:val="32"/>
        </w:rPr>
        <w:t>)</w:t>
      </w:r>
    </w:p>
    <w:tbl>
      <w:tblPr>
        <w:tblStyle w:val="aff0"/>
        <w:tblW w:w="4566" w:type="pct"/>
        <w:tblInd w:w="846" w:type="dxa"/>
        <w:tblLook w:val="04A0" w:firstRow="1" w:lastRow="0" w:firstColumn="1" w:lastColumn="0" w:noHBand="0" w:noVBand="1"/>
      </w:tblPr>
      <w:tblGrid>
        <w:gridCol w:w="850"/>
        <w:gridCol w:w="4961"/>
        <w:gridCol w:w="3080"/>
      </w:tblGrid>
      <w:tr w:rsidR="002E50C8" w:rsidRPr="009F1C2A" w14:paraId="5ACD8966" w14:textId="77777777" w:rsidTr="002E50C8">
        <w:trPr>
          <w:trHeight w:val="746"/>
        </w:trPr>
        <w:tc>
          <w:tcPr>
            <w:tcW w:w="478" w:type="pct"/>
            <w:vAlign w:val="center"/>
          </w:tcPr>
          <w:p w14:paraId="072334B6" w14:textId="77777777" w:rsidR="002E50C8" w:rsidRPr="009F1C2A" w:rsidRDefault="002E50C8" w:rsidP="00CB67E1">
            <w:pPr>
              <w:tabs>
                <w:tab w:val="left" w:pos="709"/>
              </w:tabs>
              <w:jc w:val="center"/>
              <w:rPr>
                <w:rFonts w:eastAsia="標楷體"/>
                <w:bCs/>
                <w:sz w:val="28"/>
                <w:szCs w:val="28"/>
              </w:rPr>
            </w:pPr>
            <w:r w:rsidRPr="009F1C2A">
              <w:rPr>
                <w:rFonts w:eastAsia="標楷體"/>
                <w:bCs/>
                <w:sz w:val="28"/>
                <w:szCs w:val="28"/>
              </w:rPr>
              <w:t>項次</w:t>
            </w:r>
          </w:p>
        </w:tc>
        <w:tc>
          <w:tcPr>
            <w:tcW w:w="2790" w:type="pct"/>
            <w:vAlign w:val="center"/>
          </w:tcPr>
          <w:p w14:paraId="6CA9E562" w14:textId="77777777" w:rsidR="002E50C8" w:rsidRPr="009F1C2A" w:rsidRDefault="002E50C8" w:rsidP="00CB67E1">
            <w:pPr>
              <w:tabs>
                <w:tab w:val="left" w:pos="709"/>
              </w:tabs>
              <w:jc w:val="center"/>
              <w:rPr>
                <w:rFonts w:eastAsia="標楷體"/>
                <w:bCs/>
                <w:sz w:val="28"/>
                <w:szCs w:val="28"/>
              </w:rPr>
            </w:pPr>
            <w:r w:rsidRPr="009F1C2A">
              <w:rPr>
                <w:rFonts w:eastAsia="標楷體"/>
                <w:bCs/>
                <w:sz w:val="28"/>
                <w:szCs w:val="28"/>
              </w:rPr>
              <w:t>衡量指標</w:t>
            </w:r>
          </w:p>
        </w:tc>
        <w:tc>
          <w:tcPr>
            <w:tcW w:w="1732" w:type="pct"/>
            <w:vAlign w:val="center"/>
          </w:tcPr>
          <w:p w14:paraId="7C0EB1F2" w14:textId="052E93C2" w:rsidR="002E50C8" w:rsidRPr="009F1C2A" w:rsidRDefault="002E50C8" w:rsidP="002E50C8">
            <w:pPr>
              <w:jc w:val="center"/>
              <w:rPr>
                <w:rFonts w:eastAsia="標楷體"/>
                <w:bCs/>
                <w:sz w:val="28"/>
                <w:szCs w:val="28"/>
              </w:rPr>
            </w:pPr>
            <w:r>
              <w:rPr>
                <w:rFonts w:eastAsia="標楷體" w:hint="eastAsia"/>
                <w:bCs/>
                <w:sz w:val="28"/>
                <w:szCs w:val="28"/>
              </w:rPr>
              <w:t>自提</w:t>
            </w:r>
            <w:r w:rsidRPr="009F1C2A">
              <w:rPr>
                <w:rFonts w:eastAsia="標楷體" w:hint="eastAsia"/>
                <w:bCs/>
                <w:sz w:val="28"/>
                <w:szCs w:val="28"/>
              </w:rPr>
              <w:t>全年目標值</w:t>
            </w:r>
          </w:p>
        </w:tc>
      </w:tr>
      <w:tr w:rsidR="002E50C8" w:rsidRPr="009F1C2A" w14:paraId="037C6A6B" w14:textId="77777777" w:rsidTr="002E50C8">
        <w:trPr>
          <w:trHeight w:val="572"/>
        </w:trPr>
        <w:tc>
          <w:tcPr>
            <w:tcW w:w="478" w:type="pct"/>
          </w:tcPr>
          <w:p w14:paraId="1A1CEAE5" w14:textId="77777777" w:rsidR="002E50C8" w:rsidRPr="009F1C2A" w:rsidRDefault="002E50C8" w:rsidP="00817840">
            <w:pPr>
              <w:tabs>
                <w:tab w:val="left" w:pos="709"/>
              </w:tabs>
              <w:spacing w:line="560" w:lineRule="exact"/>
              <w:jc w:val="center"/>
              <w:rPr>
                <w:rFonts w:eastAsia="標楷體"/>
                <w:bCs/>
                <w:sz w:val="28"/>
                <w:szCs w:val="28"/>
              </w:rPr>
            </w:pPr>
            <w:r w:rsidRPr="009F1C2A">
              <w:rPr>
                <w:rFonts w:eastAsia="標楷體"/>
                <w:bCs/>
                <w:sz w:val="28"/>
                <w:szCs w:val="28"/>
              </w:rPr>
              <w:t>1</w:t>
            </w:r>
          </w:p>
        </w:tc>
        <w:tc>
          <w:tcPr>
            <w:tcW w:w="2790" w:type="pct"/>
          </w:tcPr>
          <w:p w14:paraId="626C08B0" w14:textId="77777777" w:rsidR="002E50C8" w:rsidRPr="00596538" w:rsidRDefault="002E50C8" w:rsidP="00596538">
            <w:pPr>
              <w:tabs>
                <w:tab w:val="left" w:pos="709"/>
              </w:tabs>
              <w:spacing w:line="560" w:lineRule="exact"/>
              <w:rPr>
                <w:rFonts w:eastAsia="標楷體"/>
                <w:bCs/>
                <w:sz w:val="28"/>
                <w:szCs w:val="28"/>
              </w:rPr>
            </w:pPr>
            <w:r w:rsidRPr="00596538">
              <w:rPr>
                <w:rFonts w:eastAsia="標楷體" w:hint="eastAsia"/>
                <w:bCs/>
                <w:sz w:val="28"/>
                <w:szCs w:val="28"/>
              </w:rPr>
              <w:t>收案人數</w:t>
            </w:r>
          </w:p>
        </w:tc>
        <w:tc>
          <w:tcPr>
            <w:tcW w:w="1732" w:type="pct"/>
          </w:tcPr>
          <w:p w14:paraId="4F94332F" w14:textId="77777777" w:rsidR="002E50C8" w:rsidRPr="009F1C2A" w:rsidRDefault="002E50C8" w:rsidP="00817840">
            <w:pPr>
              <w:tabs>
                <w:tab w:val="left" w:pos="709"/>
              </w:tabs>
              <w:spacing w:line="560" w:lineRule="exact"/>
              <w:rPr>
                <w:rFonts w:eastAsia="標楷體"/>
                <w:bCs/>
                <w:sz w:val="28"/>
                <w:szCs w:val="28"/>
              </w:rPr>
            </w:pPr>
          </w:p>
        </w:tc>
      </w:tr>
      <w:tr w:rsidR="002E50C8" w:rsidRPr="009F1C2A" w14:paraId="11DA7A83" w14:textId="77777777" w:rsidTr="002E50C8">
        <w:trPr>
          <w:trHeight w:val="572"/>
        </w:trPr>
        <w:tc>
          <w:tcPr>
            <w:tcW w:w="478" w:type="pct"/>
          </w:tcPr>
          <w:p w14:paraId="570B4444" w14:textId="77777777" w:rsidR="002E50C8" w:rsidRPr="009F1C2A" w:rsidRDefault="002E50C8" w:rsidP="00817840">
            <w:pPr>
              <w:tabs>
                <w:tab w:val="left" w:pos="709"/>
              </w:tabs>
              <w:spacing w:line="560" w:lineRule="exact"/>
              <w:jc w:val="center"/>
              <w:rPr>
                <w:rFonts w:eastAsia="標楷體"/>
                <w:bCs/>
                <w:sz w:val="28"/>
                <w:szCs w:val="28"/>
              </w:rPr>
            </w:pPr>
            <w:r w:rsidRPr="009F1C2A">
              <w:rPr>
                <w:rFonts w:eastAsia="標楷體" w:hint="eastAsia"/>
                <w:bCs/>
                <w:sz w:val="28"/>
                <w:szCs w:val="28"/>
              </w:rPr>
              <w:t>2</w:t>
            </w:r>
          </w:p>
        </w:tc>
        <w:tc>
          <w:tcPr>
            <w:tcW w:w="2790" w:type="pct"/>
          </w:tcPr>
          <w:p w14:paraId="6646C3C9" w14:textId="6C4D0108" w:rsidR="002E50C8" w:rsidRPr="00D544E2" w:rsidRDefault="00E15F56" w:rsidP="00596538">
            <w:pPr>
              <w:tabs>
                <w:tab w:val="left" w:pos="709"/>
              </w:tabs>
              <w:spacing w:line="560" w:lineRule="exact"/>
              <w:rPr>
                <w:rFonts w:eastAsia="標楷體"/>
                <w:bCs/>
                <w:sz w:val="28"/>
                <w:szCs w:val="28"/>
              </w:rPr>
            </w:pPr>
            <w:r w:rsidRPr="00D544E2">
              <w:rPr>
                <w:rFonts w:eastAsia="標楷體"/>
                <w:bCs/>
                <w:sz w:val="28"/>
                <w:szCs w:val="28"/>
              </w:rPr>
              <w:t>收案對象結案時，牙周囊袋深度平均減少</w:t>
            </w:r>
            <w:r w:rsidRPr="00D544E2">
              <w:rPr>
                <w:rFonts w:eastAsia="標楷體"/>
                <w:bCs/>
                <w:sz w:val="28"/>
                <w:szCs w:val="28"/>
              </w:rPr>
              <w:t>2 mm</w:t>
            </w:r>
            <w:r w:rsidRPr="00D544E2">
              <w:rPr>
                <w:rFonts w:eastAsia="標楷體"/>
                <w:bCs/>
                <w:sz w:val="28"/>
                <w:szCs w:val="28"/>
              </w:rPr>
              <w:t>之比率。</w:t>
            </w:r>
          </w:p>
        </w:tc>
        <w:tc>
          <w:tcPr>
            <w:tcW w:w="1732" w:type="pct"/>
          </w:tcPr>
          <w:p w14:paraId="6602BB5B" w14:textId="77777777" w:rsidR="002E50C8" w:rsidRPr="009F1C2A" w:rsidRDefault="002E50C8" w:rsidP="00817840">
            <w:pPr>
              <w:tabs>
                <w:tab w:val="left" w:pos="709"/>
              </w:tabs>
              <w:spacing w:line="560" w:lineRule="exact"/>
              <w:rPr>
                <w:rFonts w:eastAsia="標楷體"/>
                <w:bCs/>
                <w:sz w:val="28"/>
                <w:szCs w:val="28"/>
              </w:rPr>
            </w:pPr>
          </w:p>
        </w:tc>
      </w:tr>
      <w:tr w:rsidR="002E50C8" w:rsidRPr="009F1C2A" w14:paraId="558F9BF8" w14:textId="77777777" w:rsidTr="002E50C8">
        <w:trPr>
          <w:trHeight w:val="572"/>
        </w:trPr>
        <w:tc>
          <w:tcPr>
            <w:tcW w:w="478" w:type="pct"/>
          </w:tcPr>
          <w:p w14:paraId="1D10CD9B" w14:textId="015F5F00" w:rsidR="002E50C8" w:rsidRPr="009F1C2A" w:rsidRDefault="002E50C8" w:rsidP="00817840">
            <w:pPr>
              <w:tabs>
                <w:tab w:val="left" w:pos="709"/>
              </w:tabs>
              <w:spacing w:line="560" w:lineRule="exact"/>
              <w:jc w:val="center"/>
              <w:rPr>
                <w:rFonts w:eastAsia="標楷體"/>
                <w:bCs/>
                <w:sz w:val="28"/>
                <w:szCs w:val="28"/>
              </w:rPr>
            </w:pPr>
            <w:r>
              <w:rPr>
                <w:rFonts w:eastAsia="標楷體" w:hint="eastAsia"/>
                <w:bCs/>
                <w:sz w:val="28"/>
                <w:szCs w:val="28"/>
              </w:rPr>
              <w:t>3</w:t>
            </w:r>
          </w:p>
        </w:tc>
        <w:tc>
          <w:tcPr>
            <w:tcW w:w="2790" w:type="pct"/>
          </w:tcPr>
          <w:p w14:paraId="28AC6A76" w14:textId="1DEB03C7" w:rsidR="002E50C8" w:rsidRPr="00D544E2" w:rsidRDefault="00E15F56" w:rsidP="00596538">
            <w:pPr>
              <w:tabs>
                <w:tab w:val="left" w:pos="709"/>
              </w:tabs>
              <w:spacing w:line="560" w:lineRule="exact"/>
              <w:rPr>
                <w:rFonts w:eastAsia="標楷體"/>
                <w:bCs/>
                <w:sz w:val="28"/>
                <w:szCs w:val="28"/>
              </w:rPr>
            </w:pPr>
            <w:r w:rsidRPr="00D544E2">
              <w:rPr>
                <w:rFonts w:eastAsia="標楷體"/>
                <w:bCs/>
                <w:sz w:val="28"/>
                <w:szCs w:val="28"/>
              </w:rPr>
              <w:t>收案對象結案時，拔除牙齒數不超過</w:t>
            </w:r>
            <w:r w:rsidRPr="00D544E2">
              <w:rPr>
                <w:rFonts w:eastAsia="標楷體"/>
                <w:bCs/>
                <w:sz w:val="28"/>
                <w:szCs w:val="28"/>
              </w:rPr>
              <w:t>2</w:t>
            </w:r>
            <w:r w:rsidRPr="00D544E2">
              <w:rPr>
                <w:rFonts w:eastAsia="標楷體"/>
                <w:bCs/>
                <w:sz w:val="28"/>
                <w:szCs w:val="28"/>
              </w:rPr>
              <w:t>顆之比率（即病人收案時保留之牙齒數</w:t>
            </w:r>
            <w:r w:rsidRPr="00D544E2">
              <w:rPr>
                <w:rFonts w:eastAsia="標楷體"/>
                <w:bCs/>
                <w:sz w:val="28"/>
                <w:szCs w:val="28"/>
              </w:rPr>
              <w:t>–</w:t>
            </w:r>
            <w:r w:rsidRPr="00D544E2">
              <w:rPr>
                <w:rFonts w:eastAsia="標楷體"/>
                <w:bCs/>
                <w:sz w:val="28"/>
                <w:szCs w:val="28"/>
              </w:rPr>
              <w:t>結案時仍保留之牙齒數）</w:t>
            </w:r>
            <w:r w:rsidR="002E50C8" w:rsidRPr="00D544E2">
              <w:rPr>
                <w:rFonts w:eastAsia="標楷體" w:hint="eastAsia"/>
                <w:bCs/>
                <w:sz w:val="28"/>
                <w:szCs w:val="28"/>
              </w:rPr>
              <w:t>。</w:t>
            </w:r>
          </w:p>
        </w:tc>
        <w:tc>
          <w:tcPr>
            <w:tcW w:w="1732" w:type="pct"/>
          </w:tcPr>
          <w:p w14:paraId="48F762A1" w14:textId="77777777" w:rsidR="002E50C8" w:rsidRPr="009F1C2A" w:rsidRDefault="002E50C8" w:rsidP="00817840">
            <w:pPr>
              <w:tabs>
                <w:tab w:val="left" w:pos="709"/>
              </w:tabs>
              <w:spacing w:line="560" w:lineRule="exact"/>
              <w:rPr>
                <w:rFonts w:eastAsia="標楷體"/>
                <w:bCs/>
                <w:sz w:val="28"/>
                <w:szCs w:val="28"/>
              </w:rPr>
            </w:pPr>
          </w:p>
        </w:tc>
      </w:tr>
      <w:tr w:rsidR="002E50C8" w:rsidRPr="009F1C2A" w14:paraId="72E5BAD2" w14:textId="77777777" w:rsidTr="002E50C8">
        <w:trPr>
          <w:trHeight w:val="572"/>
        </w:trPr>
        <w:tc>
          <w:tcPr>
            <w:tcW w:w="478" w:type="pct"/>
          </w:tcPr>
          <w:p w14:paraId="730A2ABF" w14:textId="42CC37AD" w:rsidR="002E50C8" w:rsidRPr="009F1C2A" w:rsidRDefault="002E50C8" w:rsidP="00817840">
            <w:pPr>
              <w:tabs>
                <w:tab w:val="left" w:pos="709"/>
              </w:tabs>
              <w:spacing w:line="560" w:lineRule="exact"/>
              <w:jc w:val="center"/>
              <w:rPr>
                <w:rFonts w:eastAsia="標楷體"/>
                <w:bCs/>
                <w:sz w:val="28"/>
                <w:szCs w:val="28"/>
              </w:rPr>
            </w:pPr>
            <w:r>
              <w:rPr>
                <w:rFonts w:eastAsia="標楷體" w:hint="eastAsia"/>
                <w:bCs/>
                <w:sz w:val="28"/>
                <w:szCs w:val="28"/>
              </w:rPr>
              <w:t>4</w:t>
            </w:r>
          </w:p>
        </w:tc>
        <w:tc>
          <w:tcPr>
            <w:tcW w:w="2790" w:type="pct"/>
          </w:tcPr>
          <w:p w14:paraId="6816C603" w14:textId="7998F795" w:rsidR="002E50C8" w:rsidRPr="00D544E2" w:rsidRDefault="00E15F56" w:rsidP="00596538">
            <w:pPr>
              <w:tabs>
                <w:tab w:val="left" w:pos="709"/>
              </w:tabs>
              <w:spacing w:line="560" w:lineRule="exact"/>
              <w:rPr>
                <w:rFonts w:eastAsia="標楷體"/>
                <w:bCs/>
                <w:sz w:val="28"/>
                <w:szCs w:val="28"/>
              </w:rPr>
            </w:pPr>
            <w:r w:rsidRPr="00D544E2">
              <w:rPr>
                <w:rFonts w:eastAsia="標楷體"/>
                <w:bCs/>
                <w:sz w:val="28"/>
                <w:szCs w:val="28"/>
              </w:rPr>
              <w:t>收案對象結案時，</w:t>
            </w:r>
            <w:r w:rsidRPr="00D544E2">
              <w:rPr>
                <w:rFonts w:eastAsia="標楷體"/>
                <w:bCs/>
                <w:sz w:val="28"/>
                <w:szCs w:val="28"/>
              </w:rPr>
              <w:t>HbA1c &lt; 7%</w:t>
            </w:r>
            <w:r w:rsidRPr="00D544E2">
              <w:rPr>
                <w:rFonts w:eastAsia="標楷體"/>
                <w:bCs/>
                <w:sz w:val="28"/>
                <w:szCs w:val="28"/>
              </w:rPr>
              <w:t>之比率。</w:t>
            </w:r>
          </w:p>
        </w:tc>
        <w:tc>
          <w:tcPr>
            <w:tcW w:w="1732" w:type="pct"/>
          </w:tcPr>
          <w:p w14:paraId="31CBCF8A" w14:textId="77777777" w:rsidR="002E50C8" w:rsidRPr="009F1C2A" w:rsidRDefault="002E50C8" w:rsidP="00817840">
            <w:pPr>
              <w:tabs>
                <w:tab w:val="left" w:pos="709"/>
              </w:tabs>
              <w:spacing w:line="560" w:lineRule="exact"/>
              <w:rPr>
                <w:rFonts w:eastAsia="標楷體"/>
                <w:bCs/>
                <w:sz w:val="28"/>
                <w:szCs w:val="28"/>
              </w:rPr>
            </w:pPr>
          </w:p>
        </w:tc>
      </w:tr>
      <w:tr w:rsidR="00E15F56" w:rsidRPr="009F1C2A" w14:paraId="336D5369" w14:textId="77777777" w:rsidTr="002E50C8">
        <w:trPr>
          <w:trHeight w:val="572"/>
        </w:trPr>
        <w:tc>
          <w:tcPr>
            <w:tcW w:w="478" w:type="pct"/>
          </w:tcPr>
          <w:p w14:paraId="763FE4AB" w14:textId="0425AFA6" w:rsidR="00E15F56" w:rsidRPr="00E15F56" w:rsidRDefault="00E15F56" w:rsidP="00817840">
            <w:pPr>
              <w:tabs>
                <w:tab w:val="left" w:pos="709"/>
              </w:tabs>
              <w:spacing w:line="560" w:lineRule="exact"/>
              <w:jc w:val="center"/>
              <w:rPr>
                <w:rFonts w:eastAsia="標楷體"/>
                <w:bCs/>
                <w:sz w:val="28"/>
                <w:szCs w:val="28"/>
              </w:rPr>
            </w:pPr>
            <w:r>
              <w:rPr>
                <w:rFonts w:eastAsia="標楷體"/>
                <w:bCs/>
                <w:sz w:val="28"/>
                <w:szCs w:val="28"/>
              </w:rPr>
              <w:t>5</w:t>
            </w:r>
          </w:p>
        </w:tc>
        <w:tc>
          <w:tcPr>
            <w:tcW w:w="2790" w:type="pct"/>
          </w:tcPr>
          <w:p w14:paraId="0C346D22" w14:textId="7401578C" w:rsidR="00E15F56" w:rsidRPr="00D544E2" w:rsidRDefault="00E15F56" w:rsidP="00596538">
            <w:pPr>
              <w:tabs>
                <w:tab w:val="left" w:pos="709"/>
              </w:tabs>
              <w:spacing w:line="560" w:lineRule="exact"/>
              <w:rPr>
                <w:rFonts w:eastAsia="標楷體"/>
                <w:bCs/>
                <w:sz w:val="28"/>
                <w:szCs w:val="28"/>
              </w:rPr>
            </w:pPr>
            <w:r w:rsidRPr="00D544E2">
              <w:rPr>
                <w:rFonts w:eastAsia="標楷體"/>
                <w:bCs/>
                <w:sz w:val="28"/>
                <w:szCs w:val="28"/>
              </w:rPr>
              <w:t>收案對象結案時，</w:t>
            </w:r>
            <w:r w:rsidRPr="00D544E2">
              <w:rPr>
                <w:rFonts w:eastAsia="標楷體"/>
                <w:bCs/>
                <w:sz w:val="28"/>
                <w:szCs w:val="28"/>
              </w:rPr>
              <w:t>HbA1c</w:t>
            </w:r>
            <w:r w:rsidRPr="00D544E2">
              <w:rPr>
                <w:rFonts w:eastAsia="標楷體"/>
                <w:bCs/>
                <w:sz w:val="28"/>
                <w:szCs w:val="28"/>
              </w:rPr>
              <w:t>下降數值</w:t>
            </w:r>
            <w:r w:rsidRPr="00D544E2">
              <w:rPr>
                <w:rFonts w:ascii="Cambria Math" w:eastAsia="標楷體" w:hAnsi="Cambria Math" w:cs="Cambria Math"/>
                <w:bCs/>
                <w:sz w:val="28"/>
                <w:szCs w:val="28"/>
              </w:rPr>
              <w:t>≧</w:t>
            </w:r>
            <w:r w:rsidRPr="00D544E2">
              <w:rPr>
                <w:rFonts w:eastAsia="標楷體"/>
                <w:bCs/>
                <w:sz w:val="28"/>
                <w:szCs w:val="28"/>
              </w:rPr>
              <w:t>0.4</w:t>
            </w:r>
            <w:r w:rsidRPr="00D544E2">
              <w:rPr>
                <w:rFonts w:eastAsia="標楷體"/>
                <w:bCs/>
                <w:sz w:val="28"/>
                <w:szCs w:val="28"/>
              </w:rPr>
              <w:t>之比率。</w:t>
            </w:r>
          </w:p>
        </w:tc>
        <w:tc>
          <w:tcPr>
            <w:tcW w:w="1732" w:type="pct"/>
          </w:tcPr>
          <w:p w14:paraId="524B7250" w14:textId="77777777" w:rsidR="00E15F56" w:rsidRPr="009F1C2A" w:rsidRDefault="00E15F56" w:rsidP="00817840">
            <w:pPr>
              <w:tabs>
                <w:tab w:val="left" w:pos="709"/>
              </w:tabs>
              <w:spacing w:line="560" w:lineRule="exact"/>
              <w:rPr>
                <w:rFonts w:eastAsia="標楷體"/>
                <w:bCs/>
                <w:sz w:val="28"/>
                <w:szCs w:val="28"/>
              </w:rPr>
            </w:pPr>
          </w:p>
        </w:tc>
      </w:tr>
      <w:tr w:rsidR="002E50C8" w:rsidRPr="009F1C2A" w14:paraId="61FA3F29" w14:textId="77777777" w:rsidTr="002E50C8">
        <w:trPr>
          <w:trHeight w:val="572"/>
        </w:trPr>
        <w:tc>
          <w:tcPr>
            <w:tcW w:w="478" w:type="pct"/>
          </w:tcPr>
          <w:p w14:paraId="6A76FEDA" w14:textId="330A5A32" w:rsidR="002E50C8" w:rsidRPr="009F1C2A" w:rsidRDefault="00E15F56" w:rsidP="00817840">
            <w:pPr>
              <w:tabs>
                <w:tab w:val="left" w:pos="709"/>
              </w:tabs>
              <w:spacing w:line="560" w:lineRule="exact"/>
              <w:jc w:val="center"/>
              <w:rPr>
                <w:rFonts w:eastAsia="標楷體"/>
                <w:bCs/>
                <w:sz w:val="28"/>
                <w:szCs w:val="28"/>
              </w:rPr>
            </w:pPr>
            <w:r>
              <w:rPr>
                <w:rFonts w:eastAsia="標楷體" w:hint="eastAsia"/>
                <w:bCs/>
                <w:sz w:val="28"/>
                <w:szCs w:val="28"/>
              </w:rPr>
              <w:t>6</w:t>
            </w:r>
          </w:p>
        </w:tc>
        <w:tc>
          <w:tcPr>
            <w:tcW w:w="2790" w:type="pct"/>
          </w:tcPr>
          <w:p w14:paraId="721BDE70" w14:textId="63B52516" w:rsidR="002E50C8" w:rsidRPr="00D544E2" w:rsidRDefault="00E15F56" w:rsidP="00596538">
            <w:pPr>
              <w:tabs>
                <w:tab w:val="left" w:pos="709"/>
              </w:tabs>
              <w:spacing w:line="560" w:lineRule="exact"/>
              <w:rPr>
                <w:rFonts w:eastAsia="標楷體"/>
                <w:bCs/>
                <w:sz w:val="28"/>
                <w:szCs w:val="28"/>
              </w:rPr>
            </w:pPr>
            <w:r w:rsidRPr="00D544E2">
              <w:rPr>
                <w:rFonts w:eastAsia="標楷體"/>
                <w:bCs/>
                <w:sz w:val="28"/>
                <w:szCs w:val="28"/>
              </w:rPr>
              <w:t>收案對象結案時，按醫牙共照治療計畫完成治療及個案管理之比率。</w:t>
            </w:r>
          </w:p>
        </w:tc>
        <w:tc>
          <w:tcPr>
            <w:tcW w:w="1732" w:type="pct"/>
          </w:tcPr>
          <w:p w14:paraId="2C80BDB3" w14:textId="77777777" w:rsidR="002E50C8" w:rsidRPr="009F1C2A" w:rsidRDefault="002E50C8" w:rsidP="00817840">
            <w:pPr>
              <w:tabs>
                <w:tab w:val="left" w:pos="709"/>
              </w:tabs>
              <w:spacing w:line="560" w:lineRule="exact"/>
              <w:rPr>
                <w:rFonts w:eastAsia="標楷體"/>
                <w:bCs/>
                <w:sz w:val="28"/>
                <w:szCs w:val="28"/>
              </w:rPr>
            </w:pPr>
          </w:p>
        </w:tc>
      </w:tr>
      <w:tr w:rsidR="002E50C8" w:rsidRPr="009F1C2A" w14:paraId="2AE6A671" w14:textId="77777777" w:rsidTr="002E50C8">
        <w:trPr>
          <w:trHeight w:val="572"/>
        </w:trPr>
        <w:tc>
          <w:tcPr>
            <w:tcW w:w="478" w:type="pct"/>
          </w:tcPr>
          <w:p w14:paraId="5EB4F3E5" w14:textId="53D73CC0" w:rsidR="002E50C8" w:rsidRPr="009F1C2A" w:rsidRDefault="00E15F56" w:rsidP="00817840">
            <w:pPr>
              <w:tabs>
                <w:tab w:val="left" w:pos="709"/>
              </w:tabs>
              <w:spacing w:line="560" w:lineRule="exact"/>
              <w:jc w:val="center"/>
              <w:rPr>
                <w:rFonts w:eastAsia="標楷體"/>
                <w:bCs/>
                <w:sz w:val="28"/>
                <w:szCs w:val="28"/>
              </w:rPr>
            </w:pPr>
            <w:r>
              <w:rPr>
                <w:rFonts w:eastAsia="標楷體" w:hint="eastAsia"/>
                <w:bCs/>
                <w:sz w:val="28"/>
                <w:szCs w:val="28"/>
              </w:rPr>
              <w:lastRenderedPageBreak/>
              <w:t>7</w:t>
            </w:r>
          </w:p>
        </w:tc>
        <w:tc>
          <w:tcPr>
            <w:tcW w:w="2790" w:type="pct"/>
          </w:tcPr>
          <w:p w14:paraId="5EFD89EE" w14:textId="3320BCE2" w:rsidR="002E50C8" w:rsidRPr="00596538" w:rsidRDefault="002E50C8" w:rsidP="00596538">
            <w:pPr>
              <w:tabs>
                <w:tab w:val="left" w:pos="709"/>
              </w:tabs>
              <w:spacing w:line="560" w:lineRule="exact"/>
              <w:rPr>
                <w:rFonts w:eastAsia="標楷體"/>
                <w:bCs/>
                <w:sz w:val="28"/>
                <w:szCs w:val="28"/>
              </w:rPr>
            </w:pPr>
            <w:r w:rsidRPr="00596538">
              <w:rPr>
                <w:rFonts w:eastAsia="標楷體" w:hint="eastAsia"/>
                <w:bCs/>
                <w:sz w:val="28"/>
                <w:szCs w:val="28"/>
              </w:rPr>
              <w:t>收案對象滿意度</w:t>
            </w:r>
            <w:r>
              <w:rPr>
                <w:rFonts w:eastAsia="標楷體" w:hint="eastAsia"/>
                <w:bCs/>
                <w:sz w:val="28"/>
                <w:szCs w:val="28"/>
              </w:rPr>
              <w:t>。</w:t>
            </w:r>
          </w:p>
        </w:tc>
        <w:tc>
          <w:tcPr>
            <w:tcW w:w="1732" w:type="pct"/>
          </w:tcPr>
          <w:p w14:paraId="2DB8F047" w14:textId="77777777" w:rsidR="002E50C8" w:rsidRPr="009F1C2A" w:rsidRDefault="002E50C8" w:rsidP="00817840">
            <w:pPr>
              <w:tabs>
                <w:tab w:val="left" w:pos="709"/>
              </w:tabs>
              <w:spacing w:line="560" w:lineRule="exact"/>
              <w:rPr>
                <w:rFonts w:eastAsia="標楷體"/>
                <w:bCs/>
                <w:sz w:val="28"/>
                <w:szCs w:val="28"/>
              </w:rPr>
            </w:pPr>
          </w:p>
        </w:tc>
      </w:tr>
      <w:tr w:rsidR="002E50C8" w:rsidRPr="009F1C2A" w14:paraId="472DDC5C" w14:textId="77777777" w:rsidTr="002E50C8">
        <w:trPr>
          <w:trHeight w:val="572"/>
        </w:trPr>
        <w:tc>
          <w:tcPr>
            <w:tcW w:w="478" w:type="pct"/>
          </w:tcPr>
          <w:p w14:paraId="156CA962" w14:textId="278DA15D" w:rsidR="002E50C8" w:rsidRPr="009F1C2A" w:rsidRDefault="00E15F56" w:rsidP="00817840">
            <w:pPr>
              <w:tabs>
                <w:tab w:val="left" w:pos="709"/>
              </w:tabs>
              <w:spacing w:line="560" w:lineRule="exact"/>
              <w:jc w:val="center"/>
              <w:rPr>
                <w:rFonts w:eastAsia="標楷體"/>
                <w:bCs/>
                <w:sz w:val="28"/>
                <w:szCs w:val="28"/>
              </w:rPr>
            </w:pPr>
            <w:r>
              <w:rPr>
                <w:rFonts w:eastAsia="標楷體" w:hint="eastAsia"/>
                <w:bCs/>
                <w:sz w:val="28"/>
                <w:szCs w:val="28"/>
              </w:rPr>
              <w:t>8</w:t>
            </w:r>
          </w:p>
        </w:tc>
        <w:tc>
          <w:tcPr>
            <w:tcW w:w="2790" w:type="pct"/>
          </w:tcPr>
          <w:p w14:paraId="04AADCE9" w14:textId="76E8747D" w:rsidR="002E50C8" w:rsidRPr="00596538" w:rsidRDefault="002E50C8" w:rsidP="00596538">
            <w:pPr>
              <w:tabs>
                <w:tab w:val="left" w:pos="709"/>
              </w:tabs>
              <w:spacing w:line="560" w:lineRule="exact"/>
              <w:rPr>
                <w:rFonts w:eastAsia="標楷體"/>
                <w:bCs/>
                <w:sz w:val="28"/>
                <w:szCs w:val="28"/>
              </w:rPr>
            </w:pPr>
            <w:r>
              <w:rPr>
                <w:rFonts w:eastAsia="標楷體" w:hint="eastAsia"/>
                <w:bCs/>
                <w:sz w:val="28"/>
                <w:szCs w:val="28"/>
              </w:rPr>
              <w:t>自訂指標</w:t>
            </w:r>
            <w:r>
              <w:rPr>
                <w:rFonts w:eastAsia="標楷體" w:hint="eastAsia"/>
                <w:bCs/>
                <w:sz w:val="28"/>
                <w:szCs w:val="28"/>
              </w:rPr>
              <w:t>1</w:t>
            </w:r>
            <w:r>
              <w:rPr>
                <w:rFonts w:eastAsia="標楷體" w:hint="eastAsia"/>
                <w:bCs/>
                <w:sz w:val="28"/>
                <w:szCs w:val="28"/>
              </w:rPr>
              <w:t>：</w:t>
            </w:r>
          </w:p>
        </w:tc>
        <w:tc>
          <w:tcPr>
            <w:tcW w:w="1732" w:type="pct"/>
          </w:tcPr>
          <w:p w14:paraId="0105662F" w14:textId="77777777" w:rsidR="002E50C8" w:rsidRPr="009F1C2A" w:rsidRDefault="002E50C8" w:rsidP="00817840">
            <w:pPr>
              <w:tabs>
                <w:tab w:val="left" w:pos="709"/>
              </w:tabs>
              <w:spacing w:line="560" w:lineRule="exact"/>
              <w:rPr>
                <w:rFonts w:eastAsia="標楷體"/>
                <w:bCs/>
                <w:sz w:val="28"/>
                <w:szCs w:val="28"/>
              </w:rPr>
            </w:pPr>
          </w:p>
        </w:tc>
      </w:tr>
      <w:tr w:rsidR="002E50C8" w:rsidRPr="009F1C2A" w14:paraId="29153A09" w14:textId="77777777" w:rsidTr="002E50C8">
        <w:trPr>
          <w:trHeight w:val="572"/>
        </w:trPr>
        <w:tc>
          <w:tcPr>
            <w:tcW w:w="478" w:type="pct"/>
          </w:tcPr>
          <w:p w14:paraId="1ECD9721" w14:textId="283F8DE6" w:rsidR="002E50C8" w:rsidRPr="009F1C2A" w:rsidRDefault="00E15F56" w:rsidP="00817840">
            <w:pPr>
              <w:tabs>
                <w:tab w:val="left" w:pos="709"/>
              </w:tabs>
              <w:spacing w:line="560" w:lineRule="exact"/>
              <w:jc w:val="center"/>
              <w:rPr>
                <w:rFonts w:eastAsia="標楷體"/>
                <w:bCs/>
                <w:sz w:val="28"/>
                <w:szCs w:val="28"/>
              </w:rPr>
            </w:pPr>
            <w:r>
              <w:rPr>
                <w:rFonts w:eastAsia="標楷體" w:hint="eastAsia"/>
                <w:bCs/>
                <w:sz w:val="28"/>
                <w:szCs w:val="28"/>
              </w:rPr>
              <w:t>9</w:t>
            </w:r>
          </w:p>
        </w:tc>
        <w:tc>
          <w:tcPr>
            <w:tcW w:w="2790" w:type="pct"/>
          </w:tcPr>
          <w:p w14:paraId="502B93B8" w14:textId="0979CE90" w:rsidR="002E50C8" w:rsidRPr="009F1C2A" w:rsidRDefault="002E50C8" w:rsidP="00596538">
            <w:pPr>
              <w:tabs>
                <w:tab w:val="left" w:pos="709"/>
              </w:tabs>
              <w:spacing w:line="560" w:lineRule="exact"/>
              <w:rPr>
                <w:rFonts w:eastAsia="標楷體"/>
                <w:bCs/>
                <w:sz w:val="28"/>
                <w:szCs w:val="28"/>
              </w:rPr>
            </w:pPr>
            <w:r>
              <w:rPr>
                <w:rFonts w:eastAsia="標楷體" w:hint="eastAsia"/>
                <w:bCs/>
                <w:sz w:val="28"/>
                <w:szCs w:val="28"/>
              </w:rPr>
              <w:t>自訂指標</w:t>
            </w:r>
            <w:r>
              <w:rPr>
                <w:rFonts w:eastAsia="標楷體" w:hint="eastAsia"/>
                <w:bCs/>
                <w:sz w:val="28"/>
                <w:szCs w:val="28"/>
              </w:rPr>
              <w:t>2</w:t>
            </w:r>
            <w:r>
              <w:rPr>
                <w:rFonts w:eastAsia="標楷體" w:hint="eastAsia"/>
                <w:bCs/>
                <w:sz w:val="28"/>
                <w:szCs w:val="28"/>
              </w:rPr>
              <w:t>：</w:t>
            </w:r>
          </w:p>
        </w:tc>
        <w:tc>
          <w:tcPr>
            <w:tcW w:w="1732" w:type="pct"/>
          </w:tcPr>
          <w:p w14:paraId="464D9335" w14:textId="77777777" w:rsidR="002E50C8" w:rsidRPr="009F1C2A" w:rsidRDefault="002E50C8" w:rsidP="00817840">
            <w:pPr>
              <w:tabs>
                <w:tab w:val="left" w:pos="709"/>
              </w:tabs>
              <w:spacing w:line="560" w:lineRule="exact"/>
              <w:rPr>
                <w:rFonts w:eastAsia="標楷體"/>
                <w:bCs/>
                <w:sz w:val="28"/>
                <w:szCs w:val="28"/>
              </w:rPr>
            </w:pPr>
          </w:p>
        </w:tc>
      </w:tr>
    </w:tbl>
    <w:p w14:paraId="2394A5EF" w14:textId="77777777" w:rsidR="007F0724" w:rsidRPr="009F1C2A" w:rsidRDefault="007F0724" w:rsidP="007F0724">
      <w:pPr>
        <w:pStyle w:val="af1"/>
        <w:widowControl/>
        <w:tabs>
          <w:tab w:val="left" w:pos="709"/>
        </w:tabs>
        <w:spacing w:line="360" w:lineRule="auto"/>
        <w:rPr>
          <w:rFonts w:ascii="Times New Roman" w:eastAsia="標楷體" w:hAnsi="Times New Roman" w:cs="Times New Roman"/>
          <w:szCs w:val="28"/>
        </w:rPr>
      </w:pPr>
    </w:p>
    <w:p w14:paraId="0D701EA3" w14:textId="77D438D1" w:rsidR="0043425D" w:rsidRPr="009F1C2A" w:rsidRDefault="007F0724">
      <w:pPr>
        <w:pStyle w:val="af1"/>
        <w:widowControl/>
        <w:numPr>
          <w:ilvl w:val="0"/>
          <w:numId w:val="12"/>
        </w:numPr>
        <w:tabs>
          <w:tab w:val="left" w:pos="709"/>
        </w:tabs>
        <w:spacing w:line="360" w:lineRule="auto"/>
        <w:rPr>
          <w:rFonts w:ascii="Times New Roman" w:eastAsia="標楷體" w:hAnsi="Times New Roman" w:cs="Times New Roman"/>
          <w:szCs w:val="28"/>
        </w:rPr>
      </w:pPr>
      <w:r w:rsidRPr="009F1C2A">
        <w:rPr>
          <w:rFonts w:ascii="Times New Roman" w:eastAsia="標楷體" w:hAnsi="Times New Roman" w:cs="Times New Roman" w:hint="eastAsia"/>
          <w:b/>
          <w:sz w:val="32"/>
          <w:szCs w:val="32"/>
        </w:rPr>
        <w:t>執行醫院</w:t>
      </w:r>
      <w:r w:rsidR="0098580F" w:rsidRPr="009F1C2A">
        <w:rPr>
          <w:rFonts w:ascii="Times New Roman" w:eastAsia="標楷體" w:hAnsi="Times New Roman" w:cs="Times New Roman"/>
          <w:b/>
          <w:sz w:val="32"/>
          <w:szCs w:val="32"/>
        </w:rPr>
        <w:t>經費需求表</w:t>
      </w:r>
      <w:r w:rsidR="0043425D" w:rsidRPr="00596538">
        <w:rPr>
          <w:rFonts w:ascii="Times New Roman" w:eastAsia="標楷體" w:hAnsi="Times New Roman" w:cs="Times New Roman" w:hint="eastAsia"/>
          <w:color w:val="0000CC"/>
          <w:sz w:val="28"/>
          <w:szCs w:val="32"/>
        </w:rPr>
        <w:t>(</w:t>
      </w:r>
      <w:r w:rsidR="0043425D" w:rsidRPr="00596538">
        <w:rPr>
          <w:rFonts w:ascii="Times New Roman" w:eastAsia="標楷體" w:hAnsi="Times New Roman" w:cs="Times New Roman" w:hint="eastAsia"/>
          <w:color w:val="0000CC"/>
          <w:sz w:val="28"/>
          <w:szCs w:val="32"/>
        </w:rPr>
        <w:t>表格範例如下，如表格不足，請自行增列</w:t>
      </w:r>
      <w:r w:rsidR="0043425D" w:rsidRPr="00596538">
        <w:rPr>
          <w:rFonts w:ascii="Times New Roman" w:eastAsia="標楷體" w:hAnsi="Times New Roman" w:cs="Times New Roman" w:hint="eastAsia"/>
          <w:color w:val="0000CC"/>
          <w:sz w:val="28"/>
          <w:szCs w:val="32"/>
        </w:rPr>
        <w:t>)</w:t>
      </w:r>
    </w:p>
    <w:tbl>
      <w:tblPr>
        <w:tblW w:w="9781"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hemeFill="background1"/>
        <w:tblCellMar>
          <w:left w:w="28" w:type="dxa"/>
          <w:right w:w="28" w:type="dxa"/>
        </w:tblCellMar>
        <w:tblLook w:val="04A0" w:firstRow="1" w:lastRow="0" w:firstColumn="1" w:lastColumn="0" w:noHBand="0" w:noVBand="1"/>
      </w:tblPr>
      <w:tblGrid>
        <w:gridCol w:w="2268"/>
        <w:gridCol w:w="1560"/>
        <w:gridCol w:w="5953"/>
      </w:tblGrid>
      <w:tr w:rsidR="009F1C2A" w:rsidRPr="009F1C2A" w14:paraId="2E07B7B1" w14:textId="77777777" w:rsidTr="0065775A">
        <w:trPr>
          <w:trHeight w:val="612"/>
        </w:trPr>
        <w:tc>
          <w:tcPr>
            <w:tcW w:w="9781" w:type="dxa"/>
            <w:gridSpan w:val="3"/>
            <w:shd w:val="clear" w:color="auto" w:fill="FFFFFF" w:themeFill="background1"/>
            <w:vAlign w:val="center"/>
          </w:tcPr>
          <w:p w14:paraId="2153FC6D" w14:textId="0303EBDF" w:rsidR="0043425D" w:rsidRPr="009F1C2A" w:rsidRDefault="0043425D" w:rsidP="003F3759">
            <w:pPr>
              <w:widowControl/>
              <w:spacing w:line="360" w:lineRule="auto"/>
              <w:rPr>
                <w:rFonts w:eastAsia="標楷體"/>
                <w:bCs/>
                <w:sz w:val="28"/>
                <w:szCs w:val="28"/>
              </w:rPr>
            </w:pPr>
            <w:r w:rsidRPr="009F1C2A">
              <w:rPr>
                <w:rFonts w:eastAsia="標楷體" w:hint="eastAsia"/>
                <w:bCs/>
                <w:sz w:val="24"/>
                <w:szCs w:val="28"/>
              </w:rPr>
              <w:t>請依</w:t>
            </w:r>
            <w:r w:rsidR="00EA6040">
              <w:rPr>
                <w:rFonts w:eastAsia="標楷體" w:hint="eastAsia"/>
                <w:bCs/>
                <w:sz w:val="24"/>
                <w:szCs w:val="28"/>
              </w:rPr>
              <w:t>衛生福利部</w:t>
            </w:r>
            <w:r w:rsidR="007C4AFB" w:rsidRPr="00D544E2">
              <w:rPr>
                <w:rFonts w:eastAsia="標楷體" w:hint="eastAsia"/>
                <w:bCs/>
                <w:sz w:val="24"/>
                <w:szCs w:val="28"/>
              </w:rPr>
              <w:t>116</w:t>
            </w:r>
            <w:r w:rsidR="00FA469F" w:rsidRPr="00D544E2">
              <w:rPr>
                <w:rFonts w:eastAsia="標楷體" w:hint="eastAsia"/>
                <w:bCs/>
                <w:sz w:val="24"/>
                <w:szCs w:val="28"/>
              </w:rPr>
              <w:t>年度</w:t>
            </w:r>
            <w:r w:rsidR="00520B17" w:rsidRPr="00D544E2">
              <w:rPr>
                <w:rFonts w:eastAsia="標楷體" w:hint="eastAsia"/>
                <w:bCs/>
                <w:sz w:val="24"/>
                <w:szCs w:val="28"/>
              </w:rPr>
              <w:t>「醫牙全</w:t>
            </w:r>
            <w:r w:rsidR="00520B17" w:rsidRPr="009F1C2A">
              <w:rPr>
                <w:rFonts w:eastAsia="標楷體" w:hint="eastAsia"/>
                <w:bCs/>
                <w:sz w:val="24"/>
                <w:szCs w:val="28"/>
              </w:rPr>
              <w:t>人共照試辦計畫</w:t>
            </w:r>
            <w:r w:rsidR="00520B17" w:rsidRPr="009F1C2A">
              <w:rPr>
                <w:rFonts w:eastAsia="標楷體" w:hint="eastAsia"/>
                <w:bCs/>
                <w:sz w:val="24"/>
                <w:szCs w:val="28"/>
              </w:rPr>
              <w:t>-</w:t>
            </w:r>
            <w:r w:rsidR="00520B17" w:rsidRPr="009F1C2A">
              <w:rPr>
                <w:rFonts w:eastAsia="標楷體" w:hint="eastAsia"/>
                <w:bCs/>
                <w:sz w:val="24"/>
                <w:szCs w:val="28"/>
              </w:rPr>
              <w:t>以牙周病為主軸之糖尿病整合照護模式」</w:t>
            </w:r>
            <w:r w:rsidRPr="009F1C2A">
              <w:rPr>
                <w:rFonts w:eastAsia="標楷體" w:hint="eastAsia"/>
                <w:bCs/>
                <w:sz w:val="24"/>
                <w:szCs w:val="28"/>
              </w:rPr>
              <w:t>經費編列基準及使用範圍詳實編列，說明欄內應詳細說明估算方法及用途。</w:t>
            </w:r>
          </w:p>
        </w:tc>
      </w:tr>
      <w:tr w:rsidR="009F1C2A" w:rsidRPr="009F1C2A" w14:paraId="2BA7348F" w14:textId="77777777" w:rsidTr="002670FD">
        <w:trPr>
          <w:trHeight w:val="415"/>
        </w:trPr>
        <w:tc>
          <w:tcPr>
            <w:tcW w:w="2268" w:type="dxa"/>
            <w:shd w:val="clear" w:color="auto" w:fill="FFFFFF" w:themeFill="background1"/>
            <w:vAlign w:val="center"/>
            <w:hideMark/>
          </w:tcPr>
          <w:p w14:paraId="791ECFD3" w14:textId="77777777" w:rsidR="0098580F" w:rsidRPr="009F1C2A" w:rsidRDefault="0098580F" w:rsidP="003F3759">
            <w:pPr>
              <w:widowControl/>
              <w:jc w:val="center"/>
              <w:rPr>
                <w:rFonts w:eastAsia="標楷體"/>
                <w:b/>
                <w:bCs/>
                <w:sz w:val="24"/>
                <w:szCs w:val="24"/>
              </w:rPr>
            </w:pPr>
            <w:r w:rsidRPr="009F1C2A">
              <w:rPr>
                <w:rFonts w:eastAsia="標楷體"/>
                <w:b/>
                <w:bCs/>
                <w:sz w:val="24"/>
                <w:szCs w:val="24"/>
              </w:rPr>
              <w:t>項目</w:t>
            </w:r>
          </w:p>
        </w:tc>
        <w:tc>
          <w:tcPr>
            <w:tcW w:w="1560" w:type="dxa"/>
            <w:shd w:val="clear" w:color="auto" w:fill="FFFFFF" w:themeFill="background1"/>
            <w:vAlign w:val="center"/>
            <w:hideMark/>
          </w:tcPr>
          <w:p w14:paraId="2E17B948" w14:textId="77777777" w:rsidR="0098580F" w:rsidRPr="009F1C2A" w:rsidRDefault="0098580F" w:rsidP="003F3759">
            <w:pPr>
              <w:widowControl/>
              <w:jc w:val="center"/>
              <w:rPr>
                <w:rFonts w:eastAsia="標楷體"/>
                <w:b/>
                <w:bCs/>
                <w:sz w:val="24"/>
                <w:szCs w:val="24"/>
              </w:rPr>
            </w:pPr>
            <w:r w:rsidRPr="009F1C2A">
              <w:rPr>
                <w:rFonts w:eastAsia="標楷體"/>
                <w:b/>
                <w:bCs/>
                <w:sz w:val="24"/>
                <w:szCs w:val="24"/>
              </w:rPr>
              <w:t>申請金額</w:t>
            </w:r>
          </w:p>
        </w:tc>
        <w:tc>
          <w:tcPr>
            <w:tcW w:w="5953" w:type="dxa"/>
            <w:shd w:val="clear" w:color="auto" w:fill="FFFFFF" w:themeFill="background1"/>
            <w:vAlign w:val="center"/>
            <w:hideMark/>
          </w:tcPr>
          <w:p w14:paraId="5F2BBAB9" w14:textId="77777777" w:rsidR="0098580F" w:rsidRPr="009F1C2A" w:rsidRDefault="0098580F" w:rsidP="003F3759">
            <w:pPr>
              <w:widowControl/>
              <w:jc w:val="center"/>
              <w:rPr>
                <w:rFonts w:eastAsia="標楷體"/>
                <w:b/>
                <w:bCs/>
                <w:sz w:val="24"/>
                <w:szCs w:val="24"/>
              </w:rPr>
            </w:pPr>
            <w:r w:rsidRPr="009F1C2A">
              <w:rPr>
                <w:rFonts w:eastAsia="標楷體"/>
                <w:b/>
                <w:bCs/>
                <w:sz w:val="24"/>
                <w:szCs w:val="24"/>
              </w:rPr>
              <w:t>說明</w:t>
            </w:r>
          </w:p>
        </w:tc>
      </w:tr>
      <w:tr w:rsidR="009F1C2A" w:rsidRPr="009F1C2A" w14:paraId="0D4E1EAB" w14:textId="77777777" w:rsidTr="0065775A">
        <w:trPr>
          <w:trHeight w:val="494"/>
        </w:trPr>
        <w:tc>
          <w:tcPr>
            <w:tcW w:w="9781" w:type="dxa"/>
            <w:gridSpan w:val="3"/>
            <w:shd w:val="clear" w:color="auto" w:fill="FFFFFF" w:themeFill="background1"/>
            <w:vAlign w:val="center"/>
            <w:hideMark/>
          </w:tcPr>
          <w:p w14:paraId="48981443" w14:textId="77777777" w:rsidR="0098580F" w:rsidRPr="009F1C2A" w:rsidRDefault="0098580F" w:rsidP="003F3759">
            <w:pPr>
              <w:widowControl/>
              <w:rPr>
                <w:rFonts w:eastAsia="標楷體"/>
                <w:b/>
                <w:bCs/>
                <w:sz w:val="24"/>
                <w:szCs w:val="24"/>
              </w:rPr>
            </w:pPr>
            <w:r w:rsidRPr="009F1C2A">
              <w:rPr>
                <w:rFonts w:eastAsia="標楷體"/>
                <w:b/>
                <w:bCs/>
                <w:sz w:val="24"/>
                <w:szCs w:val="24"/>
                <w:lang w:eastAsia="zh-HK"/>
              </w:rPr>
              <w:t>一、人事</w:t>
            </w:r>
            <w:r w:rsidRPr="009F1C2A">
              <w:rPr>
                <w:rFonts w:eastAsia="標楷體"/>
                <w:b/>
                <w:bCs/>
                <w:sz w:val="24"/>
                <w:szCs w:val="24"/>
              </w:rPr>
              <w:t>費</w:t>
            </w:r>
          </w:p>
        </w:tc>
      </w:tr>
      <w:tr w:rsidR="009F1C2A" w:rsidRPr="009F1C2A" w14:paraId="1242C665" w14:textId="77777777" w:rsidTr="002670FD">
        <w:trPr>
          <w:trHeight w:val="454"/>
        </w:trPr>
        <w:tc>
          <w:tcPr>
            <w:tcW w:w="2268" w:type="dxa"/>
            <w:vAlign w:val="center"/>
          </w:tcPr>
          <w:p w14:paraId="08FB2ED0" w14:textId="77777777" w:rsidR="0098580F" w:rsidRPr="009F1C2A" w:rsidRDefault="0098580F" w:rsidP="003F3759">
            <w:pPr>
              <w:widowControl/>
              <w:jc w:val="center"/>
              <w:rPr>
                <w:rFonts w:eastAsia="標楷體"/>
                <w:sz w:val="24"/>
                <w:szCs w:val="24"/>
              </w:rPr>
            </w:pPr>
          </w:p>
        </w:tc>
        <w:tc>
          <w:tcPr>
            <w:tcW w:w="1560" w:type="dxa"/>
            <w:vAlign w:val="center"/>
          </w:tcPr>
          <w:p w14:paraId="273F86E1" w14:textId="77777777" w:rsidR="0098580F" w:rsidRPr="009F1C2A" w:rsidRDefault="0098580F" w:rsidP="003F3759">
            <w:pPr>
              <w:widowControl/>
              <w:jc w:val="center"/>
              <w:rPr>
                <w:rFonts w:eastAsia="標楷體"/>
                <w:sz w:val="24"/>
                <w:szCs w:val="24"/>
              </w:rPr>
            </w:pPr>
          </w:p>
        </w:tc>
        <w:tc>
          <w:tcPr>
            <w:tcW w:w="5953" w:type="dxa"/>
            <w:vAlign w:val="center"/>
          </w:tcPr>
          <w:p w14:paraId="4B262ABF" w14:textId="77777777" w:rsidR="0098580F" w:rsidRPr="009F1C2A" w:rsidRDefault="0098580F" w:rsidP="003F3759">
            <w:pPr>
              <w:widowControl/>
              <w:jc w:val="both"/>
              <w:rPr>
                <w:rFonts w:eastAsia="標楷體"/>
                <w:sz w:val="24"/>
                <w:szCs w:val="24"/>
              </w:rPr>
            </w:pPr>
          </w:p>
        </w:tc>
      </w:tr>
      <w:tr w:rsidR="009F1C2A" w:rsidRPr="009F1C2A" w14:paraId="3200D91B" w14:textId="77777777" w:rsidTr="002670FD">
        <w:trPr>
          <w:trHeight w:val="454"/>
        </w:trPr>
        <w:tc>
          <w:tcPr>
            <w:tcW w:w="2268" w:type="dxa"/>
            <w:shd w:val="clear" w:color="auto" w:fill="D9D9D9" w:themeFill="background1" w:themeFillShade="D9"/>
            <w:vAlign w:val="center"/>
          </w:tcPr>
          <w:p w14:paraId="26C1BE79" w14:textId="77777777" w:rsidR="003F3759" w:rsidRPr="009F1C2A" w:rsidRDefault="003F3759" w:rsidP="003F3759">
            <w:pPr>
              <w:widowControl/>
              <w:jc w:val="center"/>
              <w:rPr>
                <w:rFonts w:eastAsia="標楷體"/>
                <w:sz w:val="24"/>
                <w:szCs w:val="24"/>
                <w:lang w:eastAsia="zh-HK"/>
              </w:rPr>
            </w:pPr>
            <w:r w:rsidRPr="009F1C2A">
              <w:rPr>
                <w:rFonts w:eastAsia="標楷體" w:hint="eastAsia"/>
                <w:sz w:val="24"/>
                <w:szCs w:val="24"/>
                <w:lang w:eastAsia="zh-HK"/>
              </w:rPr>
              <w:t>人事費</w:t>
            </w:r>
            <w:r w:rsidRPr="009F1C2A">
              <w:rPr>
                <w:rFonts w:eastAsia="標楷體"/>
                <w:sz w:val="24"/>
                <w:szCs w:val="24"/>
                <w:lang w:eastAsia="zh-HK"/>
              </w:rPr>
              <w:t>小計</w:t>
            </w:r>
          </w:p>
        </w:tc>
        <w:tc>
          <w:tcPr>
            <w:tcW w:w="1560" w:type="dxa"/>
            <w:shd w:val="clear" w:color="auto" w:fill="D9D9D9" w:themeFill="background1" w:themeFillShade="D9"/>
            <w:vAlign w:val="center"/>
          </w:tcPr>
          <w:p w14:paraId="71B5011E" w14:textId="77777777" w:rsidR="003F3759" w:rsidRPr="009F1C2A" w:rsidRDefault="003F3759" w:rsidP="003F3759">
            <w:pPr>
              <w:widowControl/>
              <w:jc w:val="center"/>
              <w:rPr>
                <w:rFonts w:eastAsia="標楷體"/>
                <w:sz w:val="24"/>
                <w:szCs w:val="24"/>
              </w:rPr>
            </w:pPr>
          </w:p>
        </w:tc>
        <w:tc>
          <w:tcPr>
            <w:tcW w:w="5953" w:type="dxa"/>
            <w:shd w:val="clear" w:color="auto" w:fill="D9D9D9" w:themeFill="background1" w:themeFillShade="D9"/>
            <w:vAlign w:val="center"/>
          </w:tcPr>
          <w:p w14:paraId="47F8E1F2" w14:textId="77777777" w:rsidR="003F3759" w:rsidRPr="009F1C2A" w:rsidRDefault="003F3759" w:rsidP="003F3759">
            <w:pPr>
              <w:widowControl/>
              <w:jc w:val="both"/>
              <w:rPr>
                <w:rFonts w:eastAsia="標楷體"/>
                <w:sz w:val="24"/>
                <w:szCs w:val="24"/>
              </w:rPr>
            </w:pPr>
          </w:p>
        </w:tc>
      </w:tr>
      <w:tr w:rsidR="009F1C2A" w:rsidRPr="009F1C2A" w14:paraId="3AF2B1D1" w14:textId="77777777" w:rsidTr="0065775A">
        <w:trPr>
          <w:trHeight w:val="454"/>
        </w:trPr>
        <w:tc>
          <w:tcPr>
            <w:tcW w:w="9781" w:type="dxa"/>
            <w:gridSpan w:val="3"/>
            <w:vAlign w:val="center"/>
          </w:tcPr>
          <w:p w14:paraId="6595B2A1" w14:textId="77777777" w:rsidR="003F3759" w:rsidRPr="009F1C2A" w:rsidRDefault="003F3759" w:rsidP="003F3759">
            <w:pPr>
              <w:widowControl/>
              <w:jc w:val="both"/>
              <w:rPr>
                <w:rFonts w:eastAsia="標楷體"/>
                <w:sz w:val="24"/>
                <w:szCs w:val="24"/>
              </w:rPr>
            </w:pPr>
            <w:r w:rsidRPr="009F1C2A">
              <w:rPr>
                <w:rFonts w:eastAsia="標楷體"/>
                <w:b/>
                <w:bCs/>
                <w:sz w:val="24"/>
                <w:szCs w:val="24"/>
              </w:rPr>
              <w:t>二、</w:t>
            </w:r>
            <w:r w:rsidRPr="009F1C2A">
              <w:rPr>
                <w:rFonts w:eastAsia="標楷體"/>
                <w:b/>
                <w:bCs/>
                <w:sz w:val="24"/>
                <w:szCs w:val="24"/>
                <w:lang w:eastAsia="zh-HK"/>
              </w:rPr>
              <w:t>業務費</w:t>
            </w:r>
          </w:p>
        </w:tc>
      </w:tr>
      <w:tr w:rsidR="009F1C2A" w:rsidRPr="009F1C2A" w14:paraId="1E21B1B3" w14:textId="77777777" w:rsidTr="002670FD">
        <w:trPr>
          <w:trHeight w:val="428"/>
        </w:trPr>
        <w:tc>
          <w:tcPr>
            <w:tcW w:w="2268" w:type="dxa"/>
            <w:shd w:val="clear" w:color="auto" w:fill="FFFFFF" w:themeFill="background1"/>
            <w:vAlign w:val="center"/>
          </w:tcPr>
          <w:p w14:paraId="0B9C64EA" w14:textId="77777777" w:rsidR="003F3759" w:rsidRPr="009F1C2A" w:rsidRDefault="003F3759" w:rsidP="003F3759">
            <w:pPr>
              <w:widowControl/>
              <w:jc w:val="center"/>
              <w:rPr>
                <w:rFonts w:eastAsia="標楷體"/>
                <w:sz w:val="24"/>
                <w:szCs w:val="24"/>
              </w:rPr>
            </w:pPr>
          </w:p>
        </w:tc>
        <w:tc>
          <w:tcPr>
            <w:tcW w:w="1560" w:type="dxa"/>
            <w:shd w:val="clear" w:color="auto" w:fill="FFFFFF" w:themeFill="background1"/>
            <w:vAlign w:val="center"/>
          </w:tcPr>
          <w:p w14:paraId="09D80B26" w14:textId="77777777" w:rsidR="003F3759" w:rsidRPr="009F1C2A" w:rsidRDefault="003F3759" w:rsidP="003F3759">
            <w:pPr>
              <w:widowControl/>
              <w:jc w:val="center"/>
              <w:rPr>
                <w:rFonts w:eastAsia="標楷體"/>
                <w:sz w:val="24"/>
                <w:szCs w:val="24"/>
              </w:rPr>
            </w:pPr>
          </w:p>
        </w:tc>
        <w:tc>
          <w:tcPr>
            <w:tcW w:w="5953" w:type="dxa"/>
            <w:shd w:val="clear" w:color="auto" w:fill="FFFFFF" w:themeFill="background1"/>
            <w:vAlign w:val="center"/>
          </w:tcPr>
          <w:p w14:paraId="403075BD" w14:textId="77777777" w:rsidR="003F3759" w:rsidRPr="009F1C2A" w:rsidRDefault="003F3759" w:rsidP="003F3759">
            <w:pPr>
              <w:widowControl/>
              <w:jc w:val="both"/>
              <w:rPr>
                <w:rFonts w:eastAsia="標楷體"/>
                <w:sz w:val="24"/>
                <w:szCs w:val="24"/>
              </w:rPr>
            </w:pPr>
          </w:p>
        </w:tc>
      </w:tr>
      <w:tr w:rsidR="009F1C2A" w:rsidRPr="009F1C2A" w14:paraId="29D090DD" w14:textId="77777777" w:rsidTr="002670FD">
        <w:trPr>
          <w:trHeight w:val="428"/>
        </w:trPr>
        <w:tc>
          <w:tcPr>
            <w:tcW w:w="2268" w:type="dxa"/>
            <w:shd w:val="clear" w:color="auto" w:fill="D9D9D9" w:themeFill="background1" w:themeFillShade="D9"/>
            <w:vAlign w:val="center"/>
          </w:tcPr>
          <w:p w14:paraId="0DAAD1EF" w14:textId="77777777" w:rsidR="003F3759" w:rsidRPr="009F1C2A" w:rsidRDefault="003F3759" w:rsidP="003F3759">
            <w:pPr>
              <w:widowControl/>
              <w:jc w:val="center"/>
              <w:rPr>
                <w:rFonts w:eastAsia="標楷體"/>
                <w:sz w:val="24"/>
                <w:szCs w:val="24"/>
              </w:rPr>
            </w:pPr>
            <w:r w:rsidRPr="009F1C2A">
              <w:rPr>
                <w:rFonts w:eastAsia="標楷體" w:hint="eastAsia"/>
                <w:sz w:val="24"/>
                <w:szCs w:val="24"/>
                <w:lang w:eastAsia="zh-HK"/>
              </w:rPr>
              <w:t>業務費</w:t>
            </w:r>
            <w:r w:rsidRPr="009F1C2A">
              <w:rPr>
                <w:rFonts w:eastAsia="標楷體"/>
                <w:sz w:val="24"/>
                <w:szCs w:val="24"/>
                <w:lang w:eastAsia="zh-HK"/>
              </w:rPr>
              <w:t>小計</w:t>
            </w:r>
          </w:p>
        </w:tc>
        <w:tc>
          <w:tcPr>
            <w:tcW w:w="1560" w:type="dxa"/>
            <w:shd w:val="clear" w:color="auto" w:fill="D9D9D9" w:themeFill="background1" w:themeFillShade="D9"/>
            <w:vAlign w:val="center"/>
          </w:tcPr>
          <w:p w14:paraId="6D447040" w14:textId="77777777" w:rsidR="003F3759" w:rsidRPr="009F1C2A" w:rsidRDefault="003F3759" w:rsidP="003F3759">
            <w:pPr>
              <w:widowControl/>
              <w:jc w:val="center"/>
              <w:rPr>
                <w:rFonts w:eastAsia="標楷體"/>
                <w:sz w:val="24"/>
                <w:szCs w:val="24"/>
              </w:rPr>
            </w:pPr>
          </w:p>
        </w:tc>
        <w:tc>
          <w:tcPr>
            <w:tcW w:w="5953" w:type="dxa"/>
            <w:shd w:val="clear" w:color="auto" w:fill="D9D9D9" w:themeFill="background1" w:themeFillShade="D9"/>
            <w:vAlign w:val="center"/>
          </w:tcPr>
          <w:p w14:paraId="75932A74" w14:textId="77777777" w:rsidR="003F3759" w:rsidRPr="009F1C2A" w:rsidRDefault="003F3759" w:rsidP="003F3759">
            <w:pPr>
              <w:widowControl/>
              <w:jc w:val="both"/>
              <w:rPr>
                <w:rFonts w:eastAsia="標楷體"/>
                <w:sz w:val="24"/>
                <w:szCs w:val="24"/>
              </w:rPr>
            </w:pPr>
          </w:p>
        </w:tc>
      </w:tr>
      <w:tr w:rsidR="009F1C2A" w:rsidRPr="009F1C2A" w14:paraId="74BB76CD" w14:textId="77777777" w:rsidTr="002670FD">
        <w:trPr>
          <w:trHeight w:val="428"/>
        </w:trPr>
        <w:tc>
          <w:tcPr>
            <w:tcW w:w="2268" w:type="dxa"/>
            <w:vAlign w:val="center"/>
          </w:tcPr>
          <w:p w14:paraId="41523757" w14:textId="65958AD8" w:rsidR="003F3759" w:rsidRPr="009F1C2A" w:rsidRDefault="003F3759" w:rsidP="003F3759">
            <w:pPr>
              <w:widowControl/>
              <w:rPr>
                <w:rFonts w:eastAsia="標楷體"/>
                <w:sz w:val="24"/>
                <w:szCs w:val="24"/>
                <w:lang w:eastAsia="zh-HK"/>
              </w:rPr>
            </w:pPr>
            <w:r w:rsidRPr="009F1C2A">
              <w:rPr>
                <w:rFonts w:eastAsia="標楷體"/>
                <w:b/>
                <w:bCs/>
                <w:sz w:val="24"/>
                <w:szCs w:val="24"/>
              </w:rPr>
              <w:t>三、</w:t>
            </w:r>
            <w:r w:rsidR="00B649CA" w:rsidRPr="009F1C2A">
              <w:rPr>
                <w:rFonts w:eastAsia="標楷體" w:hint="eastAsia"/>
                <w:b/>
                <w:bCs/>
                <w:sz w:val="24"/>
                <w:szCs w:val="24"/>
              </w:rPr>
              <w:t>管理費</w:t>
            </w:r>
          </w:p>
        </w:tc>
        <w:tc>
          <w:tcPr>
            <w:tcW w:w="1560" w:type="dxa"/>
            <w:vAlign w:val="center"/>
          </w:tcPr>
          <w:p w14:paraId="0A21E245" w14:textId="77777777" w:rsidR="003F3759" w:rsidRPr="009F1C2A" w:rsidRDefault="003F3759" w:rsidP="003F3759">
            <w:pPr>
              <w:widowControl/>
              <w:jc w:val="center"/>
              <w:rPr>
                <w:rFonts w:eastAsia="標楷體"/>
                <w:sz w:val="24"/>
                <w:szCs w:val="24"/>
              </w:rPr>
            </w:pPr>
          </w:p>
        </w:tc>
        <w:tc>
          <w:tcPr>
            <w:tcW w:w="5953" w:type="dxa"/>
            <w:vAlign w:val="center"/>
          </w:tcPr>
          <w:p w14:paraId="50F2267D" w14:textId="77777777" w:rsidR="003F3759" w:rsidRPr="009F1C2A" w:rsidRDefault="003F3759" w:rsidP="003F3759">
            <w:pPr>
              <w:widowControl/>
              <w:jc w:val="both"/>
              <w:rPr>
                <w:rFonts w:eastAsia="標楷體"/>
                <w:sz w:val="24"/>
                <w:szCs w:val="24"/>
              </w:rPr>
            </w:pPr>
          </w:p>
        </w:tc>
      </w:tr>
      <w:tr w:rsidR="009F1C2A" w:rsidRPr="009F1C2A" w14:paraId="0A811326" w14:textId="77777777" w:rsidTr="002670FD">
        <w:trPr>
          <w:trHeight w:val="428"/>
        </w:trPr>
        <w:tc>
          <w:tcPr>
            <w:tcW w:w="2268" w:type="dxa"/>
            <w:vAlign w:val="center"/>
          </w:tcPr>
          <w:p w14:paraId="56C99E2B" w14:textId="3DF58F5D" w:rsidR="0020283C" w:rsidRPr="009F1C2A" w:rsidRDefault="0020283C" w:rsidP="003F3759">
            <w:pPr>
              <w:widowControl/>
              <w:rPr>
                <w:rFonts w:eastAsia="標楷體"/>
                <w:b/>
                <w:bCs/>
                <w:sz w:val="24"/>
                <w:szCs w:val="24"/>
              </w:rPr>
            </w:pPr>
            <w:r w:rsidRPr="009F1C2A">
              <w:rPr>
                <w:rFonts w:eastAsia="標楷體" w:hint="eastAsia"/>
                <w:b/>
                <w:bCs/>
                <w:sz w:val="24"/>
                <w:szCs w:val="24"/>
              </w:rPr>
              <w:t>四、</w:t>
            </w:r>
            <w:r w:rsidR="00B649CA" w:rsidRPr="009F1C2A">
              <w:rPr>
                <w:rFonts w:eastAsia="標楷體" w:hint="eastAsia"/>
                <w:b/>
                <w:bCs/>
                <w:sz w:val="24"/>
                <w:szCs w:val="24"/>
              </w:rPr>
              <w:t>個案</w:t>
            </w:r>
            <w:r w:rsidR="00B649CA" w:rsidRPr="009F1C2A">
              <w:rPr>
                <w:rFonts w:eastAsia="標楷體"/>
                <w:b/>
                <w:bCs/>
                <w:sz w:val="24"/>
                <w:szCs w:val="24"/>
              </w:rPr>
              <w:t>管理費</w:t>
            </w:r>
          </w:p>
        </w:tc>
        <w:tc>
          <w:tcPr>
            <w:tcW w:w="1560" w:type="dxa"/>
            <w:vAlign w:val="center"/>
          </w:tcPr>
          <w:p w14:paraId="0FC5AFAA" w14:textId="77777777" w:rsidR="0020283C" w:rsidRPr="009F1C2A" w:rsidRDefault="0020283C" w:rsidP="003F3759">
            <w:pPr>
              <w:widowControl/>
              <w:jc w:val="center"/>
              <w:rPr>
                <w:rFonts w:eastAsia="標楷體"/>
                <w:sz w:val="24"/>
                <w:szCs w:val="24"/>
              </w:rPr>
            </w:pPr>
          </w:p>
        </w:tc>
        <w:tc>
          <w:tcPr>
            <w:tcW w:w="5953" w:type="dxa"/>
            <w:vAlign w:val="center"/>
          </w:tcPr>
          <w:p w14:paraId="2DF0D0A5" w14:textId="77777777" w:rsidR="0020283C" w:rsidRPr="009F1C2A" w:rsidRDefault="0020283C" w:rsidP="003F3759">
            <w:pPr>
              <w:widowControl/>
              <w:jc w:val="both"/>
              <w:rPr>
                <w:rFonts w:eastAsia="標楷體"/>
                <w:sz w:val="24"/>
                <w:szCs w:val="24"/>
              </w:rPr>
            </w:pPr>
          </w:p>
        </w:tc>
      </w:tr>
      <w:tr w:rsidR="009F1C2A" w:rsidRPr="009F1C2A" w14:paraId="3FFC2358" w14:textId="77777777" w:rsidTr="002670FD">
        <w:trPr>
          <w:trHeight w:val="428"/>
        </w:trPr>
        <w:tc>
          <w:tcPr>
            <w:tcW w:w="2268" w:type="dxa"/>
            <w:vAlign w:val="center"/>
          </w:tcPr>
          <w:p w14:paraId="5B356507" w14:textId="14ECCB9F" w:rsidR="002670FD" w:rsidRPr="009F1C2A" w:rsidRDefault="002670FD" w:rsidP="003F3759">
            <w:pPr>
              <w:widowControl/>
              <w:rPr>
                <w:rFonts w:eastAsia="標楷體"/>
                <w:b/>
                <w:bCs/>
                <w:sz w:val="24"/>
                <w:szCs w:val="24"/>
              </w:rPr>
            </w:pPr>
            <w:r w:rsidRPr="009F1C2A">
              <w:rPr>
                <w:rFonts w:eastAsia="標楷體" w:hint="eastAsia"/>
                <w:b/>
                <w:bCs/>
                <w:sz w:val="24"/>
                <w:szCs w:val="24"/>
              </w:rPr>
              <w:t>五、追蹤管理服務</w:t>
            </w:r>
            <w:r w:rsidRPr="009F1C2A">
              <w:rPr>
                <w:rFonts w:eastAsia="標楷體"/>
                <w:b/>
                <w:bCs/>
                <w:sz w:val="24"/>
                <w:szCs w:val="24"/>
              </w:rPr>
              <w:t>費</w:t>
            </w:r>
          </w:p>
        </w:tc>
        <w:tc>
          <w:tcPr>
            <w:tcW w:w="1560" w:type="dxa"/>
            <w:vAlign w:val="center"/>
          </w:tcPr>
          <w:p w14:paraId="2A71A8D8" w14:textId="77777777" w:rsidR="002670FD" w:rsidRPr="009F1C2A" w:rsidRDefault="002670FD" w:rsidP="003F3759">
            <w:pPr>
              <w:widowControl/>
              <w:jc w:val="center"/>
              <w:rPr>
                <w:rFonts w:eastAsia="標楷體"/>
                <w:sz w:val="24"/>
                <w:szCs w:val="24"/>
              </w:rPr>
            </w:pPr>
          </w:p>
        </w:tc>
        <w:tc>
          <w:tcPr>
            <w:tcW w:w="5953" w:type="dxa"/>
            <w:vAlign w:val="center"/>
          </w:tcPr>
          <w:p w14:paraId="65671E23" w14:textId="77777777" w:rsidR="002670FD" w:rsidRPr="009F1C2A" w:rsidRDefault="002670FD" w:rsidP="003F3759">
            <w:pPr>
              <w:widowControl/>
              <w:jc w:val="both"/>
              <w:rPr>
                <w:rFonts w:eastAsia="標楷體"/>
                <w:sz w:val="24"/>
                <w:szCs w:val="24"/>
              </w:rPr>
            </w:pPr>
          </w:p>
        </w:tc>
      </w:tr>
      <w:tr w:rsidR="009F1C2A" w:rsidRPr="009F1C2A" w14:paraId="0AB80E4B" w14:textId="77777777" w:rsidTr="002670FD">
        <w:trPr>
          <w:trHeight w:val="428"/>
        </w:trPr>
        <w:tc>
          <w:tcPr>
            <w:tcW w:w="2268" w:type="dxa"/>
            <w:vAlign w:val="center"/>
          </w:tcPr>
          <w:p w14:paraId="3E72F002" w14:textId="77777777" w:rsidR="003F3759" w:rsidRPr="009F1C2A" w:rsidRDefault="003F3759" w:rsidP="003F3759">
            <w:pPr>
              <w:widowControl/>
              <w:jc w:val="right"/>
              <w:rPr>
                <w:rFonts w:eastAsia="標楷體"/>
                <w:sz w:val="24"/>
                <w:szCs w:val="24"/>
                <w:lang w:eastAsia="zh-HK"/>
              </w:rPr>
            </w:pPr>
            <w:r w:rsidRPr="009F1C2A">
              <w:rPr>
                <w:rFonts w:eastAsia="標楷體"/>
                <w:b/>
                <w:bCs/>
                <w:sz w:val="24"/>
                <w:szCs w:val="24"/>
              </w:rPr>
              <w:t>總計</w:t>
            </w:r>
          </w:p>
        </w:tc>
        <w:tc>
          <w:tcPr>
            <w:tcW w:w="1560" w:type="dxa"/>
            <w:vAlign w:val="center"/>
          </w:tcPr>
          <w:p w14:paraId="5A6E445B" w14:textId="77777777" w:rsidR="003F3759" w:rsidRPr="009F1C2A" w:rsidRDefault="003F3759" w:rsidP="003F3759">
            <w:pPr>
              <w:widowControl/>
              <w:jc w:val="center"/>
              <w:rPr>
                <w:rFonts w:eastAsia="標楷體"/>
                <w:sz w:val="24"/>
                <w:szCs w:val="24"/>
              </w:rPr>
            </w:pPr>
          </w:p>
        </w:tc>
        <w:tc>
          <w:tcPr>
            <w:tcW w:w="5953" w:type="dxa"/>
            <w:vAlign w:val="center"/>
          </w:tcPr>
          <w:p w14:paraId="534149C6" w14:textId="1F4D2F2D" w:rsidR="00FA469F" w:rsidRPr="009F1C2A" w:rsidRDefault="00FA469F" w:rsidP="00FA469F">
            <w:pPr>
              <w:widowControl/>
              <w:jc w:val="both"/>
              <w:rPr>
                <w:rFonts w:eastAsia="標楷體"/>
                <w:sz w:val="24"/>
                <w:szCs w:val="24"/>
              </w:rPr>
            </w:pPr>
            <w:r>
              <w:rPr>
                <w:rFonts w:eastAsia="標楷體" w:hint="eastAsia"/>
                <w:sz w:val="24"/>
                <w:szCs w:val="24"/>
              </w:rPr>
              <w:t>備註：執</w:t>
            </w:r>
            <w:r w:rsidRPr="00D544E2">
              <w:rPr>
                <w:rFonts w:eastAsia="標楷體" w:hint="eastAsia"/>
                <w:sz w:val="24"/>
                <w:szCs w:val="24"/>
              </w:rPr>
              <w:t>行醫院補助額度最高以</w:t>
            </w:r>
            <w:r w:rsidRPr="00D544E2">
              <w:rPr>
                <w:rFonts w:eastAsia="標楷體" w:hint="eastAsia"/>
                <w:sz w:val="24"/>
                <w:szCs w:val="24"/>
              </w:rPr>
              <w:t>500</w:t>
            </w:r>
            <w:r w:rsidRPr="00D544E2">
              <w:rPr>
                <w:rFonts w:eastAsia="標楷體" w:hint="eastAsia"/>
                <w:sz w:val="24"/>
                <w:szCs w:val="24"/>
              </w:rPr>
              <w:t>萬元為原則，其中非核實支付項目（人事費、業務費及管理費）經費不得超過核定補助總經費之</w:t>
            </w:r>
            <w:r w:rsidR="00596538" w:rsidRPr="00D544E2">
              <w:rPr>
                <w:rFonts w:eastAsia="標楷體" w:hint="eastAsia"/>
                <w:sz w:val="24"/>
                <w:szCs w:val="24"/>
              </w:rPr>
              <w:t>5</w:t>
            </w:r>
            <w:r w:rsidR="00224A4D" w:rsidRPr="00D544E2">
              <w:rPr>
                <w:rFonts w:eastAsia="標楷體" w:hint="eastAsia"/>
                <w:sz w:val="24"/>
                <w:szCs w:val="24"/>
              </w:rPr>
              <w:t>0</w:t>
            </w:r>
            <w:r w:rsidR="007C4AFB" w:rsidRPr="00D544E2">
              <w:rPr>
                <w:rFonts w:eastAsia="標楷體" w:hint="eastAsia"/>
                <w:sz w:val="24"/>
                <w:szCs w:val="24"/>
              </w:rPr>
              <w:t>%</w:t>
            </w:r>
            <w:r w:rsidR="00CA4929" w:rsidRPr="00D544E2">
              <w:rPr>
                <w:rFonts w:eastAsia="標楷體" w:hint="eastAsia"/>
                <w:sz w:val="24"/>
                <w:szCs w:val="24"/>
              </w:rPr>
              <w:t>，</w:t>
            </w:r>
            <w:r w:rsidR="00CA4929" w:rsidRPr="00D544E2">
              <w:rPr>
                <w:rFonts w:eastAsia="標楷體"/>
                <w:sz w:val="24"/>
                <w:szCs w:val="24"/>
              </w:rPr>
              <w:t>且每一醫院</w:t>
            </w:r>
            <w:r w:rsidR="005F68D7" w:rsidRPr="00D544E2">
              <w:rPr>
                <w:rFonts w:eastAsia="標楷體" w:hint="eastAsia"/>
                <w:sz w:val="24"/>
                <w:szCs w:val="24"/>
              </w:rPr>
              <w:t>當年度</w:t>
            </w:r>
            <w:r w:rsidR="00CA4929" w:rsidRPr="00D544E2">
              <w:rPr>
                <w:rFonts w:eastAsia="標楷體"/>
                <w:sz w:val="24"/>
                <w:szCs w:val="24"/>
              </w:rPr>
              <w:t>收案人數上限為</w:t>
            </w:r>
            <w:r w:rsidR="00CA4929" w:rsidRPr="00D544E2">
              <w:rPr>
                <w:rFonts w:eastAsia="標楷體"/>
                <w:sz w:val="24"/>
                <w:szCs w:val="24"/>
              </w:rPr>
              <w:t>1,000</w:t>
            </w:r>
            <w:r w:rsidR="00CA4929" w:rsidRPr="00D544E2">
              <w:rPr>
                <w:rFonts w:eastAsia="標楷體"/>
                <w:sz w:val="24"/>
                <w:szCs w:val="24"/>
              </w:rPr>
              <w:t>人</w:t>
            </w:r>
            <w:r w:rsidR="00CA4929" w:rsidRPr="00D544E2">
              <w:rPr>
                <w:rFonts w:eastAsia="標楷體" w:hint="eastAsia"/>
                <w:sz w:val="24"/>
                <w:szCs w:val="24"/>
              </w:rPr>
              <w:t>。</w:t>
            </w:r>
          </w:p>
        </w:tc>
      </w:tr>
    </w:tbl>
    <w:p w14:paraId="658026C7" w14:textId="7A7F3B74" w:rsidR="007F0724" w:rsidRPr="009F1C2A" w:rsidRDefault="007F0724" w:rsidP="00CB1F5A">
      <w:pPr>
        <w:pStyle w:val="af1"/>
        <w:widowControl/>
        <w:numPr>
          <w:ilvl w:val="0"/>
          <w:numId w:val="12"/>
        </w:numPr>
        <w:tabs>
          <w:tab w:val="left" w:pos="709"/>
        </w:tabs>
        <w:spacing w:line="560" w:lineRule="exact"/>
        <w:rPr>
          <w:rFonts w:ascii="Times New Roman" w:eastAsia="標楷體" w:hAnsi="Times New Roman" w:cs="Times New Roman"/>
          <w:b/>
          <w:sz w:val="32"/>
          <w:szCs w:val="32"/>
        </w:rPr>
        <w:sectPr w:rsidR="007F0724" w:rsidRPr="009F1C2A" w:rsidSect="00952D98">
          <w:pgSz w:w="11906" w:h="16838"/>
          <w:pgMar w:top="1440" w:right="1080" w:bottom="1440" w:left="1080" w:header="567" w:footer="567" w:gutter="0"/>
          <w:cols w:space="720"/>
          <w:docGrid w:linePitch="272"/>
        </w:sectPr>
      </w:pPr>
    </w:p>
    <w:p w14:paraId="52091329" w14:textId="507DE866" w:rsidR="007F0724" w:rsidRPr="009F1C2A" w:rsidRDefault="007F0724" w:rsidP="00CB1F5A">
      <w:pPr>
        <w:pStyle w:val="af1"/>
        <w:widowControl/>
        <w:numPr>
          <w:ilvl w:val="0"/>
          <w:numId w:val="12"/>
        </w:numPr>
        <w:tabs>
          <w:tab w:val="left" w:pos="709"/>
        </w:tabs>
        <w:spacing w:line="560" w:lineRule="exact"/>
        <w:rPr>
          <w:rFonts w:ascii="Times New Roman" w:eastAsia="標楷體" w:hAnsi="Times New Roman" w:cs="Times New Roman"/>
          <w:bCs/>
          <w:szCs w:val="24"/>
        </w:rPr>
      </w:pPr>
      <w:r w:rsidRPr="009F1C2A">
        <w:rPr>
          <w:rFonts w:ascii="Times New Roman" w:eastAsia="標楷體" w:hAnsi="Times New Roman" w:cs="Times New Roman" w:hint="eastAsia"/>
          <w:b/>
          <w:sz w:val="32"/>
          <w:szCs w:val="32"/>
        </w:rPr>
        <w:lastRenderedPageBreak/>
        <w:t>核心推動醫院</w:t>
      </w:r>
      <w:r w:rsidRPr="002773CC">
        <w:rPr>
          <w:rFonts w:ascii="Times New Roman" w:eastAsia="標楷體" w:hAnsi="Times New Roman" w:cs="Times New Roman" w:hint="eastAsia"/>
          <w:bCs/>
          <w:color w:val="0000FF"/>
          <w:szCs w:val="24"/>
        </w:rPr>
        <w:t>（若無申請者，請刪除）</w:t>
      </w:r>
    </w:p>
    <w:p w14:paraId="4AE65119" w14:textId="0622A71B" w:rsidR="00596538" w:rsidRPr="009F1C2A" w:rsidRDefault="00596538" w:rsidP="002773CC">
      <w:pPr>
        <w:pStyle w:val="af1"/>
        <w:widowControl/>
        <w:numPr>
          <w:ilvl w:val="1"/>
          <w:numId w:val="12"/>
        </w:numPr>
        <w:tabs>
          <w:tab w:val="left" w:pos="709"/>
        </w:tabs>
        <w:spacing w:line="560" w:lineRule="exact"/>
        <w:ind w:left="1134" w:hanging="654"/>
        <w:rPr>
          <w:rFonts w:ascii="Times New Roman" w:eastAsia="標楷體" w:hAnsi="Times New Roman" w:cs="Times New Roman"/>
          <w:b/>
          <w:sz w:val="32"/>
          <w:szCs w:val="32"/>
        </w:rPr>
      </w:pPr>
      <w:r>
        <w:rPr>
          <w:rFonts w:ascii="Times New Roman" w:eastAsia="標楷體" w:hAnsi="Times New Roman" w:cs="Times New Roman" w:hint="eastAsia"/>
          <w:b/>
          <w:kern w:val="0"/>
          <w:sz w:val="32"/>
          <w:szCs w:val="32"/>
        </w:rPr>
        <w:t>過去辦理成果</w:t>
      </w:r>
      <w:r w:rsidRPr="00596538">
        <w:rPr>
          <w:rFonts w:ascii="Times New Roman" w:eastAsia="標楷體" w:hAnsi="Times New Roman" w:cs="Times New Roman" w:hint="eastAsia"/>
          <w:bCs/>
          <w:color w:val="0000CC"/>
          <w:kern w:val="0"/>
          <w:sz w:val="28"/>
          <w:szCs w:val="28"/>
        </w:rPr>
        <w:t>(115</w:t>
      </w:r>
      <w:r w:rsidRPr="00596538">
        <w:rPr>
          <w:rFonts w:ascii="Times New Roman" w:eastAsia="標楷體" w:hAnsi="Times New Roman" w:cs="Times New Roman" w:hint="eastAsia"/>
          <w:bCs/>
          <w:color w:val="0000CC"/>
          <w:kern w:val="0"/>
          <w:sz w:val="28"/>
          <w:szCs w:val="28"/>
        </w:rPr>
        <w:t>年度</w:t>
      </w:r>
      <w:r w:rsidR="002773CC">
        <w:rPr>
          <w:rFonts w:ascii="Times New Roman" w:eastAsia="標楷體" w:hAnsi="Times New Roman" w:cs="Times New Roman" w:hint="eastAsia"/>
          <w:bCs/>
          <w:color w:val="0000CC"/>
          <w:kern w:val="0"/>
          <w:sz w:val="28"/>
          <w:szCs w:val="28"/>
        </w:rPr>
        <w:t>曾</w:t>
      </w:r>
      <w:r w:rsidRPr="00596538">
        <w:rPr>
          <w:rFonts w:ascii="Times New Roman" w:eastAsia="標楷體" w:hAnsi="Times New Roman" w:cs="Times New Roman" w:hint="eastAsia"/>
          <w:bCs/>
          <w:color w:val="0000CC"/>
          <w:kern w:val="0"/>
          <w:sz w:val="28"/>
          <w:szCs w:val="28"/>
        </w:rPr>
        <w:t>執行本計畫者，應呈現辦理成果及檢討</w:t>
      </w:r>
      <w:r w:rsidRPr="00596538">
        <w:rPr>
          <w:rFonts w:ascii="Times New Roman" w:eastAsia="標楷體" w:hAnsi="Times New Roman" w:cs="Times New Roman" w:hint="eastAsia"/>
          <w:bCs/>
          <w:color w:val="0000CC"/>
          <w:kern w:val="0"/>
          <w:sz w:val="28"/>
          <w:szCs w:val="28"/>
        </w:rPr>
        <w:t>)</w:t>
      </w:r>
    </w:p>
    <w:p w14:paraId="0D8EDF6E" w14:textId="3AB17DCE" w:rsidR="007F0724" w:rsidRPr="009F1C2A" w:rsidRDefault="007F0724" w:rsidP="002773CC">
      <w:pPr>
        <w:pStyle w:val="af1"/>
        <w:widowControl/>
        <w:numPr>
          <w:ilvl w:val="1"/>
          <w:numId w:val="12"/>
        </w:numPr>
        <w:tabs>
          <w:tab w:val="left" w:pos="709"/>
        </w:tabs>
        <w:spacing w:line="560" w:lineRule="exact"/>
        <w:ind w:left="1134" w:hanging="654"/>
        <w:rPr>
          <w:rFonts w:ascii="Times New Roman" w:eastAsia="標楷體" w:hAnsi="Times New Roman" w:cs="Times New Roman"/>
          <w:b/>
          <w:sz w:val="32"/>
          <w:szCs w:val="32"/>
        </w:rPr>
      </w:pPr>
      <w:r w:rsidRPr="009F1C2A">
        <w:rPr>
          <w:rFonts w:eastAsia="標楷體"/>
          <w:b/>
          <w:sz w:val="32"/>
          <w:szCs w:val="32"/>
        </w:rPr>
        <w:t>計畫</w:t>
      </w:r>
      <w:r w:rsidRPr="009F1C2A">
        <w:rPr>
          <w:rFonts w:eastAsia="標楷體" w:hint="eastAsia"/>
          <w:b/>
          <w:sz w:val="32"/>
          <w:szCs w:val="32"/>
        </w:rPr>
        <w:t>執行</w:t>
      </w:r>
      <w:r w:rsidRPr="009F1C2A">
        <w:rPr>
          <w:rFonts w:eastAsia="標楷體"/>
          <w:b/>
          <w:sz w:val="32"/>
          <w:szCs w:val="32"/>
        </w:rPr>
        <w:t>內容</w:t>
      </w:r>
      <w:r w:rsidR="00596538" w:rsidRPr="00596538">
        <w:rPr>
          <w:rFonts w:eastAsia="標楷體" w:hint="eastAsia"/>
          <w:bCs/>
          <w:color w:val="0000CC"/>
          <w:sz w:val="28"/>
          <w:szCs w:val="28"/>
        </w:rPr>
        <w:t>(</w:t>
      </w:r>
      <w:r w:rsidR="00596538" w:rsidRPr="00596538">
        <w:rPr>
          <w:rFonts w:eastAsia="標楷體" w:hint="eastAsia"/>
          <w:bCs/>
          <w:color w:val="0000CC"/>
          <w:sz w:val="28"/>
          <w:szCs w:val="28"/>
        </w:rPr>
        <w:t>請依申請作業須知</w:t>
      </w:r>
      <w:r w:rsidR="00596538">
        <w:rPr>
          <w:rFonts w:eastAsia="標楷體" w:hint="eastAsia"/>
          <w:bCs/>
          <w:color w:val="0000CC"/>
          <w:sz w:val="28"/>
          <w:szCs w:val="28"/>
        </w:rPr>
        <w:t>「</w:t>
      </w:r>
      <w:r w:rsidR="00596538" w:rsidRPr="00596538">
        <w:rPr>
          <w:rFonts w:eastAsia="標楷體" w:hint="eastAsia"/>
          <w:bCs/>
          <w:color w:val="0000CC"/>
          <w:sz w:val="28"/>
          <w:szCs w:val="28"/>
        </w:rPr>
        <w:t>肆</w:t>
      </w:r>
      <w:r w:rsidR="00596538">
        <w:rPr>
          <w:rFonts w:eastAsia="標楷體" w:hint="eastAsia"/>
          <w:bCs/>
          <w:color w:val="0000CC"/>
          <w:sz w:val="28"/>
          <w:szCs w:val="28"/>
        </w:rPr>
        <w:t>、</w:t>
      </w:r>
      <w:r w:rsidR="00596538" w:rsidRPr="00596538">
        <w:rPr>
          <w:rFonts w:eastAsia="標楷體" w:hint="eastAsia"/>
          <w:bCs/>
          <w:color w:val="0000CC"/>
          <w:sz w:val="28"/>
          <w:szCs w:val="28"/>
        </w:rPr>
        <w:t>執行重點</w:t>
      </w:r>
      <w:r w:rsidR="00596538">
        <w:rPr>
          <w:rFonts w:eastAsia="標楷體" w:hint="eastAsia"/>
          <w:bCs/>
          <w:color w:val="0000CC"/>
          <w:sz w:val="28"/>
          <w:szCs w:val="28"/>
        </w:rPr>
        <w:t>」</w:t>
      </w:r>
      <w:r w:rsidR="00596538" w:rsidRPr="00596538">
        <w:rPr>
          <w:rFonts w:eastAsia="標楷體" w:hint="eastAsia"/>
          <w:bCs/>
          <w:color w:val="0000CC"/>
          <w:sz w:val="28"/>
          <w:szCs w:val="28"/>
        </w:rPr>
        <w:t>，敘明各辦理事項規劃執行方案</w:t>
      </w:r>
      <w:r w:rsidR="00596538" w:rsidRPr="00596538">
        <w:rPr>
          <w:rFonts w:eastAsia="標楷體" w:hint="eastAsia"/>
          <w:bCs/>
          <w:color w:val="0000CC"/>
          <w:sz w:val="28"/>
          <w:szCs w:val="28"/>
        </w:rPr>
        <w:t>)</w:t>
      </w:r>
    </w:p>
    <w:p w14:paraId="3E1DE61B" w14:textId="26D179E7" w:rsidR="007F0724" w:rsidRPr="000D4F66" w:rsidRDefault="007F0724" w:rsidP="000D4F66">
      <w:pPr>
        <w:pStyle w:val="af1"/>
        <w:widowControl/>
        <w:numPr>
          <w:ilvl w:val="1"/>
          <w:numId w:val="12"/>
        </w:numPr>
        <w:tabs>
          <w:tab w:val="left" w:pos="709"/>
        </w:tabs>
        <w:spacing w:line="560" w:lineRule="exact"/>
        <w:ind w:left="1134" w:hanging="654"/>
        <w:rPr>
          <w:rFonts w:ascii="Times New Roman" w:eastAsia="標楷體" w:hAnsi="Times New Roman" w:cs="Times New Roman"/>
          <w:b/>
          <w:sz w:val="32"/>
          <w:szCs w:val="32"/>
        </w:rPr>
      </w:pPr>
      <w:r w:rsidRPr="009F1C2A">
        <w:rPr>
          <w:rFonts w:eastAsia="標楷體"/>
          <w:b/>
          <w:sz w:val="32"/>
          <w:szCs w:val="32"/>
        </w:rPr>
        <w:t>預定進度</w:t>
      </w:r>
      <w:r w:rsidR="00596538" w:rsidRPr="00596538">
        <w:rPr>
          <w:rFonts w:eastAsia="標楷體"/>
          <w:bCs/>
          <w:color w:val="0000CC"/>
          <w:sz w:val="28"/>
          <w:szCs w:val="28"/>
        </w:rPr>
        <w:t>(</w:t>
      </w:r>
      <w:r w:rsidR="00596538" w:rsidRPr="00596538">
        <w:rPr>
          <w:rFonts w:eastAsia="標楷體"/>
          <w:bCs/>
          <w:color w:val="0000CC"/>
          <w:sz w:val="28"/>
          <w:szCs w:val="28"/>
        </w:rPr>
        <w:t>以甘特圖</w:t>
      </w:r>
      <w:r w:rsidR="00596538" w:rsidRPr="00596538">
        <w:rPr>
          <w:rFonts w:eastAsia="標楷體" w:hint="eastAsia"/>
          <w:bCs/>
          <w:color w:val="0000CC"/>
          <w:sz w:val="28"/>
          <w:szCs w:val="28"/>
        </w:rPr>
        <w:t>每個月方式呈現</w:t>
      </w:r>
      <w:r w:rsidR="00596538" w:rsidRPr="00596538">
        <w:rPr>
          <w:rFonts w:eastAsia="標楷體"/>
          <w:bCs/>
          <w:color w:val="0000CC"/>
          <w:sz w:val="28"/>
          <w:szCs w:val="28"/>
        </w:rPr>
        <w:t>)</w:t>
      </w:r>
    </w:p>
    <w:p w14:paraId="14B70CF7" w14:textId="7798DB31" w:rsidR="007F0724" w:rsidRPr="009F1C2A" w:rsidRDefault="007F0724" w:rsidP="002773CC">
      <w:pPr>
        <w:pStyle w:val="af1"/>
        <w:widowControl/>
        <w:numPr>
          <w:ilvl w:val="1"/>
          <w:numId w:val="12"/>
        </w:numPr>
        <w:tabs>
          <w:tab w:val="left" w:pos="709"/>
        </w:tabs>
        <w:spacing w:line="560" w:lineRule="exact"/>
        <w:ind w:left="1134" w:hanging="654"/>
        <w:rPr>
          <w:rFonts w:ascii="Times New Roman" w:eastAsia="標楷體" w:hAnsi="Times New Roman" w:cs="Times New Roman"/>
          <w:b/>
          <w:sz w:val="32"/>
          <w:szCs w:val="32"/>
        </w:rPr>
      </w:pPr>
      <w:r w:rsidRPr="009F1C2A">
        <w:rPr>
          <w:rFonts w:eastAsia="標楷體"/>
          <w:b/>
          <w:sz w:val="32"/>
          <w:szCs w:val="32"/>
        </w:rPr>
        <w:t>預期成果</w:t>
      </w:r>
    </w:p>
    <w:p w14:paraId="386779A9" w14:textId="21929DA8" w:rsidR="007F0724" w:rsidRPr="009F1C2A" w:rsidRDefault="007F0724" w:rsidP="007F0724">
      <w:pPr>
        <w:pStyle w:val="af1"/>
        <w:widowControl/>
        <w:numPr>
          <w:ilvl w:val="0"/>
          <w:numId w:val="12"/>
        </w:numPr>
        <w:tabs>
          <w:tab w:val="left" w:pos="709"/>
        </w:tabs>
        <w:spacing w:line="560" w:lineRule="exact"/>
        <w:rPr>
          <w:rFonts w:ascii="Times New Roman" w:eastAsia="標楷體" w:hAnsi="Times New Roman" w:cs="Times New Roman"/>
          <w:b/>
          <w:sz w:val="32"/>
          <w:szCs w:val="32"/>
        </w:rPr>
      </w:pPr>
      <w:r w:rsidRPr="009F1C2A">
        <w:rPr>
          <w:rFonts w:eastAsia="標楷體" w:hint="eastAsia"/>
          <w:b/>
          <w:sz w:val="32"/>
          <w:szCs w:val="32"/>
        </w:rPr>
        <w:t>核心推動醫院</w:t>
      </w:r>
      <w:r w:rsidRPr="009F1C2A">
        <w:rPr>
          <w:rFonts w:eastAsia="標楷體"/>
          <w:b/>
          <w:sz w:val="32"/>
          <w:szCs w:val="32"/>
        </w:rPr>
        <w:t>經費需求表</w:t>
      </w:r>
      <w:r w:rsidRPr="00551911">
        <w:rPr>
          <w:rFonts w:eastAsia="標楷體" w:hint="eastAsia"/>
          <w:color w:val="0000CC"/>
          <w:sz w:val="28"/>
          <w:szCs w:val="32"/>
        </w:rPr>
        <w:t>(</w:t>
      </w:r>
      <w:r w:rsidRPr="00551911">
        <w:rPr>
          <w:rFonts w:eastAsia="標楷體" w:hint="eastAsia"/>
          <w:color w:val="0000CC"/>
          <w:sz w:val="28"/>
          <w:szCs w:val="32"/>
        </w:rPr>
        <w:t>表格範例如下，如表格不足，請自行增列</w:t>
      </w:r>
      <w:r w:rsidR="0057319B" w:rsidRPr="00551911">
        <w:rPr>
          <w:rFonts w:eastAsia="標楷體" w:hint="eastAsia"/>
          <w:color w:val="0000CC"/>
          <w:sz w:val="28"/>
          <w:szCs w:val="32"/>
        </w:rPr>
        <w:t>。若無申請者，請刪除</w:t>
      </w:r>
      <w:r w:rsidRPr="00551911">
        <w:rPr>
          <w:rFonts w:eastAsia="標楷體" w:hint="eastAsia"/>
          <w:color w:val="0000CC"/>
          <w:sz w:val="28"/>
          <w:szCs w:val="32"/>
        </w:rPr>
        <w:t>)</w:t>
      </w:r>
    </w:p>
    <w:tbl>
      <w:tblPr>
        <w:tblW w:w="9781"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hemeFill="background1"/>
        <w:tblCellMar>
          <w:left w:w="28" w:type="dxa"/>
          <w:right w:w="28" w:type="dxa"/>
        </w:tblCellMar>
        <w:tblLook w:val="04A0" w:firstRow="1" w:lastRow="0" w:firstColumn="1" w:lastColumn="0" w:noHBand="0" w:noVBand="1"/>
      </w:tblPr>
      <w:tblGrid>
        <w:gridCol w:w="2117"/>
        <w:gridCol w:w="1237"/>
        <w:gridCol w:w="6427"/>
      </w:tblGrid>
      <w:tr w:rsidR="009F1C2A" w:rsidRPr="009F1C2A" w14:paraId="426F5907" w14:textId="77777777">
        <w:trPr>
          <w:trHeight w:val="612"/>
        </w:trPr>
        <w:tc>
          <w:tcPr>
            <w:tcW w:w="9781" w:type="dxa"/>
            <w:gridSpan w:val="3"/>
            <w:shd w:val="clear" w:color="auto" w:fill="FFFFFF" w:themeFill="background1"/>
            <w:vAlign w:val="center"/>
          </w:tcPr>
          <w:p w14:paraId="0CBCCF74" w14:textId="015F303D" w:rsidR="007F0724" w:rsidRPr="009F1C2A" w:rsidRDefault="007F0724">
            <w:pPr>
              <w:widowControl/>
              <w:spacing w:line="360" w:lineRule="auto"/>
              <w:rPr>
                <w:rFonts w:eastAsia="標楷體"/>
                <w:bCs/>
                <w:sz w:val="28"/>
                <w:szCs w:val="28"/>
              </w:rPr>
            </w:pPr>
            <w:r w:rsidRPr="009F1C2A">
              <w:rPr>
                <w:rFonts w:eastAsia="標楷體" w:hint="eastAsia"/>
                <w:bCs/>
                <w:sz w:val="24"/>
                <w:szCs w:val="28"/>
              </w:rPr>
              <w:t>請依</w:t>
            </w:r>
            <w:r w:rsidR="00EA6040">
              <w:rPr>
                <w:rFonts w:eastAsia="標楷體" w:hint="eastAsia"/>
                <w:bCs/>
                <w:sz w:val="24"/>
                <w:szCs w:val="28"/>
              </w:rPr>
              <w:t>衛生福利部</w:t>
            </w:r>
            <w:r w:rsidR="00FA469F" w:rsidRPr="00D544E2">
              <w:rPr>
                <w:rFonts w:eastAsia="標楷體" w:hint="eastAsia"/>
                <w:bCs/>
                <w:sz w:val="24"/>
                <w:szCs w:val="28"/>
              </w:rPr>
              <w:t>11</w:t>
            </w:r>
            <w:r w:rsidR="001063F0" w:rsidRPr="00D544E2">
              <w:rPr>
                <w:rFonts w:eastAsia="標楷體" w:hint="eastAsia"/>
                <w:bCs/>
                <w:sz w:val="24"/>
                <w:szCs w:val="28"/>
              </w:rPr>
              <w:t>6</w:t>
            </w:r>
            <w:r w:rsidR="00FA469F" w:rsidRPr="00D544E2">
              <w:rPr>
                <w:rFonts w:eastAsia="標楷體" w:hint="eastAsia"/>
                <w:bCs/>
                <w:sz w:val="24"/>
                <w:szCs w:val="28"/>
              </w:rPr>
              <w:t>年度</w:t>
            </w:r>
            <w:r w:rsidRPr="00D544E2">
              <w:rPr>
                <w:rFonts w:eastAsia="標楷體" w:hint="eastAsia"/>
                <w:bCs/>
                <w:sz w:val="24"/>
                <w:szCs w:val="28"/>
              </w:rPr>
              <w:t>「醫牙全人共照試辦計畫</w:t>
            </w:r>
            <w:r w:rsidRPr="00D544E2">
              <w:rPr>
                <w:rFonts w:eastAsia="標楷體" w:hint="eastAsia"/>
                <w:bCs/>
                <w:sz w:val="24"/>
                <w:szCs w:val="28"/>
              </w:rPr>
              <w:t>-</w:t>
            </w:r>
            <w:r w:rsidRPr="00D544E2">
              <w:rPr>
                <w:rFonts w:eastAsia="標楷體" w:hint="eastAsia"/>
                <w:bCs/>
                <w:sz w:val="24"/>
                <w:szCs w:val="28"/>
              </w:rPr>
              <w:t>以牙周病為主軸之糖尿病整合照護模式」經費編列基準及使用範圍詳</w:t>
            </w:r>
            <w:r w:rsidRPr="009F1C2A">
              <w:rPr>
                <w:rFonts w:eastAsia="標楷體" w:hint="eastAsia"/>
                <w:bCs/>
                <w:sz w:val="24"/>
                <w:szCs w:val="28"/>
              </w:rPr>
              <w:t>實編列，說明欄內應詳細說明估算方法及用途。</w:t>
            </w:r>
          </w:p>
        </w:tc>
      </w:tr>
      <w:tr w:rsidR="009F1C2A" w:rsidRPr="009F1C2A" w14:paraId="01BE6781" w14:textId="77777777">
        <w:trPr>
          <w:trHeight w:val="415"/>
        </w:trPr>
        <w:tc>
          <w:tcPr>
            <w:tcW w:w="2117" w:type="dxa"/>
            <w:shd w:val="clear" w:color="auto" w:fill="FFFFFF" w:themeFill="background1"/>
            <w:vAlign w:val="center"/>
            <w:hideMark/>
          </w:tcPr>
          <w:p w14:paraId="44B72ABF" w14:textId="77777777" w:rsidR="007F0724" w:rsidRPr="009F1C2A" w:rsidRDefault="007F0724">
            <w:pPr>
              <w:widowControl/>
              <w:jc w:val="center"/>
              <w:rPr>
                <w:rFonts w:eastAsia="標楷體"/>
                <w:b/>
                <w:bCs/>
                <w:sz w:val="24"/>
                <w:szCs w:val="24"/>
              </w:rPr>
            </w:pPr>
            <w:r w:rsidRPr="009F1C2A">
              <w:rPr>
                <w:rFonts w:eastAsia="標楷體"/>
                <w:b/>
                <w:bCs/>
                <w:sz w:val="24"/>
                <w:szCs w:val="24"/>
              </w:rPr>
              <w:t>項目</w:t>
            </w:r>
          </w:p>
        </w:tc>
        <w:tc>
          <w:tcPr>
            <w:tcW w:w="1237" w:type="dxa"/>
            <w:shd w:val="clear" w:color="auto" w:fill="FFFFFF" w:themeFill="background1"/>
            <w:vAlign w:val="center"/>
            <w:hideMark/>
          </w:tcPr>
          <w:p w14:paraId="41EFCCFC" w14:textId="77777777" w:rsidR="007F0724" w:rsidRPr="009F1C2A" w:rsidRDefault="007F0724">
            <w:pPr>
              <w:widowControl/>
              <w:jc w:val="center"/>
              <w:rPr>
                <w:rFonts w:eastAsia="標楷體"/>
                <w:b/>
                <w:bCs/>
                <w:sz w:val="24"/>
                <w:szCs w:val="24"/>
              </w:rPr>
            </w:pPr>
            <w:r w:rsidRPr="009F1C2A">
              <w:rPr>
                <w:rFonts w:eastAsia="標楷體"/>
                <w:b/>
                <w:bCs/>
                <w:sz w:val="24"/>
                <w:szCs w:val="24"/>
              </w:rPr>
              <w:t>申請金額</w:t>
            </w:r>
          </w:p>
        </w:tc>
        <w:tc>
          <w:tcPr>
            <w:tcW w:w="6427" w:type="dxa"/>
            <w:shd w:val="clear" w:color="auto" w:fill="FFFFFF" w:themeFill="background1"/>
            <w:vAlign w:val="center"/>
            <w:hideMark/>
          </w:tcPr>
          <w:p w14:paraId="2797B318" w14:textId="77777777" w:rsidR="007F0724" w:rsidRPr="009F1C2A" w:rsidRDefault="007F0724">
            <w:pPr>
              <w:widowControl/>
              <w:jc w:val="center"/>
              <w:rPr>
                <w:rFonts w:eastAsia="標楷體"/>
                <w:b/>
                <w:bCs/>
                <w:sz w:val="24"/>
                <w:szCs w:val="24"/>
              </w:rPr>
            </w:pPr>
            <w:r w:rsidRPr="009F1C2A">
              <w:rPr>
                <w:rFonts w:eastAsia="標楷體"/>
                <w:b/>
                <w:bCs/>
                <w:sz w:val="24"/>
                <w:szCs w:val="24"/>
              </w:rPr>
              <w:t>說明</w:t>
            </w:r>
          </w:p>
        </w:tc>
      </w:tr>
      <w:tr w:rsidR="009F1C2A" w:rsidRPr="009F1C2A" w14:paraId="0087E182" w14:textId="77777777">
        <w:trPr>
          <w:trHeight w:val="494"/>
        </w:trPr>
        <w:tc>
          <w:tcPr>
            <w:tcW w:w="9781" w:type="dxa"/>
            <w:gridSpan w:val="3"/>
            <w:shd w:val="clear" w:color="auto" w:fill="FFFFFF" w:themeFill="background1"/>
            <w:vAlign w:val="center"/>
            <w:hideMark/>
          </w:tcPr>
          <w:p w14:paraId="009573CB" w14:textId="77777777" w:rsidR="007F0724" w:rsidRPr="009F1C2A" w:rsidRDefault="007F0724">
            <w:pPr>
              <w:widowControl/>
              <w:rPr>
                <w:rFonts w:eastAsia="標楷體"/>
                <w:b/>
                <w:bCs/>
                <w:sz w:val="24"/>
                <w:szCs w:val="24"/>
              </w:rPr>
            </w:pPr>
            <w:r w:rsidRPr="009F1C2A">
              <w:rPr>
                <w:rFonts w:eastAsia="標楷體"/>
                <w:b/>
                <w:bCs/>
                <w:sz w:val="24"/>
                <w:szCs w:val="24"/>
                <w:lang w:eastAsia="zh-HK"/>
              </w:rPr>
              <w:t>一、人事</w:t>
            </w:r>
            <w:r w:rsidRPr="009F1C2A">
              <w:rPr>
                <w:rFonts w:eastAsia="標楷體"/>
                <w:b/>
                <w:bCs/>
                <w:sz w:val="24"/>
                <w:szCs w:val="24"/>
              </w:rPr>
              <w:t>費</w:t>
            </w:r>
          </w:p>
        </w:tc>
      </w:tr>
      <w:tr w:rsidR="009F1C2A" w:rsidRPr="009F1C2A" w14:paraId="4AF21B76" w14:textId="77777777">
        <w:trPr>
          <w:trHeight w:val="454"/>
        </w:trPr>
        <w:tc>
          <w:tcPr>
            <w:tcW w:w="2117" w:type="dxa"/>
            <w:vAlign w:val="center"/>
          </w:tcPr>
          <w:p w14:paraId="77E2E985" w14:textId="77777777" w:rsidR="007F0724" w:rsidRPr="009F1C2A" w:rsidRDefault="007F0724">
            <w:pPr>
              <w:widowControl/>
              <w:jc w:val="center"/>
              <w:rPr>
                <w:rFonts w:eastAsia="標楷體"/>
                <w:sz w:val="24"/>
                <w:szCs w:val="24"/>
              </w:rPr>
            </w:pPr>
          </w:p>
        </w:tc>
        <w:tc>
          <w:tcPr>
            <w:tcW w:w="1237" w:type="dxa"/>
            <w:vAlign w:val="center"/>
          </w:tcPr>
          <w:p w14:paraId="57259453" w14:textId="77777777" w:rsidR="007F0724" w:rsidRPr="009F1C2A" w:rsidRDefault="007F0724">
            <w:pPr>
              <w:widowControl/>
              <w:jc w:val="center"/>
              <w:rPr>
                <w:rFonts w:eastAsia="標楷體"/>
                <w:sz w:val="24"/>
                <w:szCs w:val="24"/>
              </w:rPr>
            </w:pPr>
          </w:p>
        </w:tc>
        <w:tc>
          <w:tcPr>
            <w:tcW w:w="6427" w:type="dxa"/>
            <w:vAlign w:val="center"/>
          </w:tcPr>
          <w:p w14:paraId="57B80DB1" w14:textId="77777777" w:rsidR="007F0724" w:rsidRPr="009F1C2A" w:rsidRDefault="007F0724">
            <w:pPr>
              <w:widowControl/>
              <w:jc w:val="both"/>
              <w:rPr>
                <w:rFonts w:eastAsia="標楷體"/>
                <w:sz w:val="24"/>
                <w:szCs w:val="24"/>
              </w:rPr>
            </w:pPr>
          </w:p>
        </w:tc>
      </w:tr>
      <w:tr w:rsidR="009F1C2A" w:rsidRPr="009F1C2A" w14:paraId="1C126588" w14:textId="77777777">
        <w:trPr>
          <w:trHeight w:val="454"/>
        </w:trPr>
        <w:tc>
          <w:tcPr>
            <w:tcW w:w="2117" w:type="dxa"/>
            <w:shd w:val="clear" w:color="auto" w:fill="D9D9D9" w:themeFill="background1" w:themeFillShade="D9"/>
            <w:vAlign w:val="center"/>
          </w:tcPr>
          <w:p w14:paraId="451467BE" w14:textId="77777777" w:rsidR="007F0724" w:rsidRPr="009F1C2A" w:rsidRDefault="007F0724">
            <w:pPr>
              <w:widowControl/>
              <w:jc w:val="center"/>
              <w:rPr>
                <w:rFonts w:eastAsia="標楷體"/>
                <w:sz w:val="24"/>
                <w:szCs w:val="24"/>
                <w:lang w:eastAsia="zh-HK"/>
              </w:rPr>
            </w:pPr>
            <w:r w:rsidRPr="009F1C2A">
              <w:rPr>
                <w:rFonts w:eastAsia="標楷體" w:hint="eastAsia"/>
                <w:sz w:val="24"/>
                <w:szCs w:val="24"/>
                <w:lang w:eastAsia="zh-HK"/>
              </w:rPr>
              <w:t>人事費</w:t>
            </w:r>
            <w:r w:rsidRPr="009F1C2A">
              <w:rPr>
                <w:rFonts w:eastAsia="標楷體"/>
                <w:sz w:val="24"/>
                <w:szCs w:val="24"/>
                <w:lang w:eastAsia="zh-HK"/>
              </w:rPr>
              <w:t>小計</w:t>
            </w:r>
          </w:p>
        </w:tc>
        <w:tc>
          <w:tcPr>
            <w:tcW w:w="1237" w:type="dxa"/>
            <w:shd w:val="clear" w:color="auto" w:fill="D9D9D9" w:themeFill="background1" w:themeFillShade="D9"/>
            <w:vAlign w:val="center"/>
          </w:tcPr>
          <w:p w14:paraId="3ADCB0C0" w14:textId="77777777" w:rsidR="007F0724" w:rsidRPr="009F1C2A" w:rsidRDefault="007F0724">
            <w:pPr>
              <w:widowControl/>
              <w:jc w:val="center"/>
              <w:rPr>
                <w:rFonts w:eastAsia="標楷體"/>
                <w:sz w:val="24"/>
                <w:szCs w:val="24"/>
              </w:rPr>
            </w:pPr>
          </w:p>
        </w:tc>
        <w:tc>
          <w:tcPr>
            <w:tcW w:w="6427" w:type="dxa"/>
            <w:shd w:val="clear" w:color="auto" w:fill="D9D9D9" w:themeFill="background1" w:themeFillShade="D9"/>
            <w:vAlign w:val="center"/>
          </w:tcPr>
          <w:p w14:paraId="3F758F97" w14:textId="77777777" w:rsidR="007F0724" w:rsidRPr="009F1C2A" w:rsidRDefault="007F0724">
            <w:pPr>
              <w:widowControl/>
              <w:jc w:val="both"/>
              <w:rPr>
                <w:rFonts w:eastAsia="標楷體"/>
                <w:sz w:val="24"/>
                <w:szCs w:val="24"/>
              </w:rPr>
            </w:pPr>
          </w:p>
        </w:tc>
      </w:tr>
      <w:tr w:rsidR="009F1C2A" w:rsidRPr="009F1C2A" w14:paraId="591C018C" w14:textId="77777777">
        <w:trPr>
          <w:trHeight w:val="454"/>
        </w:trPr>
        <w:tc>
          <w:tcPr>
            <w:tcW w:w="9781" w:type="dxa"/>
            <w:gridSpan w:val="3"/>
            <w:vAlign w:val="center"/>
          </w:tcPr>
          <w:p w14:paraId="08CDC570" w14:textId="7694B64E" w:rsidR="0057319B" w:rsidRPr="009F1C2A" w:rsidRDefault="007F0724">
            <w:pPr>
              <w:widowControl/>
              <w:jc w:val="both"/>
              <w:rPr>
                <w:rFonts w:eastAsia="標楷體"/>
                <w:b/>
                <w:bCs/>
                <w:sz w:val="24"/>
                <w:szCs w:val="24"/>
              </w:rPr>
            </w:pPr>
            <w:r w:rsidRPr="009F1C2A">
              <w:rPr>
                <w:rFonts w:eastAsia="標楷體"/>
                <w:b/>
                <w:bCs/>
                <w:sz w:val="24"/>
                <w:szCs w:val="24"/>
              </w:rPr>
              <w:t>二、</w:t>
            </w:r>
            <w:r w:rsidRPr="009F1C2A">
              <w:rPr>
                <w:rFonts w:eastAsia="標楷體"/>
                <w:b/>
                <w:bCs/>
                <w:sz w:val="24"/>
                <w:szCs w:val="24"/>
                <w:lang w:eastAsia="zh-HK"/>
              </w:rPr>
              <w:t>業務費</w:t>
            </w:r>
            <w:r w:rsidR="0057319B" w:rsidRPr="009F1C2A">
              <w:rPr>
                <w:rFonts w:eastAsia="標楷體" w:hint="eastAsia"/>
                <w:b/>
                <w:bCs/>
                <w:sz w:val="24"/>
                <w:szCs w:val="24"/>
              </w:rPr>
              <w:t>(</w:t>
            </w:r>
            <w:r w:rsidR="0057319B" w:rsidRPr="009F1C2A">
              <w:rPr>
                <w:rFonts w:eastAsia="標楷體" w:hint="eastAsia"/>
                <w:b/>
                <w:bCs/>
                <w:sz w:val="24"/>
                <w:szCs w:val="24"/>
              </w:rPr>
              <w:t>不得編列於調查訪問費</w:t>
            </w:r>
            <w:r w:rsidR="0057319B" w:rsidRPr="009F1C2A">
              <w:rPr>
                <w:rFonts w:eastAsia="標楷體" w:hint="eastAsia"/>
                <w:b/>
                <w:bCs/>
                <w:sz w:val="24"/>
                <w:szCs w:val="24"/>
              </w:rPr>
              <w:t>)</w:t>
            </w:r>
          </w:p>
        </w:tc>
      </w:tr>
      <w:tr w:rsidR="009F1C2A" w:rsidRPr="009F1C2A" w14:paraId="50648DCB" w14:textId="77777777">
        <w:trPr>
          <w:trHeight w:val="428"/>
        </w:trPr>
        <w:tc>
          <w:tcPr>
            <w:tcW w:w="2117" w:type="dxa"/>
            <w:shd w:val="clear" w:color="auto" w:fill="FFFFFF" w:themeFill="background1"/>
            <w:vAlign w:val="center"/>
          </w:tcPr>
          <w:p w14:paraId="227449FA" w14:textId="77777777" w:rsidR="007F0724" w:rsidRPr="009F1C2A" w:rsidRDefault="007F0724">
            <w:pPr>
              <w:widowControl/>
              <w:jc w:val="center"/>
              <w:rPr>
                <w:rFonts w:eastAsia="標楷體"/>
                <w:sz w:val="24"/>
                <w:szCs w:val="24"/>
              </w:rPr>
            </w:pPr>
          </w:p>
        </w:tc>
        <w:tc>
          <w:tcPr>
            <w:tcW w:w="1237" w:type="dxa"/>
            <w:shd w:val="clear" w:color="auto" w:fill="FFFFFF" w:themeFill="background1"/>
            <w:vAlign w:val="center"/>
          </w:tcPr>
          <w:p w14:paraId="6246C7CC" w14:textId="77777777" w:rsidR="007F0724" w:rsidRPr="009F1C2A" w:rsidRDefault="007F0724">
            <w:pPr>
              <w:widowControl/>
              <w:jc w:val="center"/>
              <w:rPr>
                <w:rFonts w:eastAsia="標楷體"/>
                <w:sz w:val="24"/>
                <w:szCs w:val="24"/>
              </w:rPr>
            </w:pPr>
          </w:p>
        </w:tc>
        <w:tc>
          <w:tcPr>
            <w:tcW w:w="6427" w:type="dxa"/>
            <w:shd w:val="clear" w:color="auto" w:fill="FFFFFF" w:themeFill="background1"/>
            <w:vAlign w:val="center"/>
          </w:tcPr>
          <w:p w14:paraId="506BBDFE" w14:textId="77777777" w:rsidR="007F0724" w:rsidRPr="009F1C2A" w:rsidRDefault="007F0724">
            <w:pPr>
              <w:widowControl/>
              <w:jc w:val="both"/>
              <w:rPr>
                <w:rFonts w:eastAsia="標楷體"/>
                <w:sz w:val="24"/>
                <w:szCs w:val="24"/>
              </w:rPr>
            </w:pPr>
          </w:p>
        </w:tc>
      </w:tr>
      <w:tr w:rsidR="009F1C2A" w:rsidRPr="009F1C2A" w14:paraId="0D255941" w14:textId="77777777">
        <w:trPr>
          <w:trHeight w:val="428"/>
        </w:trPr>
        <w:tc>
          <w:tcPr>
            <w:tcW w:w="2117" w:type="dxa"/>
            <w:shd w:val="clear" w:color="auto" w:fill="D9D9D9" w:themeFill="background1" w:themeFillShade="D9"/>
            <w:vAlign w:val="center"/>
          </w:tcPr>
          <w:p w14:paraId="3CA07A64" w14:textId="77777777" w:rsidR="007F0724" w:rsidRPr="009F1C2A" w:rsidRDefault="007F0724">
            <w:pPr>
              <w:widowControl/>
              <w:jc w:val="center"/>
              <w:rPr>
                <w:rFonts w:eastAsia="標楷體"/>
                <w:sz w:val="24"/>
                <w:szCs w:val="24"/>
              </w:rPr>
            </w:pPr>
            <w:r w:rsidRPr="009F1C2A">
              <w:rPr>
                <w:rFonts w:eastAsia="標楷體" w:hint="eastAsia"/>
                <w:sz w:val="24"/>
                <w:szCs w:val="24"/>
                <w:lang w:eastAsia="zh-HK"/>
              </w:rPr>
              <w:t>業務費</w:t>
            </w:r>
            <w:r w:rsidRPr="009F1C2A">
              <w:rPr>
                <w:rFonts w:eastAsia="標楷體"/>
                <w:sz w:val="24"/>
                <w:szCs w:val="24"/>
                <w:lang w:eastAsia="zh-HK"/>
              </w:rPr>
              <w:t>小計</w:t>
            </w:r>
          </w:p>
        </w:tc>
        <w:tc>
          <w:tcPr>
            <w:tcW w:w="1237" w:type="dxa"/>
            <w:shd w:val="clear" w:color="auto" w:fill="D9D9D9" w:themeFill="background1" w:themeFillShade="D9"/>
            <w:vAlign w:val="center"/>
          </w:tcPr>
          <w:p w14:paraId="73841967" w14:textId="77777777" w:rsidR="007F0724" w:rsidRPr="009F1C2A" w:rsidRDefault="007F0724">
            <w:pPr>
              <w:widowControl/>
              <w:jc w:val="center"/>
              <w:rPr>
                <w:rFonts w:eastAsia="標楷體"/>
                <w:sz w:val="24"/>
                <w:szCs w:val="24"/>
              </w:rPr>
            </w:pPr>
          </w:p>
        </w:tc>
        <w:tc>
          <w:tcPr>
            <w:tcW w:w="6427" w:type="dxa"/>
            <w:shd w:val="clear" w:color="auto" w:fill="D9D9D9" w:themeFill="background1" w:themeFillShade="D9"/>
            <w:vAlign w:val="center"/>
          </w:tcPr>
          <w:p w14:paraId="2DCF84C6" w14:textId="77777777" w:rsidR="007F0724" w:rsidRPr="009F1C2A" w:rsidRDefault="007F0724">
            <w:pPr>
              <w:widowControl/>
              <w:jc w:val="both"/>
              <w:rPr>
                <w:rFonts w:eastAsia="標楷體"/>
                <w:sz w:val="24"/>
                <w:szCs w:val="24"/>
              </w:rPr>
            </w:pPr>
          </w:p>
        </w:tc>
      </w:tr>
      <w:tr w:rsidR="009F1C2A" w:rsidRPr="009F1C2A" w14:paraId="4660BD42" w14:textId="77777777">
        <w:trPr>
          <w:trHeight w:val="428"/>
        </w:trPr>
        <w:tc>
          <w:tcPr>
            <w:tcW w:w="2117" w:type="dxa"/>
            <w:vAlign w:val="center"/>
          </w:tcPr>
          <w:p w14:paraId="6CDDC45D" w14:textId="77777777" w:rsidR="007F0724" w:rsidRPr="009F1C2A" w:rsidRDefault="007F0724">
            <w:pPr>
              <w:widowControl/>
              <w:rPr>
                <w:rFonts w:eastAsia="標楷體"/>
                <w:sz w:val="24"/>
                <w:szCs w:val="24"/>
                <w:lang w:eastAsia="zh-HK"/>
              </w:rPr>
            </w:pPr>
            <w:r w:rsidRPr="009F1C2A">
              <w:rPr>
                <w:rFonts w:eastAsia="標楷體"/>
                <w:b/>
                <w:bCs/>
                <w:sz w:val="24"/>
                <w:szCs w:val="24"/>
              </w:rPr>
              <w:t>三、</w:t>
            </w:r>
            <w:r w:rsidRPr="009F1C2A">
              <w:rPr>
                <w:rFonts w:eastAsia="標楷體" w:hint="eastAsia"/>
                <w:b/>
                <w:bCs/>
                <w:sz w:val="24"/>
                <w:szCs w:val="24"/>
              </w:rPr>
              <w:t>管理費</w:t>
            </w:r>
          </w:p>
        </w:tc>
        <w:tc>
          <w:tcPr>
            <w:tcW w:w="1237" w:type="dxa"/>
            <w:vAlign w:val="center"/>
          </w:tcPr>
          <w:p w14:paraId="12C31501" w14:textId="77777777" w:rsidR="007F0724" w:rsidRPr="009F1C2A" w:rsidRDefault="007F0724">
            <w:pPr>
              <w:widowControl/>
              <w:jc w:val="center"/>
              <w:rPr>
                <w:rFonts w:eastAsia="標楷體"/>
                <w:sz w:val="24"/>
                <w:szCs w:val="24"/>
              </w:rPr>
            </w:pPr>
          </w:p>
        </w:tc>
        <w:tc>
          <w:tcPr>
            <w:tcW w:w="6427" w:type="dxa"/>
            <w:vAlign w:val="center"/>
          </w:tcPr>
          <w:p w14:paraId="61098C85" w14:textId="77777777" w:rsidR="007F0724" w:rsidRPr="009F1C2A" w:rsidRDefault="007F0724">
            <w:pPr>
              <w:widowControl/>
              <w:jc w:val="both"/>
              <w:rPr>
                <w:rFonts w:eastAsia="標楷體"/>
                <w:sz w:val="24"/>
                <w:szCs w:val="24"/>
              </w:rPr>
            </w:pPr>
          </w:p>
        </w:tc>
      </w:tr>
      <w:tr w:rsidR="009F1C2A" w:rsidRPr="009F1C2A" w14:paraId="667B0DAF" w14:textId="77777777">
        <w:trPr>
          <w:trHeight w:val="428"/>
        </w:trPr>
        <w:tc>
          <w:tcPr>
            <w:tcW w:w="2117" w:type="dxa"/>
            <w:vAlign w:val="center"/>
          </w:tcPr>
          <w:p w14:paraId="7662E731" w14:textId="77777777" w:rsidR="007F0724" w:rsidRPr="009F1C2A" w:rsidRDefault="007F0724">
            <w:pPr>
              <w:widowControl/>
              <w:jc w:val="right"/>
              <w:rPr>
                <w:rFonts w:eastAsia="標楷體"/>
                <w:sz w:val="24"/>
                <w:szCs w:val="24"/>
                <w:lang w:eastAsia="zh-HK"/>
              </w:rPr>
            </w:pPr>
            <w:r w:rsidRPr="009F1C2A">
              <w:rPr>
                <w:rFonts w:eastAsia="標楷體"/>
                <w:b/>
                <w:bCs/>
                <w:sz w:val="24"/>
                <w:szCs w:val="24"/>
              </w:rPr>
              <w:t>總計</w:t>
            </w:r>
          </w:p>
        </w:tc>
        <w:tc>
          <w:tcPr>
            <w:tcW w:w="1237" w:type="dxa"/>
            <w:vAlign w:val="center"/>
          </w:tcPr>
          <w:p w14:paraId="4B4C4028" w14:textId="77777777" w:rsidR="007F0724" w:rsidRPr="009F1C2A" w:rsidRDefault="007F0724">
            <w:pPr>
              <w:widowControl/>
              <w:jc w:val="center"/>
              <w:rPr>
                <w:rFonts w:eastAsia="標楷體"/>
                <w:sz w:val="24"/>
                <w:szCs w:val="24"/>
              </w:rPr>
            </w:pPr>
          </w:p>
        </w:tc>
        <w:tc>
          <w:tcPr>
            <w:tcW w:w="6427" w:type="dxa"/>
            <w:vAlign w:val="center"/>
          </w:tcPr>
          <w:p w14:paraId="47461406" w14:textId="6270F126" w:rsidR="007F0724" w:rsidRPr="009F1C2A" w:rsidRDefault="00FA469F">
            <w:pPr>
              <w:widowControl/>
              <w:jc w:val="both"/>
              <w:rPr>
                <w:rFonts w:eastAsia="標楷體"/>
                <w:sz w:val="24"/>
                <w:szCs w:val="24"/>
              </w:rPr>
            </w:pPr>
            <w:r>
              <w:rPr>
                <w:rFonts w:eastAsia="標楷體" w:hint="eastAsia"/>
                <w:sz w:val="24"/>
                <w:szCs w:val="24"/>
              </w:rPr>
              <w:t>備註：核心推動醫院</w:t>
            </w:r>
            <w:r w:rsidRPr="00FA469F">
              <w:rPr>
                <w:rFonts w:eastAsia="標楷體" w:hint="eastAsia"/>
                <w:sz w:val="24"/>
                <w:szCs w:val="24"/>
              </w:rPr>
              <w:t>另補助經費以</w:t>
            </w:r>
            <w:r w:rsidRPr="00FA469F">
              <w:rPr>
                <w:rFonts w:eastAsia="標楷體" w:hint="eastAsia"/>
                <w:sz w:val="24"/>
                <w:szCs w:val="24"/>
              </w:rPr>
              <w:t>300</w:t>
            </w:r>
            <w:r w:rsidRPr="00FA469F">
              <w:rPr>
                <w:rFonts w:eastAsia="標楷體" w:hint="eastAsia"/>
                <w:sz w:val="24"/>
                <w:szCs w:val="24"/>
              </w:rPr>
              <w:t>萬元為原則（不得編列於個案管理費、追蹤管理服務費及調查訪問費）。</w:t>
            </w:r>
          </w:p>
        </w:tc>
      </w:tr>
    </w:tbl>
    <w:p w14:paraId="7A7B3334" w14:textId="54FF5739" w:rsidR="002773CC" w:rsidRPr="002773CC" w:rsidRDefault="0057319B" w:rsidP="002773CC">
      <w:pPr>
        <w:pStyle w:val="af1"/>
        <w:widowControl/>
        <w:numPr>
          <w:ilvl w:val="0"/>
          <w:numId w:val="12"/>
        </w:numPr>
        <w:tabs>
          <w:tab w:val="left" w:pos="709"/>
        </w:tabs>
        <w:spacing w:line="560" w:lineRule="exact"/>
        <w:rPr>
          <w:rFonts w:ascii="Times New Roman" w:eastAsia="標楷體" w:hAnsi="Times New Roman" w:cs="Times New Roman"/>
          <w:b/>
          <w:sz w:val="32"/>
          <w:szCs w:val="32"/>
        </w:rPr>
      </w:pPr>
      <w:r w:rsidRPr="009F1C2A">
        <w:rPr>
          <w:rFonts w:ascii="Times New Roman" w:eastAsia="標楷體" w:hAnsi="Times New Roman" w:cs="Times New Roman"/>
          <w:b/>
          <w:sz w:val="32"/>
          <w:szCs w:val="32"/>
        </w:rPr>
        <w:t>其它檢附資料</w:t>
      </w:r>
    </w:p>
    <w:p w14:paraId="36E1DBDD" w14:textId="55F2DC95" w:rsidR="002773CC" w:rsidRPr="002773CC" w:rsidRDefault="002773CC" w:rsidP="002773CC">
      <w:pPr>
        <w:widowControl/>
        <w:tabs>
          <w:tab w:val="left" w:pos="709"/>
        </w:tabs>
        <w:spacing w:line="560" w:lineRule="exact"/>
        <w:rPr>
          <w:rFonts w:eastAsia="標楷體"/>
          <w:b/>
          <w:sz w:val="32"/>
          <w:szCs w:val="32"/>
        </w:rPr>
        <w:sectPr w:rsidR="002773CC" w:rsidRPr="002773CC" w:rsidSect="0057319B">
          <w:pgSz w:w="11906" w:h="16838"/>
          <w:pgMar w:top="1440" w:right="1080" w:bottom="1440" w:left="1080" w:header="567" w:footer="567" w:gutter="0"/>
          <w:cols w:space="720"/>
          <w:docGrid w:linePitch="272"/>
        </w:sectPr>
      </w:pPr>
    </w:p>
    <w:p w14:paraId="79E8AF06" w14:textId="4B7D81F3" w:rsidR="000E6148" w:rsidRPr="009F1C2A" w:rsidRDefault="000E6148" w:rsidP="000E6148">
      <w:pPr>
        <w:pStyle w:val="3"/>
        <w:spacing w:line="240" w:lineRule="auto"/>
        <w:rPr>
          <w:rFonts w:ascii="Times New Roman" w:eastAsia="標楷體" w:hAnsi="Times New Roman" w:cs="Times New Roman"/>
        </w:rPr>
      </w:pPr>
      <w:r w:rsidRPr="009F1C2A">
        <w:rPr>
          <w:rFonts w:ascii="Times New Roman" w:eastAsia="標楷體" w:hAnsi="Times New Roman" w:cs="Times New Roman"/>
        </w:rPr>
        <w:lastRenderedPageBreak/>
        <w:t>附件</w:t>
      </w:r>
      <w:r>
        <w:rPr>
          <w:rFonts w:ascii="Times New Roman" w:eastAsia="標楷體" w:hAnsi="Times New Roman" w:cs="Times New Roman" w:hint="eastAsia"/>
        </w:rPr>
        <w:t>4</w:t>
      </w:r>
      <w:r w:rsidR="008412C3">
        <w:rPr>
          <w:rFonts w:ascii="Times New Roman" w:eastAsia="標楷體" w:hAnsi="Times New Roman" w:cs="Times New Roman" w:hint="eastAsia"/>
        </w:rPr>
        <w:t>-2</w:t>
      </w:r>
      <w:r w:rsidRPr="009F1C2A">
        <w:rPr>
          <w:rFonts w:ascii="Times New Roman" w:eastAsia="標楷體" w:hAnsi="Times New Roman" w:cs="Times New Roman"/>
        </w:rPr>
        <w:t>、</w:t>
      </w:r>
      <w:r w:rsidR="008D51BA">
        <w:rPr>
          <w:rFonts w:ascii="Times New Roman" w:eastAsia="標楷體" w:hAnsi="Times New Roman" w:cs="Times New Roman" w:hint="eastAsia"/>
        </w:rPr>
        <w:t>期中報告</w:t>
      </w:r>
      <w:r w:rsidR="008D51BA">
        <w:rPr>
          <w:rFonts w:ascii="Times New Roman" w:eastAsia="標楷體" w:hAnsi="Times New Roman" w:cs="Times New Roman" w:hint="eastAsia"/>
        </w:rPr>
        <w:t>/</w:t>
      </w:r>
      <w:r w:rsidR="008D51BA">
        <w:rPr>
          <w:rFonts w:ascii="Times New Roman" w:eastAsia="標楷體" w:hAnsi="Times New Roman" w:cs="Times New Roman" w:hint="eastAsia"/>
        </w:rPr>
        <w:t>期末報告書</w:t>
      </w:r>
      <w:r w:rsidRPr="009F1C2A">
        <w:rPr>
          <w:rFonts w:ascii="Times New Roman" w:eastAsia="標楷體" w:hAnsi="Times New Roman" w:cs="Times New Roman"/>
        </w:rPr>
        <w:t>格式</w:t>
      </w:r>
    </w:p>
    <w:p w14:paraId="0E74CA0B" w14:textId="77777777" w:rsidR="006817DD" w:rsidRDefault="006817DD" w:rsidP="00137080">
      <w:pPr>
        <w:widowControl/>
        <w:spacing w:line="360" w:lineRule="auto"/>
        <w:ind w:left="1947" w:hanging="1947"/>
        <w:jc w:val="center"/>
        <w:rPr>
          <w:rFonts w:eastAsia="標楷體"/>
          <w:b/>
          <w:bCs/>
          <w:sz w:val="36"/>
          <w:szCs w:val="32"/>
        </w:rPr>
      </w:pPr>
    </w:p>
    <w:p w14:paraId="03AB618A" w14:textId="52717A00" w:rsidR="000E6148" w:rsidRPr="009F1C2A" w:rsidRDefault="000E6148" w:rsidP="00137080">
      <w:pPr>
        <w:widowControl/>
        <w:spacing w:line="360" w:lineRule="auto"/>
        <w:ind w:left="1947" w:hanging="1947"/>
        <w:jc w:val="center"/>
        <w:rPr>
          <w:rFonts w:eastAsia="標楷體"/>
          <w:b/>
          <w:bCs/>
          <w:sz w:val="36"/>
          <w:szCs w:val="32"/>
        </w:rPr>
      </w:pPr>
    </w:p>
    <w:p w14:paraId="395F17A2" w14:textId="737A2EF6" w:rsidR="006817DD" w:rsidRPr="009F1C2A" w:rsidRDefault="008D51BA" w:rsidP="00137080">
      <w:pPr>
        <w:widowControl/>
        <w:spacing w:line="360" w:lineRule="auto"/>
        <w:ind w:left="1947" w:hanging="1947"/>
        <w:jc w:val="center"/>
        <w:rPr>
          <w:rFonts w:eastAsia="標楷體"/>
          <w:b/>
          <w:bCs/>
          <w:sz w:val="36"/>
          <w:szCs w:val="32"/>
        </w:rPr>
      </w:pPr>
      <w:r w:rsidRPr="009F1C2A">
        <w:rPr>
          <w:rFonts w:eastAsia="標楷體"/>
          <w:noProof/>
          <w:sz w:val="32"/>
          <w:szCs w:val="32"/>
        </w:rPr>
        <w:drawing>
          <wp:anchor distT="0" distB="0" distL="114300" distR="114300" simplePos="0" relativeHeight="251746304" behindDoc="0" locked="0" layoutInCell="1" allowOverlap="1" wp14:anchorId="04F0D6C8" wp14:editId="77AC1639">
            <wp:simplePos x="0" y="0"/>
            <wp:positionH relativeFrom="margin">
              <wp:align>center</wp:align>
            </wp:positionH>
            <wp:positionV relativeFrom="margin">
              <wp:posOffset>1095375</wp:posOffset>
            </wp:positionV>
            <wp:extent cx="1795780" cy="1847850"/>
            <wp:effectExtent l="0" t="0" r="0" b="0"/>
            <wp:wrapSquare wrapText="bothSides"/>
            <wp:docPr id="12" name="圖片 27" descr="部徽"/>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rcRect/>
                    <a:stretch>
                      <a:fillRect/>
                    </a:stretch>
                  </pic:blipFill>
                  <pic:spPr>
                    <a:xfrm>
                      <a:off x="0" y="0"/>
                      <a:ext cx="1795780" cy="184785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5F33D312" w14:textId="77777777" w:rsidR="006817DD" w:rsidRPr="009F1C2A" w:rsidRDefault="006817DD" w:rsidP="00137080">
      <w:pPr>
        <w:widowControl/>
        <w:spacing w:line="360" w:lineRule="auto"/>
        <w:ind w:left="1947" w:hanging="1947"/>
        <w:jc w:val="center"/>
        <w:rPr>
          <w:rFonts w:eastAsia="標楷體"/>
          <w:b/>
          <w:bCs/>
          <w:sz w:val="36"/>
          <w:szCs w:val="32"/>
        </w:rPr>
      </w:pPr>
    </w:p>
    <w:p w14:paraId="319018EA" w14:textId="77777777" w:rsidR="006817DD" w:rsidRPr="009F1C2A" w:rsidRDefault="006817DD" w:rsidP="00137080">
      <w:pPr>
        <w:widowControl/>
        <w:spacing w:line="360" w:lineRule="auto"/>
        <w:ind w:left="1947" w:hanging="1947"/>
        <w:jc w:val="center"/>
        <w:rPr>
          <w:rFonts w:eastAsia="標楷體"/>
          <w:b/>
          <w:bCs/>
          <w:sz w:val="36"/>
          <w:szCs w:val="32"/>
        </w:rPr>
      </w:pPr>
    </w:p>
    <w:p w14:paraId="4BCD54C5" w14:textId="77777777" w:rsidR="006817DD" w:rsidRPr="009F1C2A" w:rsidRDefault="006817DD" w:rsidP="00137080">
      <w:pPr>
        <w:widowControl/>
        <w:spacing w:line="360" w:lineRule="auto"/>
        <w:ind w:left="1947" w:hanging="1947"/>
        <w:jc w:val="center"/>
        <w:rPr>
          <w:rFonts w:eastAsia="標楷體"/>
          <w:b/>
          <w:bCs/>
          <w:sz w:val="36"/>
          <w:szCs w:val="32"/>
        </w:rPr>
      </w:pPr>
    </w:p>
    <w:p w14:paraId="0DE6A8CA" w14:textId="77777777" w:rsidR="006817DD" w:rsidRPr="009F1C2A" w:rsidRDefault="006817DD" w:rsidP="00137080">
      <w:pPr>
        <w:widowControl/>
        <w:spacing w:line="360" w:lineRule="auto"/>
        <w:ind w:left="1947" w:hanging="1947"/>
        <w:jc w:val="center"/>
        <w:rPr>
          <w:rFonts w:eastAsia="標楷體"/>
          <w:b/>
          <w:bCs/>
          <w:sz w:val="36"/>
          <w:szCs w:val="32"/>
        </w:rPr>
      </w:pPr>
    </w:p>
    <w:p w14:paraId="6520BC16" w14:textId="77777777" w:rsidR="006817DD" w:rsidRPr="009F1C2A" w:rsidRDefault="006817DD" w:rsidP="00137080">
      <w:pPr>
        <w:widowControl/>
        <w:spacing w:line="360" w:lineRule="auto"/>
        <w:ind w:left="1947" w:hanging="1947"/>
        <w:jc w:val="center"/>
        <w:rPr>
          <w:rFonts w:eastAsia="標楷體"/>
          <w:b/>
          <w:bCs/>
          <w:sz w:val="36"/>
          <w:szCs w:val="32"/>
        </w:rPr>
      </w:pPr>
    </w:p>
    <w:p w14:paraId="4130E369" w14:textId="16DE9155" w:rsidR="00137080" w:rsidRPr="009F1C2A" w:rsidRDefault="00137080" w:rsidP="00137080">
      <w:pPr>
        <w:widowControl/>
        <w:spacing w:line="360" w:lineRule="auto"/>
        <w:ind w:left="1947" w:hanging="1947"/>
        <w:jc w:val="center"/>
        <w:rPr>
          <w:rFonts w:eastAsia="標楷體"/>
          <w:b/>
          <w:bCs/>
          <w:sz w:val="36"/>
          <w:szCs w:val="32"/>
        </w:rPr>
      </w:pPr>
      <w:r w:rsidRPr="009F1C2A">
        <w:rPr>
          <w:rFonts w:eastAsia="標楷體"/>
          <w:b/>
          <w:bCs/>
          <w:sz w:val="36"/>
          <w:szCs w:val="32"/>
        </w:rPr>
        <w:t>衛生福利部</w:t>
      </w:r>
    </w:p>
    <w:p w14:paraId="5791E6DF" w14:textId="49AA5A51" w:rsidR="00137080" w:rsidRPr="009F1C2A" w:rsidRDefault="006817DD" w:rsidP="00EF00DD">
      <w:pPr>
        <w:widowControl/>
        <w:spacing w:line="360" w:lineRule="auto"/>
        <w:jc w:val="center"/>
        <w:rPr>
          <w:rFonts w:eastAsia="標楷體"/>
          <w:b/>
          <w:bCs/>
          <w:sz w:val="36"/>
          <w:szCs w:val="32"/>
        </w:rPr>
      </w:pPr>
      <w:r w:rsidRPr="009F1C2A">
        <w:rPr>
          <w:rFonts w:eastAsia="標楷體" w:hint="eastAsia"/>
          <w:b/>
          <w:bCs/>
          <w:sz w:val="36"/>
          <w:szCs w:val="32"/>
        </w:rPr>
        <w:t>「醫牙全人共照試辦計畫</w:t>
      </w:r>
      <w:r w:rsidRPr="009F1C2A">
        <w:rPr>
          <w:rFonts w:eastAsia="標楷體" w:hint="eastAsia"/>
          <w:b/>
          <w:bCs/>
          <w:sz w:val="36"/>
          <w:szCs w:val="32"/>
        </w:rPr>
        <w:t>-</w:t>
      </w:r>
      <w:r w:rsidRPr="009F1C2A">
        <w:rPr>
          <w:rFonts w:eastAsia="標楷體" w:hint="eastAsia"/>
          <w:b/>
          <w:bCs/>
          <w:sz w:val="36"/>
          <w:szCs w:val="32"/>
        </w:rPr>
        <w:t>以牙周病為主軸之糖尿病整合照護模式」</w:t>
      </w:r>
      <w:r w:rsidR="00137080" w:rsidRPr="009F1C2A">
        <w:rPr>
          <w:rFonts w:eastAsia="標楷體"/>
          <w:b/>
          <w:sz w:val="36"/>
          <w:szCs w:val="32"/>
        </w:rPr>
        <w:t>期中報告</w:t>
      </w:r>
      <w:r w:rsidR="00EF00DD" w:rsidRPr="009F1C2A">
        <w:rPr>
          <w:rFonts w:eastAsia="標楷體" w:hint="eastAsia"/>
          <w:b/>
          <w:bCs/>
          <w:sz w:val="36"/>
          <w:szCs w:val="32"/>
        </w:rPr>
        <w:t>/</w:t>
      </w:r>
      <w:r w:rsidR="000A54BD" w:rsidRPr="009F1C2A">
        <w:rPr>
          <w:rFonts w:eastAsia="標楷體" w:hint="eastAsia"/>
          <w:b/>
          <w:bCs/>
          <w:sz w:val="36"/>
          <w:szCs w:val="32"/>
        </w:rPr>
        <w:t>期末</w:t>
      </w:r>
      <w:r w:rsidR="00137080" w:rsidRPr="009F1C2A">
        <w:rPr>
          <w:rFonts w:eastAsia="標楷體"/>
          <w:b/>
          <w:bCs/>
          <w:sz w:val="36"/>
          <w:szCs w:val="32"/>
        </w:rPr>
        <w:t>成果報告</w:t>
      </w:r>
    </w:p>
    <w:p w14:paraId="1352E1FD" w14:textId="77777777" w:rsidR="00137080" w:rsidRPr="009F1C2A" w:rsidRDefault="00137080" w:rsidP="00137080">
      <w:pPr>
        <w:widowControl/>
        <w:spacing w:line="360" w:lineRule="auto"/>
        <w:jc w:val="right"/>
        <w:rPr>
          <w:rFonts w:eastAsia="標楷體"/>
          <w:b/>
          <w:bCs/>
          <w:sz w:val="36"/>
          <w:szCs w:val="32"/>
        </w:rPr>
      </w:pPr>
      <w:r w:rsidRPr="009F1C2A">
        <w:rPr>
          <w:rFonts w:eastAsia="標楷體"/>
          <w:b/>
          <w:bCs/>
          <w:sz w:val="36"/>
          <w:szCs w:val="32"/>
        </w:rPr>
        <w:t xml:space="preserve">                                     </w:t>
      </w:r>
    </w:p>
    <w:p w14:paraId="3DBC99F4" w14:textId="69468ECF" w:rsidR="00137080" w:rsidRPr="009F1C2A" w:rsidRDefault="00137080" w:rsidP="00137080">
      <w:pPr>
        <w:widowControl/>
        <w:spacing w:line="360" w:lineRule="auto"/>
        <w:rPr>
          <w:rFonts w:eastAsia="標楷體"/>
          <w:sz w:val="32"/>
          <w:szCs w:val="32"/>
        </w:rPr>
      </w:pPr>
    </w:p>
    <w:p w14:paraId="16CC0921" w14:textId="77777777" w:rsidR="003B1A6C" w:rsidRPr="009F1C2A" w:rsidRDefault="003B1A6C" w:rsidP="00137080">
      <w:pPr>
        <w:widowControl/>
        <w:spacing w:line="360" w:lineRule="auto"/>
        <w:rPr>
          <w:rFonts w:eastAsia="標楷體"/>
          <w:sz w:val="32"/>
          <w:szCs w:val="32"/>
        </w:rPr>
      </w:pPr>
    </w:p>
    <w:p w14:paraId="4E22D14F" w14:textId="2FFAFCB4" w:rsidR="000A54BD" w:rsidRPr="009F1C2A" w:rsidRDefault="000A54BD" w:rsidP="00137080">
      <w:pPr>
        <w:widowControl/>
        <w:spacing w:line="360" w:lineRule="auto"/>
        <w:rPr>
          <w:rFonts w:eastAsia="標楷體"/>
          <w:sz w:val="32"/>
          <w:szCs w:val="32"/>
        </w:rPr>
      </w:pPr>
    </w:p>
    <w:p w14:paraId="28C49C6B" w14:textId="77777777" w:rsidR="00137080" w:rsidRPr="009F1C2A" w:rsidRDefault="000A54BD" w:rsidP="00137080">
      <w:pPr>
        <w:widowControl/>
        <w:spacing w:line="360" w:lineRule="auto"/>
        <w:rPr>
          <w:rFonts w:eastAsia="標楷體"/>
          <w:sz w:val="32"/>
          <w:szCs w:val="32"/>
        </w:rPr>
      </w:pPr>
      <w:r w:rsidRPr="009F1C2A">
        <w:rPr>
          <w:rFonts w:eastAsia="標楷體" w:hint="eastAsia"/>
          <w:sz w:val="32"/>
          <w:szCs w:val="32"/>
        </w:rPr>
        <w:t>執行</w:t>
      </w:r>
      <w:r w:rsidR="00137080" w:rsidRPr="009F1C2A">
        <w:rPr>
          <w:rFonts w:eastAsia="標楷體"/>
          <w:sz w:val="32"/>
          <w:szCs w:val="32"/>
        </w:rPr>
        <w:t>單位：</w:t>
      </w:r>
    </w:p>
    <w:p w14:paraId="19B16ABF" w14:textId="77777777" w:rsidR="000A54BD" w:rsidRPr="009F1C2A" w:rsidRDefault="000A54BD" w:rsidP="00137080">
      <w:pPr>
        <w:widowControl/>
        <w:spacing w:line="360" w:lineRule="auto"/>
        <w:rPr>
          <w:rFonts w:eastAsia="標楷體"/>
          <w:sz w:val="32"/>
          <w:szCs w:val="32"/>
        </w:rPr>
      </w:pPr>
      <w:r w:rsidRPr="009F1C2A">
        <w:rPr>
          <w:rFonts w:eastAsia="標楷體" w:hint="eastAsia"/>
          <w:sz w:val="32"/>
          <w:szCs w:val="32"/>
        </w:rPr>
        <w:t>計畫主持人：</w:t>
      </w:r>
    </w:p>
    <w:p w14:paraId="4658EBDE" w14:textId="77777777" w:rsidR="00137080" w:rsidRPr="009F1C2A" w:rsidRDefault="00137080" w:rsidP="00137080">
      <w:pPr>
        <w:widowControl/>
        <w:spacing w:line="360" w:lineRule="auto"/>
        <w:rPr>
          <w:rFonts w:eastAsia="標楷體"/>
          <w:sz w:val="32"/>
          <w:szCs w:val="32"/>
        </w:rPr>
      </w:pPr>
      <w:r w:rsidRPr="009F1C2A">
        <w:rPr>
          <w:rFonts w:eastAsia="標楷體"/>
          <w:sz w:val="32"/>
          <w:szCs w:val="32"/>
        </w:rPr>
        <w:t>計畫聯絡人：</w:t>
      </w:r>
    </w:p>
    <w:p w14:paraId="5C5D6C41" w14:textId="77777777" w:rsidR="00137080" w:rsidRPr="009F1C2A" w:rsidRDefault="00137080" w:rsidP="00137080">
      <w:pPr>
        <w:widowControl/>
        <w:spacing w:line="360" w:lineRule="auto"/>
        <w:rPr>
          <w:rFonts w:eastAsia="標楷體"/>
          <w:sz w:val="32"/>
          <w:szCs w:val="32"/>
        </w:rPr>
      </w:pPr>
      <w:r w:rsidRPr="009F1C2A">
        <w:rPr>
          <w:rFonts w:eastAsia="標楷體"/>
          <w:sz w:val="32"/>
          <w:szCs w:val="32"/>
        </w:rPr>
        <w:t>聯絡電話</w:t>
      </w:r>
      <w:r w:rsidRPr="009F1C2A">
        <w:rPr>
          <w:rFonts w:eastAsia="標楷體"/>
          <w:sz w:val="32"/>
          <w:szCs w:val="32"/>
        </w:rPr>
        <w:t>/</w:t>
      </w:r>
      <w:r w:rsidRPr="009F1C2A">
        <w:rPr>
          <w:rFonts w:eastAsia="標楷體"/>
          <w:sz w:val="32"/>
          <w:szCs w:val="32"/>
        </w:rPr>
        <w:t>手機：</w:t>
      </w:r>
    </w:p>
    <w:p w14:paraId="070ED3D5" w14:textId="77777777" w:rsidR="00137080" w:rsidRPr="009F1C2A" w:rsidRDefault="00137080" w:rsidP="00137080">
      <w:pPr>
        <w:widowControl/>
        <w:spacing w:line="360" w:lineRule="auto"/>
        <w:rPr>
          <w:rFonts w:eastAsia="標楷體"/>
          <w:sz w:val="32"/>
          <w:szCs w:val="32"/>
        </w:rPr>
      </w:pPr>
      <w:r w:rsidRPr="009F1C2A">
        <w:rPr>
          <w:rFonts w:eastAsia="標楷體"/>
          <w:sz w:val="32"/>
          <w:szCs w:val="32"/>
        </w:rPr>
        <w:t>E-mail</w:t>
      </w:r>
      <w:r w:rsidRPr="009F1C2A">
        <w:rPr>
          <w:rFonts w:eastAsia="標楷體"/>
          <w:sz w:val="32"/>
          <w:szCs w:val="32"/>
        </w:rPr>
        <w:t>：</w:t>
      </w:r>
    </w:p>
    <w:p w14:paraId="0426D140" w14:textId="77777777" w:rsidR="00137080" w:rsidRPr="009F1C2A" w:rsidRDefault="00137080" w:rsidP="00D90822">
      <w:pPr>
        <w:widowControl/>
        <w:snapToGrid w:val="0"/>
        <w:spacing w:line="360" w:lineRule="auto"/>
        <w:jc w:val="center"/>
        <w:rPr>
          <w:rFonts w:eastAsia="標楷體"/>
          <w:sz w:val="32"/>
          <w:szCs w:val="32"/>
          <w:shd w:val="clear" w:color="auto" w:fill="FFFFFF"/>
        </w:rPr>
      </w:pPr>
      <w:r w:rsidRPr="009F1C2A">
        <w:rPr>
          <w:rFonts w:eastAsia="標楷體"/>
          <w:sz w:val="32"/>
          <w:szCs w:val="32"/>
          <w:shd w:val="clear" w:color="auto" w:fill="FFFFFF"/>
        </w:rPr>
        <w:t>中華民國</w:t>
      </w:r>
      <w:r w:rsidRPr="009F1C2A">
        <w:rPr>
          <w:rFonts w:eastAsia="標楷體"/>
          <w:sz w:val="32"/>
          <w:szCs w:val="32"/>
          <w:shd w:val="clear" w:color="auto" w:fill="FFFFFF"/>
        </w:rPr>
        <w:t xml:space="preserve"> </w:t>
      </w:r>
      <w:r w:rsidR="007B002E" w:rsidRPr="009F1C2A">
        <w:rPr>
          <w:rFonts w:eastAsia="標楷體" w:hint="eastAsia"/>
          <w:sz w:val="32"/>
          <w:szCs w:val="32"/>
          <w:shd w:val="clear" w:color="auto" w:fill="FFFFFF"/>
        </w:rPr>
        <w:t xml:space="preserve"> </w:t>
      </w:r>
      <w:r w:rsidRPr="009F1C2A">
        <w:rPr>
          <w:rFonts w:eastAsia="標楷體"/>
          <w:sz w:val="32"/>
          <w:szCs w:val="32"/>
          <w:shd w:val="clear" w:color="auto" w:fill="FFFFFF"/>
        </w:rPr>
        <w:t xml:space="preserve">  </w:t>
      </w:r>
      <w:r w:rsidR="000A54BD" w:rsidRPr="009F1C2A">
        <w:rPr>
          <w:rFonts w:eastAsia="標楷體"/>
          <w:sz w:val="32"/>
          <w:szCs w:val="32"/>
          <w:shd w:val="clear" w:color="auto" w:fill="FFFFFF"/>
        </w:rPr>
        <w:t xml:space="preserve"> </w:t>
      </w:r>
      <w:r w:rsidR="000A54BD" w:rsidRPr="009F1C2A">
        <w:rPr>
          <w:rFonts w:eastAsia="標楷體" w:hint="eastAsia"/>
          <w:sz w:val="32"/>
          <w:szCs w:val="32"/>
          <w:shd w:val="clear" w:color="auto" w:fill="FFFFFF"/>
        </w:rPr>
        <w:t xml:space="preserve"> </w:t>
      </w:r>
      <w:r w:rsidR="000A54BD" w:rsidRPr="009F1C2A">
        <w:rPr>
          <w:rFonts w:eastAsia="標楷體"/>
          <w:sz w:val="32"/>
          <w:szCs w:val="32"/>
          <w:shd w:val="clear" w:color="auto" w:fill="FFFFFF"/>
        </w:rPr>
        <w:t xml:space="preserve">  </w:t>
      </w:r>
      <w:r w:rsidRPr="009F1C2A">
        <w:rPr>
          <w:rFonts w:eastAsia="標楷體"/>
          <w:sz w:val="32"/>
          <w:szCs w:val="32"/>
          <w:shd w:val="clear" w:color="auto" w:fill="FFFFFF"/>
        </w:rPr>
        <w:t>年</w:t>
      </w:r>
      <w:r w:rsidRPr="009F1C2A">
        <w:rPr>
          <w:rFonts w:eastAsia="標楷體"/>
          <w:sz w:val="32"/>
          <w:szCs w:val="32"/>
          <w:shd w:val="clear" w:color="auto" w:fill="FFFFFF"/>
        </w:rPr>
        <w:t xml:space="preserve"> </w:t>
      </w:r>
      <w:r w:rsidR="000A54BD" w:rsidRPr="009F1C2A">
        <w:rPr>
          <w:rFonts w:eastAsia="標楷體"/>
          <w:sz w:val="32"/>
          <w:szCs w:val="32"/>
          <w:shd w:val="clear" w:color="auto" w:fill="FFFFFF"/>
        </w:rPr>
        <w:t xml:space="preserve"> </w:t>
      </w:r>
      <w:r w:rsidR="000A54BD" w:rsidRPr="009F1C2A">
        <w:rPr>
          <w:rFonts w:eastAsia="標楷體" w:hint="eastAsia"/>
          <w:sz w:val="32"/>
          <w:szCs w:val="32"/>
          <w:shd w:val="clear" w:color="auto" w:fill="FFFFFF"/>
        </w:rPr>
        <w:t xml:space="preserve"> </w:t>
      </w:r>
      <w:r w:rsidR="000A54BD" w:rsidRPr="009F1C2A">
        <w:rPr>
          <w:rFonts w:eastAsia="標楷體"/>
          <w:sz w:val="32"/>
          <w:szCs w:val="32"/>
          <w:shd w:val="clear" w:color="auto" w:fill="FFFFFF"/>
        </w:rPr>
        <w:t xml:space="preserve">  </w:t>
      </w:r>
      <w:r w:rsidRPr="009F1C2A">
        <w:rPr>
          <w:rFonts w:eastAsia="標楷體"/>
          <w:sz w:val="32"/>
          <w:szCs w:val="32"/>
          <w:shd w:val="clear" w:color="auto" w:fill="FFFFFF"/>
        </w:rPr>
        <w:t xml:space="preserve">  </w:t>
      </w:r>
      <w:r w:rsidRPr="009F1C2A">
        <w:rPr>
          <w:rFonts w:eastAsia="標楷體"/>
          <w:sz w:val="32"/>
          <w:szCs w:val="32"/>
          <w:shd w:val="clear" w:color="auto" w:fill="FFFFFF"/>
        </w:rPr>
        <w:t>月</w:t>
      </w:r>
      <w:r w:rsidRPr="009F1C2A">
        <w:rPr>
          <w:rFonts w:eastAsia="標楷體"/>
          <w:sz w:val="32"/>
          <w:szCs w:val="32"/>
          <w:shd w:val="clear" w:color="auto" w:fill="FFFFFF"/>
        </w:rPr>
        <w:t xml:space="preserve"> </w:t>
      </w:r>
      <w:r w:rsidR="000A54BD" w:rsidRPr="009F1C2A">
        <w:rPr>
          <w:rFonts w:eastAsia="標楷體"/>
          <w:sz w:val="32"/>
          <w:szCs w:val="32"/>
          <w:shd w:val="clear" w:color="auto" w:fill="FFFFFF"/>
        </w:rPr>
        <w:t xml:space="preserve"> </w:t>
      </w:r>
      <w:r w:rsidR="000A54BD" w:rsidRPr="009F1C2A">
        <w:rPr>
          <w:rFonts w:eastAsia="標楷體" w:hint="eastAsia"/>
          <w:sz w:val="32"/>
          <w:szCs w:val="32"/>
          <w:shd w:val="clear" w:color="auto" w:fill="FFFFFF"/>
        </w:rPr>
        <w:t xml:space="preserve"> </w:t>
      </w:r>
      <w:r w:rsidR="000A54BD" w:rsidRPr="009F1C2A">
        <w:rPr>
          <w:rFonts w:eastAsia="標楷體"/>
          <w:sz w:val="32"/>
          <w:szCs w:val="32"/>
          <w:shd w:val="clear" w:color="auto" w:fill="FFFFFF"/>
        </w:rPr>
        <w:t xml:space="preserve">  </w:t>
      </w:r>
      <w:r w:rsidRPr="009F1C2A">
        <w:rPr>
          <w:rFonts w:eastAsia="標楷體"/>
          <w:sz w:val="32"/>
          <w:szCs w:val="32"/>
          <w:shd w:val="clear" w:color="auto" w:fill="FFFFFF"/>
        </w:rPr>
        <w:t xml:space="preserve">  </w:t>
      </w:r>
      <w:r w:rsidRPr="009F1C2A">
        <w:rPr>
          <w:rFonts w:eastAsia="標楷體"/>
          <w:sz w:val="32"/>
          <w:szCs w:val="32"/>
          <w:shd w:val="clear" w:color="auto" w:fill="FFFFFF"/>
        </w:rPr>
        <w:t>日</w:t>
      </w:r>
    </w:p>
    <w:p w14:paraId="541E6C97" w14:textId="77777777" w:rsidR="00E15F56" w:rsidRPr="00E15F56" w:rsidRDefault="00E15F56" w:rsidP="00E15F56">
      <w:pPr>
        <w:widowControl/>
        <w:tabs>
          <w:tab w:val="left" w:pos="709"/>
        </w:tabs>
        <w:spacing w:line="560" w:lineRule="exact"/>
        <w:jc w:val="center"/>
        <w:rPr>
          <w:rFonts w:eastAsia="標楷體"/>
          <w:color w:val="0000CC"/>
          <w:sz w:val="28"/>
          <w:szCs w:val="28"/>
        </w:rPr>
      </w:pPr>
      <w:r w:rsidRPr="00E15F56">
        <w:rPr>
          <w:rFonts w:eastAsia="標楷體" w:hint="eastAsia"/>
          <w:color w:val="0000CC"/>
          <w:sz w:val="28"/>
          <w:szCs w:val="28"/>
        </w:rPr>
        <w:lastRenderedPageBreak/>
        <w:t>(</w:t>
      </w:r>
      <w:r w:rsidRPr="00E15F56">
        <w:rPr>
          <w:rFonts w:eastAsia="標楷體" w:hint="eastAsia"/>
          <w:color w:val="0000CC"/>
          <w:sz w:val="28"/>
          <w:szCs w:val="28"/>
        </w:rPr>
        <w:t>※藍色文字為文件撰寫說明，應於完成後刪除</w:t>
      </w:r>
      <w:r w:rsidRPr="00E15F56">
        <w:rPr>
          <w:rFonts w:eastAsia="標楷體" w:hint="eastAsia"/>
          <w:color w:val="0000CC"/>
          <w:sz w:val="28"/>
          <w:szCs w:val="28"/>
        </w:rPr>
        <w:t>)</w:t>
      </w:r>
    </w:p>
    <w:p w14:paraId="69E13D60" w14:textId="11D7A6B5" w:rsidR="008D51BA" w:rsidRDefault="008D51BA" w:rsidP="00137080">
      <w:pPr>
        <w:pStyle w:val="af1"/>
        <w:numPr>
          <w:ilvl w:val="0"/>
          <w:numId w:val="2"/>
        </w:numPr>
        <w:tabs>
          <w:tab w:val="left" w:pos="709"/>
        </w:tabs>
        <w:suppressAutoHyphens w:val="0"/>
        <w:autoSpaceDN/>
        <w:spacing w:line="560" w:lineRule="exact"/>
        <w:textAlignment w:val="auto"/>
        <w:rPr>
          <w:rFonts w:ascii="Times New Roman" w:eastAsia="標楷體" w:hAnsi="Times New Roman" w:cs="Times New Roman"/>
          <w:b/>
          <w:bCs/>
          <w:sz w:val="32"/>
          <w:szCs w:val="28"/>
        </w:rPr>
      </w:pPr>
      <w:r>
        <w:rPr>
          <w:rFonts w:ascii="Times New Roman" w:eastAsia="標楷體" w:hAnsi="Times New Roman" w:cs="Times New Roman" w:hint="eastAsia"/>
          <w:b/>
          <w:bCs/>
          <w:sz w:val="32"/>
          <w:szCs w:val="28"/>
        </w:rPr>
        <w:t>計畫</w:t>
      </w:r>
      <w:r w:rsidR="002E50C8">
        <w:rPr>
          <w:rFonts w:ascii="Times New Roman" w:eastAsia="標楷體" w:hAnsi="Times New Roman" w:cs="Times New Roman" w:hint="eastAsia"/>
          <w:b/>
          <w:bCs/>
          <w:sz w:val="32"/>
          <w:szCs w:val="28"/>
        </w:rPr>
        <w:t>目標執行情形表</w:t>
      </w:r>
    </w:p>
    <w:tbl>
      <w:tblPr>
        <w:tblStyle w:val="aff0"/>
        <w:tblW w:w="0" w:type="auto"/>
        <w:tblInd w:w="480" w:type="dxa"/>
        <w:tblLook w:val="04A0" w:firstRow="1" w:lastRow="0" w:firstColumn="1" w:lastColumn="0" w:noHBand="0" w:noVBand="1"/>
      </w:tblPr>
      <w:tblGrid>
        <w:gridCol w:w="791"/>
        <w:gridCol w:w="3119"/>
        <w:gridCol w:w="1417"/>
        <w:gridCol w:w="3787"/>
      </w:tblGrid>
      <w:tr w:rsidR="002E50C8" w:rsidRPr="009F1C2A" w14:paraId="71B78A75" w14:textId="77777777" w:rsidTr="00E15F56">
        <w:trPr>
          <w:trHeight w:val="746"/>
        </w:trPr>
        <w:tc>
          <w:tcPr>
            <w:tcW w:w="791" w:type="dxa"/>
            <w:vAlign w:val="center"/>
          </w:tcPr>
          <w:p w14:paraId="26A57F38" w14:textId="77777777" w:rsidR="002E50C8" w:rsidRPr="009F1C2A" w:rsidRDefault="002E50C8">
            <w:pPr>
              <w:tabs>
                <w:tab w:val="left" w:pos="709"/>
              </w:tabs>
              <w:jc w:val="center"/>
              <w:rPr>
                <w:rFonts w:eastAsia="標楷體"/>
                <w:bCs/>
                <w:sz w:val="28"/>
                <w:szCs w:val="28"/>
              </w:rPr>
            </w:pPr>
            <w:r w:rsidRPr="009F1C2A">
              <w:rPr>
                <w:rFonts w:eastAsia="標楷體"/>
                <w:bCs/>
                <w:sz w:val="28"/>
                <w:szCs w:val="28"/>
              </w:rPr>
              <w:t>項次</w:t>
            </w:r>
          </w:p>
        </w:tc>
        <w:tc>
          <w:tcPr>
            <w:tcW w:w="3119" w:type="dxa"/>
            <w:vAlign w:val="center"/>
          </w:tcPr>
          <w:p w14:paraId="360E3F05" w14:textId="77777777" w:rsidR="002E50C8" w:rsidRPr="009F1C2A" w:rsidRDefault="002E50C8">
            <w:pPr>
              <w:tabs>
                <w:tab w:val="left" w:pos="709"/>
              </w:tabs>
              <w:jc w:val="center"/>
              <w:rPr>
                <w:rFonts w:eastAsia="標楷體"/>
                <w:bCs/>
                <w:sz w:val="28"/>
                <w:szCs w:val="28"/>
              </w:rPr>
            </w:pPr>
            <w:r w:rsidRPr="009F1C2A">
              <w:rPr>
                <w:rFonts w:eastAsia="標楷體"/>
                <w:bCs/>
                <w:sz w:val="28"/>
                <w:szCs w:val="28"/>
              </w:rPr>
              <w:t>衡量指標</w:t>
            </w:r>
          </w:p>
        </w:tc>
        <w:tc>
          <w:tcPr>
            <w:tcW w:w="1417" w:type="dxa"/>
            <w:vAlign w:val="center"/>
          </w:tcPr>
          <w:p w14:paraId="021341A8" w14:textId="77777777" w:rsidR="00E15F56" w:rsidRDefault="002E50C8" w:rsidP="002E50C8">
            <w:pPr>
              <w:jc w:val="center"/>
              <w:rPr>
                <w:rFonts w:eastAsia="標楷體"/>
                <w:bCs/>
                <w:sz w:val="28"/>
                <w:szCs w:val="28"/>
              </w:rPr>
            </w:pPr>
            <w:r>
              <w:rPr>
                <w:rFonts w:eastAsia="標楷體" w:hint="eastAsia"/>
                <w:bCs/>
                <w:sz w:val="28"/>
                <w:szCs w:val="28"/>
              </w:rPr>
              <w:t>自提</w:t>
            </w:r>
            <w:r w:rsidR="00E15F56">
              <w:rPr>
                <w:rFonts w:eastAsia="標楷體" w:hint="eastAsia"/>
                <w:bCs/>
                <w:sz w:val="28"/>
                <w:szCs w:val="28"/>
              </w:rPr>
              <w:t>全年</w:t>
            </w:r>
          </w:p>
          <w:p w14:paraId="67F567EE" w14:textId="75CAD9D2" w:rsidR="002E50C8" w:rsidRPr="009F1C2A" w:rsidRDefault="002E50C8" w:rsidP="002E50C8">
            <w:pPr>
              <w:jc w:val="center"/>
              <w:rPr>
                <w:rFonts w:eastAsia="標楷體"/>
                <w:bCs/>
                <w:sz w:val="28"/>
                <w:szCs w:val="28"/>
              </w:rPr>
            </w:pPr>
            <w:r w:rsidRPr="009F1C2A">
              <w:rPr>
                <w:rFonts w:eastAsia="標楷體" w:hint="eastAsia"/>
                <w:bCs/>
                <w:sz w:val="28"/>
                <w:szCs w:val="28"/>
              </w:rPr>
              <w:t>目標值</w:t>
            </w:r>
          </w:p>
        </w:tc>
        <w:tc>
          <w:tcPr>
            <w:tcW w:w="3787" w:type="dxa"/>
            <w:vAlign w:val="center"/>
          </w:tcPr>
          <w:p w14:paraId="2BDF3F51" w14:textId="77777777" w:rsidR="002E50C8" w:rsidRDefault="002E50C8" w:rsidP="002E50C8">
            <w:pPr>
              <w:jc w:val="center"/>
              <w:rPr>
                <w:rFonts w:eastAsia="標楷體"/>
                <w:bCs/>
                <w:sz w:val="28"/>
                <w:szCs w:val="28"/>
              </w:rPr>
            </w:pPr>
            <w:r>
              <w:rPr>
                <w:rFonts w:eastAsia="標楷體" w:hint="eastAsia"/>
                <w:bCs/>
                <w:sz w:val="28"/>
                <w:szCs w:val="28"/>
              </w:rPr>
              <w:t>期中達成情形說明</w:t>
            </w:r>
          </w:p>
          <w:p w14:paraId="56901D0E" w14:textId="306E3714" w:rsidR="00D167F4" w:rsidRPr="009F1C2A" w:rsidRDefault="00D167F4" w:rsidP="002E50C8">
            <w:pPr>
              <w:jc w:val="center"/>
              <w:rPr>
                <w:rFonts w:eastAsia="標楷體"/>
                <w:bCs/>
                <w:sz w:val="28"/>
                <w:szCs w:val="28"/>
              </w:rPr>
            </w:pPr>
            <w:r>
              <w:rPr>
                <w:rFonts w:eastAsia="標楷體" w:hint="eastAsia"/>
                <w:bCs/>
                <w:sz w:val="28"/>
                <w:szCs w:val="28"/>
              </w:rPr>
              <w:t>(</w:t>
            </w:r>
            <w:r w:rsidR="006D55DD">
              <w:rPr>
                <w:rFonts w:eastAsia="標楷體" w:hint="eastAsia"/>
                <w:bCs/>
                <w:sz w:val="28"/>
                <w:szCs w:val="28"/>
              </w:rPr>
              <w:t>若</w:t>
            </w:r>
            <w:r w:rsidR="00E15F56">
              <w:rPr>
                <w:rFonts w:eastAsia="標楷體" w:hint="eastAsia"/>
                <w:bCs/>
                <w:sz w:val="28"/>
                <w:szCs w:val="28"/>
              </w:rPr>
              <w:t>較目標</w:t>
            </w:r>
            <w:r>
              <w:rPr>
                <w:rFonts w:eastAsia="標楷體" w:hint="eastAsia"/>
                <w:bCs/>
                <w:sz w:val="28"/>
                <w:szCs w:val="28"/>
              </w:rPr>
              <w:t>落後，請敘明原因</w:t>
            </w:r>
            <w:r>
              <w:rPr>
                <w:rFonts w:eastAsia="標楷體" w:hint="eastAsia"/>
                <w:bCs/>
                <w:sz w:val="28"/>
                <w:szCs w:val="28"/>
              </w:rPr>
              <w:t>)</w:t>
            </w:r>
          </w:p>
        </w:tc>
      </w:tr>
      <w:tr w:rsidR="002E50C8" w:rsidRPr="009F1C2A" w14:paraId="28D06F44" w14:textId="77777777" w:rsidTr="00E15F56">
        <w:trPr>
          <w:trHeight w:val="572"/>
        </w:trPr>
        <w:tc>
          <w:tcPr>
            <w:tcW w:w="791" w:type="dxa"/>
          </w:tcPr>
          <w:p w14:paraId="2947ABAF" w14:textId="77777777" w:rsidR="002E50C8" w:rsidRPr="009F1C2A" w:rsidRDefault="002E50C8">
            <w:pPr>
              <w:tabs>
                <w:tab w:val="left" w:pos="709"/>
              </w:tabs>
              <w:spacing w:line="560" w:lineRule="exact"/>
              <w:jc w:val="center"/>
              <w:rPr>
                <w:rFonts w:eastAsia="標楷體"/>
                <w:bCs/>
                <w:sz w:val="28"/>
                <w:szCs w:val="28"/>
              </w:rPr>
            </w:pPr>
            <w:r w:rsidRPr="009F1C2A">
              <w:rPr>
                <w:rFonts w:eastAsia="標楷體"/>
                <w:bCs/>
                <w:sz w:val="28"/>
                <w:szCs w:val="28"/>
              </w:rPr>
              <w:t>1</w:t>
            </w:r>
          </w:p>
        </w:tc>
        <w:tc>
          <w:tcPr>
            <w:tcW w:w="3119" w:type="dxa"/>
          </w:tcPr>
          <w:p w14:paraId="3D9211BF" w14:textId="77777777" w:rsidR="002E50C8" w:rsidRPr="00596538" w:rsidRDefault="002E50C8">
            <w:pPr>
              <w:tabs>
                <w:tab w:val="left" w:pos="709"/>
              </w:tabs>
              <w:spacing w:line="560" w:lineRule="exact"/>
              <w:rPr>
                <w:rFonts w:eastAsia="標楷體"/>
                <w:bCs/>
                <w:sz w:val="28"/>
                <w:szCs w:val="28"/>
              </w:rPr>
            </w:pPr>
            <w:r w:rsidRPr="00596538">
              <w:rPr>
                <w:rFonts w:eastAsia="標楷體" w:hint="eastAsia"/>
                <w:bCs/>
                <w:sz w:val="28"/>
                <w:szCs w:val="28"/>
              </w:rPr>
              <w:t>收案人數</w:t>
            </w:r>
          </w:p>
        </w:tc>
        <w:tc>
          <w:tcPr>
            <w:tcW w:w="1417" w:type="dxa"/>
          </w:tcPr>
          <w:p w14:paraId="27BF9691" w14:textId="77777777" w:rsidR="002E50C8" w:rsidRPr="009F1C2A" w:rsidRDefault="002E50C8">
            <w:pPr>
              <w:tabs>
                <w:tab w:val="left" w:pos="709"/>
              </w:tabs>
              <w:spacing w:line="560" w:lineRule="exact"/>
              <w:rPr>
                <w:rFonts w:eastAsia="標楷體"/>
                <w:bCs/>
                <w:sz w:val="28"/>
                <w:szCs w:val="28"/>
              </w:rPr>
            </w:pPr>
          </w:p>
        </w:tc>
        <w:tc>
          <w:tcPr>
            <w:tcW w:w="3787" w:type="dxa"/>
          </w:tcPr>
          <w:p w14:paraId="7C000BC5" w14:textId="5FA85A58" w:rsidR="002E50C8" w:rsidRPr="009F1C2A" w:rsidRDefault="002E50C8">
            <w:pPr>
              <w:tabs>
                <w:tab w:val="left" w:pos="709"/>
              </w:tabs>
              <w:spacing w:line="560" w:lineRule="exact"/>
              <w:rPr>
                <w:rFonts w:eastAsia="標楷體"/>
                <w:bCs/>
                <w:sz w:val="28"/>
                <w:szCs w:val="28"/>
              </w:rPr>
            </w:pPr>
          </w:p>
        </w:tc>
      </w:tr>
      <w:tr w:rsidR="002E50C8" w:rsidRPr="009F1C2A" w14:paraId="6028893C" w14:textId="77777777" w:rsidTr="00E15F56">
        <w:trPr>
          <w:trHeight w:val="572"/>
        </w:trPr>
        <w:tc>
          <w:tcPr>
            <w:tcW w:w="791" w:type="dxa"/>
          </w:tcPr>
          <w:p w14:paraId="5F49505A" w14:textId="77777777" w:rsidR="002E50C8" w:rsidRPr="009F1C2A" w:rsidRDefault="002E50C8">
            <w:pPr>
              <w:tabs>
                <w:tab w:val="left" w:pos="709"/>
              </w:tabs>
              <w:spacing w:line="560" w:lineRule="exact"/>
              <w:jc w:val="center"/>
              <w:rPr>
                <w:rFonts w:eastAsia="標楷體"/>
                <w:bCs/>
                <w:sz w:val="28"/>
                <w:szCs w:val="28"/>
              </w:rPr>
            </w:pPr>
            <w:r w:rsidRPr="009F1C2A">
              <w:rPr>
                <w:rFonts w:eastAsia="標楷體" w:hint="eastAsia"/>
                <w:bCs/>
                <w:sz w:val="28"/>
                <w:szCs w:val="28"/>
              </w:rPr>
              <w:t>2</w:t>
            </w:r>
          </w:p>
        </w:tc>
        <w:tc>
          <w:tcPr>
            <w:tcW w:w="3119" w:type="dxa"/>
          </w:tcPr>
          <w:p w14:paraId="1A9C85EF" w14:textId="3D60B4A3" w:rsidR="002E50C8" w:rsidRPr="00596538" w:rsidRDefault="00E15F56">
            <w:pPr>
              <w:tabs>
                <w:tab w:val="left" w:pos="709"/>
              </w:tabs>
              <w:spacing w:line="560" w:lineRule="exact"/>
              <w:rPr>
                <w:rFonts w:eastAsia="標楷體"/>
                <w:bCs/>
                <w:sz w:val="28"/>
                <w:szCs w:val="28"/>
              </w:rPr>
            </w:pPr>
            <w:r w:rsidRPr="00E15F56">
              <w:rPr>
                <w:rFonts w:eastAsia="標楷體"/>
                <w:bCs/>
                <w:sz w:val="28"/>
                <w:szCs w:val="28"/>
              </w:rPr>
              <w:t>收案對象結案時，牙周囊袋深度平均減少</w:t>
            </w:r>
            <w:r w:rsidRPr="00E15F56">
              <w:rPr>
                <w:rFonts w:eastAsia="標楷體"/>
                <w:bCs/>
                <w:sz w:val="28"/>
                <w:szCs w:val="28"/>
              </w:rPr>
              <w:t>2 mm</w:t>
            </w:r>
            <w:r w:rsidRPr="00E15F56">
              <w:rPr>
                <w:rFonts w:eastAsia="標楷體"/>
                <w:bCs/>
                <w:sz w:val="28"/>
                <w:szCs w:val="28"/>
              </w:rPr>
              <w:t>之比率。</w:t>
            </w:r>
          </w:p>
        </w:tc>
        <w:tc>
          <w:tcPr>
            <w:tcW w:w="1417" w:type="dxa"/>
          </w:tcPr>
          <w:p w14:paraId="01CAD142" w14:textId="77777777" w:rsidR="002E50C8" w:rsidRPr="009F1C2A" w:rsidRDefault="002E50C8">
            <w:pPr>
              <w:tabs>
                <w:tab w:val="left" w:pos="709"/>
              </w:tabs>
              <w:spacing w:line="560" w:lineRule="exact"/>
              <w:rPr>
                <w:rFonts w:eastAsia="標楷體"/>
                <w:bCs/>
                <w:sz w:val="28"/>
                <w:szCs w:val="28"/>
              </w:rPr>
            </w:pPr>
          </w:p>
        </w:tc>
        <w:tc>
          <w:tcPr>
            <w:tcW w:w="3787" w:type="dxa"/>
          </w:tcPr>
          <w:p w14:paraId="5CCA83A0" w14:textId="77777777" w:rsidR="002E50C8" w:rsidRPr="009F1C2A" w:rsidRDefault="002E50C8">
            <w:pPr>
              <w:tabs>
                <w:tab w:val="left" w:pos="709"/>
              </w:tabs>
              <w:spacing w:line="560" w:lineRule="exact"/>
              <w:rPr>
                <w:rFonts w:eastAsia="標楷體"/>
                <w:bCs/>
                <w:sz w:val="28"/>
                <w:szCs w:val="28"/>
              </w:rPr>
            </w:pPr>
          </w:p>
        </w:tc>
      </w:tr>
      <w:tr w:rsidR="002E50C8" w:rsidRPr="009F1C2A" w14:paraId="307A3C4F" w14:textId="77777777" w:rsidTr="00E15F56">
        <w:trPr>
          <w:trHeight w:val="572"/>
        </w:trPr>
        <w:tc>
          <w:tcPr>
            <w:tcW w:w="791" w:type="dxa"/>
          </w:tcPr>
          <w:p w14:paraId="0E25BA29" w14:textId="77777777" w:rsidR="002E50C8" w:rsidRPr="009F1C2A" w:rsidRDefault="002E50C8">
            <w:pPr>
              <w:tabs>
                <w:tab w:val="left" w:pos="709"/>
              </w:tabs>
              <w:spacing w:line="560" w:lineRule="exact"/>
              <w:jc w:val="center"/>
              <w:rPr>
                <w:rFonts w:eastAsia="標楷體"/>
                <w:bCs/>
                <w:sz w:val="28"/>
                <w:szCs w:val="28"/>
              </w:rPr>
            </w:pPr>
            <w:r>
              <w:rPr>
                <w:rFonts w:eastAsia="標楷體" w:hint="eastAsia"/>
                <w:bCs/>
                <w:sz w:val="28"/>
                <w:szCs w:val="28"/>
              </w:rPr>
              <w:t>3</w:t>
            </w:r>
          </w:p>
        </w:tc>
        <w:tc>
          <w:tcPr>
            <w:tcW w:w="3119" w:type="dxa"/>
          </w:tcPr>
          <w:p w14:paraId="586377EE" w14:textId="187AD990" w:rsidR="002E50C8" w:rsidRPr="00596538" w:rsidRDefault="00E15F56">
            <w:pPr>
              <w:tabs>
                <w:tab w:val="left" w:pos="709"/>
              </w:tabs>
              <w:spacing w:line="560" w:lineRule="exact"/>
              <w:rPr>
                <w:rFonts w:eastAsia="標楷體"/>
                <w:bCs/>
                <w:sz w:val="28"/>
                <w:szCs w:val="28"/>
              </w:rPr>
            </w:pPr>
            <w:r w:rsidRPr="00E15F56">
              <w:rPr>
                <w:rFonts w:eastAsia="標楷體"/>
                <w:bCs/>
                <w:sz w:val="28"/>
                <w:szCs w:val="28"/>
              </w:rPr>
              <w:t>收案對象結案時，拔除牙齒數不超過</w:t>
            </w:r>
            <w:r w:rsidRPr="00E15F56">
              <w:rPr>
                <w:rFonts w:eastAsia="標楷體"/>
                <w:bCs/>
                <w:sz w:val="28"/>
                <w:szCs w:val="28"/>
              </w:rPr>
              <w:t>2</w:t>
            </w:r>
            <w:r w:rsidRPr="00E15F56">
              <w:rPr>
                <w:rFonts w:eastAsia="標楷體"/>
                <w:bCs/>
                <w:sz w:val="28"/>
                <w:szCs w:val="28"/>
              </w:rPr>
              <w:t>顆之比率（即病人收案時保留之牙齒數</w:t>
            </w:r>
            <w:r w:rsidRPr="00E15F56">
              <w:rPr>
                <w:rFonts w:eastAsia="標楷體"/>
                <w:bCs/>
                <w:sz w:val="28"/>
                <w:szCs w:val="28"/>
              </w:rPr>
              <w:t>–</w:t>
            </w:r>
            <w:r w:rsidRPr="00E15F56">
              <w:rPr>
                <w:rFonts w:eastAsia="標楷體"/>
                <w:bCs/>
                <w:sz w:val="28"/>
                <w:szCs w:val="28"/>
              </w:rPr>
              <w:t>結案時仍保留之牙齒數）。</w:t>
            </w:r>
          </w:p>
        </w:tc>
        <w:tc>
          <w:tcPr>
            <w:tcW w:w="1417" w:type="dxa"/>
          </w:tcPr>
          <w:p w14:paraId="7AFCD8C6" w14:textId="77777777" w:rsidR="002E50C8" w:rsidRPr="009F1C2A" w:rsidRDefault="002E50C8">
            <w:pPr>
              <w:tabs>
                <w:tab w:val="left" w:pos="709"/>
              </w:tabs>
              <w:spacing w:line="560" w:lineRule="exact"/>
              <w:rPr>
                <w:rFonts w:eastAsia="標楷體"/>
                <w:bCs/>
                <w:sz w:val="28"/>
                <w:szCs w:val="28"/>
              </w:rPr>
            </w:pPr>
          </w:p>
        </w:tc>
        <w:tc>
          <w:tcPr>
            <w:tcW w:w="3787" w:type="dxa"/>
          </w:tcPr>
          <w:p w14:paraId="511512AC" w14:textId="77777777" w:rsidR="002E50C8" w:rsidRPr="009F1C2A" w:rsidRDefault="002E50C8">
            <w:pPr>
              <w:tabs>
                <w:tab w:val="left" w:pos="709"/>
              </w:tabs>
              <w:spacing w:line="560" w:lineRule="exact"/>
              <w:rPr>
                <w:rFonts w:eastAsia="標楷體"/>
                <w:bCs/>
                <w:sz w:val="28"/>
                <w:szCs w:val="28"/>
              </w:rPr>
            </w:pPr>
          </w:p>
        </w:tc>
      </w:tr>
      <w:tr w:rsidR="002E50C8" w:rsidRPr="009F1C2A" w14:paraId="2CD2D164" w14:textId="77777777" w:rsidTr="00E15F56">
        <w:trPr>
          <w:trHeight w:val="572"/>
        </w:trPr>
        <w:tc>
          <w:tcPr>
            <w:tcW w:w="791" w:type="dxa"/>
          </w:tcPr>
          <w:p w14:paraId="5C6864C9" w14:textId="77777777" w:rsidR="002E50C8" w:rsidRPr="009F1C2A" w:rsidRDefault="002E50C8">
            <w:pPr>
              <w:tabs>
                <w:tab w:val="left" w:pos="709"/>
              </w:tabs>
              <w:spacing w:line="560" w:lineRule="exact"/>
              <w:jc w:val="center"/>
              <w:rPr>
                <w:rFonts w:eastAsia="標楷體"/>
                <w:bCs/>
                <w:sz w:val="28"/>
                <w:szCs w:val="28"/>
              </w:rPr>
            </w:pPr>
            <w:r>
              <w:rPr>
                <w:rFonts w:eastAsia="標楷體" w:hint="eastAsia"/>
                <w:bCs/>
                <w:sz w:val="28"/>
                <w:szCs w:val="28"/>
              </w:rPr>
              <w:t>4</w:t>
            </w:r>
          </w:p>
        </w:tc>
        <w:tc>
          <w:tcPr>
            <w:tcW w:w="3119" w:type="dxa"/>
          </w:tcPr>
          <w:p w14:paraId="2BEF54CD" w14:textId="2260F0FD" w:rsidR="002E50C8" w:rsidRPr="00596538" w:rsidRDefault="00E15F56">
            <w:pPr>
              <w:tabs>
                <w:tab w:val="left" w:pos="709"/>
              </w:tabs>
              <w:spacing w:line="560" w:lineRule="exact"/>
              <w:rPr>
                <w:rFonts w:eastAsia="標楷體"/>
                <w:bCs/>
                <w:sz w:val="28"/>
                <w:szCs w:val="28"/>
              </w:rPr>
            </w:pPr>
            <w:r w:rsidRPr="00E15F56">
              <w:rPr>
                <w:rFonts w:eastAsia="標楷體"/>
                <w:bCs/>
                <w:sz w:val="28"/>
                <w:szCs w:val="28"/>
              </w:rPr>
              <w:t>收案對象結案時，</w:t>
            </w:r>
            <w:r w:rsidRPr="00E15F56">
              <w:rPr>
                <w:rFonts w:eastAsia="標楷體"/>
                <w:bCs/>
                <w:sz w:val="28"/>
                <w:szCs w:val="28"/>
              </w:rPr>
              <w:t>HbA1c &lt; 7%</w:t>
            </w:r>
            <w:r w:rsidRPr="00E15F56">
              <w:rPr>
                <w:rFonts w:eastAsia="標楷體"/>
                <w:bCs/>
                <w:sz w:val="28"/>
                <w:szCs w:val="28"/>
              </w:rPr>
              <w:t>之比率。</w:t>
            </w:r>
          </w:p>
        </w:tc>
        <w:tc>
          <w:tcPr>
            <w:tcW w:w="1417" w:type="dxa"/>
          </w:tcPr>
          <w:p w14:paraId="179517E3" w14:textId="77777777" w:rsidR="002E50C8" w:rsidRPr="009F1C2A" w:rsidRDefault="002E50C8">
            <w:pPr>
              <w:tabs>
                <w:tab w:val="left" w:pos="709"/>
              </w:tabs>
              <w:spacing w:line="560" w:lineRule="exact"/>
              <w:rPr>
                <w:rFonts w:eastAsia="標楷體"/>
                <w:bCs/>
                <w:sz w:val="28"/>
                <w:szCs w:val="28"/>
              </w:rPr>
            </w:pPr>
          </w:p>
        </w:tc>
        <w:tc>
          <w:tcPr>
            <w:tcW w:w="3787" w:type="dxa"/>
          </w:tcPr>
          <w:p w14:paraId="4DC22A05" w14:textId="77777777" w:rsidR="002E50C8" w:rsidRPr="009F1C2A" w:rsidRDefault="002E50C8">
            <w:pPr>
              <w:tabs>
                <w:tab w:val="left" w:pos="709"/>
              </w:tabs>
              <w:spacing w:line="560" w:lineRule="exact"/>
              <w:rPr>
                <w:rFonts w:eastAsia="標楷體"/>
                <w:bCs/>
                <w:sz w:val="28"/>
                <w:szCs w:val="28"/>
              </w:rPr>
            </w:pPr>
          </w:p>
        </w:tc>
      </w:tr>
      <w:tr w:rsidR="00E15F56" w:rsidRPr="009F1C2A" w14:paraId="0BEAA784" w14:textId="77777777" w:rsidTr="00E15F56">
        <w:trPr>
          <w:trHeight w:val="572"/>
        </w:trPr>
        <w:tc>
          <w:tcPr>
            <w:tcW w:w="791" w:type="dxa"/>
          </w:tcPr>
          <w:p w14:paraId="10F1BB9F" w14:textId="44291D70" w:rsidR="00E15F56" w:rsidRDefault="00E15F56">
            <w:pPr>
              <w:tabs>
                <w:tab w:val="left" w:pos="709"/>
              </w:tabs>
              <w:spacing w:line="560" w:lineRule="exact"/>
              <w:jc w:val="center"/>
              <w:rPr>
                <w:rFonts w:eastAsia="標楷體"/>
                <w:bCs/>
                <w:sz w:val="28"/>
                <w:szCs w:val="28"/>
              </w:rPr>
            </w:pPr>
            <w:r>
              <w:rPr>
                <w:rFonts w:eastAsia="標楷體" w:hint="eastAsia"/>
                <w:bCs/>
                <w:sz w:val="28"/>
                <w:szCs w:val="28"/>
              </w:rPr>
              <w:t>5</w:t>
            </w:r>
          </w:p>
        </w:tc>
        <w:tc>
          <w:tcPr>
            <w:tcW w:w="3119" w:type="dxa"/>
          </w:tcPr>
          <w:p w14:paraId="24B789B9" w14:textId="159C2003" w:rsidR="00E15F56" w:rsidRPr="00E15F56" w:rsidRDefault="00E15F56">
            <w:pPr>
              <w:tabs>
                <w:tab w:val="left" w:pos="709"/>
              </w:tabs>
              <w:spacing w:line="560" w:lineRule="exact"/>
              <w:rPr>
                <w:rFonts w:eastAsia="標楷體"/>
                <w:bCs/>
                <w:sz w:val="28"/>
                <w:szCs w:val="28"/>
              </w:rPr>
            </w:pPr>
            <w:r w:rsidRPr="00E15F56">
              <w:rPr>
                <w:rFonts w:eastAsia="標楷體"/>
                <w:bCs/>
                <w:sz w:val="28"/>
                <w:szCs w:val="28"/>
              </w:rPr>
              <w:t>收案對象結案時，</w:t>
            </w:r>
            <w:r w:rsidRPr="00E15F56">
              <w:rPr>
                <w:rFonts w:eastAsia="標楷體"/>
                <w:bCs/>
                <w:sz w:val="28"/>
                <w:szCs w:val="28"/>
              </w:rPr>
              <w:t>HbA1c</w:t>
            </w:r>
            <w:r w:rsidRPr="00E15F56">
              <w:rPr>
                <w:rFonts w:eastAsia="標楷體"/>
                <w:bCs/>
                <w:sz w:val="28"/>
                <w:szCs w:val="28"/>
              </w:rPr>
              <w:t>下降數值</w:t>
            </w:r>
            <w:r w:rsidRPr="00E15F56">
              <w:rPr>
                <w:rFonts w:ascii="Cambria Math" w:eastAsia="標楷體" w:hAnsi="Cambria Math" w:cs="Cambria Math"/>
                <w:bCs/>
                <w:sz w:val="28"/>
                <w:szCs w:val="28"/>
              </w:rPr>
              <w:t>≧</w:t>
            </w:r>
            <w:r w:rsidRPr="00E15F56">
              <w:rPr>
                <w:rFonts w:eastAsia="標楷體"/>
                <w:bCs/>
                <w:sz w:val="28"/>
                <w:szCs w:val="28"/>
              </w:rPr>
              <w:t>0.4</w:t>
            </w:r>
            <w:r w:rsidRPr="00E15F56">
              <w:rPr>
                <w:rFonts w:eastAsia="標楷體"/>
                <w:bCs/>
                <w:sz w:val="28"/>
                <w:szCs w:val="28"/>
              </w:rPr>
              <w:t>之比率。</w:t>
            </w:r>
          </w:p>
        </w:tc>
        <w:tc>
          <w:tcPr>
            <w:tcW w:w="1417" w:type="dxa"/>
          </w:tcPr>
          <w:p w14:paraId="302B3235" w14:textId="77777777" w:rsidR="00E15F56" w:rsidRPr="009F1C2A" w:rsidRDefault="00E15F56">
            <w:pPr>
              <w:tabs>
                <w:tab w:val="left" w:pos="709"/>
              </w:tabs>
              <w:spacing w:line="560" w:lineRule="exact"/>
              <w:rPr>
                <w:rFonts w:eastAsia="標楷體"/>
                <w:bCs/>
                <w:sz w:val="28"/>
                <w:szCs w:val="28"/>
              </w:rPr>
            </w:pPr>
          </w:p>
        </w:tc>
        <w:tc>
          <w:tcPr>
            <w:tcW w:w="3787" w:type="dxa"/>
          </w:tcPr>
          <w:p w14:paraId="0431F758" w14:textId="77777777" w:rsidR="00E15F56" w:rsidRPr="009F1C2A" w:rsidRDefault="00E15F56">
            <w:pPr>
              <w:tabs>
                <w:tab w:val="left" w:pos="709"/>
              </w:tabs>
              <w:spacing w:line="560" w:lineRule="exact"/>
              <w:rPr>
                <w:rFonts w:eastAsia="標楷體"/>
                <w:bCs/>
                <w:sz w:val="28"/>
                <w:szCs w:val="28"/>
              </w:rPr>
            </w:pPr>
          </w:p>
        </w:tc>
      </w:tr>
      <w:tr w:rsidR="002E50C8" w:rsidRPr="009F1C2A" w14:paraId="6B56E15A" w14:textId="77777777" w:rsidTr="00E15F56">
        <w:trPr>
          <w:trHeight w:val="572"/>
        </w:trPr>
        <w:tc>
          <w:tcPr>
            <w:tcW w:w="791" w:type="dxa"/>
          </w:tcPr>
          <w:p w14:paraId="2EB7BF6C" w14:textId="5C934C5C" w:rsidR="002E50C8" w:rsidRPr="009F1C2A" w:rsidRDefault="00E15F56">
            <w:pPr>
              <w:tabs>
                <w:tab w:val="left" w:pos="709"/>
              </w:tabs>
              <w:spacing w:line="560" w:lineRule="exact"/>
              <w:jc w:val="center"/>
              <w:rPr>
                <w:rFonts w:eastAsia="標楷體"/>
                <w:bCs/>
                <w:sz w:val="28"/>
                <w:szCs w:val="28"/>
              </w:rPr>
            </w:pPr>
            <w:r>
              <w:rPr>
                <w:rFonts w:eastAsia="標楷體" w:hint="eastAsia"/>
                <w:bCs/>
                <w:sz w:val="28"/>
                <w:szCs w:val="28"/>
              </w:rPr>
              <w:t>6</w:t>
            </w:r>
          </w:p>
        </w:tc>
        <w:tc>
          <w:tcPr>
            <w:tcW w:w="3119" w:type="dxa"/>
          </w:tcPr>
          <w:p w14:paraId="5A3760C2" w14:textId="7194EAE6" w:rsidR="002E50C8" w:rsidRPr="00596538" w:rsidRDefault="00E15F56">
            <w:pPr>
              <w:tabs>
                <w:tab w:val="left" w:pos="709"/>
              </w:tabs>
              <w:spacing w:line="560" w:lineRule="exact"/>
              <w:rPr>
                <w:rFonts w:eastAsia="標楷體"/>
                <w:bCs/>
                <w:sz w:val="28"/>
                <w:szCs w:val="28"/>
              </w:rPr>
            </w:pPr>
            <w:r w:rsidRPr="00E15F56">
              <w:rPr>
                <w:rFonts w:eastAsia="標楷體"/>
                <w:bCs/>
                <w:sz w:val="28"/>
                <w:szCs w:val="28"/>
              </w:rPr>
              <w:t>收案對象結案時，按醫牙共照治療計畫完成治療及個案管理之比率。</w:t>
            </w:r>
          </w:p>
        </w:tc>
        <w:tc>
          <w:tcPr>
            <w:tcW w:w="1417" w:type="dxa"/>
          </w:tcPr>
          <w:p w14:paraId="1987DA1B" w14:textId="77777777" w:rsidR="002E50C8" w:rsidRPr="009F1C2A" w:rsidRDefault="002E50C8">
            <w:pPr>
              <w:tabs>
                <w:tab w:val="left" w:pos="709"/>
              </w:tabs>
              <w:spacing w:line="560" w:lineRule="exact"/>
              <w:rPr>
                <w:rFonts w:eastAsia="標楷體"/>
                <w:bCs/>
                <w:sz w:val="28"/>
                <w:szCs w:val="28"/>
              </w:rPr>
            </w:pPr>
          </w:p>
        </w:tc>
        <w:tc>
          <w:tcPr>
            <w:tcW w:w="3787" w:type="dxa"/>
          </w:tcPr>
          <w:p w14:paraId="0BC6F94E" w14:textId="77777777" w:rsidR="002E50C8" w:rsidRPr="009F1C2A" w:rsidRDefault="002E50C8">
            <w:pPr>
              <w:tabs>
                <w:tab w:val="left" w:pos="709"/>
              </w:tabs>
              <w:spacing w:line="560" w:lineRule="exact"/>
              <w:rPr>
                <w:rFonts w:eastAsia="標楷體"/>
                <w:bCs/>
                <w:sz w:val="28"/>
                <w:szCs w:val="28"/>
              </w:rPr>
            </w:pPr>
          </w:p>
        </w:tc>
      </w:tr>
      <w:tr w:rsidR="002E50C8" w:rsidRPr="009F1C2A" w14:paraId="5D2BA2CA" w14:textId="77777777" w:rsidTr="00E15F56">
        <w:trPr>
          <w:trHeight w:val="572"/>
        </w:trPr>
        <w:tc>
          <w:tcPr>
            <w:tcW w:w="791" w:type="dxa"/>
          </w:tcPr>
          <w:p w14:paraId="7F10267D" w14:textId="0DC0DC19" w:rsidR="002E50C8" w:rsidRPr="009F1C2A" w:rsidRDefault="00E15F56">
            <w:pPr>
              <w:tabs>
                <w:tab w:val="left" w:pos="709"/>
              </w:tabs>
              <w:spacing w:line="560" w:lineRule="exact"/>
              <w:jc w:val="center"/>
              <w:rPr>
                <w:rFonts w:eastAsia="標楷體"/>
                <w:bCs/>
                <w:sz w:val="28"/>
                <w:szCs w:val="28"/>
              </w:rPr>
            </w:pPr>
            <w:r>
              <w:rPr>
                <w:rFonts w:eastAsia="標楷體" w:hint="eastAsia"/>
                <w:bCs/>
                <w:sz w:val="28"/>
                <w:szCs w:val="28"/>
              </w:rPr>
              <w:t>7</w:t>
            </w:r>
          </w:p>
        </w:tc>
        <w:tc>
          <w:tcPr>
            <w:tcW w:w="3119" w:type="dxa"/>
          </w:tcPr>
          <w:p w14:paraId="29A17FB9" w14:textId="77777777" w:rsidR="002E50C8" w:rsidRPr="00596538" w:rsidRDefault="002E50C8">
            <w:pPr>
              <w:tabs>
                <w:tab w:val="left" w:pos="709"/>
              </w:tabs>
              <w:spacing w:line="560" w:lineRule="exact"/>
              <w:rPr>
                <w:rFonts w:eastAsia="標楷體"/>
                <w:bCs/>
                <w:sz w:val="28"/>
                <w:szCs w:val="28"/>
              </w:rPr>
            </w:pPr>
            <w:r w:rsidRPr="00596538">
              <w:rPr>
                <w:rFonts w:eastAsia="標楷體" w:hint="eastAsia"/>
                <w:bCs/>
                <w:sz w:val="28"/>
                <w:szCs w:val="28"/>
              </w:rPr>
              <w:t>收案對象滿意度</w:t>
            </w:r>
            <w:r>
              <w:rPr>
                <w:rFonts w:eastAsia="標楷體" w:hint="eastAsia"/>
                <w:bCs/>
                <w:sz w:val="28"/>
                <w:szCs w:val="28"/>
              </w:rPr>
              <w:t>。</w:t>
            </w:r>
          </w:p>
        </w:tc>
        <w:tc>
          <w:tcPr>
            <w:tcW w:w="1417" w:type="dxa"/>
          </w:tcPr>
          <w:p w14:paraId="33ADAEDB" w14:textId="77777777" w:rsidR="002E50C8" w:rsidRPr="009F1C2A" w:rsidRDefault="002E50C8">
            <w:pPr>
              <w:tabs>
                <w:tab w:val="left" w:pos="709"/>
              </w:tabs>
              <w:spacing w:line="560" w:lineRule="exact"/>
              <w:rPr>
                <w:rFonts w:eastAsia="標楷體"/>
                <w:bCs/>
                <w:sz w:val="28"/>
                <w:szCs w:val="28"/>
              </w:rPr>
            </w:pPr>
          </w:p>
        </w:tc>
        <w:tc>
          <w:tcPr>
            <w:tcW w:w="3787" w:type="dxa"/>
          </w:tcPr>
          <w:p w14:paraId="2919C873" w14:textId="77777777" w:rsidR="002E50C8" w:rsidRPr="009F1C2A" w:rsidRDefault="002E50C8">
            <w:pPr>
              <w:tabs>
                <w:tab w:val="left" w:pos="709"/>
              </w:tabs>
              <w:spacing w:line="560" w:lineRule="exact"/>
              <w:rPr>
                <w:rFonts w:eastAsia="標楷體"/>
                <w:bCs/>
                <w:sz w:val="28"/>
                <w:szCs w:val="28"/>
              </w:rPr>
            </w:pPr>
          </w:p>
        </w:tc>
      </w:tr>
      <w:tr w:rsidR="002E50C8" w:rsidRPr="009F1C2A" w14:paraId="6CC361A9" w14:textId="77777777" w:rsidTr="00E15F56">
        <w:trPr>
          <w:trHeight w:val="572"/>
        </w:trPr>
        <w:tc>
          <w:tcPr>
            <w:tcW w:w="791" w:type="dxa"/>
          </w:tcPr>
          <w:p w14:paraId="6E11165E" w14:textId="33C966A8" w:rsidR="002E50C8" w:rsidRPr="009F1C2A" w:rsidRDefault="00E15F56">
            <w:pPr>
              <w:tabs>
                <w:tab w:val="left" w:pos="709"/>
              </w:tabs>
              <w:spacing w:line="560" w:lineRule="exact"/>
              <w:jc w:val="center"/>
              <w:rPr>
                <w:rFonts w:eastAsia="標楷體"/>
                <w:bCs/>
                <w:sz w:val="28"/>
                <w:szCs w:val="28"/>
              </w:rPr>
            </w:pPr>
            <w:r>
              <w:rPr>
                <w:rFonts w:eastAsia="標楷體" w:hint="eastAsia"/>
                <w:bCs/>
                <w:sz w:val="28"/>
                <w:szCs w:val="28"/>
              </w:rPr>
              <w:t>8</w:t>
            </w:r>
          </w:p>
        </w:tc>
        <w:tc>
          <w:tcPr>
            <w:tcW w:w="3119" w:type="dxa"/>
          </w:tcPr>
          <w:p w14:paraId="2093FF13" w14:textId="77777777" w:rsidR="002E50C8" w:rsidRPr="00596538" w:rsidRDefault="002E50C8">
            <w:pPr>
              <w:tabs>
                <w:tab w:val="left" w:pos="709"/>
              </w:tabs>
              <w:spacing w:line="560" w:lineRule="exact"/>
              <w:rPr>
                <w:rFonts w:eastAsia="標楷體"/>
                <w:bCs/>
                <w:sz w:val="28"/>
                <w:szCs w:val="28"/>
              </w:rPr>
            </w:pPr>
            <w:r>
              <w:rPr>
                <w:rFonts w:eastAsia="標楷體" w:hint="eastAsia"/>
                <w:bCs/>
                <w:sz w:val="28"/>
                <w:szCs w:val="28"/>
              </w:rPr>
              <w:t>自訂指標</w:t>
            </w:r>
            <w:r>
              <w:rPr>
                <w:rFonts w:eastAsia="標楷體" w:hint="eastAsia"/>
                <w:bCs/>
                <w:sz w:val="28"/>
                <w:szCs w:val="28"/>
              </w:rPr>
              <w:t>1</w:t>
            </w:r>
            <w:r>
              <w:rPr>
                <w:rFonts w:eastAsia="標楷體" w:hint="eastAsia"/>
                <w:bCs/>
                <w:sz w:val="28"/>
                <w:szCs w:val="28"/>
              </w:rPr>
              <w:t>：</w:t>
            </w:r>
          </w:p>
        </w:tc>
        <w:tc>
          <w:tcPr>
            <w:tcW w:w="1417" w:type="dxa"/>
          </w:tcPr>
          <w:p w14:paraId="68AD372B" w14:textId="77777777" w:rsidR="002E50C8" w:rsidRPr="009F1C2A" w:rsidRDefault="002E50C8">
            <w:pPr>
              <w:tabs>
                <w:tab w:val="left" w:pos="709"/>
              </w:tabs>
              <w:spacing w:line="560" w:lineRule="exact"/>
              <w:rPr>
                <w:rFonts w:eastAsia="標楷體"/>
                <w:bCs/>
                <w:sz w:val="28"/>
                <w:szCs w:val="28"/>
              </w:rPr>
            </w:pPr>
          </w:p>
        </w:tc>
        <w:tc>
          <w:tcPr>
            <w:tcW w:w="3787" w:type="dxa"/>
          </w:tcPr>
          <w:p w14:paraId="582A6076" w14:textId="77777777" w:rsidR="002E50C8" w:rsidRPr="009F1C2A" w:rsidRDefault="002E50C8">
            <w:pPr>
              <w:tabs>
                <w:tab w:val="left" w:pos="709"/>
              </w:tabs>
              <w:spacing w:line="560" w:lineRule="exact"/>
              <w:rPr>
                <w:rFonts w:eastAsia="標楷體"/>
                <w:bCs/>
                <w:sz w:val="28"/>
                <w:szCs w:val="28"/>
              </w:rPr>
            </w:pPr>
          </w:p>
        </w:tc>
      </w:tr>
      <w:tr w:rsidR="002E50C8" w:rsidRPr="009F1C2A" w14:paraId="19A23F5E" w14:textId="77777777" w:rsidTr="00E15F56">
        <w:trPr>
          <w:trHeight w:val="572"/>
        </w:trPr>
        <w:tc>
          <w:tcPr>
            <w:tcW w:w="791" w:type="dxa"/>
          </w:tcPr>
          <w:p w14:paraId="1E868596" w14:textId="0F714AC6" w:rsidR="002E50C8" w:rsidRPr="009F1C2A" w:rsidRDefault="00E15F56">
            <w:pPr>
              <w:tabs>
                <w:tab w:val="left" w:pos="709"/>
              </w:tabs>
              <w:spacing w:line="560" w:lineRule="exact"/>
              <w:jc w:val="center"/>
              <w:rPr>
                <w:rFonts w:eastAsia="標楷體"/>
                <w:bCs/>
                <w:sz w:val="28"/>
                <w:szCs w:val="28"/>
              </w:rPr>
            </w:pPr>
            <w:r>
              <w:rPr>
                <w:rFonts w:eastAsia="標楷體" w:hint="eastAsia"/>
                <w:bCs/>
                <w:sz w:val="28"/>
                <w:szCs w:val="28"/>
              </w:rPr>
              <w:t>9</w:t>
            </w:r>
          </w:p>
        </w:tc>
        <w:tc>
          <w:tcPr>
            <w:tcW w:w="3119" w:type="dxa"/>
          </w:tcPr>
          <w:p w14:paraId="29BF8244" w14:textId="77777777" w:rsidR="002E50C8" w:rsidRPr="009F1C2A" w:rsidRDefault="002E50C8">
            <w:pPr>
              <w:tabs>
                <w:tab w:val="left" w:pos="709"/>
              </w:tabs>
              <w:spacing w:line="560" w:lineRule="exact"/>
              <w:rPr>
                <w:rFonts w:eastAsia="標楷體"/>
                <w:bCs/>
                <w:sz w:val="28"/>
                <w:szCs w:val="28"/>
              </w:rPr>
            </w:pPr>
            <w:r>
              <w:rPr>
                <w:rFonts w:eastAsia="標楷體" w:hint="eastAsia"/>
                <w:bCs/>
                <w:sz w:val="28"/>
                <w:szCs w:val="28"/>
              </w:rPr>
              <w:t>自訂指標</w:t>
            </w:r>
            <w:r>
              <w:rPr>
                <w:rFonts w:eastAsia="標楷體" w:hint="eastAsia"/>
                <w:bCs/>
                <w:sz w:val="28"/>
                <w:szCs w:val="28"/>
              </w:rPr>
              <w:t>2</w:t>
            </w:r>
            <w:r>
              <w:rPr>
                <w:rFonts w:eastAsia="標楷體" w:hint="eastAsia"/>
                <w:bCs/>
                <w:sz w:val="28"/>
                <w:szCs w:val="28"/>
              </w:rPr>
              <w:t>：</w:t>
            </w:r>
          </w:p>
        </w:tc>
        <w:tc>
          <w:tcPr>
            <w:tcW w:w="1417" w:type="dxa"/>
          </w:tcPr>
          <w:p w14:paraId="32F53C14" w14:textId="77777777" w:rsidR="002E50C8" w:rsidRPr="009F1C2A" w:rsidRDefault="002E50C8">
            <w:pPr>
              <w:tabs>
                <w:tab w:val="left" w:pos="709"/>
              </w:tabs>
              <w:spacing w:line="560" w:lineRule="exact"/>
              <w:rPr>
                <w:rFonts w:eastAsia="標楷體"/>
                <w:bCs/>
                <w:sz w:val="28"/>
                <w:szCs w:val="28"/>
              </w:rPr>
            </w:pPr>
          </w:p>
        </w:tc>
        <w:tc>
          <w:tcPr>
            <w:tcW w:w="3787" w:type="dxa"/>
          </w:tcPr>
          <w:p w14:paraId="050E88C9" w14:textId="77777777" w:rsidR="002E50C8" w:rsidRPr="009F1C2A" w:rsidRDefault="002E50C8">
            <w:pPr>
              <w:tabs>
                <w:tab w:val="left" w:pos="709"/>
              </w:tabs>
              <w:spacing w:line="560" w:lineRule="exact"/>
              <w:rPr>
                <w:rFonts w:eastAsia="標楷體"/>
                <w:bCs/>
                <w:sz w:val="28"/>
                <w:szCs w:val="28"/>
              </w:rPr>
            </w:pPr>
          </w:p>
        </w:tc>
      </w:tr>
    </w:tbl>
    <w:p w14:paraId="0C8D14F1" w14:textId="77777777" w:rsidR="008D51BA" w:rsidRDefault="008D51BA" w:rsidP="008D51BA">
      <w:pPr>
        <w:pStyle w:val="af1"/>
        <w:tabs>
          <w:tab w:val="left" w:pos="709"/>
        </w:tabs>
        <w:suppressAutoHyphens w:val="0"/>
        <w:autoSpaceDN/>
        <w:spacing w:line="560" w:lineRule="exact"/>
        <w:textAlignment w:val="auto"/>
        <w:rPr>
          <w:rFonts w:ascii="Times New Roman" w:eastAsia="標楷體" w:hAnsi="Times New Roman" w:cs="Times New Roman"/>
          <w:b/>
          <w:bCs/>
          <w:sz w:val="32"/>
          <w:szCs w:val="28"/>
        </w:rPr>
      </w:pPr>
    </w:p>
    <w:p w14:paraId="1531B5C7" w14:textId="776146AC" w:rsidR="0057319B" w:rsidRPr="009F1C2A" w:rsidRDefault="0057319B" w:rsidP="00137080">
      <w:pPr>
        <w:pStyle w:val="af1"/>
        <w:numPr>
          <w:ilvl w:val="0"/>
          <w:numId w:val="2"/>
        </w:numPr>
        <w:tabs>
          <w:tab w:val="left" w:pos="709"/>
        </w:tabs>
        <w:suppressAutoHyphens w:val="0"/>
        <w:autoSpaceDN/>
        <w:spacing w:line="560" w:lineRule="exact"/>
        <w:textAlignment w:val="auto"/>
        <w:rPr>
          <w:rFonts w:ascii="Times New Roman" w:eastAsia="標楷體" w:hAnsi="Times New Roman" w:cs="Times New Roman"/>
          <w:b/>
          <w:bCs/>
          <w:sz w:val="32"/>
          <w:szCs w:val="28"/>
        </w:rPr>
      </w:pPr>
      <w:r w:rsidRPr="009F1C2A">
        <w:rPr>
          <w:rFonts w:ascii="Times New Roman" w:eastAsia="標楷體" w:hAnsi="Times New Roman" w:cs="Times New Roman" w:hint="eastAsia"/>
          <w:b/>
          <w:bCs/>
          <w:sz w:val="32"/>
          <w:szCs w:val="28"/>
        </w:rPr>
        <w:lastRenderedPageBreak/>
        <w:t>執行醫院</w:t>
      </w:r>
    </w:p>
    <w:p w14:paraId="6BD8CE58" w14:textId="163BB60B" w:rsidR="0057319B" w:rsidRPr="009F1C2A" w:rsidRDefault="002E50C8" w:rsidP="002E50C8">
      <w:pPr>
        <w:pStyle w:val="af1"/>
        <w:numPr>
          <w:ilvl w:val="1"/>
          <w:numId w:val="2"/>
        </w:numPr>
        <w:tabs>
          <w:tab w:val="left" w:pos="709"/>
        </w:tabs>
        <w:suppressAutoHyphens w:val="0"/>
        <w:autoSpaceDN/>
        <w:spacing w:line="560" w:lineRule="exact"/>
        <w:ind w:left="1134" w:hanging="654"/>
        <w:textAlignment w:val="auto"/>
        <w:rPr>
          <w:rFonts w:ascii="Times New Roman" w:eastAsia="標楷體" w:hAnsi="Times New Roman" w:cs="Times New Roman"/>
          <w:b/>
          <w:bCs/>
          <w:sz w:val="32"/>
          <w:szCs w:val="28"/>
        </w:rPr>
      </w:pPr>
      <w:r>
        <w:rPr>
          <w:rFonts w:ascii="Times New Roman" w:eastAsia="標楷體" w:hAnsi="Times New Roman" w:cs="Times New Roman" w:hint="eastAsia"/>
          <w:b/>
          <w:bCs/>
          <w:sz w:val="32"/>
          <w:szCs w:val="28"/>
        </w:rPr>
        <w:t>各工作項目執行情形</w:t>
      </w:r>
      <w:r w:rsidRPr="005D554E">
        <w:rPr>
          <w:rFonts w:eastAsia="標楷體"/>
          <w:color w:val="0000CC"/>
          <w:sz w:val="28"/>
          <w:szCs w:val="24"/>
        </w:rPr>
        <w:t>(</w:t>
      </w:r>
      <w:r w:rsidRPr="005D554E">
        <w:rPr>
          <w:rFonts w:eastAsia="標楷體"/>
          <w:color w:val="0000CC"/>
          <w:sz w:val="28"/>
          <w:szCs w:val="24"/>
        </w:rPr>
        <w:t>請依申請作業須知「肆、執行重點」</w:t>
      </w:r>
      <w:r w:rsidRPr="005D554E">
        <w:rPr>
          <w:rFonts w:eastAsia="標楷體" w:hint="eastAsia"/>
          <w:color w:val="0000CC"/>
          <w:sz w:val="28"/>
          <w:szCs w:val="24"/>
        </w:rPr>
        <w:t>及核定</w:t>
      </w:r>
      <w:r>
        <w:rPr>
          <w:rFonts w:eastAsia="標楷體" w:hint="eastAsia"/>
          <w:color w:val="0000CC"/>
          <w:sz w:val="28"/>
          <w:szCs w:val="24"/>
        </w:rPr>
        <w:t>之</w:t>
      </w:r>
      <w:r w:rsidRPr="005D554E">
        <w:rPr>
          <w:rFonts w:eastAsia="標楷體" w:hint="eastAsia"/>
          <w:color w:val="0000CC"/>
          <w:sz w:val="28"/>
          <w:szCs w:val="24"/>
        </w:rPr>
        <w:t>申請計畫書內容</w:t>
      </w:r>
      <w:r w:rsidRPr="005D554E">
        <w:rPr>
          <w:rFonts w:eastAsia="標楷體"/>
          <w:color w:val="0000CC"/>
          <w:sz w:val="28"/>
          <w:szCs w:val="24"/>
        </w:rPr>
        <w:t>，敘明各</w:t>
      </w:r>
      <w:r w:rsidRPr="005D554E">
        <w:rPr>
          <w:rFonts w:eastAsia="標楷體" w:hint="eastAsia"/>
          <w:color w:val="0000CC"/>
          <w:sz w:val="28"/>
          <w:szCs w:val="24"/>
        </w:rPr>
        <w:t>工作項目實際</w:t>
      </w:r>
      <w:r>
        <w:rPr>
          <w:rFonts w:eastAsia="標楷體" w:hint="eastAsia"/>
          <w:color w:val="0000CC"/>
          <w:sz w:val="28"/>
          <w:szCs w:val="24"/>
        </w:rPr>
        <w:t>執行</w:t>
      </w:r>
      <w:r w:rsidRPr="005D554E">
        <w:rPr>
          <w:rFonts w:eastAsia="標楷體" w:hint="eastAsia"/>
          <w:color w:val="0000CC"/>
          <w:sz w:val="28"/>
          <w:szCs w:val="24"/>
        </w:rPr>
        <w:t>情形</w:t>
      </w:r>
      <w:r w:rsidR="006D55DD">
        <w:rPr>
          <w:rFonts w:eastAsia="標楷體" w:hint="eastAsia"/>
          <w:color w:val="0000CC"/>
          <w:sz w:val="28"/>
          <w:szCs w:val="24"/>
        </w:rPr>
        <w:t>，並提供相關影像照片或講義資料佐證</w:t>
      </w:r>
      <w:r w:rsidRPr="005D554E">
        <w:rPr>
          <w:rFonts w:eastAsia="標楷體"/>
          <w:color w:val="0000CC"/>
          <w:sz w:val="28"/>
          <w:szCs w:val="24"/>
        </w:rPr>
        <w:t>)</w:t>
      </w:r>
    </w:p>
    <w:p w14:paraId="0173E1D2" w14:textId="7094D008" w:rsidR="0057319B" w:rsidRPr="009F1C2A" w:rsidRDefault="002E50C8" w:rsidP="002E50C8">
      <w:pPr>
        <w:pStyle w:val="af1"/>
        <w:numPr>
          <w:ilvl w:val="1"/>
          <w:numId w:val="2"/>
        </w:numPr>
        <w:tabs>
          <w:tab w:val="left" w:pos="709"/>
        </w:tabs>
        <w:suppressAutoHyphens w:val="0"/>
        <w:autoSpaceDN/>
        <w:spacing w:line="560" w:lineRule="exact"/>
        <w:ind w:left="1134" w:hanging="654"/>
        <w:textAlignment w:val="auto"/>
        <w:rPr>
          <w:rFonts w:ascii="Times New Roman" w:eastAsia="標楷體" w:hAnsi="Times New Roman" w:cs="Times New Roman"/>
          <w:b/>
          <w:bCs/>
          <w:sz w:val="32"/>
          <w:szCs w:val="28"/>
        </w:rPr>
      </w:pPr>
      <w:r>
        <w:rPr>
          <w:rFonts w:eastAsia="標楷體" w:hint="eastAsia"/>
          <w:b/>
          <w:bCs/>
          <w:sz w:val="32"/>
          <w:szCs w:val="28"/>
        </w:rPr>
        <w:t>計畫</w:t>
      </w:r>
      <w:r w:rsidR="005543DC" w:rsidRPr="009F1C2A">
        <w:rPr>
          <w:rFonts w:eastAsia="標楷體" w:hint="eastAsia"/>
          <w:b/>
          <w:bCs/>
          <w:sz w:val="32"/>
          <w:szCs w:val="28"/>
        </w:rPr>
        <w:t>執行成果及效益</w:t>
      </w:r>
      <w:r w:rsidR="005D554E" w:rsidRPr="00596538">
        <w:rPr>
          <w:rFonts w:ascii="Times New Roman" w:eastAsia="標楷體" w:hAnsi="Times New Roman" w:cs="Times New Roman" w:hint="eastAsia"/>
          <w:bCs/>
          <w:color w:val="0000CC"/>
          <w:kern w:val="0"/>
          <w:sz w:val="28"/>
          <w:szCs w:val="28"/>
        </w:rPr>
        <w:t>(115</w:t>
      </w:r>
      <w:r w:rsidR="005D554E" w:rsidRPr="00596538">
        <w:rPr>
          <w:rFonts w:ascii="Times New Roman" w:eastAsia="標楷體" w:hAnsi="Times New Roman" w:cs="Times New Roman" w:hint="eastAsia"/>
          <w:bCs/>
          <w:color w:val="0000CC"/>
          <w:kern w:val="0"/>
          <w:sz w:val="28"/>
          <w:szCs w:val="28"/>
        </w:rPr>
        <w:t>年度</w:t>
      </w:r>
      <w:r w:rsidR="00E15F56">
        <w:rPr>
          <w:rFonts w:ascii="Times New Roman" w:eastAsia="標楷體" w:hAnsi="Times New Roman" w:cs="Times New Roman" w:hint="eastAsia"/>
          <w:bCs/>
          <w:color w:val="0000CC"/>
          <w:kern w:val="0"/>
          <w:sz w:val="28"/>
          <w:szCs w:val="28"/>
        </w:rPr>
        <w:t>曾</w:t>
      </w:r>
      <w:r w:rsidR="005D554E" w:rsidRPr="00596538">
        <w:rPr>
          <w:rFonts w:ascii="Times New Roman" w:eastAsia="標楷體" w:hAnsi="Times New Roman" w:cs="Times New Roman" w:hint="eastAsia"/>
          <w:bCs/>
          <w:color w:val="0000CC"/>
          <w:kern w:val="0"/>
          <w:sz w:val="28"/>
          <w:szCs w:val="28"/>
        </w:rPr>
        <w:t>執行本部補助計畫者，應呈現</w:t>
      </w:r>
      <w:r w:rsidR="005D554E">
        <w:rPr>
          <w:rFonts w:ascii="Times New Roman" w:eastAsia="標楷體" w:hAnsi="Times New Roman" w:cs="Times New Roman" w:hint="eastAsia"/>
          <w:bCs/>
          <w:color w:val="0000CC"/>
          <w:kern w:val="0"/>
          <w:sz w:val="28"/>
          <w:szCs w:val="28"/>
        </w:rPr>
        <w:t>過去與現行</w:t>
      </w:r>
      <w:r w:rsidR="005D554E" w:rsidRPr="00596538">
        <w:rPr>
          <w:rFonts w:ascii="Times New Roman" w:eastAsia="標楷體" w:hAnsi="Times New Roman" w:cs="Times New Roman" w:hint="eastAsia"/>
          <w:bCs/>
          <w:color w:val="0000CC"/>
          <w:kern w:val="0"/>
          <w:sz w:val="28"/>
          <w:szCs w:val="28"/>
        </w:rPr>
        <w:t>辦理</w:t>
      </w:r>
      <w:r w:rsidR="005D554E">
        <w:rPr>
          <w:rFonts w:ascii="Times New Roman" w:eastAsia="標楷體" w:hAnsi="Times New Roman" w:cs="Times New Roman" w:hint="eastAsia"/>
          <w:bCs/>
          <w:color w:val="0000CC"/>
          <w:kern w:val="0"/>
          <w:sz w:val="28"/>
          <w:szCs w:val="28"/>
        </w:rPr>
        <w:t>之</w:t>
      </w:r>
      <w:r w:rsidR="005D554E" w:rsidRPr="00596538">
        <w:rPr>
          <w:rFonts w:ascii="Times New Roman" w:eastAsia="標楷體" w:hAnsi="Times New Roman" w:cs="Times New Roman" w:hint="eastAsia"/>
          <w:bCs/>
          <w:color w:val="0000CC"/>
          <w:kern w:val="0"/>
          <w:sz w:val="28"/>
          <w:szCs w:val="28"/>
        </w:rPr>
        <w:t>成果</w:t>
      </w:r>
      <w:r w:rsidR="005D554E">
        <w:rPr>
          <w:rFonts w:ascii="Times New Roman" w:eastAsia="標楷體" w:hAnsi="Times New Roman" w:cs="Times New Roman" w:hint="eastAsia"/>
          <w:bCs/>
          <w:color w:val="0000CC"/>
          <w:kern w:val="0"/>
          <w:sz w:val="28"/>
          <w:szCs w:val="28"/>
        </w:rPr>
        <w:t>，並予以分析說明</w:t>
      </w:r>
      <w:r w:rsidR="005D554E" w:rsidRPr="00596538">
        <w:rPr>
          <w:rFonts w:ascii="Times New Roman" w:eastAsia="標楷體" w:hAnsi="Times New Roman" w:cs="Times New Roman" w:hint="eastAsia"/>
          <w:bCs/>
          <w:color w:val="0000CC"/>
          <w:kern w:val="0"/>
          <w:sz w:val="28"/>
          <w:szCs w:val="28"/>
        </w:rPr>
        <w:t>)</w:t>
      </w:r>
    </w:p>
    <w:p w14:paraId="29316A7B" w14:textId="2B33FB6E" w:rsidR="005D554E" w:rsidRPr="005D554E" w:rsidRDefault="00137080" w:rsidP="002E50C8">
      <w:pPr>
        <w:pStyle w:val="af1"/>
        <w:numPr>
          <w:ilvl w:val="1"/>
          <w:numId w:val="2"/>
        </w:numPr>
        <w:tabs>
          <w:tab w:val="left" w:pos="709"/>
        </w:tabs>
        <w:suppressAutoHyphens w:val="0"/>
        <w:autoSpaceDN/>
        <w:spacing w:line="560" w:lineRule="exact"/>
        <w:ind w:left="1134" w:hanging="654"/>
        <w:textAlignment w:val="auto"/>
        <w:rPr>
          <w:rFonts w:ascii="Times New Roman" w:eastAsia="標楷體" w:hAnsi="Times New Roman" w:cs="Times New Roman"/>
          <w:sz w:val="32"/>
          <w:szCs w:val="32"/>
        </w:rPr>
      </w:pPr>
      <w:r w:rsidRPr="005D554E">
        <w:rPr>
          <w:rFonts w:eastAsia="標楷體"/>
          <w:b/>
          <w:bCs/>
          <w:sz w:val="32"/>
          <w:szCs w:val="28"/>
        </w:rPr>
        <w:t>計畫執行困難、檢討及建議</w:t>
      </w:r>
      <w:r w:rsidRPr="005D554E">
        <w:rPr>
          <w:rFonts w:ascii="Times New Roman" w:eastAsia="標楷體" w:hAnsi="Times New Roman" w:cs="Times New Roman"/>
          <w:color w:val="0000CC"/>
          <w:sz w:val="28"/>
          <w:szCs w:val="28"/>
        </w:rPr>
        <w:t>(</w:t>
      </w:r>
      <w:r w:rsidRPr="005D554E">
        <w:rPr>
          <w:rFonts w:ascii="Times New Roman" w:eastAsia="標楷體" w:hAnsi="Times New Roman" w:cs="Times New Roman"/>
          <w:color w:val="0000CC"/>
          <w:sz w:val="28"/>
          <w:szCs w:val="28"/>
        </w:rPr>
        <w:t>請就執行過程遭遇之困難</w:t>
      </w:r>
      <w:r w:rsidR="005D554E">
        <w:rPr>
          <w:rFonts w:ascii="Times New Roman" w:eastAsia="標楷體" w:hAnsi="Times New Roman" w:cs="Times New Roman" w:hint="eastAsia"/>
          <w:color w:val="0000CC"/>
          <w:sz w:val="28"/>
          <w:szCs w:val="28"/>
        </w:rPr>
        <w:t>、因應策略及</w:t>
      </w:r>
      <w:r w:rsidRPr="005D554E">
        <w:rPr>
          <w:rFonts w:ascii="Times New Roman" w:eastAsia="標楷體" w:hAnsi="Times New Roman" w:cs="Times New Roman"/>
          <w:color w:val="0000CC"/>
          <w:sz w:val="28"/>
          <w:szCs w:val="28"/>
        </w:rPr>
        <w:t>改善建議予以說明</w:t>
      </w:r>
      <w:r w:rsidRPr="005D554E">
        <w:rPr>
          <w:rFonts w:ascii="Times New Roman" w:eastAsia="標楷體" w:hAnsi="Times New Roman" w:cs="Times New Roman"/>
          <w:color w:val="0000CC"/>
          <w:sz w:val="28"/>
          <w:szCs w:val="28"/>
        </w:rPr>
        <w:t>)</w:t>
      </w:r>
    </w:p>
    <w:p w14:paraId="094AE4CF" w14:textId="77777777" w:rsidR="005543DC" w:rsidRPr="009F1C2A" w:rsidRDefault="005543DC" w:rsidP="005543DC">
      <w:pPr>
        <w:tabs>
          <w:tab w:val="left" w:pos="709"/>
        </w:tabs>
        <w:autoSpaceDN/>
        <w:spacing w:line="560" w:lineRule="exact"/>
        <w:textAlignment w:val="auto"/>
        <w:rPr>
          <w:rFonts w:eastAsia="標楷體"/>
          <w:b/>
          <w:bCs/>
          <w:sz w:val="28"/>
          <w:szCs w:val="28"/>
        </w:rPr>
      </w:pPr>
    </w:p>
    <w:p w14:paraId="7EF1F8E0" w14:textId="088B404F" w:rsidR="0057319B" w:rsidRPr="009F1C2A" w:rsidRDefault="0057319B" w:rsidP="0057319B">
      <w:pPr>
        <w:pStyle w:val="af1"/>
        <w:numPr>
          <w:ilvl w:val="0"/>
          <w:numId w:val="2"/>
        </w:numPr>
        <w:tabs>
          <w:tab w:val="left" w:pos="709"/>
        </w:tabs>
        <w:suppressAutoHyphens w:val="0"/>
        <w:autoSpaceDN/>
        <w:spacing w:line="560" w:lineRule="exact"/>
        <w:textAlignment w:val="auto"/>
        <w:rPr>
          <w:rFonts w:eastAsia="標楷體"/>
          <w:b/>
          <w:bCs/>
          <w:sz w:val="32"/>
          <w:szCs w:val="32"/>
        </w:rPr>
      </w:pPr>
      <w:r w:rsidRPr="009F1C2A">
        <w:rPr>
          <w:rFonts w:eastAsia="標楷體" w:hint="eastAsia"/>
          <w:b/>
          <w:bCs/>
          <w:sz w:val="32"/>
          <w:szCs w:val="32"/>
        </w:rPr>
        <w:t>核心推動醫院</w:t>
      </w:r>
      <w:r w:rsidRPr="005D554E">
        <w:rPr>
          <w:rFonts w:eastAsia="標楷體" w:hint="eastAsia"/>
          <w:color w:val="0000CC"/>
          <w:szCs w:val="24"/>
        </w:rPr>
        <w:t>（若無請刪除）</w:t>
      </w:r>
    </w:p>
    <w:p w14:paraId="2C9E23CA" w14:textId="64BCCF46" w:rsidR="0057319B" w:rsidRPr="00D167F4" w:rsidRDefault="00D167F4" w:rsidP="00D167F4">
      <w:pPr>
        <w:pStyle w:val="af1"/>
        <w:numPr>
          <w:ilvl w:val="1"/>
          <w:numId w:val="2"/>
        </w:numPr>
        <w:tabs>
          <w:tab w:val="left" w:pos="709"/>
        </w:tabs>
        <w:suppressAutoHyphens w:val="0"/>
        <w:autoSpaceDN/>
        <w:spacing w:line="560" w:lineRule="exact"/>
        <w:ind w:left="1134" w:hanging="654"/>
        <w:textAlignment w:val="auto"/>
        <w:rPr>
          <w:rFonts w:eastAsia="標楷體"/>
          <w:color w:val="0000CC"/>
          <w:sz w:val="28"/>
          <w:szCs w:val="24"/>
        </w:rPr>
      </w:pPr>
      <w:r>
        <w:rPr>
          <w:rFonts w:eastAsia="標楷體" w:hint="eastAsia"/>
          <w:b/>
          <w:bCs/>
          <w:sz w:val="32"/>
          <w:szCs w:val="28"/>
        </w:rPr>
        <w:t>各工作項目執行情形</w:t>
      </w:r>
      <w:r w:rsidRPr="005D554E">
        <w:rPr>
          <w:rFonts w:eastAsia="標楷體"/>
          <w:color w:val="0000CC"/>
          <w:sz w:val="28"/>
          <w:szCs w:val="24"/>
        </w:rPr>
        <w:t xml:space="preserve"> </w:t>
      </w:r>
      <w:r w:rsidR="005D554E" w:rsidRPr="00D167F4">
        <w:rPr>
          <w:rFonts w:eastAsia="標楷體"/>
          <w:color w:val="0000CC"/>
          <w:sz w:val="28"/>
          <w:szCs w:val="24"/>
        </w:rPr>
        <w:t>(</w:t>
      </w:r>
      <w:r w:rsidR="005D554E" w:rsidRPr="00D167F4">
        <w:rPr>
          <w:rFonts w:eastAsia="標楷體"/>
          <w:color w:val="0000CC"/>
          <w:sz w:val="28"/>
          <w:szCs w:val="24"/>
        </w:rPr>
        <w:t>請依申請作業須知「肆、執行重點」</w:t>
      </w:r>
      <w:r w:rsidR="005D554E" w:rsidRPr="00D167F4">
        <w:rPr>
          <w:rFonts w:eastAsia="標楷體" w:hint="eastAsia"/>
          <w:color w:val="0000CC"/>
          <w:sz w:val="28"/>
          <w:szCs w:val="24"/>
        </w:rPr>
        <w:t>及核定之申請計畫書內容</w:t>
      </w:r>
      <w:r w:rsidR="005D554E" w:rsidRPr="00D167F4">
        <w:rPr>
          <w:rFonts w:eastAsia="標楷體"/>
          <w:color w:val="0000CC"/>
          <w:sz w:val="28"/>
          <w:szCs w:val="24"/>
        </w:rPr>
        <w:t>，敘明各</w:t>
      </w:r>
      <w:r w:rsidR="005D554E" w:rsidRPr="00D167F4">
        <w:rPr>
          <w:rFonts w:eastAsia="標楷體" w:hint="eastAsia"/>
          <w:color w:val="0000CC"/>
          <w:sz w:val="28"/>
          <w:szCs w:val="24"/>
        </w:rPr>
        <w:t>工作項目實際執行情形</w:t>
      </w:r>
      <w:r w:rsidR="006D55DD">
        <w:rPr>
          <w:rFonts w:eastAsia="標楷體" w:hint="eastAsia"/>
          <w:color w:val="0000CC"/>
          <w:sz w:val="28"/>
          <w:szCs w:val="24"/>
        </w:rPr>
        <w:t>，並提供相關影像照片或講義資料佐證</w:t>
      </w:r>
      <w:r w:rsidR="005D554E" w:rsidRPr="00D167F4">
        <w:rPr>
          <w:rFonts w:eastAsia="標楷體"/>
          <w:color w:val="0000CC"/>
          <w:sz w:val="28"/>
          <w:szCs w:val="24"/>
        </w:rPr>
        <w:t>)</w:t>
      </w:r>
    </w:p>
    <w:p w14:paraId="49CFCD9B" w14:textId="31405ECE" w:rsidR="0057319B" w:rsidRPr="009F1C2A" w:rsidRDefault="0057319B" w:rsidP="002E50C8">
      <w:pPr>
        <w:pStyle w:val="af1"/>
        <w:numPr>
          <w:ilvl w:val="1"/>
          <w:numId w:val="2"/>
        </w:numPr>
        <w:tabs>
          <w:tab w:val="left" w:pos="709"/>
        </w:tabs>
        <w:suppressAutoHyphens w:val="0"/>
        <w:autoSpaceDN/>
        <w:spacing w:line="560" w:lineRule="exact"/>
        <w:ind w:left="1134" w:hanging="654"/>
        <w:textAlignment w:val="auto"/>
        <w:rPr>
          <w:rFonts w:ascii="Times New Roman" w:eastAsia="標楷體" w:hAnsi="Times New Roman" w:cs="Times New Roman"/>
          <w:b/>
          <w:bCs/>
          <w:sz w:val="32"/>
          <w:szCs w:val="28"/>
        </w:rPr>
      </w:pPr>
      <w:r w:rsidRPr="009F1C2A">
        <w:rPr>
          <w:rFonts w:eastAsia="標楷體" w:hint="eastAsia"/>
          <w:b/>
          <w:bCs/>
          <w:sz w:val="32"/>
          <w:szCs w:val="28"/>
        </w:rPr>
        <w:t>執行成果及效益</w:t>
      </w:r>
      <w:r w:rsidR="005D554E" w:rsidRPr="00596538">
        <w:rPr>
          <w:rFonts w:ascii="Times New Roman" w:eastAsia="標楷體" w:hAnsi="Times New Roman" w:cs="Times New Roman" w:hint="eastAsia"/>
          <w:bCs/>
          <w:color w:val="0000CC"/>
          <w:kern w:val="0"/>
          <w:sz w:val="28"/>
          <w:szCs w:val="28"/>
        </w:rPr>
        <w:t>(115</w:t>
      </w:r>
      <w:r w:rsidR="005D554E" w:rsidRPr="00596538">
        <w:rPr>
          <w:rFonts w:ascii="Times New Roman" w:eastAsia="標楷體" w:hAnsi="Times New Roman" w:cs="Times New Roman" w:hint="eastAsia"/>
          <w:bCs/>
          <w:color w:val="0000CC"/>
          <w:kern w:val="0"/>
          <w:sz w:val="28"/>
          <w:szCs w:val="28"/>
        </w:rPr>
        <w:t>年度</w:t>
      </w:r>
      <w:r w:rsidR="00E15F56">
        <w:rPr>
          <w:rFonts w:ascii="Times New Roman" w:eastAsia="標楷體" w:hAnsi="Times New Roman" w:cs="Times New Roman" w:hint="eastAsia"/>
          <w:bCs/>
          <w:color w:val="0000CC"/>
          <w:kern w:val="0"/>
          <w:sz w:val="28"/>
          <w:szCs w:val="28"/>
        </w:rPr>
        <w:t>曾</w:t>
      </w:r>
      <w:r w:rsidR="005D554E" w:rsidRPr="00596538">
        <w:rPr>
          <w:rFonts w:ascii="Times New Roman" w:eastAsia="標楷體" w:hAnsi="Times New Roman" w:cs="Times New Roman" w:hint="eastAsia"/>
          <w:bCs/>
          <w:color w:val="0000CC"/>
          <w:kern w:val="0"/>
          <w:sz w:val="28"/>
          <w:szCs w:val="28"/>
        </w:rPr>
        <w:t>執行本部補助計畫者，應呈現</w:t>
      </w:r>
      <w:r w:rsidR="005D554E">
        <w:rPr>
          <w:rFonts w:ascii="Times New Roman" w:eastAsia="標楷體" w:hAnsi="Times New Roman" w:cs="Times New Roman" w:hint="eastAsia"/>
          <w:bCs/>
          <w:color w:val="0000CC"/>
          <w:kern w:val="0"/>
          <w:sz w:val="28"/>
          <w:szCs w:val="28"/>
        </w:rPr>
        <w:t>過去與現行</w:t>
      </w:r>
      <w:r w:rsidR="005D554E" w:rsidRPr="00596538">
        <w:rPr>
          <w:rFonts w:ascii="Times New Roman" w:eastAsia="標楷體" w:hAnsi="Times New Roman" w:cs="Times New Roman" w:hint="eastAsia"/>
          <w:bCs/>
          <w:color w:val="0000CC"/>
          <w:kern w:val="0"/>
          <w:sz w:val="28"/>
          <w:szCs w:val="28"/>
        </w:rPr>
        <w:t>辦理</w:t>
      </w:r>
      <w:r w:rsidR="005D554E">
        <w:rPr>
          <w:rFonts w:ascii="Times New Roman" w:eastAsia="標楷體" w:hAnsi="Times New Roman" w:cs="Times New Roman" w:hint="eastAsia"/>
          <w:bCs/>
          <w:color w:val="0000CC"/>
          <w:kern w:val="0"/>
          <w:sz w:val="28"/>
          <w:szCs w:val="28"/>
        </w:rPr>
        <w:t>之</w:t>
      </w:r>
      <w:r w:rsidR="005D554E" w:rsidRPr="00596538">
        <w:rPr>
          <w:rFonts w:ascii="Times New Roman" w:eastAsia="標楷體" w:hAnsi="Times New Roman" w:cs="Times New Roman" w:hint="eastAsia"/>
          <w:bCs/>
          <w:color w:val="0000CC"/>
          <w:kern w:val="0"/>
          <w:sz w:val="28"/>
          <w:szCs w:val="28"/>
        </w:rPr>
        <w:t>成果</w:t>
      </w:r>
      <w:r w:rsidR="005D554E">
        <w:rPr>
          <w:rFonts w:ascii="Times New Roman" w:eastAsia="標楷體" w:hAnsi="Times New Roman" w:cs="Times New Roman" w:hint="eastAsia"/>
          <w:bCs/>
          <w:color w:val="0000CC"/>
          <w:kern w:val="0"/>
          <w:sz w:val="28"/>
          <w:szCs w:val="28"/>
        </w:rPr>
        <w:t>，並予以分析說明</w:t>
      </w:r>
      <w:r w:rsidR="005D554E" w:rsidRPr="00596538">
        <w:rPr>
          <w:rFonts w:ascii="Times New Roman" w:eastAsia="標楷體" w:hAnsi="Times New Roman" w:cs="Times New Roman" w:hint="eastAsia"/>
          <w:bCs/>
          <w:color w:val="0000CC"/>
          <w:kern w:val="0"/>
          <w:sz w:val="28"/>
          <w:szCs w:val="28"/>
        </w:rPr>
        <w:t>)</w:t>
      </w:r>
    </w:p>
    <w:p w14:paraId="23114334" w14:textId="47AC1DA7" w:rsidR="0057319B" w:rsidRPr="005D554E" w:rsidRDefault="0057319B" w:rsidP="002E50C8">
      <w:pPr>
        <w:pStyle w:val="af1"/>
        <w:numPr>
          <w:ilvl w:val="1"/>
          <w:numId w:val="2"/>
        </w:numPr>
        <w:tabs>
          <w:tab w:val="left" w:pos="709"/>
        </w:tabs>
        <w:suppressAutoHyphens w:val="0"/>
        <w:autoSpaceDN/>
        <w:spacing w:line="560" w:lineRule="exact"/>
        <w:ind w:left="1134" w:hanging="654"/>
        <w:textAlignment w:val="auto"/>
        <w:rPr>
          <w:rFonts w:ascii="Times New Roman" w:eastAsia="標楷體" w:hAnsi="Times New Roman" w:cs="Times New Roman"/>
          <w:sz w:val="32"/>
          <w:szCs w:val="32"/>
        </w:rPr>
      </w:pPr>
      <w:r w:rsidRPr="005D554E">
        <w:rPr>
          <w:rFonts w:eastAsia="標楷體"/>
          <w:b/>
          <w:bCs/>
          <w:sz w:val="32"/>
          <w:szCs w:val="28"/>
        </w:rPr>
        <w:t>計畫執行困難、檢討及建議</w:t>
      </w:r>
      <w:r w:rsidRPr="005D554E">
        <w:rPr>
          <w:rFonts w:ascii="Times New Roman" w:eastAsia="標楷體" w:hAnsi="Times New Roman" w:cs="Times New Roman"/>
          <w:color w:val="0000CC"/>
          <w:sz w:val="28"/>
          <w:szCs w:val="28"/>
        </w:rPr>
        <w:t>(</w:t>
      </w:r>
      <w:r w:rsidRPr="005D554E">
        <w:rPr>
          <w:rFonts w:ascii="Times New Roman" w:eastAsia="標楷體" w:hAnsi="Times New Roman" w:cs="Times New Roman"/>
          <w:color w:val="0000CC"/>
          <w:sz w:val="28"/>
          <w:szCs w:val="28"/>
        </w:rPr>
        <w:t>請就執行過程遭遇之困難</w:t>
      </w:r>
      <w:r w:rsidR="005D554E">
        <w:rPr>
          <w:rFonts w:ascii="Times New Roman" w:eastAsia="標楷體" w:hAnsi="Times New Roman" w:cs="Times New Roman" w:hint="eastAsia"/>
          <w:color w:val="0000CC"/>
          <w:sz w:val="28"/>
          <w:szCs w:val="28"/>
        </w:rPr>
        <w:t>、因應策略及</w:t>
      </w:r>
      <w:r w:rsidR="005D554E" w:rsidRPr="005D554E">
        <w:rPr>
          <w:rFonts w:ascii="Times New Roman" w:eastAsia="標楷體" w:hAnsi="Times New Roman" w:cs="Times New Roman"/>
          <w:color w:val="0000CC"/>
          <w:sz w:val="28"/>
          <w:szCs w:val="28"/>
        </w:rPr>
        <w:t>改善建議</w:t>
      </w:r>
      <w:r w:rsidRPr="005D554E">
        <w:rPr>
          <w:rFonts w:ascii="Times New Roman" w:eastAsia="標楷體" w:hAnsi="Times New Roman" w:cs="Times New Roman"/>
          <w:color w:val="0000CC"/>
          <w:sz w:val="28"/>
          <w:szCs w:val="28"/>
        </w:rPr>
        <w:t>予以說明</w:t>
      </w:r>
      <w:r w:rsidRPr="005D554E">
        <w:rPr>
          <w:rFonts w:ascii="Times New Roman" w:eastAsia="標楷體" w:hAnsi="Times New Roman" w:cs="Times New Roman"/>
          <w:color w:val="0000CC"/>
          <w:sz w:val="28"/>
          <w:szCs w:val="28"/>
        </w:rPr>
        <w:t>)</w:t>
      </w:r>
    </w:p>
    <w:p w14:paraId="3DBCB830" w14:textId="77777777" w:rsidR="0057319B" w:rsidRPr="009F1C2A" w:rsidRDefault="0057319B" w:rsidP="005543DC">
      <w:pPr>
        <w:tabs>
          <w:tab w:val="left" w:pos="709"/>
        </w:tabs>
        <w:autoSpaceDN/>
        <w:spacing w:line="560" w:lineRule="exact"/>
        <w:textAlignment w:val="auto"/>
        <w:rPr>
          <w:rFonts w:eastAsia="標楷體"/>
          <w:b/>
          <w:bCs/>
          <w:sz w:val="28"/>
          <w:szCs w:val="28"/>
        </w:rPr>
      </w:pPr>
    </w:p>
    <w:p w14:paraId="19387BD2" w14:textId="02767C44" w:rsidR="00137080" w:rsidRPr="009F1C2A" w:rsidRDefault="00137080">
      <w:pPr>
        <w:pStyle w:val="af1"/>
        <w:numPr>
          <w:ilvl w:val="0"/>
          <w:numId w:val="2"/>
        </w:numPr>
        <w:tabs>
          <w:tab w:val="left" w:pos="709"/>
        </w:tabs>
        <w:suppressAutoHyphens w:val="0"/>
        <w:autoSpaceDN/>
        <w:spacing w:line="560" w:lineRule="exact"/>
        <w:textAlignment w:val="auto"/>
        <w:rPr>
          <w:rFonts w:ascii="Times New Roman" w:eastAsia="標楷體" w:hAnsi="Times New Roman" w:cs="Times New Roman"/>
          <w:b/>
          <w:bCs/>
          <w:sz w:val="28"/>
          <w:szCs w:val="28"/>
        </w:rPr>
      </w:pPr>
      <w:r w:rsidRPr="009F1C2A">
        <w:rPr>
          <w:rFonts w:ascii="微軟正黑體" w:eastAsia="標楷體" w:hAnsi="微軟正黑體" w:cs="微軟正黑體" w:hint="eastAsia"/>
          <w:b/>
          <w:bCs/>
          <w:sz w:val="32"/>
          <w:szCs w:val="28"/>
        </w:rPr>
        <w:t>其他檢附資料</w:t>
      </w:r>
      <w:r w:rsidR="00426B61" w:rsidRPr="009F1C2A">
        <w:rPr>
          <w:rFonts w:ascii="微軟正黑體" w:eastAsia="標楷體" w:hAnsi="微軟正黑體" w:cs="微軟正黑體" w:hint="eastAsia"/>
          <w:b/>
          <w:bCs/>
          <w:sz w:val="32"/>
          <w:szCs w:val="28"/>
        </w:rPr>
        <w:t>（含個案清單列表，</w:t>
      </w:r>
      <w:r w:rsidR="00532E58" w:rsidRPr="009F1C2A">
        <w:rPr>
          <w:rFonts w:ascii="微軟正黑體" w:eastAsia="標楷體" w:hAnsi="微軟正黑體" w:cs="微軟正黑體" w:hint="eastAsia"/>
          <w:b/>
          <w:bCs/>
          <w:sz w:val="32"/>
          <w:szCs w:val="28"/>
        </w:rPr>
        <w:t>如附表</w:t>
      </w:r>
      <w:r w:rsidR="00426B61" w:rsidRPr="009F1C2A">
        <w:rPr>
          <w:rFonts w:ascii="微軟正黑體" w:eastAsia="標楷體" w:hAnsi="微軟正黑體" w:cs="微軟正黑體" w:hint="eastAsia"/>
          <w:b/>
          <w:bCs/>
          <w:sz w:val="32"/>
          <w:szCs w:val="28"/>
        </w:rPr>
        <w:t>）</w:t>
      </w:r>
    </w:p>
    <w:p w14:paraId="26F2D79F" w14:textId="77777777" w:rsidR="003B1A6C" w:rsidRPr="009F1C2A" w:rsidRDefault="003B1A6C">
      <w:pPr>
        <w:widowControl/>
        <w:rPr>
          <w:rFonts w:eastAsia="標楷體"/>
          <w:b/>
          <w:bCs/>
          <w:kern w:val="3"/>
          <w:sz w:val="36"/>
          <w:szCs w:val="32"/>
        </w:rPr>
      </w:pPr>
      <w:r w:rsidRPr="009F1C2A">
        <w:rPr>
          <w:rFonts w:eastAsia="標楷體"/>
          <w:b/>
          <w:bCs/>
          <w:sz w:val="36"/>
          <w:szCs w:val="32"/>
        </w:rPr>
        <w:br w:type="page"/>
      </w:r>
    </w:p>
    <w:p w14:paraId="4D46A84E" w14:textId="7076E707" w:rsidR="003B1A6C" w:rsidRPr="009F1C2A" w:rsidRDefault="00426B61" w:rsidP="008E4553">
      <w:pPr>
        <w:pStyle w:val="3"/>
        <w:spacing w:line="240" w:lineRule="auto"/>
        <w:rPr>
          <w:rFonts w:ascii="Times New Roman" w:eastAsia="標楷體" w:hAnsi="Times New Roman" w:cs="Times New Roman"/>
          <w:sz w:val="32"/>
        </w:rPr>
      </w:pPr>
      <w:bookmarkStart w:id="38" w:name="_Toc206417693"/>
      <w:bookmarkStart w:id="39" w:name="_Toc206417804"/>
      <w:bookmarkStart w:id="40" w:name="_Toc206417843"/>
      <w:r w:rsidRPr="009F1C2A">
        <w:rPr>
          <w:rFonts w:ascii="Times New Roman" w:eastAsia="標楷體" w:hAnsi="Times New Roman" w:cs="Times New Roman"/>
        </w:rPr>
        <w:lastRenderedPageBreak/>
        <w:t>附件</w:t>
      </w:r>
      <w:r w:rsidRPr="009F1C2A">
        <w:rPr>
          <w:rFonts w:ascii="Times New Roman" w:eastAsia="標楷體" w:hAnsi="Times New Roman" w:cs="Times New Roman"/>
        </w:rPr>
        <w:t>5</w:t>
      </w:r>
      <w:r w:rsidR="00DC6C9D" w:rsidRPr="009F1C2A">
        <w:rPr>
          <w:rFonts w:ascii="Times New Roman" w:eastAsia="標楷體" w:hAnsi="Times New Roman" w:cs="Times New Roman" w:hint="eastAsia"/>
        </w:rPr>
        <w:t>-1</w:t>
      </w:r>
      <w:r w:rsidRPr="009F1C2A">
        <w:rPr>
          <w:rFonts w:ascii="Times New Roman" w:eastAsia="標楷體" w:hAnsi="Times New Roman" w:cs="Times New Roman"/>
        </w:rPr>
        <w:t>、</w:t>
      </w:r>
      <w:r w:rsidR="003B1A6C" w:rsidRPr="009F1C2A">
        <w:rPr>
          <w:rFonts w:ascii="Times New Roman" w:eastAsia="標楷體" w:hAnsi="Times New Roman" w:cs="Times New Roman"/>
        </w:rPr>
        <w:t>衛生福利部審查評分表</w:t>
      </w:r>
      <w:bookmarkEnd w:id="38"/>
      <w:bookmarkEnd w:id="39"/>
      <w:bookmarkEnd w:id="40"/>
      <w:r w:rsidR="00DC6C9D" w:rsidRPr="009F1C2A">
        <w:rPr>
          <w:rFonts w:ascii="Times New Roman" w:eastAsia="標楷體" w:hAnsi="Times New Roman" w:cs="Times New Roman" w:hint="eastAsia"/>
        </w:rPr>
        <w:t>（執行醫院）</w:t>
      </w:r>
    </w:p>
    <w:p w14:paraId="2AB3A55C" w14:textId="2CF74CEE" w:rsidR="003B1A6C" w:rsidRPr="009F1C2A" w:rsidRDefault="003B1A6C" w:rsidP="003B1A6C">
      <w:pPr>
        <w:spacing w:line="460" w:lineRule="exact"/>
        <w:rPr>
          <w:rFonts w:eastAsia="標楷體"/>
          <w:sz w:val="28"/>
          <w:szCs w:val="28"/>
        </w:rPr>
      </w:pPr>
      <w:r w:rsidRPr="009F1C2A">
        <w:rPr>
          <w:rFonts w:eastAsia="標楷體"/>
          <w:sz w:val="28"/>
          <w:szCs w:val="28"/>
        </w:rPr>
        <w:t>案名</w:t>
      </w:r>
      <w:r w:rsidR="006817DD" w:rsidRPr="009F1C2A">
        <w:rPr>
          <w:rFonts w:eastAsia="標楷體" w:hint="eastAsia"/>
          <w:sz w:val="28"/>
          <w:szCs w:val="28"/>
        </w:rPr>
        <w:t>：「醫牙全人共照試辦計畫</w:t>
      </w:r>
      <w:r w:rsidR="006817DD" w:rsidRPr="009F1C2A">
        <w:rPr>
          <w:rFonts w:eastAsia="標楷體" w:hint="eastAsia"/>
          <w:sz w:val="28"/>
          <w:szCs w:val="28"/>
        </w:rPr>
        <w:t>-</w:t>
      </w:r>
      <w:r w:rsidR="006817DD" w:rsidRPr="009F1C2A">
        <w:rPr>
          <w:rFonts w:eastAsia="標楷體" w:hint="eastAsia"/>
          <w:sz w:val="28"/>
          <w:szCs w:val="28"/>
        </w:rPr>
        <w:t>以牙周病為主軸之糖尿病整合照護模式」</w:t>
      </w:r>
    </w:p>
    <w:p w14:paraId="439262CC" w14:textId="2D95BE35" w:rsidR="0057319B" w:rsidRPr="009F1C2A" w:rsidRDefault="003B1A6C" w:rsidP="003B1A6C">
      <w:pPr>
        <w:pStyle w:val="af1"/>
        <w:adjustRightInd w:val="0"/>
        <w:spacing w:line="400" w:lineRule="exact"/>
        <w:ind w:left="0"/>
        <w:rPr>
          <w:rFonts w:ascii="Times New Roman" w:eastAsia="標楷體" w:hAnsi="Times New Roman" w:cs="Times New Roman"/>
          <w:b/>
          <w:sz w:val="32"/>
          <w:szCs w:val="32"/>
        </w:rPr>
      </w:pPr>
      <w:r w:rsidRPr="009F1C2A">
        <w:rPr>
          <w:rFonts w:ascii="Times New Roman" w:eastAsia="標楷體" w:hAnsi="Times New Roman" w:cs="Times New Roman"/>
          <w:sz w:val="28"/>
          <w:szCs w:val="28"/>
        </w:rPr>
        <w:t>補助單位：</w:t>
      </w:r>
      <w:r w:rsidRPr="009F1C2A">
        <w:rPr>
          <w:rFonts w:ascii="Times New Roman" w:eastAsia="標楷體" w:hAnsi="Times New Roman" w:cs="Times New Roman"/>
          <w:b/>
          <w:sz w:val="32"/>
          <w:szCs w:val="32"/>
        </w:rPr>
        <w:t xml:space="preserve"> </w:t>
      </w:r>
    </w:p>
    <w:tbl>
      <w:tblPr>
        <w:tblW w:w="5000" w:type="pct"/>
        <w:tblLook w:val="00A0" w:firstRow="1" w:lastRow="0" w:firstColumn="1" w:lastColumn="0" w:noHBand="0" w:noVBand="0"/>
      </w:tblPr>
      <w:tblGrid>
        <w:gridCol w:w="1056"/>
        <w:gridCol w:w="1475"/>
        <w:gridCol w:w="3224"/>
        <w:gridCol w:w="895"/>
        <w:gridCol w:w="725"/>
        <w:gridCol w:w="1056"/>
        <w:gridCol w:w="1305"/>
      </w:tblGrid>
      <w:tr w:rsidR="009F1C2A" w:rsidRPr="009F1C2A" w14:paraId="20420655" w14:textId="77777777" w:rsidTr="006817DD">
        <w:trPr>
          <w:trHeight w:val="199"/>
        </w:trPr>
        <w:tc>
          <w:tcPr>
            <w:tcW w:w="421" w:type="pct"/>
            <w:tcBorders>
              <w:top w:val="single" w:sz="4" w:space="0" w:color="auto"/>
              <w:left w:val="single" w:sz="4" w:space="0" w:color="auto"/>
              <w:bottom w:val="single" w:sz="4" w:space="0" w:color="auto"/>
              <w:right w:val="single" w:sz="4" w:space="0" w:color="auto"/>
            </w:tcBorders>
          </w:tcPr>
          <w:p w14:paraId="26BA6F38" w14:textId="77777777" w:rsidR="003B1A6C" w:rsidRPr="009F1C2A" w:rsidRDefault="003B1A6C" w:rsidP="00267AC3">
            <w:pPr>
              <w:adjustRightInd w:val="0"/>
              <w:snapToGrid w:val="0"/>
              <w:spacing w:line="400" w:lineRule="exact"/>
              <w:ind w:left="560" w:hanging="560"/>
              <w:jc w:val="center"/>
              <w:rPr>
                <w:rFonts w:eastAsia="標楷體"/>
                <w:sz w:val="28"/>
                <w:szCs w:val="28"/>
              </w:rPr>
            </w:pPr>
            <w:r w:rsidRPr="009F1C2A">
              <w:rPr>
                <w:rFonts w:eastAsia="標楷體"/>
                <w:sz w:val="28"/>
                <w:szCs w:val="28"/>
              </w:rPr>
              <w:t>項次</w:t>
            </w:r>
          </w:p>
        </w:tc>
        <w:tc>
          <w:tcPr>
            <w:tcW w:w="3382" w:type="pct"/>
            <w:gridSpan w:val="4"/>
            <w:tcBorders>
              <w:top w:val="single" w:sz="4" w:space="0" w:color="auto"/>
              <w:left w:val="single" w:sz="4" w:space="0" w:color="auto"/>
              <w:bottom w:val="single" w:sz="4" w:space="0" w:color="auto"/>
              <w:right w:val="single" w:sz="4" w:space="0" w:color="auto"/>
            </w:tcBorders>
          </w:tcPr>
          <w:p w14:paraId="59497263" w14:textId="77777777" w:rsidR="003B1A6C" w:rsidRPr="009F1C2A" w:rsidRDefault="003B1A6C" w:rsidP="00267AC3">
            <w:pPr>
              <w:adjustRightInd w:val="0"/>
              <w:snapToGrid w:val="0"/>
              <w:spacing w:line="400" w:lineRule="exact"/>
              <w:ind w:left="560" w:hanging="560"/>
              <w:jc w:val="center"/>
              <w:rPr>
                <w:rFonts w:eastAsia="標楷體"/>
                <w:sz w:val="28"/>
                <w:szCs w:val="28"/>
              </w:rPr>
            </w:pPr>
            <w:r w:rsidRPr="009F1C2A">
              <w:rPr>
                <w:rFonts w:eastAsia="標楷體"/>
                <w:sz w:val="28"/>
                <w:szCs w:val="28"/>
              </w:rPr>
              <w:t>審查項目</w:t>
            </w:r>
          </w:p>
        </w:tc>
        <w:tc>
          <w:tcPr>
            <w:tcW w:w="493" w:type="pct"/>
            <w:tcBorders>
              <w:top w:val="single" w:sz="4" w:space="0" w:color="auto"/>
              <w:left w:val="single" w:sz="4" w:space="0" w:color="auto"/>
              <w:bottom w:val="single" w:sz="4" w:space="0" w:color="auto"/>
              <w:right w:val="single" w:sz="4" w:space="0" w:color="auto"/>
            </w:tcBorders>
          </w:tcPr>
          <w:p w14:paraId="71B61EE5" w14:textId="77777777" w:rsidR="003B1A6C" w:rsidRPr="009F1C2A" w:rsidRDefault="003B1A6C" w:rsidP="00267AC3">
            <w:pPr>
              <w:adjustRightInd w:val="0"/>
              <w:snapToGrid w:val="0"/>
              <w:spacing w:line="400" w:lineRule="exact"/>
              <w:ind w:left="560" w:hanging="560"/>
              <w:jc w:val="center"/>
              <w:rPr>
                <w:rFonts w:eastAsia="標楷體"/>
                <w:sz w:val="28"/>
                <w:szCs w:val="28"/>
              </w:rPr>
            </w:pPr>
            <w:r w:rsidRPr="009F1C2A">
              <w:rPr>
                <w:rFonts w:eastAsia="標楷體"/>
                <w:sz w:val="28"/>
                <w:szCs w:val="28"/>
              </w:rPr>
              <w:t>配分</w:t>
            </w:r>
          </w:p>
        </w:tc>
        <w:tc>
          <w:tcPr>
            <w:tcW w:w="704" w:type="pct"/>
            <w:tcBorders>
              <w:top w:val="single" w:sz="4" w:space="0" w:color="auto"/>
              <w:left w:val="single" w:sz="4" w:space="0" w:color="auto"/>
              <w:bottom w:val="single" w:sz="4" w:space="0" w:color="auto"/>
              <w:right w:val="single" w:sz="4" w:space="0" w:color="auto"/>
            </w:tcBorders>
          </w:tcPr>
          <w:p w14:paraId="72CC3CB6" w14:textId="77777777" w:rsidR="003B1A6C" w:rsidRPr="009F1C2A" w:rsidRDefault="003B1A6C" w:rsidP="00267AC3">
            <w:pPr>
              <w:adjustRightInd w:val="0"/>
              <w:snapToGrid w:val="0"/>
              <w:spacing w:line="400" w:lineRule="exact"/>
              <w:ind w:left="560" w:hanging="560"/>
              <w:jc w:val="center"/>
              <w:rPr>
                <w:rFonts w:eastAsia="標楷體"/>
                <w:sz w:val="28"/>
                <w:szCs w:val="28"/>
              </w:rPr>
            </w:pPr>
            <w:r w:rsidRPr="009F1C2A">
              <w:rPr>
                <w:rFonts w:eastAsia="標楷體"/>
                <w:sz w:val="28"/>
                <w:szCs w:val="28"/>
              </w:rPr>
              <w:t>評分</w:t>
            </w:r>
          </w:p>
        </w:tc>
      </w:tr>
      <w:tr w:rsidR="009F1C2A" w:rsidRPr="009F1C2A" w14:paraId="4C6E2942" w14:textId="77777777" w:rsidTr="006817DD">
        <w:trPr>
          <w:trHeight w:val="1321"/>
        </w:trPr>
        <w:tc>
          <w:tcPr>
            <w:tcW w:w="421" w:type="pct"/>
            <w:tcBorders>
              <w:top w:val="single" w:sz="4" w:space="0" w:color="auto"/>
              <w:left w:val="single" w:sz="4" w:space="0" w:color="auto"/>
              <w:bottom w:val="single" w:sz="4" w:space="0" w:color="auto"/>
              <w:right w:val="single" w:sz="4" w:space="0" w:color="auto"/>
            </w:tcBorders>
            <w:vAlign w:val="center"/>
          </w:tcPr>
          <w:p w14:paraId="1FF9BA3B" w14:textId="77777777" w:rsidR="003B1A6C" w:rsidRPr="00D544E2" w:rsidRDefault="003B1A6C" w:rsidP="00267AC3">
            <w:pPr>
              <w:snapToGrid w:val="0"/>
              <w:spacing w:line="400" w:lineRule="exact"/>
              <w:ind w:left="560" w:hanging="560"/>
              <w:jc w:val="center"/>
              <w:rPr>
                <w:rFonts w:eastAsia="標楷體"/>
                <w:sz w:val="28"/>
                <w:szCs w:val="28"/>
              </w:rPr>
            </w:pPr>
            <w:r w:rsidRPr="00D544E2">
              <w:rPr>
                <w:rFonts w:eastAsia="標楷體"/>
                <w:sz w:val="28"/>
                <w:szCs w:val="28"/>
              </w:rPr>
              <w:t>1</w:t>
            </w:r>
          </w:p>
        </w:tc>
        <w:tc>
          <w:tcPr>
            <w:tcW w:w="3382" w:type="pct"/>
            <w:gridSpan w:val="4"/>
            <w:tcBorders>
              <w:top w:val="single" w:sz="4" w:space="0" w:color="auto"/>
              <w:left w:val="single" w:sz="4" w:space="0" w:color="auto"/>
              <w:bottom w:val="single" w:sz="4" w:space="0" w:color="auto"/>
              <w:right w:val="single" w:sz="4" w:space="0" w:color="auto"/>
            </w:tcBorders>
            <w:vAlign w:val="center"/>
          </w:tcPr>
          <w:p w14:paraId="4A6A2A9F" w14:textId="1F2D3C43" w:rsidR="003B1A6C" w:rsidRPr="00D544E2" w:rsidRDefault="006D55DD" w:rsidP="00267AC3">
            <w:pPr>
              <w:snapToGrid w:val="0"/>
              <w:rPr>
                <w:rFonts w:eastAsia="標楷體"/>
                <w:sz w:val="28"/>
                <w:szCs w:val="28"/>
              </w:rPr>
            </w:pPr>
            <w:r w:rsidRPr="00D544E2">
              <w:rPr>
                <w:rFonts w:eastAsia="標楷體"/>
                <w:sz w:val="28"/>
                <w:szCs w:val="28"/>
              </w:rPr>
              <w:t>組織專業執行能力、適當性與相關工作成果。（含專業能力、相關計畫承辦經歷、過去辦理類似案件之經驗、計畫執行能力、申請單位服務區域之醫療資源及服務需求情形）</w:t>
            </w:r>
          </w:p>
        </w:tc>
        <w:tc>
          <w:tcPr>
            <w:tcW w:w="493" w:type="pct"/>
            <w:tcBorders>
              <w:top w:val="single" w:sz="4" w:space="0" w:color="auto"/>
              <w:left w:val="single" w:sz="4" w:space="0" w:color="auto"/>
              <w:bottom w:val="single" w:sz="4" w:space="0" w:color="auto"/>
              <w:right w:val="single" w:sz="4" w:space="0" w:color="auto"/>
            </w:tcBorders>
            <w:vAlign w:val="center"/>
          </w:tcPr>
          <w:p w14:paraId="65F1F0A6" w14:textId="445A38E1" w:rsidR="003B1A6C" w:rsidRPr="00D544E2" w:rsidRDefault="003B1A6C" w:rsidP="00267AC3">
            <w:pPr>
              <w:snapToGrid w:val="0"/>
              <w:spacing w:line="400" w:lineRule="exact"/>
              <w:ind w:left="560" w:hanging="560"/>
              <w:jc w:val="center"/>
              <w:rPr>
                <w:rFonts w:eastAsia="標楷體"/>
                <w:sz w:val="28"/>
                <w:szCs w:val="28"/>
              </w:rPr>
            </w:pPr>
            <w:r w:rsidRPr="00D544E2">
              <w:rPr>
                <w:rFonts w:eastAsia="標楷體"/>
                <w:sz w:val="28"/>
                <w:szCs w:val="28"/>
              </w:rPr>
              <w:t>3</w:t>
            </w:r>
            <w:r w:rsidR="00574953" w:rsidRPr="00D544E2">
              <w:rPr>
                <w:rFonts w:eastAsia="標楷體" w:hint="eastAsia"/>
                <w:sz w:val="28"/>
                <w:szCs w:val="28"/>
              </w:rPr>
              <w:t>0</w:t>
            </w:r>
          </w:p>
        </w:tc>
        <w:tc>
          <w:tcPr>
            <w:tcW w:w="704" w:type="pct"/>
            <w:tcBorders>
              <w:top w:val="single" w:sz="4" w:space="0" w:color="auto"/>
              <w:left w:val="single" w:sz="4" w:space="0" w:color="auto"/>
              <w:bottom w:val="single" w:sz="4" w:space="0" w:color="auto"/>
              <w:right w:val="single" w:sz="4" w:space="0" w:color="auto"/>
            </w:tcBorders>
          </w:tcPr>
          <w:p w14:paraId="0DA9F6CF" w14:textId="77777777" w:rsidR="003B1A6C" w:rsidRPr="009F1C2A" w:rsidRDefault="003B1A6C" w:rsidP="00267AC3">
            <w:pPr>
              <w:adjustRightInd w:val="0"/>
              <w:snapToGrid w:val="0"/>
              <w:spacing w:line="400" w:lineRule="exact"/>
              <w:ind w:left="560" w:hanging="560"/>
              <w:rPr>
                <w:rFonts w:eastAsia="標楷體"/>
                <w:sz w:val="28"/>
                <w:szCs w:val="28"/>
              </w:rPr>
            </w:pPr>
          </w:p>
        </w:tc>
      </w:tr>
      <w:tr w:rsidR="009F1C2A" w:rsidRPr="009F1C2A" w14:paraId="7194CFF6" w14:textId="77777777" w:rsidTr="006817DD">
        <w:trPr>
          <w:trHeight w:val="862"/>
        </w:trPr>
        <w:tc>
          <w:tcPr>
            <w:tcW w:w="421" w:type="pct"/>
            <w:tcBorders>
              <w:top w:val="single" w:sz="4" w:space="0" w:color="auto"/>
              <w:left w:val="single" w:sz="4" w:space="0" w:color="auto"/>
              <w:bottom w:val="single" w:sz="4" w:space="0" w:color="auto"/>
              <w:right w:val="single" w:sz="4" w:space="0" w:color="auto"/>
            </w:tcBorders>
            <w:vAlign w:val="center"/>
          </w:tcPr>
          <w:p w14:paraId="39319C73" w14:textId="77777777" w:rsidR="003B1A6C" w:rsidRPr="00D544E2" w:rsidRDefault="003B1A6C" w:rsidP="00267AC3">
            <w:pPr>
              <w:snapToGrid w:val="0"/>
              <w:spacing w:line="400" w:lineRule="exact"/>
              <w:ind w:left="560" w:hanging="560"/>
              <w:jc w:val="center"/>
              <w:rPr>
                <w:rFonts w:eastAsia="標楷體"/>
                <w:sz w:val="28"/>
                <w:szCs w:val="28"/>
              </w:rPr>
            </w:pPr>
            <w:r w:rsidRPr="00D544E2">
              <w:rPr>
                <w:rFonts w:eastAsia="標楷體"/>
                <w:sz w:val="28"/>
                <w:szCs w:val="28"/>
              </w:rPr>
              <w:t>2</w:t>
            </w:r>
          </w:p>
        </w:tc>
        <w:tc>
          <w:tcPr>
            <w:tcW w:w="3382" w:type="pct"/>
            <w:gridSpan w:val="4"/>
            <w:tcBorders>
              <w:top w:val="single" w:sz="4" w:space="0" w:color="auto"/>
              <w:left w:val="single" w:sz="4" w:space="0" w:color="auto"/>
              <w:bottom w:val="single" w:sz="4" w:space="0" w:color="auto"/>
              <w:right w:val="single" w:sz="4" w:space="0" w:color="auto"/>
            </w:tcBorders>
            <w:vAlign w:val="center"/>
          </w:tcPr>
          <w:p w14:paraId="3F4BA897" w14:textId="65217A86" w:rsidR="003B1A6C" w:rsidRPr="00D544E2" w:rsidRDefault="006D55DD" w:rsidP="00267AC3">
            <w:pPr>
              <w:snapToGrid w:val="0"/>
              <w:jc w:val="both"/>
              <w:rPr>
                <w:rFonts w:eastAsia="標楷體"/>
                <w:sz w:val="28"/>
                <w:szCs w:val="28"/>
              </w:rPr>
            </w:pPr>
            <w:r w:rsidRPr="00D544E2">
              <w:rPr>
                <w:rFonts w:eastAsia="標楷體"/>
                <w:sz w:val="28"/>
                <w:szCs w:val="28"/>
              </w:rPr>
              <w:t>計畫之實施方法及內容步驟具體、可行，且人力配置適當</w:t>
            </w:r>
            <w:r w:rsidRPr="00D544E2">
              <w:rPr>
                <w:rFonts w:eastAsia="標楷體" w:hint="eastAsia"/>
                <w:sz w:val="28"/>
                <w:szCs w:val="28"/>
              </w:rPr>
              <w:t>。</w:t>
            </w:r>
          </w:p>
        </w:tc>
        <w:tc>
          <w:tcPr>
            <w:tcW w:w="493" w:type="pct"/>
            <w:tcBorders>
              <w:top w:val="single" w:sz="4" w:space="0" w:color="auto"/>
              <w:left w:val="single" w:sz="4" w:space="0" w:color="auto"/>
              <w:bottom w:val="single" w:sz="4" w:space="0" w:color="auto"/>
              <w:right w:val="single" w:sz="4" w:space="0" w:color="auto"/>
            </w:tcBorders>
            <w:vAlign w:val="center"/>
          </w:tcPr>
          <w:p w14:paraId="548F8744" w14:textId="745CB1F1" w:rsidR="003B1A6C" w:rsidRPr="00D544E2" w:rsidRDefault="006D55DD" w:rsidP="00267AC3">
            <w:pPr>
              <w:snapToGrid w:val="0"/>
              <w:spacing w:line="400" w:lineRule="exact"/>
              <w:ind w:left="560" w:hanging="560"/>
              <w:jc w:val="center"/>
              <w:rPr>
                <w:rFonts w:eastAsia="標楷體"/>
                <w:sz w:val="28"/>
                <w:szCs w:val="28"/>
              </w:rPr>
            </w:pPr>
            <w:r w:rsidRPr="00D544E2">
              <w:rPr>
                <w:rFonts w:eastAsia="標楷體" w:hint="eastAsia"/>
                <w:sz w:val="28"/>
                <w:szCs w:val="28"/>
              </w:rPr>
              <w:t>2</w:t>
            </w:r>
            <w:r w:rsidR="00574953" w:rsidRPr="00D544E2">
              <w:rPr>
                <w:rFonts w:eastAsia="標楷體" w:hint="eastAsia"/>
                <w:sz w:val="28"/>
                <w:szCs w:val="28"/>
              </w:rPr>
              <w:t>5</w:t>
            </w:r>
          </w:p>
        </w:tc>
        <w:tc>
          <w:tcPr>
            <w:tcW w:w="704" w:type="pct"/>
            <w:tcBorders>
              <w:top w:val="single" w:sz="4" w:space="0" w:color="auto"/>
              <w:left w:val="single" w:sz="4" w:space="0" w:color="auto"/>
              <w:bottom w:val="single" w:sz="4" w:space="0" w:color="auto"/>
              <w:right w:val="single" w:sz="4" w:space="0" w:color="auto"/>
            </w:tcBorders>
          </w:tcPr>
          <w:p w14:paraId="21451073" w14:textId="77777777" w:rsidR="003B1A6C" w:rsidRPr="009F1C2A" w:rsidRDefault="003B1A6C" w:rsidP="00267AC3">
            <w:pPr>
              <w:adjustRightInd w:val="0"/>
              <w:snapToGrid w:val="0"/>
              <w:spacing w:line="400" w:lineRule="exact"/>
              <w:ind w:left="560" w:hanging="560"/>
              <w:rPr>
                <w:rFonts w:eastAsia="標楷體"/>
                <w:sz w:val="28"/>
                <w:szCs w:val="28"/>
              </w:rPr>
            </w:pPr>
          </w:p>
        </w:tc>
      </w:tr>
      <w:tr w:rsidR="009F1C2A" w:rsidRPr="009F1C2A" w14:paraId="4259C269" w14:textId="77777777" w:rsidTr="006D55DD">
        <w:trPr>
          <w:trHeight w:val="870"/>
        </w:trPr>
        <w:tc>
          <w:tcPr>
            <w:tcW w:w="421" w:type="pct"/>
            <w:tcBorders>
              <w:top w:val="single" w:sz="4" w:space="0" w:color="auto"/>
              <w:left w:val="single" w:sz="4" w:space="0" w:color="auto"/>
              <w:bottom w:val="single" w:sz="4" w:space="0" w:color="auto"/>
              <w:right w:val="single" w:sz="4" w:space="0" w:color="auto"/>
            </w:tcBorders>
            <w:vAlign w:val="center"/>
          </w:tcPr>
          <w:p w14:paraId="74FAF571" w14:textId="77777777" w:rsidR="003B1A6C" w:rsidRPr="00D544E2" w:rsidRDefault="003B1A6C" w:rsidP="00267AC3">
            <w:pPr>
              <w:snapToGrid w:val="0"/>
              <w:spacing w:line="400" w:lineRule="exact"/>
              <w:ind w:left="560" w:hanging="560"/>
              <w:jc w:val="center"/>
              <w:rPr>
                <w:rFonts w:eastAsia="標楷體"/>
                <w:sz w:val="28"/>
                <w:szCs w:val="28"/>
              </w:rPr>
            </w:pPr>
            <w:r w:rsidRPr="00D544E2">
              <w:rPr>
                <w:rFonts w:eastAsia="標楷體"/>
                <w:sz w:val="28"/>
                <w:szCs w:val="28"/>
              </w:rPr>
              <w:t>3</w:t>
            </w:r>
          </w:p>
        </w:tc>
        <w:tc>
          <w:tcPr>
            <w:tcW w:w="3382" w:type="pct"/>
            <w:gridSpan w:val="4"/>
            <w:tcBorders>
              <w:top w:val="single" w:sz="4" w:space="0" w:color="auto"/>
              <w:left w:val="single" w:sz="4" w:space="0" w:color="auto"/>
              <w:bottom w:val="single" w:sz="4" w:space="0" w:color="auto"/>
              <w:right w:val="single" w:sz="4" w:space="0" w:color="auto"/>
            </w:tcBorders>
            <w:vAlign w:val="center"/>
          </w:tcPr>
          <w:p w14:paraId="5AA6F19A" w14:textId="615B2E32" w:rsidR="003B1A6C" w:rsidRPr="00D544E2" w:rsidRDefault="006D55DD" w:rsidP="00267AC3">
            <w:pPr>
              <w:snapToGrid w:val="0"/>
              <w:jc w:val="both"/>
              <w:rPr>
                <w:rFonts w:eastAsia="標楷體"/>
                <w:sz w:val="28"/>
                <w:szCs w:val="28"/>
              </w:rPr>
            </w:pPr>
            <w:r w:rsidRPr="00D544E2">
              <w:rPr>
                <w:rFonts w:eastAsia="標楷體"/>
                <w:sz w:val="28"/>
                <w:szCs w:val="28"/>
              </w:rPr>
              <w:t>工作計畫期程、執行進度及期限規劃之合理性。（含進度規劃、品質控制及保證措施等）</w:t>
            </w:r>
          </w:p>
        </w:tc>
        <w:tc>
          <w:tcPr>
            <w:tcW w:w="493" w:type="pct"/>
            <w:tcBorders>
              <w:top w:val="single" w:sz="4" w:space="0" w:color="auto"/>
              <w:left w:val="single" w:sz="4" w:space="0" w:color="auto"/>
              <w:bottom w:val="single" w:sz="4" w:space="0" w:color="auto"/>
              <w:right w:val="single" w:sz="4" w:space="0" w:color="auto"/>
            </w:tcBorders>
            <w:vAlign w:val="center"/>
          </w:tcPr>
          <w:p w14:paraId="518F7D08" w14:textId="43D0C854" w:rsidR="003B1A6C" w:rsidRPr="00D544E2" w:rsidRDefault="006D55DD" w:rsidP="00267AC3">
            <w:pPr>
              <w:snapToGrid w:val="0"/>
              <w:spacing w:line="400" w:lineRule="exact"/>
              <w:ind w:left="560" w:hanging="560"/>
              <w:jc w:val="center"/>
              <w:rPr>
                <w:rFonts w:eastAsia="標楷體"/>
                <w:sz w:val="28"/>
                <w:szCs w:val="28"/>
              </w:rPr>
            </w:pPr>
            <w:r w:rsidRPr="00D544E2">
              <w:rPr>
                <w:rFonts w:eastAsia="標楷體" w:hint="eastAsia"/>
                <w:sz w:val="28"/>
                <w:szCs w:val="28"/>
              </w:rPr>
              <w:t>15</w:t>
            </w:r>
          </w:p>
        </w:tc>
        <w:tc>
          <w:tcPr>
            <w:tcW w:w="704" w:type="pct"/>
            <w:tcBorders>
              <w:top w:val="single" w:sz="4" w:space="0" w:color="auto"/>
              <w:left w:val="single" w:sz="4" w:space="0" w:color="auto"/>
              <w:bottom w:val="single" w:sz="4" w:space="0" w:color="auto"/>
              <w:right w:val="single" w:sz="4" w:space="0" w:color="auto"/>
            </w:tcBorders>
          </w:tcPr>
          <w:p w14:paraId="08BC7ED1" w14:textId="77777777" w:rsidR="003B1A6C" w:rsidRPr="009F1C2A" w:rsidRDefault="003B1A6C" w:rsidP="00267AC3">
            <w:pPr>
              <w:adjustRightInd w:val="0"/>
              <w:snapToGrid w:val="0"/>
              <w:spacing w:line="400" w:lineRule="exact"/>
              <w:ind w:left="560" w:hanging="560"/>
              <w:rPr>
                <w:rFonts w:eastAsia="標楷體"/>
                <w:sz w:val="28"/>
                <w:szCs w:val="28"/>
              </w:rPr>
            </w:pPr>
          </w:p>
        </w:tc>
      </w:tr>
      <w:tr w:rsidR="009F1C2A" w:rsidRPr="009F1C2A" w14:paraId="32EF8A97" w14:textId="77777777" w:rsidTr="006817DD">
        <w:trPr>
          <w:trHeight w:val="714"/>
        </w:trPr>
        <w:tc>
          <w:tcPr>
            <w:tcW w:w="421" w:type="pct"/>
            <w:tcBorders>
              <w:top w:val="single" w:sz="4" w:space="0" w:color="auto"/>
              <w:left w:val="single" w:sz="4" w:space="0" w:color="auto"/>
              <w:bottom w:val="single" w:sz="4" w:space="0" w:color="auto"/>
              <w:right w:val="single" w:sz="4" w:space="0" w:color="auto"/>
            </w:tcBorders>
            <w:vAlign w:val="center"/>
          </w:tcPr>
          <w:p w14:paraId="08840F9D" w14:textId="77777777" w:rsidR="003B1A6C" w:rsidRPr="00D544E2" w:rsidRDefault="003B1A6C" w:rsidP="00267AC3">
            <w:pPr>
              <w:snapToGrid w:val="0"/>
              <w:spacing w:line="400" w:lineRule="exact"/>
              <w:ind w:left="560" w:hanging="560"/>
              <w:jc w:val="center"/>
              <w:rPr>
                <w:rFonts w:eastAsia="標楷體"/>
                <w:sz w:val="28"/>
                <w:szCs w:val="28"/>
              </w:rPr>
            </w:pPr>
            <w:r w:rsidRPr="00D544E2">
              <w:rPr>
                <w:rFonts w:eastAsia="標楷體"/>
                <w:sz w:val="28"/>
                <w:szCs w:val="28"/>
              </w:rPr>
              <w:t>4</w:t>
            </w:r>
          </w:p>
        </w:tc>
        <w:tc>
          <w:tcPr>
            <w:tcW w:w="3382" w:type="pct"/>
            <w:gridSpan w:val="4"/>
            <w:tcBorders>
              <w:top w:val="single" w:sz="4" w:space="0" w:color="auto"/>
              <w:left w:val="single" w:sz="4" w:space="0" w:color="auto"/>
              <w:bottom w:val="single" w:sz="4" w:space="0" w:color="auto"/>
              <w:right w:val="single" w:sz="4" w:space="0" w:color="auto"/>
            </w:tcBorders>
            <w:vAlign w:val="center"/>
          </w:tcPr>
          <w:p w14:paraId="4D57A8DD" w14:textId="27E2619E" w:rsidR="003B1A6C" w:rsidRPr="00D544E2" w:rsidRDefault="006D55DD" w:rsidP="00267AC3">
            <w:pPr>
              <w:snapToGrid w:val="0"/>
              <w:spacing w:line="480" w:lineRule="exact"/>
              <w:jc w:val="both"/>
              <w:rPr>
                <w:rFonts w:eastAsia="標楷體"/>
                <w:sz w:val="28"/>
                <w:szCs w:val="28"/>
              </w:rPr>
            </w:pPr>
            <w:r w:rsidRPr="00D544E2">
              <w:rPr>
                <w:rFonts w:eastAsia="標楷體"/>
                <w:sz w:val="28"/>
                <w:szCs w:val="28"/>
              </w:rPr>
              <w:t>配合計畫預期目標，訂定各項具體、明確指標</w:t>
            </w:r>
            <w:r w:rsidRPr="00D544E2">
              <w:rPr>
                <w:rFonts w:eastAsia="標楷體" w:hint="eastAsia"/>
                <w:sz w:val="28"/>
                <w:szCs w:val="28"/>
              </w:rPr>
              <w:t>。</w:t>
            </w:r>
          </w:p>
        </w:tc>
        <w:tc>
          <w:tcPr>
            <w:tcW w:w="493" w:type="pct"/>
            <w:tcBorders>
              <w:top w:val="single" w:sz="4" w:space="0" w:color="auto"/>
              <w:left w:val="single" w:sz="4" w:space="0" w:color="auto"/>
              <w:bottom w:val="single" w:sz="4" w:space="0" w:color="auto"/>
              <w:right w:val="single" w:sz="4" w:space="0" w:color="auto"/>
            </w:tcBorders>
            <w:vAlign w:val="center"/>
          </w:tcPr>
          <w:p w14:paraId="36F61448" w14:textId="77777777" w:rsidR="003B1A6C" w:rsidRPr="00D544E2" w:rsidRDefault="003B1A6C" w:rsidP="00267AC3">
            <w:pPr>
              <w:snapToGrid w:val="0"/>
              <w:spacing w:line="400" w:lineRule="exact"/>
              <w:ind w:left="560" w:hanging="560"/>
              <w:jc w:val="center"/>
              <w:rPr>
                <w:rFonts w:eastAsia="標楷體"/>
                <w:sz w:val="28"/>
                <w:szCs w:val="28"/>
              </w:rPr>
            </w:pPr>
            <w:r w:rsidRPr="00D544E2">
              <w:rPr>
                <w:rFonts w:eastAsia="標楷體"/>
                <w:sz w:val="28"/>
                <w:szCs w:val="28"/>
              </w:rPr>
              <w:t>10</w:t>
            </w:r>
          </w:p>
        </w:tc>
        <w:tc>
          <w:tcPr>
            <w:tcW w:w="704" w:type="pct"/>
            <w:tcBorders>
              <w:top w:val="single" w:sz="4" w:space="0" w:color="auto"/>
              <w:left w:val="single" w:sz="4" w:space="0" w:color="auto"/>
              <w:bottom w:val="single" w:sz="4" w:space="0" w:color="auto"/>
              <w:right w:val="single" w:sz="4" w:space="0" w:color="auto"/>
            </w:tcBorders>
          </w:tcPr>
          <w:p w14:paraId="1974DA83" w14:textId="77777777" w:rsidR="003B1A6C" w:rsidRPr="009F1C2A" w:rsidRDefault="003B1A6C" w:rsidP="00267AC3">
            <w:pPr>
              <w:adjustRightInd w:val="0"/>
              <w:snapToGrid w:val="0"/>
              <w:spacing w:line="400" w:lineRule="exact"/>
              <w:ind w:left="560" w:hanging="560"/>
              <w:rPr>
                <w:rFonts w:eastAsia="標楷體"/>
                <w:sz w:val="28"/>
                <w:szCs w:val="28"/>
              </w:rPr>
            </w:pPr>
          </w:p>
        </w:tc>
      </w:tr>
      <w:tr w:rsidR="009F1C2A" w:rsidRPr="009F1C2A" w14:paraId="55A0C458" w14:textId="77777777" w:rsidTr="006817DD">
        <w:trPr>
          <w:trHeight w:val="710"/>
        </w:trPr>
        <w:tc>
          <w:tcPr>
            <w:tcW w:w="421" w:type="pct"/>
            <w:tcBorders>
              <w:top w:val="single" w:sz="4" w:space="0" w:color="auto"/>
              <w:left w:val="single" w:sz="4" w:space="0" w:color="auto"/>
              <w:bottom w:val="single" w:sz="4" w:space="0" w:color="auto"/>
              <w:right w:val="single" w:sz="4" w:space="0" w:color="auto"/>
            </w:tcBorders>
            <w:vAlign w:val="center"/>
          </w:tcPr>
          <w:p w14:paraId="2AA482C5" w14:textId="77777777" w:rsidR="003B1A6C" w:rsidRPr="00D544E2" w:rsidRDefault="003B1A6C" w:rsidP="00267AC3">
            <w:pPr>
              <w:snapToGrid w:val="0"/>
              <w:spacing w:line="400" w:lineRule="exact"/>
              <w:ind w:left="560" w:hanging="560"/>
              <w:jc w:val="center"/>
              <w:rPr>
                <w:rFonts w:eastAsia="標楷體"/>
                <w:sz w:val="28"/>
                <w:szCs w:val="28"/>
              </w:rPr>
            </w:pPr>
            <w:r w:rsidRPr="00D544E2">
              <w:rPr>
                <w:rFonts w:eastAsia="標楷體"/>
                <w:sz w:val="28"/>
                <w:szCs w:val="28"/>
              </w:rPr>
              <w:t>5</w:t>
            </w:r>
          </w:p>
        </w:tc>
        <w:tc>
          <w:tcPr>
            <w:tcW w:w="3382" w:type="pct"/>
            <w:gridSpan w:val="4"/>
            <w:tcBorders>
              <w:top w:val="single" w:sz="4" w:space="0" w:color="auto"/>
              <w:left w:val="single" w:sz="4" w:space="0" w:color="auto"/>
              <w:bottom w:val="single" w:sz="4" w:space="0" w:color="auto"/>
              <w:right w:val="single" w:sz="4" w:space="0" w:color="auto"/>
            </w:tcBorders>
            <w:vAlign w:val="center"/>
          </w:tcPr>
          <w:p w14:paraId="04399716" w14:textId="3F6A172C" w:rsidR="003B1A6C" w:rsidRPr="00D544E2" w:rsidRDefault="006D55DD" w:rsidP="00267AC3">
            <w:pPr>
              <w:snapToGrid w:val="0"/>
              <w:spacing w:line="480" w:lineRule="exact"/>
              <w:jc w:val="both"/>
              <w:rPr>
                <w:rFonts w:eastAsia="標楷體"/>
                <w:sz w:val="28"/>
                <w:szCs w:val="28"/>
              </w:rPr>
            </w:pPr>
            <w:r w:rsidRPr="00D544E2">
              <w:rPr>
                <w:rFonts w:eastAsia="標楷體"/>
                <w:sz w:val="28"/>
                <w:szCs w:val="28"/>
              </w:rPr>
              <w:t>經費編列之合理性、完整性及正確性</w:t>
            </w:r>
            <w:r w:rsidRPr="00D544E2">
              <w:rPr>
                <w:rFonts w:eastAsia="標楷體" w:hint="eastAsia"/>
                <w:sz w:val="28"/>
                <w:szCs w:val="28"/>
              </w:rPr>
              <w:t>。</w:t>
            </w:r>
          </w:p>
        </w:tc>
        <w:tc>
          <w:tcPr>
            <w:tcW w:w="493" w:type="pct"/>
            <w:tcBorders>
              <w:top w:val="single" w:sz="4" w:space="0" w:color="auto"/>
              <w:left w:val="single" w:sz="4" w:space="0" w:color="auto"/>
              <w:bottom w:val="single" w:sz="4" w:space="0" w:color="auto"/>
              <w:right w:val="single" w:sz="4" w:space="0" w:color="auto"/>
            </w:tcBorders>
            <w:vAlign w:val="center"/>
          </w:tcPr>
          <w:p w14:paraId="3065E077" w14:textId="77777777" w:rsidR="003B1A6C" w:rsidRPr="00D544E2" w:rsidRDefault="003B1A6C" w:rsidP="00267AC3">
            <w:pPr>
              <w:snapToGrid w:val="0"/>
              <w:spacing w:line="400" w:lineRule="exact"/>
              <w:ind w:left="560" w:hanging="560"/>
              <w:jc w:val="center"/>
              <w:rPr>
                <w:rFonts w:eastAsia="標楷體"/>
                <w:sz w:val="28"/>
                <w:szCs w:val="28"/>
              </w:rPr>
            </w:pPr>
            <w:r w:rsidRPr="00D544E2">
              <w:rPr>
                <w:rFonts w:eastAsia="標楷體"/>
                <w:sz w:val="28"/>
                <w:szCs w:val="28"/>
              </w:rPr>
              <w:t>20</w:t>
            </w:r>
          </w:p>
        </w:tc>
        <w:tc>
          <w:tcPr>
            <w:tcW w:w="704" w:type="pct"/>
            <w:tcBorders>
              <w:top w:val="single" w:sz="4" w:space="0" w:color="auto"/>
              <w:left w:val="single" w:sz="4" w:space="0" w:color="auto"/>
              <w:bottom w:val="single" w:sz="4" w:space="0" w:color="auto"/>
              <w:right w:val="single" w:sz="4" w:space="0" w:color="auto"/>
            </w:tcBorders>
          </w:tcPr>
          <w:p w14:paraId="4F60F4EB" w14:textId="77777777" w:rsidR="003B1A6C" w:rsidRPr="009F1C2A" w:rsidRDefault="003B1A6C" w:rsidP="00267AC3">
            <w:pPr>
              <w:adjustRightInd w:val="0"/>
              <w:snapToGrid w:val="0"/>
              <w:spacing w:line="400" w:lineRule="exact"/>
              <w:ind w:left="560" w:hanging="560"/>
              <w:rPr>
                <w:rFonts w:eastAsia="標楷體"/>
                <w:sz w:val="28"/>
                <w:szCs w:val="28"/>
              </w:rPr>
            </w:pPr>
          </w:p>
        </w:tc>
      </w:tr>
      <w:tr w:rsidR="009F1C2A" w:rsidRPr="009F1C2A" w14:paraId="0D9C3E9E" w14:textId="77777777" w:rsidTr="006817DD">
        <w:trPr>
          <w:trHeight w:val="834"/>
        </w:trPr>
        <w:tc>
          <w:tcPr>
            <w:tcW w:w="4296" w:type="pct"/>
            <w:gridSpan w:val="6"/>
            <w:tcBorders>
              <w:top w:val="single" w:sz="4" w:space="0" w:color="auto"/>
              <w:left w:val="single" w:sz="4" w:space="0" w:color="auto"/>
              <w:bottom w:val="single" w:sz="4" w:space="0" w:color="auto"/>
              <w:right w:val="single" w:sz="4" w:space="0" w:color="auto"/>
            </w:tcBorders>
            <w:vAlign w:val="center"/>
          </w:tcPr>
          <w:p w14:paraId="1399502B" w14:textId="77777777" w:rsidR="003B1A6C" w:rsidRPr="009F1C2A" w:rsidRDefault="003B1A6C" w:rsidP="00267AC3">
            <w:pPr>
              <w:adjustRightInd w:val="0"/>
              <w:snapToGrid w:val="0"/>
              <w:spacing w:line="400" w:lineRule="exact"/>
              <w:ind w:left="560" w:hanging="560"/>
              <w:jc w:val="center"/>
              <w:rPr>
                <w:rFonts w:eastAsia="標楷體"/>
                <w:sz w:val="28"/>
                <w:szCs w:val="28"/>
              </w:rPr>
            </w:pPr>
            <w:r w:rsidRPr="009F1C2A">
              <w:rPr>
                <w:rFonts w:eastAsia="標楷體"/>
                <w:sz w:val="28"/>
                <w:szCs w:val="28"/>
              </w:rPr>
              <w:t>評分合計數（總滿分：</w:t>
            </w:r>
            <w:r w:rsidRPr="009F1C2A">
              <w:rPr>
                <w:rFonts w:eastAsia="標楷體"/>
                <w:sz w:val="28"/>
                <w:szCs w:val="28"/>
              </w:rPr>
              <w:t>100</w:t>
            </w:r>
            <w:r w:rsidRPr="009F1C2A">
              <w:rPr>
                <w:rFonts w:eastAsia="標楷體"/>
                <w:sz w:val="28"/>
                <w:szCs w:val="28"/>
              </w:rPr>
              <w:t>分）</w:t>
            </w:r>
          </w:p>
        </w:tc>
        <w:tc>
          <w:tcPr>
            <w:tcW w:w="704" w:type="pct"/>
            <w:tcBorders>
              <w:top w:val="single" w:sz="4" w:space="0" w:color="auto"/>
              <w:left w:val="single" w:sz="4" w:space="0" w:color="auto"/>
              <w:bottom w:val="single" w:sz="4" w:space="0" w:color="auto"/>
              <w:right w:val="single" w:sz="4" w:space="0" w:color="auto"/>
            </w:tcBorders>
          </w:tcPr>
          <w:p w14:paraId="7BA5402F" w14:textId="77777777" w:rsidR="003B1A6C" w:rsidRPr="009F1C2A" w:rsidRDefault="003B1A6C" w:rsidP="00267AC3">
            <w:pPr>
              <w:adjustRightInd w:val="0"/>
              <w:snapToGrid w:val="0"/>
              <w:spacing w:line="400" w:lineRule="exact"/>
              <w:ind w:left="560" w:hanging="560"/>
              <w:rPr>
                <w:rFonts w:eastAsia="標楷體"/>
                <w:sz w:val="28"/>
                <w:szCs w:val="28"/>
              </w:rPr>
            </w:pPr>
          </w:p>
        </w:tc>
      </w:tr>
      <w:tr w:rsidR="009F1C2A" w:rsidRPr="009F1C2A" w14:paraId="1E507B68" w14:textId="77777777" w:rsidTr="005D554E">
        <w:trPr>
          <w:trHeight w:val="922"/>
        </w:trPr>
        <w:tc>
          <w:tcPr>
            <w:tcW w:w="5000" w:type="pct"/>
            <w:gridSpan w:val="7"/>
            <w:tcBorders>
              <w:top w:val="single" w:sz="4" w:space="0" w:color="auto"/>
              <w:left w:val="single" w:sz="4" w:space="0" w:color="auto"/>
              <w:bottom w:val="single" w:sz="4" w:space="0" w:color="auto"/>
              <w:right w:val="single" w:sz="4" w:space="0" w:color="auto"/>
            </w:tcBorders>
          </w:tcPr>
          <w:p w14:paraId="3E1AEA79" w14:textId="77777777" w:rsidR="003B1A6C" w:rsidRPr="009F1C2A" w:rsidRDefault="003B1A6C" w:rsidP="00267AC3">
            <w:pPr>
              <w:adjustRightInd w:val="0"/>
              <w:spacing w:line="400" w:lineRule="exact"/>
              <w:ind w:left="560" w:hanging="560"/>
              <w:rPr>
                <w:rFonts w:eastAsia="標楷體"/>
                <w:b/>
                <w:sz w:val="28"/>
                <w:szCs w:val="28"/>
              </w:rPr>
            </w:pPr>
            <w:r w:rsidRPr="009F1C2A">
              <w:rPr>
                <w:rFonts w:eastAsia="標楷體"/>
                <w:b/>
                <w:sz w:val="28"/>
                <w:szCs w:val="28"/>
              </w:rPr>
              <w:t>意見：</w:t>
            </w:r>
          </w:p>
          <w:p w14:paraId="586DB201" w14:textId="77777777" w:rsidR="003B1A6C" w:rsidRDefault="003B1A6C" w:rsidP="00267AC3">
            <w:pPr>
              <w:adjustRightInd w:val="0"/>
              <w:spacing w:line="400" w:lineRule="exact"/>
              <w:rPr>
                <w:rFonts w:eastAsia="標楷體"/>
                <w:sz w:val="28"/>
                <w:szCs w:val="28"/>
              </w:rPr>
            </w:pPr>
          </w:p>
          <w:p w14:paraId="7D3CBDF6" w14:textId="77777777" w:rsidR="005D554E" w:rsidRPr="005D554E" w:rsidRDefault="005D554E" w:rsidP="00267AC3">
            <w:pPr>
              <w:adjustRightInd w:val="0"/>
              <w:spacing w:line="400" w:lineRule="exact"/>
              <w:rPr>
                <w:rFonts w:eastAsia="標楷體"/>
                <w:sz w:val="28"/>
                <w:szCs w:val="28"/>
              </w:rPr>
            </w:pPr>
          </w:p>
        </w:tc>
      </w:tr>
      <w:tr w:rsidR="009F1C2A" w:rsidRPr="009F1C2A" w14:paraId="03B47FDA" w14:textId="77777777" w:rsidTr="006817DD">
        <w:trPr>
          <w:trHeight w:val="946"/>
        </w:trPr>
        <w:tc>
          <w:tcPr>
            <w:tcW w:w="1213" w:type="pct"/>
            <w:gridSpan w:val="2"/>
            <w:tcBorders>
              <w:top w:val="single" w:sz="4" w:space="0" w:color="auto"/>
              <w:left w:val="single" w:sz="4" w:space="0" w:color="auto"/>
              <w:bottom w:val="single" w:sz="4" w:space="0" w:color="auto"/>
              <w:right w:val="single" w:sz="4" w:space="0" w:color="auto"/>
            </w:tcBorders>
            <w:vAlign w:val="center"/>
          </w:tcPr>
          <w:p w14:paraId="109B1422" w14:textId="77777777" w:rsidR="003B1A6C" w:rsidRPr="009F1C2A" w:rsidRDefault="003B1A6C" w:rsidP="00267AC3">
            <w:pPr>
              <w:adjustRightInd w:val="0"/>
              <w:spacing w:line="400" w:lineRule="exact"/>
              <w:jc w:val="center"/>
              <w:rPr>
                <w:rFonts w:eastAsia="標楷體"/>
                <w:sz w:val="28"/>
                <w:szCs w:val="28"/>
              </w:rPr>
            </w:pPr>
            <w:r w:rsidRPr="009F1C2A">
              <w:rPr>
                <w:rFonts w:eastAsia="標楷體"/>
                <w:b/>
                <w:sz w:val="28"/>
                <w:szCs w:val="28"/>
              </w:rPr>
              <w:t>審查委員簽名</w:t>
            </w:r>
          </w:p>
        </w:tc>
        <w:tc>
          <w:tcPr>
            <w:tcW w:w="1690" w:type="pct"/>
            <w:tcBorders>
              <w:top w:val="single" w:sz="4" w:space="0" w:color="auto"/>
              <w:left w:val="single" w:sz="4" w:space="0" w:color="auto"/>
              <w:bottom w:val="single" w:sz="4" w:space="0" w:color="auto"/>
              <w:right w:val="single" w:sz="4" w:space="0" w:color="auto"/>
            </w:tcBorders>
            <w:vAlign w:val="center"/>
          </w:tcPr>
          <w:p w14:paraId="28601D8A" w14:textId="77777777" w:rsidR="003B1A6C" w:rsidRPr="009F1C2A" w:rsidRDefault="003B1A6C" w:rsidP="00267AC3">
            <w:pPr>
              <w:adjustRightInd w:val="0"/>
              <w:spacing w:line="400" w:lineRule="exact"/>
              <w:jc w:val="center"/>
              <w:rPr>
                <w:rFonts w:eastAsia="標楷體"/>
                <w:sz w:val="28"/>
                <w:szCs w:val="28"/>
              </w:rPr>
            </w:pPr>
          </w:p>
        </w:tc>
        <w:tc>
          <w:tcPr>
            <w:tcW w:w="494" w:type="pct"/>
            <w:tcBorders>
              <w:top w:val="single" w:sz="4" w:space="0" w:color="auto"/>
              <w:left w:val="single" w:sz="4" w:space="0" w:color="auto"/>
              <w:bottom w:val="single" w:sz="4" w:space="0" w:color="auto"/>
              <w:right w:val="single" w:sz="4" w:space="0" w:color="auto"/>
            </w:tcBorders>
            <w:vAlign w:val="center"/>
          </w:tcPr>
          <w:p w14:paraId="0A5A1206" w14:textId="77777777" w:rsidR="003B1A6C" w:rsidRPr="009F1C2A" w:rsidRDefault="003B1A6C" w:rsidP="00267AC3">
            <w:pPr>
              <w:adjustRightInd w:val="0"/>
              <w:spacing w:line="400" w:lineRule="exact"/>
              <w:jc w:val="center"/>
              <w:rPr>
                <w:rFonts w:eastAsia="標楷體"/>
                <w:sz w:val="28"/>
                <w:szCs w:val="28"/>
              </w:rPr>
            </w:pPr>
            <w:r w:rsidRPr="009F1C2A">
              <w:rPr>
                <w:rFonts w:eastAsia="標楷體"/>
                <w:b/>
                <w:sz w:val="28"/>
                <w:szCs w:val="28"/>
              </w:rPr>
              <w:t>日期</w:t>
            </w:r>
          </w:p>
        </w:tc>
        <w:tc>
          <w:tcPr>
            <w:tcW w:w="1603" w:type="pct"/>
            <w:gridSpan w:val="3"/>
            <w:tcBorders>
              <w:top w:val="single" w:sz="4" w:space="0" w:color="auto"/>
              <w:left w:val="single" w:sz="4" w:space="0" w:color="auto"/>
              <w:bottom w:val="single" w:sz="4" w:space="0" w:color="auto"/>
              <w:right w:val="single" w:sz="4" w:space="0" w:color="auto"/>
            </w:tcBorders>
            <w:vAlign w:val="center"/>
          </w:tcPr>
          <w:p w14:paraId="3C723052" w14:textId="77777777" w:rsidR="003B1A6C" w:rsidRPr="009F1C2A" w:rsidRDefault="003B1A6C" w:rsidP="00267AC3">
            <w:pPr>
              <w:adjustRightInd w:val="0"/>
              <w:spacing w:line="400" w:lineRule="exact"/>
              <w:jc w:val="center"/>
              <w:rPr>
                <w:rFonts w:eastAsia="標楷體"/>
                <w:sz w:val="28"/>
                <w:szCs w:val="28"/>
              </w:rPr>
            </w:pPr>
            <w:r w:rsidRPr="009F1C2A">
              <w:rPr>
                <w:rFonts w:eastAsia="標楷體"/>
                <w:sz w:val="28"/>
                <w:szCs w:val="28"/>
              </w:rPr>
              <w:t xml:space="preserve">      </w:t>
            </w:r>
            <w:r w:rsidRPr="009F1C2A">
              <w:rPr>
                <w:rFonts w:eastAsia="標楷體"/>
                <w:sz w:val="28"/>
                <w:szCs w:val="28"/>
              </w:rPr>
              <w:t>年</w:t>
            </w:r>
            <w:r w:rsidRPr="009F1C2A">
              <w:rPr>
                <w:rFonts w:eastAsia="標楷體"/>
                <w:sz w:val="28"/>
                <w:szCs w:val="28"/>
              </w:rPr>
              <w:t xml:space="preserve">          </w:t>
            </w:r>
            <w:r w:rsidRPr="009F1C2A">
              <w:rPr>
                <w:rFonts w:eastAsia="標楷體"/>
                <w:sz w:val="28"/>
                <w:szCs w:val="28"/>
              </w:rPr>
              <w:t>月</w:t>
            </w:r>
            <w:r w:rsidRPr="009F1C2A">
              <w:rPr>
                <w:rFonts w:eastAsia="標楷體"/>
                <w:sz w:val="28"/>
                <w:szCs w:val="28"/>
              </w:rPr>
              <w:t xml:space="preserve">          </w:t>
            </w:r>
            <w:r w:rsidRPr="009F1C2A">
              <w:rPr>
                <w:rFonts w:eastAsia="標楷體"/>
                <w:sz w:val="28"/>
                <w:szCs w:val="28"/>
              </w:rPr>
              <w:t>日</w:t>
            </w:r>
          </w:p>
        </w:tc>
      </w:tr>
    </w:tbl>
    <w:p w14:paraId="3E997B4D" w14:textId="77777777" w:rsidR="003B1A6C" w:rsidRPr="009F1C2A" w:rsidRDefault="003B1A6C" w:rsidP="003B1A6C">
      <w:pPr>
        <w:pStyle w:val="af1"/>
        <w:ind w:left="0"/>
        <w:rPr>
          <w:rFonts w:ascii="Times New Roman" w:eastAsia="標楷體" w:hAnsi="Times New Roman" w:cs="Times New Roman"/>
          <w:sz w:val="28"/>
          <w:szCs w:val="28"/>
        </w:rPr>
      </w:pPr>
      <w:r w:rsidRPr="009F1C2A">
        <w:rPr>
          <w:rFonts w:ascii="Times New Roman" w:eastAsia="標楷體" w:hAnsi="Times New Roman" w:cs="Times New Roman"/>
          <w:sz w:val="28"/>
          <w:szCs w:val="28"/>
        </w:rPr>
        <w:t>註：</w:t>
      </w:r>
      <w:r w:rsidRPr="009F1C2A">
        <w:rPr>
          <w:rFonts w:ascii="Times New Roman" w:eastAsia="標楷體" w:hAnsi="Times New Roman" w:cs="Times New Roman" w:hint="eastAsia"/>
          <w:sz w:val="28"/>
          <w:szCs w:val="28"/>
        </w:rPr>
        <w:t>1.</w:t>
      </w:r>
      <w:r w:rsidRPr="009F1C2A">
        <w:rPr>
          <w:rFonts w:ascii="Times New Roman" w:eastAsia="標楷體" w:hAnsi="Times New Roman" w:cs="Times New Roman"/>
          <w:sz w:val="28"/>
          <w:szCs w:val="28"/>
        </w:rPr>
        <w:t>平均未達</w:t>
      </w:r>
      <w:r w:rsidRPr="009F1C2A">
        <w:rPr>
          <w:rFonts w:ascii="Times New Roman" w:eastAsia="標楷體" w:hAnsi="Times New Roman" w:cs="Times New Roman"/>
          <w:sz w:val="28"/>
          <w:szCs w:val="28"/>
        </w:rPr>
        <w:t>75</w:t>
      </w:r>
      <w:r w:rsidRPr="009F1C2A">
        <w:rPr>
          <w:rFonts w:ascii="Times New Roman" w:eastAsia="標楷體" w:hAnsi="Times New Roman" w:cs="Times New Roman"/>
          <w:sz w:val="28"/>
          <w:szCs w:val="28"/>
        </w:rPr>
        <w:t>分者，不得予以補（捐）助。</w:t>
      </w:r>
    </w:p>
    <w:p w14:paraId="211C2027" w14:textId="7F9B0DF3" w:rsidR="00DC6C9D" w:rsidRPr="009F1C2A" w:rsidRDefault="003B1A6C" w:rsidP="003B1A6C">
      <w:pPr>
        <w:pStyle w:val="af1"/>
        <w:ind w:left="0"/>
        <w:rPr>
          <w:rFonts w:ascii="Times New Roman" w:eastAsia="標楷體" w:hAnsi="Times New Roman" w:cs="Times New Roman"/>
          <w:sz w:val="28"/>
          <w:szCs w:val="28"/>
        </w:rPr>
      </w:pPr>
      <w:r w:rsidRPr="009F1C2A">
        <w:rPr>
          <w:rFonts w:ascii="Times New Roman" w:eastAsia="標楷體" w:hAnsi="Times New Roman" w:cs="Times New Roman" w:hint="eastAsia"/>
          <w:sz w:val="28"/>
          <w:szCs w:val="28"/>
        </w:rPr>
        <w:t xml:space="preserve">        2.</w:t>
      </w:r>
      <w:r w:rsidRPr="009F1C2A">
        <w:rPr>
          <w:rFonts w:ascii="Times New Roman" w:eastAsia="標楷體" w:hAnsi="Times New Roman" w:cs="Times New Roman" w:hint="eastAsia"/>
          <w:sz w:val="28"/>
          <w:szCs w:val="28"/>
        </w:rPr>
        <w:t>簡報及詢答視需要辦理，並納入項次</w:t>
      </w:r>
      <w:r w:rsidRPr="009F1C2A">
        <w:rPr>
          <w:rFonts w:ascii="Times New Roman" w:eastAsia="標楷體" w:hAnsi="Times New Roman" w:cs="Times New Roman" w:hint="eastAsia"/>
          <w:sz w:val="28"/>
          <w:szCs w:val="28"/>
        </w:rPr>
        <w:t>1</w:t>
      </w:r>
      <w:r w:rsidRPr="009F1C2A">
        <w:rPr>
          <w:rFonts w:ascii="Times New Roman" w:eastAsia="標楷體" w:hAnsi="Times New Roman" w:cs="Times New Roman" w:hint="eastAsia"/>
          <w:sz w:val="28"/>
          <w:szCs w:val="28"/>
        </w:rPr>
        <w:t>評分</w:t>
      </w:r>
    </w:p>
    <w:p w14:paraId="7A732F2A" w14:textId="77777777" w:rsidR="00DC6C9D" w:rsidRPr="009F1C2A" w:rsidRDefault="00DC6C9D">
      <w:pPr>
        <w:widowControl/>
        <w:rPr>
          <w:rFonts w:eastAsia="標楷體"/>
          <w:kern w:val="3"/>
          <w:sz w:val="28"/>
          <w:szCs w:val="28"/>
        </w:rPr>
      </w:pPr>
      <w:r w:rsidRPr="009F1C2A">
        <w:rPr>
          <w:rFonts w:eastAsia="標楷體"/>
          <w:sz w:val="28"/>
          <w:szCs w:val="28"/>
        </w:rPr>
        <w:br w:type="page"/>
      </w:r>
    </w:p>
    <w:p w14:paraId="4A667564" w14:textId="04A9A7A5" w:rsidR="00DC6C9D" w:rsidRPr="009F1C2A" w:rsidRDefault="00DC6C9D" w:rsidP="00DC6C9D">
      <w:pPr>
        <w:pStyle w:val="3"/>
        <w:spacing w:line="240" w:lineRule="auto"/>
        <w:rPr>
          <w:rFonts w:ascii="Times New Roman" w:eastAsia="標楷體" w:hAnsi="Times New Roman" w:cs="Times New Roman"/>
          <w:sz w:val="32"/>
        </w:rPr>
      </w:pPr>
      <w:r w:rsidRPr="009F1C2A">
        <w:rPr>
          <w:rFonts w:ascii="Times New Roman" w:eastAsia="標楷體" w:hAnsi="Times New Roman" w:cs="Times New Roman"/>
        </w:rPr>
        <w:lastRenderedPageBreak/>
        <w:t>附件</w:t>
      </w:r>
      <w:r w:rsidRPr="009F1C2A">
        <w:rPr>
          <w:rFonts w:ascii="Times New Roman" w:eastAsia="標楷體" w:hAnsi="Times New Roman" w:cs="Times New Roman"/>
        </w:rPr>
        <w:t>5</w:t>
      </w:r>
      <w:r w:rsidRPr="009F1C2A">
        <w:rPr>
          <w:rFonts w:ascii="Times New Roman" w:eastAsia="標楷體" w:hAnsi="Times New Roman" w:cs="Times New Roman" w:hint="eastAsia"/>
        </w:rPr>
        <w:t>-2</w:t>
      </w:r>
      <w:r w:rsidRPr="009F1C2A">
        <w:rPr>
          <w:rFonts w:ascii="Times New Roman" w:eastAsia="標楷體" w:hAnsi="Times New Roman" w:cs="Times New Roman"/>
        </w:rPr>
        <w:t>、衛生福利部審查評分表</w:t>
      </w:r>
      <w:r w:rsidRPr="009F1C2A">
        <w:rPr>
          <w:rFonts w:ascii="Times New Roman" w:eastAsia="標楷體" w:hAnsi="Times New Roman" w:cs="Times New Roman" w:hint="eastAsia"/>
        </w:rPr>
        <w:t>（核心推動醫院）</w:t>
      </w:r>
    </w:p>
    <w:p w14:paraId="57B262A1" w14:textId="77777777" w:rsidR="00DC6C9D" w:rsidRPr="009F1C2A" w:rsidRDefault="00DC6C9D" w:rsidP="00DC6C9D">
      <w:pPr>
        <w:spacing w:line="460" w:lineRule="exact"/>
        <w:rPr>
          <w:rFonts w:eastAsia="標楷體"/>
          <w:sz w:val="28"/>
          <w:szCs w:val="28"/>
        </w:rPr>
      </w:pPr>
      <w:r w:rsidRPr="009F1C2A">
        <w:rPr>
          <w:rFonts w:eastAsia="標楷體"/>
          <w:sz w:val="28"/>
          <w:szCs w:val="28"/>
        </w:rPr>
        <w:t>案名</w:t>
      </w:r>
      <w:r w:rsidRPr="009F1C2A">
        <w:rPr>
          <w:rFonts w:eastAsia="標楷體" w:hint="eastAsia"/>
          <w:sz w:val="28"/>
          <w:szCs w:val="28"/>
        </w:rPr>
        <w:t>：「醫牙全人共照試辦計畫</w:t>
      </w:r>
      <w:r w:rsidRPr="009F1C2A">
        <w:rPr>
          <w:rFonts w:eastAsia="標楷體" w:hint="eastAsia"/>
          <w:sz w:val="28"/>
          <w:szCs w:val="28"/>
        </w:rPr>
        <w:t>-</w:t>
      </w:r>
      <w:r w:rsidRPr="009F1C2A">
        <w:rPr>
          <w:rFonts w:eastAsia="標楷體" w:hint="eastAsia"/>
          <w:sz w:val="28"/>
          <w:szCs w:val="28"/>
        </w:rPr>
        <w:t>以牙周病為主軸之糖尿病整合照護模式」</w:t>
      </w:r>
    </w:p>
    <w:p w14:paraId="236005E9" w14:textId="1CCFCE7C" w:rsidR="00DC6C9D" w:rsidRPr="009F1C2A" w:rsidRDefault="00DC6C9D" w:rsidP="00DC6C9D">
      <w:pPr>
        <w:pStyle w:val="af1"/>
        <w:adjustRightInd w:val="0"/>
        <w:spacing w:line="400" w:lineRule="exact"/>
        <w:ind w:left="0"/>
        <w:rPr>
          <w:rFonts w:ascii="Times New Roman" w:eastAsia="標楷體" w:hAnsi="Times New Roman" w:cs="Times New Roman"/>
          <w:b/>
          <w:sz w:val="32"/>
          <w:szCs w:val="32"/>
        </w:rPr>
      </w:pPr>
      <w:r w:rsidRPr="009F1C2A">
        <w:rPr>
          <w:rFonts w:ascii="Times New Roman" w:eastAsia="標楷體" w:hAnsi="Times New Roman" w:cs="Times New Roman"/>
          <w:sz w:val="28"/>
          <w:szCs w:val="28"/>
        </w:rPr>
        <w:t>補助單位：</w:t>
      </w:r>
      <w:r w:rsidRPr="009F1C2A">
        <w:rPr>
          <w:rFonts w:ascii="Times New Roman" w:eastAsia="標楷體" w:hAnsi="Times New Roman" w:cs="Times New Roman"/>
          <w:b/>
          <w:sz w:val="32"/>
          <w:szCs w:val="32"/>
        </w:rPr>
        <w:t xml:space="preserve"> </w:t>
      </w:r>
    </w:p>
    <w:tbl>
      <w:tblPr>
        <w:tblW w:w="5000" w:type="pct"/>
        <w:tblLook w:val="00A0" w:firstRow="1" w:lastRow="0" w:firstColumn="1" w:lastColumn="0" w:noHBand="0" w:noVBand="0"/>
      </w:tblPr>
      <w:tblGrid>
        <w:gridCol w:w="1056"/>
        <w:gridCol w:w="1475"/>
        <w:gridCol w:w="3225"/>
        <w:gridCol w:w="896"/>
        <w:gridCol w:w="722"/>
        <w:gridCol w:w="1057"/>
        <w:gridCol w:w="1305"/>
      </w:tblGrid>
      <w:tr w:rsidR="009F1C2A" w:rsidRPr="009F1C2A" w14:paraId="769A80C6" w14:textId="77777777" w:rsidTr="006D55DD">
        <w:trPr>
          <w:trHeight w:val="199"/>
        </w:trPr>
        <w:tc>
          <w:tcPr>
            <w:tcW w:w="542" w:type="pct"/>
            <w:tcBorders>
              <w:top w:val="single" w:sz="4" w:space="0" w:color="auto"/>
              <w:left w:val="single" w:sz="4" w:space="0" w:color="auto"/>
              <w:bottom w:val="single" w:sz="4" w:space="0" w:color="auto"/>
              <w:right w:val="single" w:sz="4" w:space="0" w:color="auto"/>
            </w:tcBorders>
          </w:tcPr>
          <w:p w14:paraId="35CF769D" w14:textId="77777777" w:rsidR="00DC6C9D" w:rsidRPr="009F1C2A" w:rsidRDefault="00DC6C9D">
            <w:pPr>
              <w:adjustRightInd w:val="0"/>
              <w:snapToGrid w:val="0"/>
              <w:spacing w:line="400" w:lineRule="exact"/>
              <w:ind w:left="560" w:hanging="560"/>
              <w:jc w:val="center"/>
              <w:rPr>
                <w:rFonts w:eastAsia="標楷體"/>
                <w:sz w:val="28"/>
                <w:szCs w:val="28"/>
              </w:rPr>
            </w:pPr>
            <w:r w:rsidRPr="009F1C2A">
              <w:rPr>
                <w:rFonts w:eastAsia="標楷體"/>
                <w:sz w:val="28"/>
                <w:szCs w:val="28"/>
              </w:rPr>
              <w:t>項次</w:t>
            </w:r>
          </w:p>
        </w:tc>
        <w:tc>
          <w:tcPr>
            <w:tcW w:w="3245" w:type="pct"/>
            <w:gridSpan w:val="4"/>
            <w:tcBorders>
              <w:top w:val="single" w:sz="4" w:space="0" w:color="auto"/>
              <w:left w:val="single" w:sz="4" w:space="0" w:color="auto"/>
              <w:bottom w:val="single" w:sz="4" w:space="0" w:color="auto"/>
              <w:right w:val="single" w:sz="4" w:space="0" w:color="auto"/>
            </w:tcBorders>
          </w:tcPr>
          <w:p w14:paraId="73063D00" w14:textId="77777777" w:rsidR="00DC6C9D" w:rsidRPr="009F1C2A" w:rsidRDefault="00DC6C9D">
            <w:pPr>
              <w:adjustRightInd w:val="0"/>
              <w:snapToGrid w:val="0"/>
              <w:spacing w:line="400" w:lineRule="exact"/>
              <w:ind w:left="560" w:hanging="560"/>
              <w:jc w:val="center"/>
              <w:rPr>
                <w:rFonts w:eastAsia="標楷體"/>
                <w:sz w:val="28"/>
                <w:szCs w:val="28"/>
              </w:rPr>
            </w:pPr>
            <w:r w:rsidRPr="009F1C2A">
              <w:rPr>
                <w:rFonts w:eastAsia="標楷體"/>
                <w:sz w:val="28"/>
                <w:szCs w:val="28"/>
              </w:rPr>
              <w:t>審查項目</w:t>
            </w:r>
          </w:p>
        </w:tc>
        <w:tc>
          <w:tcPr>
            <w:tcW w:w="542" w:type="pct"/>
            <w:tcBorders>
              <w:top w:val="single" w:sz="4" w:space="0" w:color="auto"/>
              <w:left w:val="single" w:sz="4" w:space="0" w:color="auto"/>
              <w:bottom w:val="single" w:sz="4" w:space="0" w:color="auto"/>
              <w:right w:val="single" w:sz="4" w:space="0" w:color="auto"/>
            </w:tcBorders>
          </w:tcPr>
          <w:p w14:paraId="515F0C47" w14:textId="77777777" w:rsidR="00DC6C9D" w:rsidRPr="009F1C2A" w:rsidRDefault="00DC6C9D">
            <w:pPr>
              <w:adjustRightInd w:val="0"/>
              <w:snapToGrid w:val="0"/>
              <w:spacing w:line="400" w:lineRule="exact"/>
              <w:ind w:left="560" w:hanging="560"/>
              <w:jc w:val="center"/>
              <w:rPr>
                <w:rFonts w:eastAsia="標楷體"/>
                <w:sz w:val="28"/>
                <w:szCs w:val="28"/>
              </w:rPr>
            </w:pPr>
            <w:r w:rsidRPr="009F1C2A">
              <w:rPr>
                <w:rFonts w:eastAsia="標楷體"/>
                <w:sz w:val="28"/>
                <w:szCs w:val="28"/>
              </w:rPr>
              <w:t>配分</w:t>
            </w:r>
          </w:p>
        </w:tc>
        <w:tc>
          <w:tcPr>
            <w:tcW w:w="670" w:type="pct"/>
            <w:tcBorders>
              <w:top w:val="single" w:sz="4" w:space="0" w:color="auto"/>
              <w:left w:val="single" w:sz="4" w:space="0" w:color="auto"/>
              <w:bottom w:val="single" w:sz="4" w:space="0" w:color="auto"/>
              <w:right w:val="single" w:sz="4" w:space="0" w:color="auto"/>
            </w:tcBorders>
          </w:tcPr>
          <w:p w14:paraId="4666F38F" w14:textId="77777777" w:rsidR="00DC6C9D" w:rsidRPr="009F1C2A" w:rsidRDefault="00DC6C9D">
            <w:pPr>
              <w:adjustRightInd w:val="0"/>
              <w:snapToGrid w:val="0"/>
              <w:spacing w:line="400" w:lineRule="exact"/>
              <w:ind w:left="560" w:hanging="560"/>
              <w:jc w:val="center"/>
              <w:rPr>
                <w:rFonts w:eastAsia="標楷體"/>
                <w:sz w:val="28"/>
                <w:szCs w:val="28"/>
              </w:rPr>
            </w:pPr>
            <w:r w:rsidRPr="009F1C2A">
              <w:rPr>
                <w:rFonts w:eastAsia="標楷體"/>
                <w:sz w:val="28"/>
                <w:szCs w:val="28"/>
              </w:rPr>
              <w:t>評分</w:t>
            </w:r>
          </w:p>
        </w:tc>
      </w:tr>
      <w:tr w:rsidR="006D55DD" w:rsidRPr="009F1C2A" w14:paraId="2339AE74" w14:textId="77777777" w:rsidTr="006D55DD">
        <w:trPr>
          <w:trHeight w:val="1321"/>
        </w:trPr>
        <w:tc>
          <w:tcPr>
            <w:tcW w:w="542" w:type="pct"/>
            <w:tcBorders>
              <w:top w:val="single" w:sz="4" w:space="0" w:color="auto"/>
              <w:left w:val="single" w:sz="4" w:space="0" w:color="auto"/>
              <w:bottom w:val="single" w:sz="4" w:space="0" w:color="auto"/>
              <w:right w:val="single" w:sz="4" w:space="0" w:color="auto"/>
            </w:tcBorders>
            <w:vAlign w:val="center"/>
          </w:tcPr>
          <w:p w14:paraId="204B253E" w14:textId="77777777" w:rsidR="006D55DD" w:rsidRPr="009F1C2A" w:rsidRDefault="006D55DD" w:rsidP="006D55DD">
            <w:pPr>
              <w:snapToGrid w:val="0"/>
              <w:spacing w:line="400" w:lineRule="exact"/>
              <w:ind w:left="560" w:hanging="560"/>
              <w:jc w:val="center"/>
              <w:rPr>
                <w:rFonts w:eastAsia="標楷體"/>
                <w:sz w:val="28"/>
                <w:szCs w:val="28"/>
              </w:rPr>
            </w:pPr>
            <w:r w:rsidRPr="009F1C2A">
              <w:rPr>
                <w:rFonts w:eastAsia="標楷體"/>
                <w:sz w:val="28"/>
                <w:szCs w:val="28"/>
              </w:rPr>
              <w:t>1</w:t>
            </w:r>
          </w:p>
        </w:tc>
        <w:tc>
          <w:tcPr>
            <w:tcW w:w="3245" w:type="pct"/>
            <w:gridSpan w:val="4"/>
            <w:tcBorders>
              <w:top w:val="single" w:sz="4" w:space="0" w:color="auto"/>
              <w:left w:val="single" w:sz="4" w:space="0" w:color="auto"/>
              <w:bottom w:val="single" w:sz="4" w:space="0" w:color="auto"/>
              <w:right w:val="single" w:sz="4" w:space="0" w:color="auto"/>
            </w:tcBorders>
            <w:vAlign w:val="center"/>
          </w:tcPr>
          <w:p w14:paraId="7DE071FE" w14:textId="2E6674CE" w:rsidR="006D55DD" w:rsidRPr="00D544E2" w:rsidRDefault="006D55DD" w:rsidP="006D55DD">
            <w:pPr>
              <w:snapToGrid w:val="0"/>
              <w:rPr>
                <w:rFonts w:eastAsia="標楷體"/>
                <w:sz w:val="28"/>
                <w:szCs w:val="28"/>
              </w:rPr>
            </w:pPr>
            <w:r w:rsidRPr="00D544E2">
              <w:rPr>
                <w:rFonts w:eastAsia="標楷體"/>
                <w:sz w:val="28"/>
                <w:szCs w:val="28"/>
              </w:rPr>
              <w:t>組織專業執行能力、適當性與相關工作成果。（含專業能力、相關計畫承辦經歷、過去辦理類似案件之經驗、計畫執行能力）</w:t>
            </w:r>
          </w:p>
        </w:tc>
        <w:tc>
          <w:tcPr>
            <w:tcW w:w="542" w:type="pct"/>
            <w:tcBorders>
              <w:top w:val="single" w:sz="4" w:space="0" w:color="auto"/>
              <w:left w:val="single" w:sz="4" w:space="0" w:color="auto"/>
              <w:bottom w:val="single" w:sz="4" w:space="0" w:color="auto"/>
              <w:right w:val="single" w:sz="4" w:space="0" w:color="auto"/>
            </w:tcBorders>
            <w:vAlign w:val="center"/>
          </w:tcPr>
          <w:p w14:paraId="26821F80" w14:textId="1E9E387D" w:rsidR="006D55DD" w:rsidRPr="00D544E2" w:rsidRDefault="006D55DD" w:rsidP="006D55DD">
            <w:pPr>
              <w:snapToGrid w:val="0"/>
              <w:spacing w:line="400" w:lineRule="exact"/>
              <w:ind w:left="560" w:hanging="560"/>
              <w:jc w:val="center"/>
              <w:rPr>
                <w:rFonts w:eastAsia="標楷體"/>
                <w:sz w:val="28"/>
                <w:szCs w:val="28"/>
              </w:rPr>
            </w:pPr>
            <w:r w:rsidRPr="00D544E2">
              <w:rPr>
                <w:rFonts w:eastAsia="標楷體"/>
                <w:sz w:val="28"/>
                <w:szCs w:val="28"/>
              </w:rPr>
              <w:t>3</w:t>
            </w:r>
            <w:r w:rsidR="00574953" w:rsidRPr="00D544E2">
              <w:rPr>
                <w:rFonts w:eastAsia="標楷體" w:hint="eastAsia"/>
                <w:sz w:val="28"/>
                <w:szCs w:val="28"/>
              </w:rPr>
              <w:t>0</w:t>
            </w:r>
          </w:p>
        </w:tc>
        <w:tc>
          <w:tcPr>
            <w:tcW w:w="670" w:type="pct"/>
            <w:tcBorders>
              <w:top w:val="single" w:sz="4" w:space="0" w:color="auto"/>
              <w:left w:val="single" w:sz="4" w:space="0" w:color="auto"/>
              <w:bottom w:val="single" w:sz="4" w:space="0" w:color="auto"/>
              <w:right w:val="single" w:sz="4" w:space="0" w:color="auto"/>
            </w:tcBorders>
          </w:tcPr>
          <w:p w14:paraId="68FF3FA6" w14:textId="77777777" w:rsidR="006D55DD" w:rsidRPr="009F1C2A" w:rsidRDefault="006D55DD" w:rsidP="006D55DD">
            <w:pPr>
              <w:adjustRightInd w:val="0"/>
              <w:snapToGrid w:val="0"/>
              <w:spacing w:line="400" w:lineRule="exact"/>
              <w:ind w:left="560" w:hanging="560"/>
              <w:rPr>
                <w:rFonts w:eastAsia="標楷體"/>
                <w:sz w:val="28"/>
                <w:szCs w:val="28"/>
              </w:rPr>
            </w:pPr>
          </w:p>
        </w:tc>
      </w:tr>
      <w:tr w:rsidR="006D55DD" w:rsidRPr="009F1C2A" w14:paraId="51860A08" w14:textId="77777777" w:rsidTr="006D55DD">
        <w:trPr>
          <w:trHeight w:val="862"/>
        </w:trPr>
        <w:tc>
          <w:tcPr>
            <w:tcW w:w="542" w:type="pct"/>
            <w:tcBorders>
              <w:top w:val="single" w:sz="4" w:space="0" w:color="auto"/>
              <w:left w:val="single" w:sz="4" w:space="0" w:color="auto"/>
              <w:bottom w:val="single" w:sz="4" w:space="0" w:color="auto"/>
              <w:right w:val="single" w:sz="4" w:space="0" w:color="auto"/>
            </w:tcBorders>
            <w:vAlign w:val="center"/>
          </w:tcPr>
          <w:p w14:paraId="76E6683C" w14:textId="77777777" w:rsidR="006D55DD" w:rsidRPr="009F1C2A" w:rsidRDefault="006D55DD" w:rsidP="006D55DD">
            <w:pPr>
              <w:snapToGrid w:val="0"/>
              <w:spacing w:line="400" w:lineRule="exact"/>
              <w:ind w:left="560" w:hanging="560"/>
              <w:jc w:val="center"/>
              <w:rPr>
                <w:rFonts w:eastAsia="標楷體"/>
                <w:sz w:val="28"/>
                <w:szCs w:val="28"/>
              </w:rPr>
            </w:pPr>
            <w:r w:rsidRPr="009F1C2A">
              <w:rPr>
                <w:rFonts w:eastAsia="標楷體"/>
                <w:sz w:val="28"/>
                <w:szCs w:val="28"/>
              </w:rPr>
              <w:t>2</w:t>
            </w:r>
          </w:p>
        </w:tc>
        <w:tc>
          <w:tcPr>
            <w:tcW w:w="3245" w:type="pct"/>
            <w:gridSpan w:val="4"/>
            <w:tcBorders>
              <w:top w:val="single" w:sz="4" w:space="0" w:color="auto"/>
              <w:left w:val="single" w:sz="4" w:space="0" w:color="auto"/>
              <w:bottom w:val="single" w:sz="4" w:space="0" w:color="auto"/>
              <w:right w:val="single" w:sz="4" w:space="0" w:color="auto"/>
            </w:tcBorders>
            <w:vAlign w:val="center"/>
          </w:tcPr>
          <w:p w14:paraId="0039CCAC" w14:textId="3C5609FD" w:rsidR="006D55DD" w:rsidRPr="00D544E2" w:rsidRDefault="006D55DD" w:rsidP="006D55DD">
            <w:pPr>
              <w:snapToGrid w:val="0"/>
              <w:jc w:val="both"/>
              <w:rPr>
                <w:rFonts w:eastAsia="標楷體"/>
                <w:sz w:val="28"/>
                <w:szCs w:val="28"/>
              </w:rPr>
            </w:pPr>
            <w:r w:rsidRPr="00D544E2">
              <w:rPr>
                <w:rFonts w:eastAsia="標楷體"/>
                <w:sz w:val="28"/>
                <w:szCs w:val="28"/>
              </w:rPr>
              <w:t>計畫之實施方法及內容步驟具體、可行，且人力配置適當</w:t>
            </w:r>
            <w:r w:rsidRPr="00D544E2">
              <w:rPr>
                <w:rFonts w:eastAsia="標楷體" w:hint="eastAsia"/>
                <w:sz w:val="28"/>
                <w:szCs w:val="28"/>
              </w:rPr>
              <w:t>。</w:t>
            </w:r>
          </w:p>
        </w:tc>
        <w:tc>
          <w:tcPr>
            <w:tcW w:w="542" w:type="pct"/>
            <w:tcBorders>
              <w:top w:val="single" w:sz="4" w:space="0" w:color="auto"/>
              <w:left w:val="single" w:sz="4" w:space="0" w:color="auto"/>
              <w:bottom w:val="single" w:sz="4" w:space="0" w:color="auto"/>
              <w:right w:val="single" w:sz="4" w:space="0" w:color="auto"/>
            </w:tcBorders>
            <w:vAlign w:val="center"/>
          </w:tcPr>
          <w:p w14:paraId="446D9429" w14:textId="446842A4" w:rsidR="006D55DD" w:rsidRPr="00D544E2" w:rsidRDefault="006D55DD" w:rsidP="006D55DD">
            <w:pPr>
              <w:snapToGrid w:val="0"/>
              <w:spacing w:line="400" w:lineRule="exact"/>
              <w:ind w:left="560" w:hanging="560"/>
              <w:jc w:val="center"/>
              <w:rPr>
                <w:rFonts w:eastAsia="標楷體"/>
                <w:sz w:val="28"/>
                <w:szCs w:val="28"/>
              </w:rPr>
            </w:pPr>
            <w:r w:rsidRPr="00D544E2">
              <w:rPr>
                <w:rFonts w:eastAsia="標楷體" w:hint="eastAsia"/>
                <w:sz w:val="28"/>
                <w:szCs w:val="28"/>
              </w:rPr>
              <w:t>2</w:t>
            </w:r>
            <w:r w:rsidR="00574953" w:rsidRPr="00D544E2">
              <w:rPr>
                <w:rFonts w:eastAsia="標楷體" w:hint="eastAsia"/>
                <w:sz w:val="28"/>
                <w:szCs w:val="28"/>
              </w:rPr>
              <w:t>5</w:t>
            </w:r>
          </w:p>
        </w:tc>
        <w:tc>
          <w:tcPr>
            <w:tcW w:w="670" w:type="pct"/>
            <w:tcBorders>
              <w:top w:val="single" w:sz="4" w:space="0" w:color="auto"/>
              <w:left w:val="single" w:sz="4" w:space="0" w:color="auto"/>
              <w:bottom w:val="single" w:sz="4" w:space="0" w:color="auto"/>
              <w:right w:val="single" w:sz="4" w:space="0" w:color="auto"/>
            </w:tcBorders>
          </w:tcPr>
          <w:p w14:paraId="3AD9D325" w14:textId="77777777" w:rsidR="006D55DD" w:rsidRPr="009F1C2A" w:rsidRDefault="006D55DD" w:rsidP="006D55DD">
            <w:pPr>
              <w:adjustRightInd w:val="0"/>
              <w:snapToGrid w:val="0"/>
              <w:spacing w:line="400" w:lineRule="exact"/>
              <w:ind w:left="560" w:hanging="560"/>
              <w:rPr>
                <w:rFonts w:eastAsia="標楷體"/>
                <w:sz w:val="28"/>
                <w:szCs w:val="28"/>
              </w:rPr>
            </w:pPr>
          </w:p>
        </w:tc>
      </w:tr>
      <w:tr w:rsidR="006D55DD" w:rsidRPr="009F1C2A" w14:paraId="6C741C35" w14:textId="77777777" w:rsidTr="006D55DD">
        <w:trPr>
          <w:trHeight w:val="1130"/>
        </w:trPr>
        <w:tc>
          <w:tcPr>
            <w:tcW w:w="542" w:type="pct"/>
            <w:tcBorders>
              <w:top w:val="single" w:sz="4" w:space="0" w:color="auto"/>
              <w:left w:val="single" w:sz="4" w:space="0" w:color="auto"/>
              <w:bottom w:val="single" w:sz="4" w:space="0" w:color="auto"/>
              <w:right w:val="single" w:sz="4" w:space="0" w:color="auto"/>
            </w:tcBorders>
            <w:vAlign w:val="center"/>
          </w:tcPr>
          <w:p w14:paraId="1E3BBBB6" w14:textId="77777777" w:rsidR="006D55DD" w:rsidRPr="009F1C2A" w:rsidRDefault="006D55DD" w:rsidP="006D55DD">
            <w:pPr>
              <w:snapToGrid w:val="0"/>
              <w:spacing w:line="400" w:lineRule="exact"/>
              <w:ind w:left="560" w:hanging="560"/>
              <w:jc w:val="center"/>
              <w:rPr>
                <w:rFonts w:eastAsia="標楷體"/>
                <w:sz w:val="28"/>
                <w:szCs w:val="28"/>
              </w:rPr>
            </w:pPr>
            <w:r w:rsidRPr="009F1C2A">
              <w:rPr>
                <w:rFonts w:eastAsia="標楷體"/>
                <w:sz w:val="28"/>
                <w:szCs w:val="28"/>
              </w:rPr>
              <w:t>3</w:t>
            </w:r>
          </w:p>
        </w:tc>
        <w:tc>
          <w:tcPr>
            <w:tcW w:w="3245" w:type="pct"/>
            <w:gridSpan w:val="4"/>
            <w:tcBorders>
              <w:top w:val="single" w:sz="4" w:space="0" w:color="auto"/>
              <w:left w:val="single" w:sz="4" w:space="0" w:color="auto"/>
              <w:bottom w:val="single" w:sz="4" w:space="0" w:color="auto"/>
              <w:right w:val="single" w:sz="4" w:space="0" w:color="auto"/>
            </w:tcBorders>
            <w:vAlign w:val="center"/>
          </w:tcPr>
          <w:p w14:paraId="749CF0AF" w14:textId="1B29EC25" w:rsidR="006D55DD" w:rsidRPr="00D544E2" w:rsidRDefault="006D55DD" w:rsidP="006D55DD">
            <w:pPr>
              <w:snapToGrid w:val="0"/>
              <w:jc w:val="both"/>
              <w:rPr>
                <w:rFonts w:eastAsia="標楷體"/>
                <w:sz w:val="28"/>
                <w:szCs w:val="28"/>
              </w:rPr>
            </w:pPr>
            <w:r w:rsidRPr="00D544E2">
              <w:rPr>
                <w:rFonts w:eastAsia="標楷體"/>
                <w:sz w:val="28"/>
                <w:szCs w:val="28"/>
              </w:rPr>
              <w:t>工作計畫期程、執行進度及期限規劃之合理性。（含進度規劃、品質控制及保證措施等）</w:t>
            </w:r>
          </w:p>
        </w:tc>
        <w:tc>
          <w:tcPr>
            <w:tcW w:w="542" w:type="pct"/>
            <w:tcBorders>
              <w:top w:val="single" w:sz="4" w:space="0" w:color="auto"/>
              <w:left w:val="single" w:sz="4" w:space="0" w:color="auto"/>
              <w:bottom w:val="single" w:sz="4" w:space="0" w:color="auto"/>
              <w:right w:val="single" w:sz="4" w:space="0" w:color="auto"/>
            </w:tcBorders>
            <w:vAlign w:val="center"/>
          </w:tcPr>
          <w:p w14:paraId="43CA52EC" w14:textId="03AEBE14" w:rsidR="006D55DD" w:rsidRPr="00D544E2" w:rsidRDefault="006D55DD" w:rsidP="006D55DD">
            <w:pPr>
              <w:snapToGrid w:val="0"/>
              <w:spacing w:line="400" w:lineRule="exact"/>
              <w:ind w:left="560" w:hanging="560"/>
              <w:jc w:val="center"/>
              <w:rPr>
                <w:rFonts w:eastAsia="標楷體"/>
                <w:sz w:val="28"/>
                <w:szCs w:val="28"/>
              </w:rPr>
            </w:pPr>
            <w:r w:rsidRPr="00D544E2">
              <w:rPr>
                <w:rFonts w:eastAsia="標楷體" w:hint="eastAsia"/>
                <w:sz w:val="28"/>
                <w:szCs w:val="28"/>
              </w:rPr>
              <w:t>15</w:t>
            </w:r>
          </w:p>
        </w:tc>
        <w:tc>
          <w:tcPr>
            <w:tcW w:w="670" w:type="pct"/>
            <w:tcBorders>
              <w:top w:val="single" w:sz="4" w:space="0" w:color="auto"/>
              <w:left w:val="single" w:sz="4" w:space="0" w:color="auto"/>
              <w:bottom w:val="single" w:sz="4" w:space="0" w:color="auto"/>
              <w:right w:val="single" w:sz="4" w:space="0" w:color="auto"/>
            </w:tcBorders>
          </w:tcPr>
          <w:p w14:paraId="43DC108F" w14:textId="77777777" w:rsidR="006D55DD" w:rsidRPr="009F1C2A" w:rsidRDefault="006D55DD" w:rsidP="006D55DD">
            <w:pPr>
              <w:adjustRightInd w:val="0"/>
              <w:snapToGrid w:val="0"/>
              <w:spacing w:line="400" w:lineRule="exact"/>
              <w:ind w:left="560" w:hanging="560"/>
              <w:rPr>
                <w:rFonts w:eastAsia="標楷體"/>
                <w:sz w:val="28"/>
                <w:szCs w:val="28"/>
              </w:rPr>
            </w:pPr>
          </w:p>
        </w:tc>
      </w:tr>
      <w:tr w:rsidR="006D55DD" w:rsidRPr="009F1C2A" w14:paraId="2E780EC6" w14:textId="77777777" w:rsidTr="006D55DD">
        <w:trPr>
          <w:trHeight w:val="714"/>
        </w:trPr>
        <w:tc>
          <w:tcPr>
            <w:tcW w:w="542" w:type="pct"/>
            <w:tcBorders>
              <w:top w:val="single" w:sz="4" w:space="0" w:color="auto"/>
              <w:left w:val="single" w:sz="4" w:space="0" w:color="auto"/>
              <w:bottom w:val="single" w:sz="4" w:space="0" w:color="auto"/>
              <w:right w:val="single" w:sz="4" w:space="0" w:color="auto"/>
            </w:tcBorders>
            <w:vAlign w:val="center"/>
          </w:tcPr>
          <w:p w14:paraId="3D6B0A6D" w14:textId="77777777" w:rsidR="006D55DD" w:rsidRPr="009F1C2A" w:rsidRDefault="006D55DD" w:rsidP="006D55DD">
            <w:pPr>
              <w:snapToGrid w:val="0"/>
              <w:spacing w:line="400" w:lineRule="exact"/>
              <w:ind w:left="560" w:hanging="560"/>
              <w:jc w:val="center"/>
              <w:rPr>
                <w:rFonts w:eastAsia="標楷體"/>
                <w:sz w:val="28"/>
                <w:szCs w:val="28"/>
              </w:rPr>
            </w:pPr>
            <w:r w:rsidRPr="009F1C2A">
              <w:rPr>
                <w:rFonts w:eastAsia="標楷體"/>
                <w:sz w:val="28"/>
                <w:szCs w:val="28"/>
              </w:rPr>
              <w:t>4</w:t>
            </w:r>
          </w:p>
        </w:tc>
        <w:tc>
          <w:tcPr>
            <w:tcW w:w="3245" w:type="pct"/>
            <w:gridSpan w:val="4"/>
            <w:tcBorders>
              <w:top w:val="single" w:sz="4" w:space="0" w:color="auto"/>
              <w:left w:val="single" w:sz="4" w:space="0" w:color="auto"/>
              <w:bottom w:val="single" w:sz="4" w:space="0" w:color="auto"/>
              <w:right w:val="single" w:sz="4" w:space="0" w:color="auto"/>
            </w:tcBorders>
            <w:vAlign w:val="center"/>
          </w:tcPr>
          <w:p w14:paraId="4E7BC419" w14:textId="6C54E79B" w:rsidR="006D55DD" w:rsidRPr="00D544E2" w:rsidRDefault="006D55DD" w:rsidP="006D55DD">
            <w:pPr>
              <w:snapToGrid w:val="0"/>
              <w:spacing w:line="480" w:lineRule="exact"/>
              <w:jc w:val="both"/>
              <w:rPr>
                <w:rFonts w:eastAsia="標楷體"/>
                <w:sz w:val="28"/>
                <w:szCs w:val="28"/>
              </w:rPr>
            </w:pPr>
            <w:r w:rsidRPr="00D544E2">
              <w:rPr>
                <w:rFonts w:eastAsia="標楷體"/>
                <w:sz w:val="28"/>
                <w:szCs w:val="28"/>
              </w:rPr>
              <w:t>配合計畫預期目標，訂定各項具體、明確指標</w:t>
            </w:r>
            <w:r w:rsidRPr="00D544E2">
              <w:rPr>
                <w:rFonts w:eastAsia="標楷體" w:hint="eastAsia"/>
                <w:sz w:val="28"/>
                <w:szCs w:val="28"/>
              </w:rPr>
              <w:t>。</w:t>
            </w:r>
          </w:p>
        </w:tc>
        <w:tc>
          <w:tcPr>
            <w:tcW w:w="542" w:type="pct"/>
            <w:tcBorders>
              <w:top w:val="single" w:sz="4" w:space="0" w:color="auto"/>
              <w:left w:val="single" w:sz="4" w:space="0" w:color="auto"/>
              <w:bottom w:val="single" w:sz="4" w:space="0" w:color="auto"/>
              <w:right w:val="single" w:sz="4" w:space="0" w:color="auto"/>
            </w:tcBorders>
            <w:vAlign w:val="center"/>
          </w:tcPr>
          <w:p w14:paraId="7D1EDE60" w14:textId="6E815FAE" w:rsidR="006D55DD" w:rsidRPr="00D544E2" w:rsidRDefault="006D55DD" w:rsidP="006D55DD">
            <w:pPr>
              <w:snapToGrid w:val="0"/>
              <w:spacing w:line="400" w:lineRule="exact"/>
              <w:ind w:left="560" w:hanging="560"/>
              <w:jc w:val="center"/>
              <w:rPr>
                <w:rFonts w:eastAsia="標楷體"/>
                <w:sz w:val="28"/>
                <w:szCs w:val="28"/>
              </w:rPr>
            </w:pPr>
            <w:r w:rsidRPr="00D544E2">
              <w:rPr>
                <w:rFonts w:eastAsia="標楷體"/>
                <w:sz w:val="28"/>
                <w:szCs w:val="28"/>
              </w:rPr>
              <w:t>10</w:t>
            </w:r>
          </w:p>
        </w:tc>
        <w:tc>
          <w:tcPr>
            <w:tcW w:w="670" w:type="pct"/>
            <w:tcBorders>
              <w:top w:val="single" w:sz="4" w:space="0" w:color="auto"/>
              <w:left w:val="single" w:sz="4" w:space="0" w:color="auto"/>
              <w:bottom w:val="single" w:sz="4" w:space="0" w:color="auto"/>
              <w:right w:val="single" w:sz="4" w:space="0" w:color="auto"/>
            </w:tcBorders>
          </w:tcPr>
          <w:p w14:paraId="24460D46" w14:textId="77777777" w:rsidR="006D55DD" w:rsidRPr="009F1C2A" w:rsidRDefault="006D55DD" w:rsidP="006D55DD">
            <w:pPr>
              <w:adjustRightInd w:val="0"/>
              <w:snapToGrid w:val="0"/>
              <w:spacing w:line="400" w:lineRule="exact"/>
              <w:ind w:left="560" w:hanging="560"/>
              <w:rPr>
                <w:rFonts w:eastAsia="標楷體"/>
                <w:sz w:val="28"/>
                <w:szCs w:val="28"/>
              </w:rPr>
            </w:pPr>
          </w:p>
        </w:tc>
      </w:tr>
      <w:tr w:rsidR="006D55DD" w:rsidRPr="009F1C2A" w14:paraId="7A5E76D4" w14:textId="77777777" w:rsidTr="006D55DD">
        <w:trPr>
          <w:trHeight w:val="710"/>
        </w:trPr>
        <w:tc>
          <w:tcPr>
            <w:tcW w:w="542" w:type="pct"/>
            <w:tcBorders>
              <w:top w:val="single" w:sz="4" w:space="0" w:color="auto"/>
              <w:left w:val="single" w:sz="4" w:space="0" w:color="auto"/>
              <w:bottom w:val="single" w:sz="4" w:space="0" w:color="auto"/>
              <w:right w:val="single" w:sz="4" w:space="0" w:color="auto"/>
            </w:tcBorders>
            <w:vAlign w:val="center"/>
          </w:tcPr>
          <w:p w14:paraId="4EDB7B53" w14:textId="77777777" w:rsidR="006D55DD" w:rsidRPr="009F1C2A" w:rsidRDefault="006D55DD" w:rsidP="006D55DD">
            <w:pPr>
              <w:snapToGrid w:val="0"/>
              <w:spacing w:line="400" w:lineRule="exact"/>
              <w:ind w:left="560" w:hanging="560"/>
              <w:jc w:val="center"/>
              <w:rPr>
                <w:rFonts w:eastAsia="標楷體"/>
                <w:sz w:val="28"/>
                <w:szCs w:val="28"/>
              </w:rPr>
            </w:pPr>
            <w:r w:rsidRPr="009F1C2A">
              <w:rPr>
                <w:rFonts w:eastAsia="標楷體"/>
                <w:sz w:val="28"/>
                <w:szCs w:val="28"/>
              </w:rPr>
              <w:t>5</w:t>
            </w:r>
          </w:p>
        </w:tc>
        <w:tc>
          <w:tcPr>
            <w:tcW w:w="3245" w:type="pct"/>
            <w:gridSpan w:val="4"/>
            <w:tcBorders>
              <w:top w:val="single" w:sz="4" w:space="0" w:color="auto"/>
              <w:left w:val="single" w:sz="4" w:space="0" w:color="auto"/>
              <w:bottom w:val="single" w:sz="4" w:space="0" w:color="auto"/>
              <w:right w:val="single" w:sz="4" w:space="0" w:color="auto"/>
            </w:tcBorders>
            <w:vAlign w:val="center"/>
          </w:tcPr>
          <w:p w14:paraId="5516FE3C" w14:textId="68D5007F" w:rsidR="006D55DD" w:rsidRPr="00D544E2" w:rsidRDefault="006D55DD" w:rsidP="006D55DD">
            <w:pPr>
              <w:snapToGrid w:val="0"/>
              <w:spacing w:line="480" w:lineRule="exact"/>
              <w:jc w:val="both"/>
              <w:rPr>
                <w:rFonts w:eastAsia="標楷體"/>
                <w:sz w:val="28"/>
                <w:szCs w:val="28"/>
              </w:rPr>
            </w:pPr>
            <w:r w:rsidRPr="00D544E2">
              <w:rPr>
                <w:rFonts w:eastAsia="標楷體"/>
                <w:sz w:val="28"/>
                <w:szCs w:val="28"/>
              </w:rPr>
              <w:t>經費編列之合理性、完整性及正確性</w:t>
            </w:r>
            <w:r w:rsidRPr="00D544E2">
              <w:rPr>
                <w:rFonts w:eastAsia="標楷體" w:hint="eastAsia"/>
                <w:sz w:val="28"/>
                <w:szCs w:val="28"/>
              </w:rPr>
              <w:t>。</w:t>
            </w:r>
          </w:p>
        </w:tc>
        <w:tc>
          <w:tcPr>
            <w:tcW w:w="542" w:type="pct"/>
            <w:tcBorders>
              <w:top w:val="single" w:sz="4" w:space="0" w:color="auto"/>
              <w:left w:val="single" w:sz="4" w:space="0" w:color="auto"/>
              <w:bottom w:val="single" w:sz="4" w:space="0" w:color="auto"/>
              <w:right w:val="single" w:sz="4" w:space="0" w:color="auto"/>
            </w:tcBorders>
            <w:vAlign w:val="center"/>
          </w:tcPr>
          <w:p w14:paraId="6E2430E4" w14:textId="4574D6EF" w:rsidR="006D55DD" w:rsidRPr="00D544E2" w:rsidRDefault="006D55DD" w:rsidP="006D55DD">
            <w:pPr>
              <w:snapToGrid w:val="0"/>
              <w:spacing w:line="400" w:lineRule="exact"/>
              <w:ind w:left="560" w:hanging="560"/>
              <w:jc w:val="center"/>
              <w:rPr>
                <w:rFonts w:eastAsia="標楷體"/>
                <w:sz w:val="28"/>
                <w:szCs w:val="28"/>
              </w:rPr>
            </w:pPr>
            <w:r w:rsidRPr="00D544E2">
              <w:rPr>
                <w:rFonts w:eastAsia="標楷體"/>
                <w:sz w:val="28"/>
                <w:szCs w:val="28"/>
              </w:rPr>
              <w:t>20</w:t>
            </w:r>
          </w:p>
        </w:tc>
        <w:tc>
          <w:tcPr>
            <w:tcW w:w="670" w:type="pct"/>
            <w:tcBorders>
              <w:top w:val="single" w:sz="4" w:space="0" w:color="auto"/>
              <w:left w:val="single" w:sz="4" w:space="0" w:color="auto"/>
              <w:bottom w:val="single" w:sz="4" w:space="0" w:color="auto"/>
              <w:right w:val="single" w:sz="4" w:space="0" w:color="auto"/>
            </w:tcBorders>
          </w:tcPr>
          <w:p w14:paraId="7D7486A6" w14:textId="77777777" w:rsidR="006D55DD" w:rsidRPr="009F1C2A" w:rsidRDefault="006D55DD" w:rsidP="006D55DD">
            <w:pPr>
              <w:adjustRightInd w:val="0"/>
              <w:snapToGrid w:val="0"/>
              <w:spacing w:line="400" w:lineRule="exact"/>
              <w:ind w:left="560" w:hanging="560"/>
              <w:rPr>
                <w:rFonts w:eastAsia="標楷體"/>
                <w:sz w:val="28"/>
                <w:szCs w:val="28"/>
              </w:rPr>
            </w:pPr>
          </w:p>
        </w:tc>
      </w:tr>
      <w:tr w:rsidR="009F1C2A" w:rsidRPr="009F1C2A" w14:paraId="0297DDD5" w14:textId="77777777" w:rsidTr="006D55DD">
        <w:trPr>
          <w:trHeight w:val="834"/>
        </w:trPr>
        <w:tc>
          <w:tcPr>
            <w:tcW w:w="4330" w:type="pct"/>
            <w:gridSpan w:val="6"/>
            <w:tcBorders>
              <w:top w:val="single" w:sz="4" w:space="0" w:color="auto"/>
              <w:left w:val="single" w:sz="4" w:space="0" w:color="auto"/>
              <w:bottom w:val="single" w:sz="4" w:space="0" w:color="auto"/>
              <w:right w:val="single" w:sz="4" w:space="0" w:color="auto"/>
            </w:tcBorders>
            <w:vAlign w:val="center"/>
          </w:tcPr>
          <w:p w14:paraId="15018BD8" w14:textId="77777777" w:rsidR="00DC6C9D" w:rsidRPr="009F1C2A" w:rsidRDefault="00DC6C9D">
            <w:pPr>
              <w:adjustRightInd w:val="0"/>
              <w:snapToGrid w:val="0"/>
              <w:spacing w:line="400" w:lineRule="exact"/>
              <w:ind w:left="560" w:hanging="560"/>
              <w:jc w:val="center"/>
              <w:rPr>
                <w:rFonts w:eastAsia="標楷體"/>
                <w:sz w:val="28"/>
                <w:szCs w:val="28"/>
              </w:rPr>
            </w:pPr>
            <w:r w:rsidRPr="009F1C2A">
              <w:rPr>
                <w:rFonts w:eastAsia="標楷體"/>
                <w:sz w:val="28"/>
                <w:szCs w:val="28"/>
              </w:rPr>
              <w:t>評分合計數（總滿分：</w:t>
            </w:r>
            <w:r w:rsidRPr="009F1C2A">
              <w:rPr>
                <w:rFonts w:eastAsia="標楷體"/>
                <w:sz w:val="28"/>
                <w:szCs w:val="28"/>
              </w:rPr>
              <w:t>100</w:t>
            </w:r>
            <w:r w:rsidRPr="009F1C2A">
              <w:rPr>
                <w:rFonts w:eastAsia="標楷體"/>
                <w:sz w:val="28"/>
                <w:szCs w:val="28"/>
              </w:rPr>
              <w:t>分）</w:t>
            </w:r>
          </w:p>
        </w:tc>
        <w:tc>
          <w:tcPr>
            <w:tcW w:w="670" w:type="pct"/>
            <w:tcBorders>
              <w:top w:val="single" w:sz="4" w:space="0" w:color="auto"/>
              <w:left w:val="single" w:sz="4" w:space="0" w:color="auto"/>
              <w:bottom w:val="single" w:sz="4" w:space="0" w:color="auto"/>
              <w:right w:val="single" w:sz="4" w:space="0" w:color="auto"/>
            </w:tcBorders>
          </w:tcPr>
          <w:p w14:paraId="775E9570" w14:textId="77777777" w:rsidR="00DC6C9D" w:rsidRPr="009F1C2A" w:rsidRDefault="00DC6C9D">
            <w:pPr>
              <w:adjustRightInd w:val="0"/>
              <w:snapToGrid w:val="0"/>
              <w:spacing w:line="400" w:lineRule="exact"/>
              <w:ind w:left="560" w:hanging="560"/>
              <w:rPr>
                <w:rFonts w:eastAsia="標楷體"/>
                <w:sz w:val="28"/>
                <w:szCs w:val="28"/>
              </w:rPr>
            </w:pPr>
          </w:p>
        </w:tc>
      </w:tr>
      <w:tr w:rsidR="009F1C2A" w:rsidRPr="009F1C2A" w14:paraId="741D8451" w14:textId="77777777" w:rsidTr="005D554E">
        <w:trPr>
          <w:trHeight w:val="922"/>
        </w:trPr>
        <w:tc>
          <w:tcPr>
            <w:tcW w:w="5000" w:type="pct"/>
            <w:gridSpan w:val="7"/>
            <w:tcBorders>
              <w:top w:val="single" w:sz="4" w:space="0" w:color="auto"/>
              <w:left w:val="single" w:sz="4" w:space="0" w:color="auto"/>
              <w:bottom w:val="single" w:sz="4" w:space="0" w:color="auto"/>
              <w:right w:val="single" w:sz="4" w:space="0" w:color="auto"/>
            </w:tcBorders>
          </w:tcPr>
          <w:p w14:paraId="1725D679" w14:textId="77777777" w:rsidR="00DC6C9D" w:rsidRPr="009F1C2A" w:rsidRDefault="00DC6C9D">
            <w:pPr>
              <w:adjustRightInd w:val="0"/>
              <w:spacing w:line="400" w:lineRule="exact"/>
              <w:ind w:left="560" w:hanging="560"/>
              <w:rPr>
                <w:rFonts w:eastAsia="標楷體"/>
                <w:b/>
                <w:sz w:val="28"/>
                <w:szCs w:val="28"/>
              </w:rPr>
            </w:pPr>
            <w:r w:rsidRPr="009F1C2A">
              <w:rPr>
                <w:rFonts w:eastAsia="標楷體"/>
                <w:b/>
                <w:sz w:val="28"/>
                <w:szCs w:val="28"/>
              </w:rPr>
              <w:t>意見：</w:t>
            </w:r>
          </w:p>
          <w:p w14:paraId="21A1AC3D" w14:textId="77777777" w:rsidR="00DC6C9D" w:rsidRPr="009F1C2A" w:rsidRDefault="00DC6C9D">
            <w:pPr>
              <w:adjustRightInd w:val="0"/>
              <w:spacing w:line="400" w:lineRule="exact"/>
              <w:ind w:left="560" w:hanging="560"/>
              <w:rPr>
                <w:rFonts w:eastAsia="標楷體"/>
                <w:sz w:val="28"/>
                <w:szCs w:val="28"/>
              </w:rPr>
            </w:pPr>
          </w:p>
          <w:p w14:paraId="4AD8A422" w14:textId="77777777" w:rsidR="00DC6C9D" w:rsidRPr="009F1C2A" w:rsidRDefault="00DC6C9D">
            <w:pPr>
              <w:adjustRightInd w:val="0"/>
              <w:spacing w:line="400" w:lineRule="exact"/>
              <w:rPr>
                <w:rFonts w:eastAsia="標楷體"/>
                <w:sz w:val="28"/>
                <w:szCs w:val="28"/>
              </w:rPr>
            </w:pPr>
          </w:p>
        </w:tc>
      </w:tr>
      <w:tr w:rsidR="009F1C2A" w:rsidRPr="009F1C2A" w14:paraId="22DAF3E9" w14:textId="77777777" w:rsidTr="006D55DD">
        <w:trPr>
          <w:trHeight w:val="946"/>
        </w:trPr>
        <w:tc>
          <w:tcPr>
            <w:tcW w:w="1300" w:type="pct"/>
            <w:gridSpan w:val="2"/>
            <w:tcBorders>
              <w:top w:val="single" w:sz="4" w:space="0" w:color="auto"/>
              <w:left w:val="single" w:sz="4" w:space="0" w:color="auto"/>
              <w:bottom w:val="single" w:sz="4" w:space="0" w:color="auto"/>
              <w:right w:val="single" w:sz="4" w:space="0" w:color="auto"/>
            </w:tcBorders>
            <w:vAlign w:val="center"/>
          </w:tcPr>
          <w:p w14:paraId="2B69FAB5" w14:textId="77777777" w:rsidR="00DC6C9D" w:rsidRPr="009F1C2A" w:rsidRDefault="00DC6C9D">
            <w:pPr>
              <w:adjustRightInd w:val="0"/>
              <w:spacing w:line="400" w:lineRule="exact"/>
              <w:jc w:val="center"/>
              <w:rPr>
                <w:rFonts w:eastAsia="標楷體"/>
                <w:sz w:val="28"/>
                <w:szCs w:val="28"/>
              </w:rPr>
            </w:pPr>
            <w:r w:rsidRPr="009F1C2A">
              <w:rPr>
                <w:rFonts w:eastAsia="標楷體"/>
                <w:b/>
                <w:sz w:val="28"/>
                <w:szCs w:val="28"/>
              </w:rPr>
              <w:t>審查委員簽名</w:t>
            </w:r>
          </w:p>
        </w:tc>
        <w:tc>
          <w:tcPr>
            <w:tcW w:w="1656" w:type="pct"/>
            <w:tcBorders>
              <w:top w:val="single" w:sz="4" w:space="0" w:color="auto"/>
              <w:left w:val="single" w:sz="4" w:space="0" w:color="auto"/>
              <w:bottom w:val="single" w:sz="4" w:space="0" w:color="auto"/>
              <w:right w:val="single" w:sz="4" w:space="0" w:color="auto"/>
            </w:tcBorders>
            <w:vAlign w:val="center"/>
          </w:tcPr>
          <w:p w14:paraId="1BC3BF28" w14:textId="77777777" w:rsidR="00DC6C9D" w:rsidRPr="009F1C2A" w:rsidRDefault="00DC6C9D">
            <w:pPr>
              <w:adjustRightInd w:val="0"/>
              <w:spacing w:line="400" w:lineRule="exact"/>
              <w:jc w:val="center"/>
              <w:rPr>
                <w:rFonts w:eastAsia="標楷體"/>
                <w:sz w:val="28"/>
                <w:szCs w:val="28"/>
              </w:rPr>
            </w:pPr>
          </w:p>
        </w:tc>
        <w:tc>
          <w:tcPr>
            <w:tcW w:w="460" w:type="pct"/>
            <w:tcBorders>
              <w:top w:val="single" w:sz="4" w:space="0" w:color="auto"/>
              <w:left w:val="single" w:sz="4" w:space="0" w:color="auto"/>
              <w:bottom w:val="single" w:sz="4" w:space="0" w:color="auto"/>
              <w:right w:val="single" w:sz="4" w:space="0" w:color="auto"/>
            </w:tcBorders>
            <w:vAlign w:val="center"/>
          </w:tcPr>
          <w:p w14:paraId="3F892D5C" w14:textId="77777777" w:rsidR="00DC6C9D" w:rsidRPr="009F1C2A" w:rsidRDefault="00DC6C9D">
            <w:pPr>
              <w:adjustRightInd w:val="0"/>
              <w:spacing w:line="400" w:lineRule="exact"/>
              <w:jc w:val="center"/>
              <w:rPr>
                <w:rFonts w:eastAsia="標楷體"/>
                <w:sz w:val="28"/>
                <w:szCs w:val="28"/>
              </w:rPr>
            </w:pPr>
            <w:r w:rsidRPr="009F1C2A">
              <w:rPr>
                <w:rFonts w:eastAsia="標楷體"/>
                <w:b/>
                <w:sz w:val="28"/>
                <w:szCs w:val="28"/>
              </w:rPr>
              <w:t>日期</w:t>
            </w:r>
          </w:p>
        </w:tc>
        <w:tc>
          <w:tcPr>
            <w:tcW w:w="1585" w:type="pct"/>
            <w:gridSpan w:val="3"/>
            <w:tcBorders>
              <w:top w:val="single" w:sz="4" w:space="0" w:color="auto"/>
              <w:left w:val="single" w:sz="4" w:space="0" w:color="auto"/>
              <w:bottom w:val="single" w:sz="4" w:space="0" w:color="auto"/>
              <w:right w:val="single" w:sz="4" w:space="0" w:color="auto"/>
            </w:tcBorders>
            <w:vAlign w:val="center"/>
          </w:tcPr>
          <w:p w14:paraId="0C9DF55F" w14:textId="77777777" w:rsidR="00DC6C9D" w:rsidRPr="009F1C2A" w:rsidRDefault="00DC6C9D">
            <w:pPr>
              <w:adjustRightInd w:val="0"/>
              <w:spacing w:line="400" w:lineRule="exact"/>
              <w:jc w:val="center"/>
              <w:rPr>
                <w:rFonts w:eastAsia="標楷體"/>
                <w:sz w:val="28"/>
                <w:szCs w:val="28"/>
              </w:rPr>
            </w:pPr>
            <w:r w:rsidRPr="009F1C2A">
              <w:rPr>
                <w:rFonts w:eastAsia="標楷體"/>
                <w:sz w:val="28"/>
                <w:szCs w:val="28"/>
              </w:rPr>
              <w:t xml:space="preserve">      </w:t>
            </w:r>
            <w:r w:rsidRPr="009F1C2A">
              <w:rPr>
                <w:rFonts w:eastAsia="標楷體"/>
                <w:sz w:val="28"/>
                <w:szCs w:val="28"/>
              </w:rPr>
              <w:t>年</w:t>
            </w:r>
            <w:r w:rsidRPr="009F1C2A">
              <w:rPr>
                <w:rFonts w:eastAsia="標楷體"/>
                <w:sz w:val="28"/>
                <w:szCs w:val="28"/>
              </w:rPr>
              <w:t xml:space="preserve">          </w:t>
            </w:r>
            <w:r w:rsidRPr="009F1C2A">
              <w:rPr>
                <w:rFonts w:eastAsia="標楷體"/>
                <w:sz w:val="28"/>
                <w:szCs w:val="28"/>
              </w:rPr>
              <w:t>月</w:t>
            </w:r>
            <w:r w:rsidRPr="009F1C2A">
              <w:rPr>
                <w:rFonts w:eastAsia="標楷體"/>
                <w:sz w:val="28"/>
                <w:szCs w:val="28"/>
              </w:rPr>
              <w:t xml:space="preserve">          </w:t>
            </w:r>
            <w:r w:rsidRPr="009F1C2A">
              <w:rPr>
                <w:rFonts w:eastAsia="標楷體"/>
                <w:sz w:val="28"/>
                <w:szCs w:val="28"/>
              </w:rPr>
              <w:t>日</w:t>
            </w:r>
          </w:p>
        </w:tc>
      </w:tr>
    </w:tbl>
    <w:p w14:paraId="44CC068A" w14:textId="77777777" w:rsidR="00DC6C9D" w:rsidRPr="009F1C2A" w:rsidRDefault="00DC6C9D" w:rsidP="00DC6C9D">
      <w:pPr>
        <w:pStyle w:val="af1"/>
        <w:ind w:left="0"/>
        <w:rPr>
          <w:rFonts w:ascii="Times New Roman" w:eastAsia="標楷體" w:hAnsi="Times New Roman" w:cs="Times New Roman"/>
          <w:sz w:val="28"/>
          <w:szCs w:val="28"/>
        </w:rPr>
      </w:pPr>
      <w:r w:rsidRPr="009F1C2A">
        <w:rPr>
          <w:rFonts w:ascii="Times New Roman" w:eastAsia="標楷體" w:hAnsi="Times New Roman" w:cs="Times New Roman"/>
          <w:sz w:val="28"/>
          <w:szCs w:val="28"/>
        </w:rPr>
        <w:t>註：</w:t>
      </w:r>
      <w:r w:rsidRPr="009F1C2A">
        <w:rPr>
          <w:rFonts w:ascii="Times New Roman" w:eastAsia="標楷體" w:hAnsi="Times New Roman" w:cs="Times New Roman" w:hint="eastAsia"/>
          <w:sz w:val="28"/>
          <w:szCs w:val="28"/>
        </w:rPr>
        <w:t>1.</w:t>
      </w:r>
      <w:r w:rsidRPr="009F1C2A">
        <w:rPr>
          <w:rFonts w:ascii="Times New Roman" w:eastAsia="標楷體" w:hAnsi="Times New Roman" w:cs="Times New Roman"/>
          <w:sz w:val="28"/>
          <w:szCs w:val="28"/>
        </w:rPr>
        <w:t>平均未達</w:t>
      </w:r>
      <w:r w:rsidRPr="009F1C2A">
        <w:rPr>
          <w:rFonts w:ascii="Times New Roman" w:eastAsia="標楷體" w:hAnsi="Times New Roman" w:cs="Times New Roman"/>
          <w:sz w:val="28"/>
          <w:szCs w:val="28"/>
        </w:rPr>
        <w:t>75</w:t>
      </w:r>
      <w:r w:rsidRPr="009F1C2A">
        <w:rPr>
          <w:rFonts w:ascii="Times New Roman" w:eastAsia="標楷體" w:hAnsi="Times New Roman" w:cs="Times New Roman"/>
          <w:sz w:val="28"/>
          <w:szCs w:val="28"/>
        </w:rPr>
        <w:t>分者，不得予以補（捐）助。</w:t>
      </w:r>
    </w:p>
    <w:p w14:paraId="6223AE41" w14:textId="2214FA28" w:rsidR="00AE041D" w:rsidRDefault="00DC6C9D" w:rsidP="00DC6C9D">
      <w:pPr>
        <w:pStyle w:val="af1"/>
        <w:ind w:left="0"/>
        <w:rPr>
          <w:rFonts w:ascii="Times New Roman" w:eastAsia="標楷體" w:hAnsi="Times New Roman" w:cs="Times New Roman"/>
          <w:sz w:val="28"/>
          <w:szCs w:val="28"/>
        </w:rPr>
      </w:pPr>
      <w:r w:rsidRPr="009F1C2A">
        <w:rPr>
          <w:rFonts w:ascii="Times New Roman" w:eastAsia="標楷體" w:hAnsi="Times New Roman" w:cs="Times New Roman" w:hint="eastAsia"/>
          <w:sz w:val="28"/>
          <w:szCs w:val="28"/>
        </w:rPr>
        <w:t xml:space="preserve">        2.</w:t>
      </w:r>
      <w:r w:rsidRPr="009F1C2A">
        <w:rPr>
          <w:rFonts w:ascii="Times New Roman" w:eastAsia="標楷體" w:hAnsi="Times New Roman" w:cs="Times New Roman" w:hint="eastAsia"/>
          <w:sz w:val="28"/>
          <w:szCs w:val="28"/>
        </w:rPr>
        <w:t>簡報及詢答視需要辦理，並納入項次</w:t>
      </w:r>
      <w:r w:rsidRPr="009F1C2A">
        <w:rPr>
          <w:rFonts w:ascii="Times New Roman" w:eastAsia="標楷體" w:hAnsi="Times New Roman" w:cs="Times New Roman" w:hint="eastAsia"/>
          <w:sz w:val="28"/>
          <w:szCs w:val="28"/>
        </w:rPr>
        <w:t>1</w:t>
      </w:r>
      <w:r w:rsidRPr="009F1C2A">
        <w:rPr>
          <w:rFonts w:ascii="Times New Roman" w:eastAsia="標楷體" w:hAnsi="Times New Roman" w:cs="Times New Roman" w:hint="eastAsia"/>
          <w:sz w:val="28"/>
          <w:szCs w:val="28"/>
        </w:rPr>
        <w:t>評分</w:t>
      </w:r>
    </w:p>
    <w:p w14:paraId="19CD83EF" w14:textId="77777777" w:rsidR="00AE041D" w:rsidRDefault="00AE041D">
      <w:pPr>
        <w:widowControl/>
        <w:rPr>
          <w:rFonts w:eastAsia="標楷體"/>
          <w:kern w:val="3"/>
          <w:sz w:val="28"/>
          <w:szCs w:val="28"/>
        </w:rPr>
      </w:pPr>
      <w:r>
        <w:rPr>
          <w:rFonts w:eastAsia="標楷體"/>
          <w:sz w:val="28"/>
          <w:szCs w:val="28"/>
        </w:rPr>
        <w:br w:type="page"/>
      </w:r>
    </w:p>
    <w:p w14:paraId="6AADA161" w14:textId="7EFD234B" w:rsidR="005D554E" w:rsidRPr="00D65B31" w:rsidRDefault="00AE041D" w:rsidP="00AE041D">
      <w:pPr>
        <w:pStyle w:val="3"/>
        <w:rPr>
          <w:rFonts w:ascii="Times New Roman" w:eastAsia="標楷體" w:hAnsi="Times New Roman"/>
          <w:sz w:val="32"/>
          <w:szCs w:val="32"/>
        </w:rPr>
      </w:pPr>
      <w:r w:rsidRPr="00D65B31">
        <w:rPr>
          <w:rFonts w:ascii="Times New Roman" w:eastAsia="標楷體" w:hAnsi="Times New Roman" w:hint="eastAsia"/>
          <w:sz w:val="32"/>
          <w:szCs w:val="32"/>
        </w:rPr>
        <w:lastRenderedPageBreak/>
        <w:t>附件</w:t>
      </w:r>
      <w:r w:rsidRPr="00D65B31">
        <w:rPr>
          <w:rFonts w:ascii="Times New Roman" w:eastAsia="標楷體" w:hAnsi="Times New Roman" w:hint="eastAsia"/>
          <w:sz w:val="32"/>
          <w:szCs w:val="32"/>
        </w:rPr>
        <w:t>6</w:t>
      </w:r>
      <w:r w:rsidRPr="00D65B31">
        <w:rPr>
          <w:rFonts w:ascii="Times New Roman" w:eastAsia="標楷體" w:hAnsi="Times New Roman" w:hint="eastAsia"/>
          <w:sz w:val="32"/>
          <w:szCs w:val="32"/>
        </w:rPr>
        <w:t>、契約書</w:t>
      </w:r>
    </w:p>
    <w:p w14:paraId="2A7F8126" w14:textId="77777777" w:rsidR="00B179B6" w:rsidRDefault="00B179B6" w:rsidP="00B179B6">
      <w:pPr>
        <w:spacing w:line="600" w:lineRule="exact"/>
      </w:pPr>
    </w:p>
    <w:p w14:paraId="6F2B4724" w14:textId="77777777" w:rsidR="00B179B6" w:rsidRDefault="00B179B6" w:rsidP="00B179B6">
      <w:pPr>
        <w:spacing w:line="600" w:lineRule="exact"/>
      </w:pPr>
    </w:p>
    <w:p w14:paraId="5CA0C026" w14:textId="77777777" w:rsidR="00B179B6" w:rsidRDefault="00B179B6" w:rsidP="00B179B6">
      <w:pPr>
        <w:spacing w:line="600" w:lineRule="exact"/>
      </w:pPr>
    </w:p>
    <w:p w14:paraId="5CBF44FA" w14:textId="77777777" w:rsidR="00B179B6" w:rsidRDefault="00B179B6" w:rsidP="00B179B6">
      <w:pPr>
        <w:spacing w:line="600" w:lineRule="exact"/>
      </w:pPr>
    </w:p>
    <w:p w14:paraId="3BDDC8D4" w14:textId="77777777" w:rsidR="00B179B6" w:rsidRDefault="00B179B6" w:rsidP="00B179B6">
      <w:pPr>
        <w:spacing w:line="600" w:lineRule="exact"/>
      </w:pPr>
    </w:p>
    <w:p w14:paraId="32977AB9" w14:textId="4E148CE2" w:rsidR="00B179B6" w:rsidRPr="0056753D" w:rsidRDefault="00B179B6" w:rsidP="00B179B6">
      <w:pPr>
        <w:kinsoku w:val="0"/>
        <w:autoSpaceDE w:val="0"/>
        <w:spacing w:line="600" w:lineRule="exact"/>
        <w:jc w:val="center"/>
        <w:rPr>
          <w:rFonts w:eastAsia="標楷體"/>
          <w:b/>
          <w:sz w:val="48"/>
          <w:szCs w:val="48"/>
        </w:rPr>
      </w:pPr>
      <w:r w:rsidRPr="0056753D">
        <w:rPr>
          <w:rFonts w:eastAsia="標楷體" w:hint="eastAsia"/>
          <w:b/>
          <w:sz w:val="48"/>
          <w:szCs w:val="48"/>
        </w:rPr>
        <w:t>衛生福利部補（捐）助計畫契約書</w:t>
      </w:r>
    </w:p>
    <w:p w14:paraId="38434DD5" w14:textId="77777777" w:rsidR="00B179B6" w:rsidRDefault="00B179B6" w:rsidP="00B179B6">
      <w:pPr>
        <w:spacing w:line="600" w:lineRule="exact"/>
      </w:pPr>
    </w:p>
    <w:p w14:paraId="642D186C" w14:textId="77777777" w:rsidR="00B179B6" w:rsidRPr="00B179B6" w:rsidRDefault="00B179B6" w:rsidP="00B179B6">
      <w:pPr>
        <w:spacing w:line="600" w:lineRule="exact"/>
      </w:pPr>
    </w:p>
    <w:p w14:paraId="1DF508DF" w14:textId="77777777" w:rsidR="00B179B6" w:rsidRDefault="00B179B6" w:rsidP="00B179B6">
      <w:pPr>
        <w:spacing w:line="600" w:lineRule="exact"/>
      </w:pPr>
    </w:p>
    <w:p w14:paraId="37FBB6F2" w14:textId="77777777" w:rsidR="00B179B6" w:rsidRDefault="00B179B6" w:rsidP="00B179B6">
      <w:pPr>
        <w:spacing w:line="600" w:lineRule="exact"/>
      </w:pPr>
    </w:p>
    <w:p w14:paraId="57BA0A87" w14:textId="77777777" w:rsidR="00B179B6" w:rsidRDefault="00B179B6" w:rsidP="00B179B6">
      <w:pPr>
        <w:spacing w:line="600" w:lineRule="exact"/>
      </w:pPr>
    </w:p>
    <w:p w14:paraId="139E1FBD" w14:textId="77777777" w:rsidR="00B179B6" w:rsidRDefault="00B179B6" w:rsidP="00B179B6">
      <w:pPr>
        <w:spacing w:line="600" w:lineRule="exact"/>
      </w:pPr>
    </w:p>
    <w:p w14:paraId="5370E633" w14:textId="77777777" w:rsidR="00B179B6" w:rsidRDefault="00B179B6" w:rsidP="00B179B6">
      <w:pPr>
        <w:spacing w:line="600" w:lineRule="exact"/>
      </w:pPr>
    </w:p>
    <w:p w14:paraId="736E46EC" w14:textId="77777777" w:rsidR="00B179B6" w:rsidRDefault="00B179B6" w:rsidP="00B179B6">
      <w:pPr>
        <w:spacing w:line="600" w:lineRule="exact"/>
      </w:pPr>
    </w:p>
    <w:p w14:paraId="6C5564A4" w14:textId="77777777" w:rsidR="00B179B6" w:rsidRDefault="00B179B6" w:rsidP="00B179B6">
      <w:pPr>
        <w:spacing w:line="600" w:lineRule="exact"/>
      </w:pPr>
    </w:p>
    <w:p w14:paraId="419C942A" w14:textId="77777777" w:rsidR="00B179B6" w:rsidRDefault="00B179B6" w:rsidP="00B179B6">
      <w:pPr>
        <w:spacing w:line="600" w:lineRule="exact"/>
      </w:pPr>
    </w:p>
    <w:p w14:paraId="51D6D455" w14:textId="77777777" w:rsidR="00B179B6" w:rsidRDefault="00B179B6" w:rsidP="00B179B6">
      <w:pPr>
        <w:spacing w:line="600" w:lineRule="exact"/>
      </w:pPr>
    </w:p>
    <w:p w14:paraId="1210EC2C" w14:textId="171ADD17" w:rsidR="00B179B6" w:rsidRPr="0056753D" w:rsidRDefault="00B179B6" w:rsidP="00B179B6">
      <w:pPr>
        <w:kinsoku w:val="0"/>
        <w:autoSpaceDE w:val="0"/>
        <w:spacing w:line="600" w:lineRule="exact"/>
        <w:ind w:left="1755" w:hangingChars="487" w:hanging="1755"/>
        <w:jc w:val="both"/>
        <w:rPr>
          <w:rFonts w:eastAsia="標楷體"/>
          <w:b/>
          <w:sz w:val="36"/>
          <w:szCs w:val="36"/>
        </w:rPr>
      </w:pPr>
      <w:r w:rsidRPr="0056753D">
        <w:rPr>
          <w:rFonts w:eastAsia="標楷體" w:hint="eastAsia"/>
          <w:b/>
          <w:sz w:val="36"/>
          <w:szCs w:val="36"/>
        </w:rPr>
        <w:t>計畫名稱：</w:t>
      </w:r>
      <w:r>
        <w:rPr>
          <w:rFonts w:eastAsia="標楷體" w:hint="eastAsia"/>
          <w:b/>
          <w:sz w:val="36"/>
          <w:szCs w:val="36"/>
        </w:rPr>
        <w:t>116</w:t>
      </w:r>
      <w:r>
        <w:rPr>
          <w:rFonts w:eastAsia="標楷體" w:hint="eastAsia"/>
          <w:b/>
          <w:sz w:val="36"/>
          <w:szCs w:val="36"/>
        </w:rPr>
        <w:t>年度「</w:t>
      </w:r>
      <w:r w:rsidRPr="0056753D">
        <w:rPr>
          <w:rFonts w:eastAsia="標楷體" w:hint="eastAsia"/>
          <w:b/>
          <w:sz w:val="36"/>
          <w:szCs w:val="36"/>
        </w:rPr>
        <w:t>醫牙全人共照試辦計畫</w:t>
      </w:r>
      <w:r w:rsidRPr="0056753D">
        <w:rPr>
          <w:rFonts w:eastAsia="標楷體" w:hint="eastAsia"/>
          <w:b/>
          <w:sz w:val="36"/>
          <w:szCs w:val="36"/>
        </w:rPr>
        <w:t>-</w:t>
      </w:r>
      <w:r w:rsidRPr="0056753D">
        <w:rPr>
          <w:rFonts w:eastAsia="標楷體" w:hint="eastAsia"/>
          <w:b/>
          <w:sz w:val="36"/>
          <w:szCs w:val="36"/>
        </w:rPr>
        <w:t>以牙周病為主軸之糖尿病整合照護模式</w:t>
      </w:r>
      <w:r>
        <w:rPr>
          <w:rFonts w:eastAsia="標楷體" w:hint="eastAsia"/>
          <w:b/>
          <w:sz w:val="36"/>
          <w:szCs w:val="36"/>
        </w:rPr>
        <w:t>」</w:t>
      </w:r>
    </w:p>
    <w:p w14:paraId="2E40FD1F" w14:textId="77777777" w:rsidR="00B179B6" w:rsidRDefault="00B179B6" w:rsidP="00B179B6">
      <w:pPr>
        <w:kinsoku w:val="0"/>
        <w:autoSpaceDE w:val="0"/>
        <w:spacing w:line="600" w:lineRule="exact"/>
        <w:rPr>
          <w:rFonts w:eastAsia="標楷體"/>
          <w:b/>
          <w:sz w:val="36"/>
          <w:szCs w:val="36"/>
        </w:rPr>
      </w:pPr>
      <w:r w:rsidRPr="0056753D">
        <w:rPr>
          <w:rFonts w:eastAsia="標楷體" w:hint="eastAsia"/>
          <w:b/>
          <w:sz w:val="36"/>
          <w:szCs w:val="36"/>
        </w:rPr>
        <w:t>執行單位：</w:t>
      </w:r>
    </w:p>
    <w:p w14:paraId="46CBC352" w14:textId="77777777" w:rsidR="00B179B6" w:rsidRDefault="00B179B6" w:rsidP="00B179B6"/>
    <w:p w14:paraId="57EB350F" w14:textId="77777777" w:rsidR="00B179B6" w:rsidRDefault="00B179B6" w:rsidP="00B179B6"/>
    <w:p w14:paraId="66373921" w14:textId="77777777" w:rsidR="00B179B6" w:rsidRDefault="00B179B6" w:rsidP="00B179B6"/>
    <w:p w14:paraId="4BB1E63F" w14:textId="77777777" w:rsidR="00B179B6" w:rsidRPr="0056753D" w:rsidRDefault="00B179B6" w:rsidP="00B179B6">
      <w:pPr>
        <w:kinsoku w:val="0"/>
        <w:autoSpaceDE w:val="0"/>
        <w:spacing w:line="480" w:lineRule="exact"/>
        <w:jc w:val="center"/>
        <w:rPr>
          <w:rFonts w:eastAsia="標楷體"/>
          <w:b/>
          <w:sz w:val="32"/>
          <w:szCs w:val="32"/>
        </w:rPr>
      </w:pPr>
      <w:r w:rsidRPr="0056753D">
        <w:rPr>
          <w:rFonts w:eastAsia="標楷體" w:hint="eastAsia"/>
          <w:b/>
          <w:sz w:val="32"/>
          <w:szCs w:val="32"/>
        </w:rPr>
        <w:lastRenderedPageBreak/>
        <w:t>衛</w:t>
      </w:r>
      <w:r w:rsidRPr="0056753D">
        <w:rPr>
          <w:rFonts w:eastAsia="標楷體" w:hint="eastAsia"/>
          <w:b/>
          <w:sz w:val="32"/>
          <w:szCs w:val="32"/>
        </w:rPr>
        <w:t xml:space="preserve"> </w:t>
      </w:r>
      <w:r w:rsidRPr="0056753D">
        <w:rPr>
          <w:rFonts w:eastAsia="標楷體" w:hint="eastAsia"/>
          <w:b/>
          <w:sz w:val="32"/>
          <w:szCs w:val="32"/>
        </w:rPr>
        <w:t>生</w:t>
      </w:r>
      <w:r w:rsidRPr="0056753D">
        <w:rPr>
          <w:rFonts w:eastAsia="標楷體" w:hint="eastAsia"/>
          <w:b/>
          <w:sz w:val="32"/>
          <w:szCs w:val="32"/>
        </w:rPr>
        <w:t xml:space="preserve"> </w:t>
      </w:r>
      <w:r w:rsidRPr="0056753D">
        <w:rPr>
          <w:rFonts w:eastAsia="標楷體" w:hint="eastAsia"/>
          <w:b/>
          <w:sz w:val="32"/>
          <w:szCs w:val="32"/>
        </w:rPr>
        <w:t>福</w:t>
      </w:r>
      <w:r w:rsidRPr="0056753D">
        <w:rPr>
          <w:rFonts w:eastAsia="標楷體" w:hint="eastAsia"/>
          <w:b/>
          <w:sz w:val="32"/>
          <w:szCs w:val="32"/>
        </w:rPr>
        <w:t xml:space="preserve"> </w:t>
      </w:r>
      <w:r w:rsidRPr="0056753D">
        <w:rPr>
          <w:rFonts w:eastAsia="標楷體" w:hint="eastAsia"/>
          <w:b/>
          <w:sz w:val="32"/>
          <w:szCs w:val="32"/>
        </w:rPr>
        <w:t>利</w:t>
      </w:r>
      <w:r w:rsidRPr="0056753D">
        <w:rPr>
          <w:rFonts w:eastAsia="標楷體" w:hint="eastAsia"/>
          <w:b/>
          <w:sz w:val="32"/>
          <w:szCs w:val="32"/>
        </w:rPr>
        <w:t xml:space="preserve"> </w:t>
      </w:r>
      <w:r w:rsidRPr="0056753D">
        <w:rPr>
          <w:rFonts w:eastAsia="標楷體" w:hint="eastAsia"/>
          <w:b/>
          <w:sz w:val="32"/>
          <w:szCs w:val="32"/>
        </w:rPr>
        <w:t>部</w:t>
      </w:r>
      <w:r w:rsidRPr="0056753D">
        <w:rPr>
          <w:rFonts w:eastAsia="標楷體" w:hint="eastAsia"/>
          <w:b/>
          <w:sz w:val="32"/>
          <w:szCs w:val="32"/>
        </w:rPr>
        <w:t xml:space="preserve"> </w:t>
      </w:r>
      <w:r w:rsidRPr="0056753D">
        <w:rPr>
          <w:rFonts w:eastAsia="標楷體" w:hint="eastAsia"/>
          <w:b/>
          <w:sz w:val="32"/>
          <w:szCs w:val="32"/>
        </w:rPr>
        <w:t>補（捐）助</w:t>
      </w:r>
      <w:r w:rsidRPr="0056753D">
        <w:rPr>
          <w:rFonts w:eastAsia="標楷體" w:hint="eastAsia"/>
          <w:b/>
          <w:sz w:val="32"/>
          <w:szCs w:val="32"/>
        </w:rPr>
        <w:t xml:space="preserve"> </w:t>
      </w:r>
      <w:r w:rsidRPr="0056753D">
        <w:rPr>
          <w:rFonts w:eastAsia="標楷體" w:hint="eastAsia"/>
          <w:b/>
          <w:sz w:val="32"/>
          <w:szCs w:val="32"/>
        </w:rPr>
        <w:t>計</w:t>
      </w:r>
      <w:r w:rsidRPr="0056753D">
        <w:rPr>
          <w:rFonts w:eastAsia="標楷體" w:hint="eastAsia"/>
          <w:b/>
          <w:sz w:val="32"/>
          <w:szCs w:val="32"/>
        </w:rPr>
        <w:t xml:space="preserve"> </w:t>
      </w:r>
      <w:r w:rsidRPr="0056753D">
        <w:rPr>
          <w:rFonts w:eastAsia="標楷體" w:hint="eastAsia"/>
          <w:b/>
          <w:sz w:val="32"/>
          <w:szCs w:val="32"/>
        </w:rPr>
        <w:t>畫</w:t>
      </w:r>
      <w:r w:rsidRPr="0056753D">
        <w:rPr>
          <w:rFonts w:eastAsia="標楷體" w:hint="eastAsia"/>
          <w:b/>
          <w:sz w:val="32"/>
          <w:szCs w:val="32"/>
        </w:rPr>
        <w:t xml:space="preserve"> </w:t>
      </w:r>
      <w:r w:rsidRPr="0056753D">
        <w:rPr>
          <w:rFonts w:eastAsia="標楷體" w:hint="eastAsia"/>
          <w:b/>
          <w:sz w:val="32"/>
          <w:szCs w:val="32"/>
        </w:rPr>
        <w:t>契</w:t>
      </w:r>
      <w:r w:rsidRPr="0056753D">
        <w:rPr>
          <w:rFonts w:eastAsia="標楷體" w:hint="eastAsia"/>
          <w:b/>
          <w:sz w:val="32"/>
          <w:szCs w:val="32"/>
        </w:rPr>
        <w:t xml:space="preserve"> </w:t>
      </w:r>
      <w:r w:rsidRPr="0056753D">
        <w:rPr>
          <w:rFonts w:eastAsia="標楷體" w:hint="eastAsia"/>
          <w:b/>
          <w:sz w:val="32"/>
          <w:szCs w:val="32"/>
        </w:rPr>
        <w:t>約</w:t>
      </w:r>
      <w:r w:rsidRPr="0056753D">
        <w:rPr>
          <w:rFonts w:eastAsia="標楷體" w:hint="eastAsia"/>
          <w:b/>
          <w:sz w:val="32"/>
          <w:szCs w:val="32"/>
        </w:rPr>
        <w:t xml:space="preserve"> </w:t>
      </w:r>
      <w:r w:rsidRPr="0056753D">
        <w:rPr>
          <w:rFonts w:eastAsia="標楷體" w:hint="eastAsia"/>
          <w:b/>
          <w:sz w:val="32"/>
          <w:szCs w:val="32"/>
        </w:rPr>
        <w:t>書</w:t>
      </w:r>
    </w:p>
    <w:p w14:paraId="02DAD954" w14:textId="0C2F3B4C" w:rsidR="00B179B6" w:rsidRPr="0056753D" w:rsidRDefault="00B179B6" w:rsidP="00B179B6">
      <w:pPr>
        <w:spacing w:line="480" w:lineRule="exact"/>
        <w:jc w:val="both"/>
        <w:rPr>
          <w:rFonts w:eastAsia="標楷體"/>
          <w:sz w:val="28"/>
        </w:rPr>
      </w:pPr>
      <w:r w:rsidRPr="0056753D">
        <w:rPr>
          <w:rFonts w:eastAsia="標楷體" w:hint="eastAsia"/>
          <w:sz w:val="28"/>
        </w:rPr>
        <w:t xml:space="preserve">　　</w:t>
      </w:r>
      <w:r w:rsidRPr="0056753D">
        <w:rPr>
          <w:rFonts w:eastAsia="標楷體"/>
          <w:sz w:val="28"/>
        </w:rPr>
        <w:t>衛生福利部（以下簡稱甲方）為辦理</w:t>
      </w:r>
      <w:r>
        <w:rPr>
          <w:rFonts w:eastAsia="標楷體" w:hint="eastAsia"/>
          <w:sz w:val="28"/>
        </w:rPr>
        <w:t>116</w:t>
      </w:r>
      <w:r>
        <w:rPr>
          <w:rFonts w:eastAsia="標楷體" w:hint="eastAsia"/>
          <w:sz w:val="28"/>
        </w:rPr>
        <w:t>年度「</w:t>
      </w:r>
      <w:r w:rsidRPr="0056753D">
        <w:rPr>
          <w:rFonts w:eastAsia="標楷體" w:hint="eastAsia"/>
          <w:sz w:val="28"/>
        </w:rPr>
        <w:t>醫牙全人共照試辦計畫</w:t>
      </w:r>
      <w:r w:rsidRPr="0056753D">
        <w:rPr>
          <w:rFonts w:eastAsia="標楷體" w:hint="eastAsia"/>
          <w:sz w:val="28"/>
        </w:rPr>
        <w:t>-</w:t>
      </w:r>
      <w:r w:rsidRPr="0056753D">
        <w:rPr>
          <w:rFonts w:eastAsia="標楷體" w:hint="eastAsia"/>
          <w:sz w:val="28"/>
        </w:rPr>
        <w:t>以牙周病為主軸之糖尿病整合照護模式</w:t>
      </w:r>
      <w:r>
        <w:rPr>
          <w:rFonts w:eastAsia="標楷體" w:hint="eastAsia"/>
          <w:sz w:val="28"/>
        </w:rPr>
        <w:t>」</w:t>
      </w:r>
      <w:r w:rsidRPr="0056753D">
        <w:rPr>
          <w:rFonts w:eastAsia="標楷體"/>
          <w:sz w:val="28"/>
        </w:rPr>
        <w:t>，特補（捐）助</w:t>
      </w:r>
      <w:r w:rsidRPr="0056753D">
        <w:rPr>
          <w:rFonts w:eastAsia="標楷體" w:hint="eastAsia"/>
          <w:sz w:val="28"/>
          <w:u w:val="thick"/>
        </w:rPr>
        <w:t xml:space="preserve">                  </w:t>
      </w:r>
      <w:r w:rsidRPr="0056753D">
        <w:rPr>
          <w:rFonts w:eastAsia="標楷體"/>
          <w:sz w:val="28"/>
        </w:rPr>
        <w:t>（以下簡稱乙方）負責執行，經雙方協議，訂定條款如下：</w:t>
      </w:r>
    </w:p>
    <w:p w14:paraId="20D02836" w14:textId="77777777" w:rsidR="00B179B6" w:rsidRPr="0056753D" w:rsidRDefault="00B179B6" w:rsidP="00B179B6">
      <w:pPr>
        <w:numPr>
          <w:ilvl w:val="0"/>
          <w:numId w:val="44"/>
        </w:numPr>
        <w:autoSpaceDN/>
        <w:spacing w:line="480" w:lineRule="exact"/>
        <w:textAlignment w:val="auto"/>
        <w:rPr>
          <w:rFonts w:eastAsia="標楷體"/>
          <w:sz w:val="28"/>
        </w:rPr>
      </w:pPr>
      <w:r w:rsidRPr="0056753D">
        <w:rPr>
          <w:rFonts w:eastAsia="標楷體"/>
          <w:sz w:val="28"/>
        </w:rPr>
        <w:t>計畫內容：詳如附件之計畫書。</w:t>
      </w:r>
    </w:p>
    <w:p w14:paraId="757631ED" w14:textId="77777777" w:rsidR="00D65B31" w:rsidRDefault="00B179B6" w:rsidP="00B179B6">
      <w:pPr>
        <w:numPr>
          <w:ilvl w:val="0"/>
          <w:numId w:val="44"/>
        </w:numPr>
        <w:autoSpaceDN/>
        <w:spacing w:line="480" w:lineRule="exact"/>
        <w:textAlignment w:val="auto"/>
        <w:rPr>
          <w:rFonts w:eastAsia="標楷體"/>
          <w:sz w:val="28"/>
        </w:rPr>
      </w:pPr>
      <w:r w:rsidRPr="0056753D">
        <w:rPr>
          <w:rFonts w:eastAsia="標楷體"/>
          <w:sz w:val="28"/>
        </w:rPr>
        <w:t>計畫執行期間：</w:t>
      </w:r>
    </w:p>
    <w:p w14:paraId="4C72C8B9" w14:textId="274D18EE" w:rsidR="00D65B31" w:rsidRDefault="00D65B31" w:rsidP="00D65B31">
      <w:pPr>
        <w:autoSpaceDN/>
        <w:spacing w:line="480" w:lineRule="exact"/>
        <w:ind w:leftChars="567" w:left="1417" w:hangingChars="101" w:hanging="283"/>
        <w:textAlignment w:val="auto"/>
        <w:rPr>
          <w:rFonts w:eastAsia="標楷體"/>
          <w:sz w:val="28"/>
        </w:rPr>
      </w:pPr>
      <w:r>
        <w:rPr>
          <w:rFonts w:ascii="標楷體" w:eastAsia="標楷體" w:hAnsi="標楷體" w:hint="eastAsia"/>
          <w:sz w:val="28"/>
        </w:rPr>
        <w:t>□</w:t>
      </w:r>
      <w:r w:rsidR="00B179B6" w:rsidRPr="0056753D">
        <w:rPr>
          <w:rFonts w:eastAsia="標楷體"/>
          <w:sz w:val="28"/>
        </w:rPr>
        <w:t>自</w:t>
      </w:r>
      <w:r w:rsidR="00B179B6">
        <w:rPr>
          <w:rFonts w:eastAsia="標楷體" w:hint="eastAsia"/>
          <w:sz w:val="28"/>
        </w:rPr>
        <w:t>116</w:t>
      </w:r>
      <w:r w:rsidR="00B179B6">
        <w:rPr>
          <w:rFonts w:eastAsia="標楷體" w:hint="eastAsia"/>
          <w:sz w:val="28"/>
        </w:rPr>
        <w:t>年</w:t>
      </w:r>
      <w:r w:rsidR="00B179B6">
        <w:rPr>
          <w:rFonts w:eastAsia="標楷體" w:hint="eastAsia"/>
          <w:sz w:val="28"/>
        </w:rPr>
        <w:t>1</w:t>
      </w:r>
      <w:r w:rsidR="00B179B6">
        <w:rPr>
          <w:rFonts w:eastAsia="標楷體" w:hint="eastAsia"/>
          <w:sz w:val="28"/>
        </w:rPr>
        <w:t>月</w:t>
      </w:r>
      <w:r w:rsidR="00B179B6">
        <w:rPr>
          <w:rFonts w:eastAsia="標楷體" w:hint="eastAsia"/>
          <w:sz w:val="28"/>
        </w:rPr>
        <w:t>1</w:t>
      </w:r>
      <w:r w:rsidR="00B179B6">
        <w:rPr>
          <w:rFonts w:eastAsia="標楷體" w:hint="eastAsia"/>
          <w:sz w:val="28"/>
        </w:rPr>
        <w:t>日起至</w:t>
      </w:r>
      <w:r w:rsidR="00B179B6">
        <w:rPr>
          <w:rFonts w:eastAsia="標楷體" w:hint="eastAsia"/>
          <w:sz w:val="28"/>
        </w:rPr>
        <w:t>116</w:t>
      </w:r>
      <w:r w:rsidR="00B179B6">
        <w:rPr>
          <w:rFonts w:eastAsia="標楷體" w:hint="eastAsia"/>
          <w:sz w:val="28"/>
        </w:rPr>
        <w:t>年</w:t>
      </w:r>
      <w:r w:rsidR="00B179B6">
        <w:rPr>
          <w:rFonts w:eastAsia="標楷體" w:hint="eastAsia"/>
          <w:sz w:val="28"/>
        </w:rPr>
        <w:t>12</w:t>
      </w:r>
      <w:r w:rsidR="00B179B6">
        <w:rPr>
          <w:rFonts w:eastAsia="標楷體" w:hint="eastAsia"/>
          <w:sz w:val="28"/>
        </w:rPr>
        <w:t>月</w:t>
      </w:r>
      <w:r w:rsidR="00B179B6">
        <w:rPr>
          <w:rFonts w:eastAsia="標楷體" w:hint="eastAsia"/>
          <w:sz w:val="28"/>
        </w:rPr>
        <w:t>31</w:t>
      </w:r>
      <w:r w:rsidR="00B179B6">
        <w:rPr>
          <w:rFonts w:eastAsia="標楷體" w:hint="eastAsia"/>
          <w:sz w:val="28"/>
        </w:rPr>
        <w:t>日止</w:t>
      </w:r>
      <w:r>
        <w:rPr>
          <w:rFonts w:eastAsia="標楷體" w:hint="eastAsia"/>
          <w:sz w:val="28"/>
        </w:rPr>
        <w:t>，若核定日晚於</w:t>
      </w:r>
      <w:r>
        <w:rPr>
          <w:rFonts w:eastAsia="標楷體" w:hint="eastAsia"/>
          <w:sz w:val="28"/>
        </w:rPr>
        <w:t>116</w:t>
      </w:r>
      <w:r>
        <w:rPr>
          <w:rFonts w:eastAsia="標楷體" w:hint="eastAsia"/>
          <w:sz w:val="28"/>
        </w:rPr>
        <w:t>年</w:t>
      </w:r>
      <w:r>
        <w:rPr>
          <w:rFonts w:eastAsia="標楷體" w:hint="eastAsia"/>
          <w:sz w:val="28"/>
        </w:rPr>
        <w:t>1</w:t>
      </w:r>
      <w:r>
        <w:rPr>
          <w:rFonts w:eastAsia="標楷體" w:hint="eastAsia"/>
          <w:sz w:val="28"/>
        </w:rPr>
        <w:t>月</w:t>
      </w:r>
      <w:r>
        <w:rPr>
          <w:rFonts w:eastAsia="標楷體" w:hint="eastAsia"/>
          <w:sz w:val="28"/>
        </w:rPr>
        <w:t>1</w:t>
      </w:r>
      <w:r>
        <w:rPr>
          <w:rFonts w:eastAsia="標楷體" w:hint="eastAsia"/>
          <w:sz w:val="28"/>
        </w:rPr>
        <w:t>日，則自核定日起（○年○月○日）</w:t>
      </w:r>
      <w:r w:rsidR="00B179B6" w:rsidRPr="0056753D">
        <w:rPr>
          <w:rFonts w:eastAsia="標楷體"/>
          <w:sz w:val="28"/>
        </w:rPr>
        <w:t>。</w:t>
      </w:r>
    </w:p>
    <w:p w14:paraId="6CA3580A" w14:textId="6A8B3B45" w:rsidR="00B179B6" w:rsidRPr="0056753D" w:rsidRDefault="00D65B31" w:rsidP="00D65B31">
      <w:pPr>
        <w:autoSpaceDN/>
        <w:spacing w:line="480" w:lineRule="exact"/>
        <w:ind w:left="1140"/>
        <w:textAlignment w:val="auto"/>
        <w:rPr>
          <w:rFonts w:eastAsia="標楷體"/>
          <w:sz w:val="28"/>
        </w:rPr>
      </w:pPr>
      <w:r>
        <w:rPr>
          <w:rFonts w:ascii="標楷體" w:eastAsia="標楷體" w:hAnsi="標楷體" w:hint="eastAsia"/>
          <w:sz w:val="28"/>
        </w:rPr>
        <w:t>□</w:t>
      </w:r>
      <w:r w:rsidRPr="0056753D">
        <w:rPr>
          <w:rFonts w:eastAsia="標楷體"/>
          <w:sz w:val="28"/>
        </w:rPr>
        <w:t>自</w:t>
      </w:r>
      <w:r>
        <w:rPr>
          <w:rFonts w:eastAsia="標楷體" w:hint="eastAsia"/>
          <w:sz w:val="28"/>
        </w:rPr>
        <w:t>115</w:t>
      </w:r>
      <w:r>
        <w:rPr>
          <w:rFonts w:eastAsia="標楷體" w:hint="eastAsia"/>
          <w:sz w:val="28"/>
        </w:rPr>
        <w:t>年</w:t>
      </w:r>
      <w:r>
        <w:rPr>
          <w:rFonts w:eastAsia="標楷體" w:hint="eastAsia"/>
          <w:sz w:val="28"/>
        </w:rPr>
        <w:t>12</w:t>
      </w:r>
      <w:r>
        <w:rPr>
          <w:rFonts w:eastAsia="標楷體" w:hint="eastAsia"/>
          <w:sz w:val="28"/>
        </w:rPr>
        <w:t>月</w:t>
      </w:r>
      <w:r>
        <w:rPr>
          <w:rFonts w:eastAsia="標楷體" w:hint="eastAsia"/>
          <w:sz w:val="28"/>
        </w:rPr>
        <w:t>30</w:t>
      </w:r>
      <w:r>
        <w:rPr>
          <w:rFonts w:eastAsia="標楷體" w:hint="eastAsia"/>
          <w:sz w:val="28"/>
        </w:rPr>
        <w:t>日起至</w:t>
      </w:r>
      <w:r>
        <w:rPr>
          <w:rFonts w:eastAsia="標楷體" w:hint="eastAsia"/>
          <w:sz w:val="28"/>
        </w:rPr>
        <w:t>116</w:t>
      </w:r>
      <w:r>
        <w:rPr>
          <w:rFonts w:eastAsia="標楷體" w:hint="eastAsia"/>
          <w:sz w:val="28"/>
        </w:rPr>
        <w:t>年</w:t>
      </w:r>
      <w:r>
        <w:rPr>
          <w:rFonts w:eastAsia="標楷體" w:hint="eastAsia"/>
          <w:sz w:val="28"/>
        </w:rPr>
        <w:t>12</w:t>
      </w:r>
      <w:r>
        <w:rPr>
          <w:rFonts w:eastAsia="標楷體" w:hint="eastAsia"/>
          <w:sz w:val="28"/>
        </w:rPr>
        <w:t>月</w:t>
      </w:r>
      <w:r>
        <w:rPr>
          <w:rFonts w:eastAsia="標楷體" w:hint="eastAsia"/>
          <w:sz w:val="28"/>
        </w:rPr>
        <w:t>31</w:t>
      </w:r>
      <w:r>
        <w:rPr>
          <w:rFonts w:eastAsia="標楷體" w:hint="eastAsia"/>
          <w:sz w:val="28"/>
        </w:rPr>
        <w:t>日止</w:t>
      </w:r>
      <w:r w:rsidRPr="0056753D">
        <w:rPr>
          <w:rFonts w:eastAsia="標楷體"/>
          <w:sz w:val="28"/>
        </w:rPr>
        <w:t>。</w:t>
      </w:r>
    </w:p>
    <w:p w14:paraId="51755FDB" w14:textId="77777777" w:rsidR="00B179B6" w:rsidRPr="0056753D" w:rsidRDefault="00B179B6" w:rsidP="00B179B6">
      <w:pPr>
        <w:numPr>
          <w:ilvl w:val="0"/>
          <w:numId w:val="44"/>
        </w:numPr>
        <w:autoSpaceDN/>
        <w:spacing w:line="480" w:lineRule="exact"/>
        <w:textAlignment w:val="auto"/>
        <w:rPr>
          <w:rFonts w:eastAsia="標楷體"/>
          <w:sz w:val="28"/>
        </w:rPr>
      </w:pPr>
      <w:r w:rsidRPr="0056753D">
        <w:rPr>
          <w:rFonts w:eastAsia="標楷體"/>
          <w:sz w:val="28"/>
        </w:rPr>
        <w:t>計畫經費：</w:t>
      </w:r>
      <w:r w:rsidRPr="0056753D">
        <w:rPr>
          <w:rFonts w:eastAsia="標楷體" w:hint="eastAsia"/>
          <w:sz w:val="28"/>
        </w:rPr>
        <w:t>補助金額計</w:t>
      </w:r>
      <w:r w:rsidRPr="0056753D">
        <w:rPr>
          <w:rFonts w:eastAsia="標楷體"/>
          <w:sz w:val="28"/>
        </w:rPr>
        <w:t>新臺幣（以下同）</w:t>
      </w:r>
      <w:r w:rsidRPr="0056753D">
        <w:rPr>
          <w:rFonts w:eastAsia="標楷體" w:hint="eastAsia"/>
          <w:sz w:val="28"/>
          <w:u w:val="thick"/>
        </w:rPr>
        <w:t xml:space="preserve">      </w:t>
      </w:r>
      <w:r w:rsidRPr="0056753D">
        <w:rPr>
          <w:rFonts w:eastAsia="標楷體"/>
          <w:sz w:val="28"/>
        </w:rPr>
        <w:t>元整，其詳細用途依照附件之計畫書及經費核定表。</w:t>
      </w:r>
    </w:p>
    <w:p w14:paraId="1EEB47E0" w14:textId="77777777" w:rsidR="00B179B6" w:rsidRPr="0056753D" w:rsidRDefault="00B179B6" w:rsidP="00B179B6">
      <w:pPr>
        <w:numPr>
          <w:ilvl w:val="0"/>
          <w:numId w:val="44"/>
        </w:numPr>
        <w:autoSpaceDN/>
        <w:spacing w:line="480" w:lineRule="exact"/>
        <w:textAlignment w:val="auto"/>
        <w:rPr>
          <w:rFonts w:eastAsia="標楷體"/>
          <w:sz w:val="28"/>
        </w:rPr>
      </w:pPr>
      <w:r w:rsidRPr="0056753D">
        <w:rPr>
          <w:rFonts w:eastAsia="標楷體"/>
          <w:sz w:val="28"/>
        </w:rPr>
        <w:t>本計畫經費撥付原則及分期方式：</w:t>
      </w:r>
    </w:p>
    <w:p w14:paraId="433124C2" w14:textId="77777777" w:rsidR="00B179B6" w:rsidRPr="0056753D" w:rsidRDefault="00B179B6" w:rsidP="00D65B31">
      <w:pPr>
        <w:pStyle w:val="13"/>
        <w:numPr>
          <w:ilvl w:val="0"/>
          <w:numId w:val="43"/>
        </w:numPr>
        <w:kinsoku w:val="0"/>
        <w:spacing w:before="0" w:line="480" w:lineRule="exact"/>
        <w:ind w:left="1484" w:hanging="658"/>
        <w:jc w:val="both"/>
        <w:rPr>
          <w:rFonts w:ascii="Times New Roman"/>
          <w:kern w:val="0"/>
          <w:sz w:val="28"/>
        </w:rPr>
      </w:pPr>
      <w:r w:rsidRPr="0056753D">
        <w:rPr>
          <w:rFonts w:ascii="Times New Roman"/>
          <w:kern w:val="0"/>
          <w:sz w:val="28"/>
        </w:rPr>
        <w:t>撥付原則</w:t>
      </w:r>
      <w:r w:rsidRPr="0056753D">
        <w:rPr>
          <w:rFonts w:ascii="Times New Roman"/>
          <w:sz w:val="28"/>
          <w:szCs w:val="28"/>
        </w:rPr>
        <w:t>：</w:t>
      </w:r>
      <w:r w:rsidRPr="0056753D">
        <w:rPr>
          <w:rFonts w:ascii="Times New Roman"/>
          <w:sz w:val="28"/>
        </w:rPr>
        <w:t>本計畫經費如遭立法院凍結、刪減或刪除，甲方得視審議情形，暫緩支付、調減價金、解除或終止契約。或因會計年度結束，甲方須依規定辦理該款項保留作業時，得視保留核定情形，再行支付，甲方不負遲延責任。</w:t>
      </w:r>
    </w:p>
    <w:p w14:paraId="4F5BEBC9" w14:textId="77777777" w:rsidR="00B179B6" w:rsidRPr="0056753D" w:rsidRDefault="00B179B6" w:rsidP="00B179B6">
      <w:pPr>
        <w:pStyle w:val="13"/>
        <w:numPr>
          <w:ilvl w:val="0"/>
          <w:numId w:val="43"/>
        </w:numPr>
        <w:kinsoku w:val="0"/>
        <w:spacing w:before="0" w:line="480" w:lineRule="exact"/>
        <w:ind w:left="1484" w:hanging="658"/>
        <w:jc w:val="both"/>
        <w:rPr>
          <w:rFonts w:ascii="Times New Roman"/>
          <w:sz w:val="28"/>
          <w:szCs w:val="28"/>
          <w:u w:val="single"/>
        </w:rPr>
      </w:pPr>
      <w:r w:rsidRPr="0056753D">
        <w:rPr>
          <w:rFonts w:ascii="Times New Roman"/>
          <w:sz w:val="28"/>
          <w:szCs w:val="28"/>
        </w:rPr>
        <w:t>計畫經費之撥付：本計畫經費由甲方分</w:t>
      </w:r>
      <w:r w:rsidRPr="0056753D">
        <w:rPr>
          <w:rFonts w:ascii="Times New Roman" w:hint="eastAsia"/>
          <w:sz w:val="28"/>
          <w:szCs w:val="28"/>
        </w:rPr>
        <w:t>4</w:t>
      </w:r>
      <w:r w:rsidRPr="0056753D">
        <w:rPr>
          <w:rFonts w:ascii="Times New Roman"/>
          <w:sz w:val="28"/>
          <w:szCs w:val="28"/>
        </w:rPr>
        <w:t>期</w:t>
      </w:r>
      <w:r w:rsidRPr="0056753D">
        <w:rPr>
          <w:rFonts w:ascii="Times New Roman" w:hint="eastAsia"/>
          <w:sz w:val="28"/>
          <w:szCs w:val="28"/>
        </w:rPr>
        <w:t>款</w:t>
      </w:r>
      <w:r w:rsidRPr="0056753D">
        <w:rPr>
          <w:rFonts w:ascii="Times New Roman"/>
          <w:sz w:val="28"/>
          <w:szCs w:val="28"/>
        </w:rPr>
        <w:t>撥付乙方。</w:t>
      </w:r>
    </w:p>
    <w:p w14:paraId="14715889" w14:textId="6CEE8142" w:rsidR="00B179B6" w:rsidRPr="00D544E2" w:rsidRDefault="00B179B6" w:rsidP="00B179B6">
      <w:pPr>
        <w:kinsoku w:val="0"/>
        <w:autoSpaceDE w:val="0"/>
        <w:spacing w:line="480" w:lineRule="exact"/>
        <w:ind w:leftChars="591" w:left="2456" w:hanging="1274"/>
        <w:jc w:val="both"/>
        <w:rPr>
          <w:rFonts w:eastAsia="標楷體"/>
          <w:sz w:val="28"/>
          <w:szCs w:val="28"/>
        </w:rPr>
      </w:pPr>
      <w:r w:rsidRPr="0056753D">
        <w:rPr>
          <w:rFonts w:eastAsia="標楷體"/>
          <w:sz w:val="28"/>
          <w:szCs w:val="28"/>
        </w:rPr>
        <w:t>第</w:t>
      </w:r>
      <w:r w:rsidRPr="0056753D">
        <w:rPr>
          <w:rFonts w:eastAsia="標楷體"/>
          <w:sz w:val="28"/>
          <w:szCs w:val="28"/>
        </w:rPr>
        <w:t>1</w:t>
      </w:r>
      <w:r w:rsidRPr="0056753D">
        <w:rPr>
          <w:rFonts w:eastAsia="標楷體"/>
          <w:sz w:val="28"/>
          <w:szCs w:val="28"/>
        </w:rPr>
        <w:t>期款：簽約</w:t>
      </w:r>
      <w:r w:rsidRPr="0056753D">
        <w:rPr>
          <w:rFonts w:eastAsia="標楷體" w:hint="eastAsia"/>
          <w:sz w:val="28"/>
          <w:szCs w:val="28"/>
        </w:rPr>
        <w:t>完成後，</w:t>
      </w:r>
      <w:r w:rsidRPr="00D544E2">
        <w:rPr>
          <w:rFonts w:eastAsia="標楷體"/>
          <w:sz w:val="28"/>
          <w:szCs w:val="28"/>
        </w:rPr>
        <w:t>乙方函送第</w:t>
      </w:r>
      <w:r w:rsidRPr="00D544E2">
        <w:rPr>
          <w:rFonts w:eastAsia="標楷體"/>
          <w:sz w:val="28"/>
          <w:szCs w:val="28"/>
        </w:rPr>
        <w:t>1</w:t>
      </w:r>
      <w:r w:rsidRPr="00D544E2">
        <w:rPr>
          <w:rFonts w:eastAsia="標楷體"/>
          <w:sz w:val="28"/>
          <w:szCs w:val="28"/>
        </w:rPr>
        <w:t>期款領據至甲方，撥付核定金額</w:t>
      </w:r>
      <w:r w:rsidRPr="00D544E2">
        <w:rPr>
          <w:rFonts w:eastAsia="標楷體" w:hint="eastAsia"/>
          <w:sz w:val="28"/>
          <w:szCs w:val="28"/>
        </w:rPr>
        <w:t>（不含核實支付項目）</w:t>
      </w:r>
      <w:r w:rsidRPr="00D544E2">
        <w:rPr>
          <w:rFonts w:eastAsia="標楷體"/>
          <w:sz w:val="28"/>
          <w:szCs w:val="28"/>
        </w:rPr>
        <w:t>之</w:t>
      </w:r>
      <w:r w:rsidRPr="00D544E2">
        <w:rPr>
          <w:rFonts w:eastAsia="標楷體" w:hint="eastAsia"/>
          <w:sz w:val="28"/>
          <w:szCs w:val="28"/>
        </w:rPr>
        <w:t>3</w:t>
      </w:r>
      <w:r w:rsidRPr="00D544E2">
        <w:rPr>
          <w:rFonts w:eastAsia="標楷體"/>
          <w:sz w:val="28"/>
          <w:szCs w:val="28"/>
        </w:rPr>
        <w:t>0%</w:t>
      </w:r>
      <w:r w:rsidRPr="00D544E2">
        <w:rPr>
          <w:rFonts w:eastAsia="標楷體"/>
          <w:sz w:val="28"/>
        </w:rPr>
        <w:t>（</w:t>
      </w:r>
      <w:r w:rsidRPr="00D544E2">
        <w:rPr>
          <w:rFonts w:eastAsia="標楷體" w:hint="eastAsia"/>
          <w:sz w:val="28"/>
        </w:rPr>
        <w:t>即</w:t>
      </w:r>
      <w:r w:rsidRPr="00D544E2">
        <w:rPr>
          <w:rFonts w:eastAsia="標楷體"/>
          <w:sz w:val="28"/>
        </w:rPr>
        <w:t>o</w:t>
      </w:r>
      <w:r w:rsidRPr="00D544E2">
        <w:rPr>
          <w:rFonts w:eastAsia="標楷體" w:hint="eastAsia"/>
          <w:sz w:val="28"/>
        </w:rPr>
        <w:t>oo</w:t>
      </w:r>
      <w:r w:rsidRPr="00D544E2">
        <w:rPr>
          <w:rFonts w:eastAsia="標楷體" w:hint="eastAsia"/>
          <w:sz w:val="28"/>
        </w:rPr>
        <w:t>萬</w:t>
      </w:r>
      <w:r w:rsidRPr="00D544E2">
        <w:rPr>
          <w:rFonts w:eastAsia="標楷體" w:hint="eastAsia"/>
          <w:sz w:val="28"/>
        </w:rPr>
        <w:t>ooo</w:t>
      </w:r>
      <w:r w:rsidRPr="00D544E2">
        <w:rPr>
          <w:rFonts w:eastAsia="標楷體"/>
          <w:sz w:val="28"/>
          <w:szCs w:val="28"/>
        </w:rPr>
        <w:t>元）。</w:t>
      </w:r>
    </w:p>
    <w:p w14:paraId="5B5E436E" w14:textId="1255496C" w:rsidR="00B179B6" w:rsidRPr="00D544E2" w:rsidRDefault="00B179B6" w:rsidP="00B179B6">
      <w:pPr>
        <w:kinsoku w:val="0"/>
        <w:autoSpaceDE w:val="0"/>
        <w:spacing w:line="480" w:lineRule="exact"/>
        <w:ind w:leftChars="591" w:left="2456" w:hanging="1274"/>
        <w:jc w:val="both"/>
        <w:rPr>
          <w:rFonts w:eastAsia="標楷體"/>
          <w:sz w:val="28"/>
          <w:szCs w:val="28"/>
        </w:rPr>
      </w:pPr>
      <w:r w:rsidRPr="00D544E2">
        <w:rPr>
          <w:rFonts w:eastAsia="標楷體"/>
          <w:sz w:val="28"/>
          <w:szCs w:val="28"/>
        </w:rPr>
        <w:t>第</w:t>
      </w:r>
      <w:r w:rsidRPr="00D544E2">
        <w:rPr>
          <w:rFonts w:eastAsia="標楷體"/>
          <w:sz w:val="28"/>
          <w:szCs w:val="28"/>
        </w:rPr>
        <w:t>2</w:t>
      </w:r>
      <w:r w:rsidRPr="00D544E2">
        <w:rPr>
          <w:rFonts w:eastAsia="標楷體"/>
          <w:sz w:val="28"/>
          <w:szCs w:val="28"/>
        </w:rPr>
        <w:t>期款：</w:t>
      </w:r>
      <w:r w:rsidRPr="00D544E2">
        <w:rPr>
          <w:rFonts w:eastAsia="標楷體" w:hint="eastAsia"/>
          <w:sz w:val="28"/>
          <w:szCs w:val="28"/>
        </w:rPr>
        <w:t>11</w:t>
      </w:r>
      <w:r w:rsidR="00D65B31" w:rsidRPr="00D544E2">
        <w:rPr>
          <w:rFonts w:eastAsia="標楷體" w:hint="eastAsia"/>
          <w:sz w:val="28"/>
          <w:szCs w:val="28"/>
        </w:rPr>
        <w:t>6</w:t>
      </w:r>
      <w:r w:rsidRPr="00D544E2">
        <w:rPr>
          <w:rFonts w:eastAsia="標楷體" w:hint="eastAsia"/>
          <w:sz w:val="28"/>
          <w:szCs w:val="28"/>
        </w:rPr>
        <w:t>年</w:t>
      </w:r>
      <w:r w:rsidRPr="00D544E2">
        <w:rPr>
          <w:rFonts w:eastAsia="標楷體" w:hint="eastAsia"/>
          <w:sz w:val="28"/>
          <w:szCs w:val="28"/>
        </w:rPr>
        <w:t>6</w:t>
      </w:r>
      <w:r w:rsidRPr="00D544E2">
        <w:rPr>
          <w:rFonts w:eastAsia="標楷體" w:hint="eastAsia"/>
          <w:sz w:val="28"/>
          <w:szCs w:val="28"/>
        </w:rPr>
        <w:t>月</w:t>
      </w:r>
      <w:r w:rsidRPr="00D544E2">
        <w:rPr>
          <w:rFonts w:eastAsia="標楷體" w:hint="eastAsia"/>
          <w:sz w:val="28"/>
          <w:szCs w:val="28"/>
        </w:rPr>
        <w:t>30</w:t>
      </w:r>
      <w:r w:rsidRPr="00D544E2">
        <w:rPr>
          <w:rFonts w:eastAsia="標楷體" w:hint="eastAsia"/>
          <w:sz w:val="28"/>
          <w:szCs w:val="28"/>
        </w:rPr>
        <w:t>日前（以本部收文日為準），以正式公文將期中報告一式</w:t>
      </w:r>
      <w:r w:rsidR="00D65B31" w:rsidRPr="00D544E2">
        <w:rPr>
          <w:rFonts w:eastAsia="標楷體" w:hint="eastAsia"/>
          <w:sz w:val="28"/>
          <w:szCs w:val="28"/>
        </w:rPr>
        <w:t>2</w:t>
      </w:r>
      <w:r w:rsidRPr="00D544E2">
        <w:rPr>
          <w:rFonts w:eastAsia="標楷體" w:hint="eastAsia"/>
          <w:sz w:val="28"/>
          <w:szCs w:val="28"/>
        </w:rPr>
        <w:t>份（含可編輯之電子檔</w:t>
      </w:r>
      <w:r w:rsidR="008412C3" w:rsidRPr="00D544E2">
        <w:rPr>
          <w:rFonts w:eastAsia="標楷體" w:hint="eastAsia"/>
          <w:sz w:val="28"/>
          <w:szCs w:val="28"/>
        </w:rPr>
        <w:t>，格式如附件</w:t>
      </w:r>
      <w:r w:rsidR="008412C3" w:rsidRPr="00D544E2">
        <w:rPr>
          <w:rFonts w:eastAsia="標楷體" w:hint="eastAsia"/>
          <w:sz w:val="28"/>
          <w:szCs w:val="28"/>
        </w:rPr>
        <w:t>4-2</w:t>
      </w:r>
      <w:r w:rsidRPr="00D544E2">
        <w:rPr>
          <w:rFonts w:eastAsia="標楷體" w:hint="eastAsia"/>
          <w:sz w:val="28"/>
          <w:szCs w:val="28"/>
        </w:rPr>
        <w:t>）及第</w:t>
      </w:r>
      <w:r w:rsidRPr="00D544E2">
        <w:rPr>
          <w:rFonts w:eastAsia="標楷體" w:hint="eastAsia"/>
          <w:sz w:val="28"/>
          <w:szCs w:val="28"/>
        </w:rPr>
        <w:t>2</w:t>
      </w:r>
      <w:r w:rsidRPr="00D544E2">
        <w:rPr>
          <w:rFonts w:eastAsia="標楷體" w:hint="eastAsia"/>
          <w:sz w:val="28"/>
          <w:szCs w:val="28"/>
        </w:rPr>
        <w:t>期款領據函送本部，經本部審查通過後，撥付核定金額（不含核實支付項目）之</w:t>
      </w:r>
      <w:r w:rsidRPr="00D544E2">
        <w:rPr>
          <w:rFonts w:eastAsia="標楷體" w:hint="eastAsia"/>
          <w:sz w:val="28"/>
          <w:szCs w:val="28"/>
        </w:rPr>
        <w:t>40%</w:t>
      </w:r>
      <w:r w:rsidRPr="00D544E2">
        <w:rPr>
          <w:rFonts w:eastAsia="標楷體"/>
          <w:sz w:val="28"/>
        </w:rPr>
        <w:t>（</w:t>
      </w:r>
      <w:r w:rsidRPr="00D544E2">
        <w:rPr>
          <w:rFonts w:eastAsia="標楷體" w:hint="eastAsia"/>
          <w:sz w:val="28"/>
        </w:rPr>
        <w:t>即</w:t>
      </w:r>
      <w:r w:rsidRPr="00D544E2">
        <w:rPr>
          <w:rFonts w:eastAsia="標楷體"/>
          <w:sz w:val="28"/>
        </w:rPr>
        <w:t>o</w:t>
      </w:r>
      <w:r w:rsidRPr="00D544E2">
        <w:rPr>
          <w:rFonts w:eastAsia="標楷體" w:hint="eastAsia"/>
          <w:sz w:val="28"/>
        </w:rPr>
        <w:t>oo</w:t>
      </w:r>
      <w:r w:rsidRPr="00D544E2">
        <w:rPr>
          <w:rFonts w:eastAsia="標楷體" w:hint="eastAsia"/>
          <w:sz w:val="28"/>
        </w:rPr>
        <w:t>萬</w:t>
      </w:r>
      <w:r w:rsidRPr="00D544E2">
        <w:rPr>
          <w:rFonts w:eastAsia="標楷體" w:hint="eastAsia"/>
          <w:sz w:val="28"/>
        </w:rPr>
        <w:t>ooo</w:t>
      </w:r>
      <w:r w:rsidRPr="00D544E2">
        <w:rPr>
          <w:rFonts w:eastAsia="標楷體"/>
          <w:sz w:val="28"/>
          <w:szCs w:val="28"/>
        </w:rPr>
        <w:t>元）</w:t>
      </w:r>
      <w:r w:rsidRPr="00D544E2">
        <w:rPr>
          <w:rFonts w:eastAsia="標楷體" w:hint="eastAsia"/>
          <w:sz w:val="28"/>
          <w:szCs w:val="28"/>
        </w:rPr>
        <w:t>。</w:t>
      </w:r>
    </w:p>
    <w:p w14:paraId="4A4DADA0" w14:textId="14E1B6B1" w:rsidR="00B179B6" w:rsidRPr="00D544E2" w:rsidRDefault="00B179B6" w:rsidP="00B179B6">
      <w:pPr>
        <w:kinsoku w:val="0"/>
        <w:autoSpaceDE w:val="0"/>
        <w:spacing w:line="480" w:lineRule="exact"/>
        <w:ind w:leftChars="591" w:left="2456" w:hanging="1274"/>
        <w:jc w:val="both"/>
        <w:rPr>
          <w:rFonts w:eastAsia="標楷體"/>
          <w:sz w:val="28"/>
          <w:szCs w:val="28"/>
        </w:rPr>
      </w:pPr>
      <w:r w:rsidRPr="00D544E2">
        <w:rPr>
          <w:rFonts w:eastAsia="標楷體"/>
          <w:sz w:val="28"/>
          <w:szCs w:val="28"/>
        </w:rPr>
        <w:t>第</w:t>
      </w:r>
      <w:r w:rsidRPr="00D544E2">
        <w:rPr>
          <w:rFonts w:eastAsia="標楷體" w:hint="eastAsia"/>
          <w:sz w:val="28"/>
          <w:szCs w:val="28"/>
        </w:rPr>
        <w:t>3</w:t>
      </w:r>
      <w:r w:rsidRPr="00D544E2">
        <w:rPr>
          <w:rFonts w:eastAsia="標楷體"/>
          <w:sz w:val="28"/>
          <w:szCs w:val="28"/>
        </w:rPr>
        <w:t>期款：</w:t>
      </w:r>
      <w:r w:rsidRPr="00D544E2">
        <w:rPr>
          <w:rFonts w:eastAsia="標楷體" w:hint="eastAsia"/>
          <w:sz w:val="28"/>
          <w:szCs w:val="28"/>
        </w:rPr>
        <w:t>11</w:t>
      </w:r>
      <w:r w:rsidR="00D65B31" w:rsidRPr="00D544E2">
        <w:rPr>
          <w:rFonts w:eastAsia="標楷體" w:hint="eastAsia"/>
          <w:sz w:val="28"/>
          <w:szCs w:val="28"/>
        </w:rPr>
        <w:t>6</w:t>
      </w:r>
      <w:r w:rsidRPr="00D544E2">
        <w:rPr>
          <w:rFonts w:eastAsia="標楷體" w:hint="eastAsia"/>
          <w:sz w:val="28"/>
          <w:szCs w:val="28"/>
        </w:rPr>
        <w:t>年</w:t>
      </w:r>
      <w:r w:rsidRPr="00D544E2">
        <w:rPr>
          <w:rFonts w:eastAsia="標楷體" w:hint="eastAsia"/>
          <w:sz w:val="28"/>
          <w:szCs w:val="28"/>
        </w:rPr>
        <w:t>9</w:t>
      </w:r>
      <w:r w:rsidRPr="00D544E2">
        <w:rPr>
          <w:rFonts w:eastAsia="標楷體" w:hint="eastAsia"/>
          <w:sz w:val="28"/>
          <w:szCs w:val="28"/>
        </w:rPr>
        <w:t>月</w:t>
      </w:r>
      <w:r w:rsidRPr="00D544E2">
        <w:rPr>
          <w:rFonts w:eastAsia="標楷體" w:hint="eastAsia"/>
          <w:sz w:val="28"/>
          <w:szCs w:val="28"/>
        </w:rPr>
        <w:t>30</w:t>
      </w:r>
      <w:r w:rsidRPr="00D544E2">
        <w:rPr>
          <w:rFonts w:eastAsia="標楷體" w:hint="eastAsia"/>
          <w:sz w:val="28"/>
          <w:szCs w:val="28"/>
        </w:rPr>
        <w:t>日前（以本部收文日為準），以正式公文將計畫第</w:t>
      </w:r>
      <w:r w:rsidRPr="00D544E2">
        <w:rPr>
          <w:rFonts w:eastAsia="標楷體" w:hint="eastAsia"/>
          <w:sz w:val="28"/>
          <w:szCs w:val="28"/>
        </w:rPr>
        <w:t>1</w:t>
      </w:r>
      <w:r w:rsidRPr="00D544E2">
        <w:rPr>
          <w:rFonts w:eastAsia="標楷體" w:hint="eastAsia"/>
          <w:sz w:val="28"/>
          <w:szCs w:val="28"/>
        </w:rPr>
        <w:t>至</w:t>
      </w:r>
      <w:r w:rsidRPr="00D544E2">
        <w:rPr>
          <w:rFonts w:eastAsia="標楷體" w:hint="eastAsia"/>
          <w:sz w:val="28"/>
          <w:szCs w:val="28"/>
        </w:rPr>
        <w:t>6</w:t>
      </w:r>
      <w:r w:rsidRPr="00D544E2">
        <w:rPr>
          <w:rFonts w:eastAsia="標楷體" w:hint="eastAsia"/>
          <w:sz w:val="28"/>
          <w:szCs w:val="28"/>
        </w:rPr>
        <w:t>個月核實支付項目之資料一式</w:t>
      </w:r>
      <w:r w:rsidR="00D65B31" w:rsidRPr="00D544E2">
        <w:rPr>
          <w:rFonts w:eastAsia="標楷體" w:hint="eastAsia"/>
          <w:sz w:val="28"/>
          <w:szCs w:val="28"/>
        </w:rPr>
        <w:t>2</w:t>
      </w:r>
      <w:r w:rsidRPr="00D544E2">
        <w:rPr>
          <w:rFonts w:eastAsia="標楷體" w:hint="eastAsia"/>
          <w:sz w:val="28"/>
          <w:szCs w:val="28"/>
        </w:rPr>
        <w:t>份（含可編輯之電子檔</w:t>
      </w:r>
      <w:r w:rsidR="008412C3" w:rsidRPr="00D544E2">
        <w:rPr>
          <w:rFonts w:eastAsia="標楷體" w:hint="eastAsia"/>
          <w:sz w:val="28"/>
          <w:szCs w:val="28"/>
        </w:rPr>
        <w:t>，格式如附表</w:t>
      </w:r>
      <w:r w:rsidR="006D55DD" w:rsidRPr="00D544E2">
        <w:rPr>
          <w:rFonts w:eastAsia="標楷體" w:hint="eastAsia"/>
          <w:sz w:val="28"/>
          <w:szCs w:val="28"/>
        </w:rPr>
        <w:t>1</w:t>
      </w:r>
      <w:r w:rsidR="006D55DD" w:rsidRPr="00D544E2">
        <w:rPr>
          <w:rFonts w:eastAsia="標楷體" w:hint="eastAsia"/>
          <w:sz w:val="28"/>
          <w:szCs w:val="28"/>
        </w:rPr>
        <w:t>及附表</w:t>
      </w:r>
      <w:r w:rsidR="006D55DD" w:rsidRPr="00D544E2">
        <w:rPr>
          <w:rFonts w:eastAsia="標楷體" w:hint="eastAsia"/>
          <w:sz w:val="28"/>
          <w:szCs w:val="28"/>
        </w:rPr>
        <w:t>2</w:t>
      </w:r>
      <w:r w:rsidRPr="00D544E2">
        <w:rPr>
          <w:rFonts w:eastAsia="標楷體" w:hint="eastAsia"/>
          <w:sz w:val="28"/>
          <w:szCs w:val="28"/>
        </w:rPr>
        <w:t>）函送至本部，經本部審查通過後，撥付核實支付項目金額。</w:t>
      </w:r>
    </w:p>
    <w:p w14:paraId="210AA4B9" w14:textId="322A6591" w:rsidR="00B179B6" w:rsidRPr="007848CA" w:rsidRDefault="00B179B6" w:rsidP="00B179B6">
      <w:pPr>
        <w:kinsoku w:val="0"/>
        <w:autoSpaceDE w:val="0"/>
        <w:spacing w:line="480" w:lineRule="exact"/>
        <w:ind w:leftChars="591" w:left="2456" w:hanging="1274"/>
        <w:jc w:val="both"/>
        <w:rPr>
          <w:rFonts w:eastAsia="標楷體"/>
          <w:sz w:val="28"/>
          <w:szCs w:val="28"/>
        </w:rPr>
      </w:pPr>
      <w:r w:rsidRPr="00D544E2">
        <w:rPr>
          <w:rFonts w:eastAsia="標楷體" w:hint="eastAsia"/>
          <w:sz w:val="28"/>
          <w:szCs w:val="28"/>
        </w:rPr>
        <w:t>第</w:t>
      </w:r>
      <w:r w:rsidRPr="00D544E2">
        <w:rPr>
          <w:rFonts w:eastAsia="標楷體" w:hint="eastAsia"/>
          <w:sz w:val="28"/>
          <w:szCs w:val="28"/>
        </w:rPr>
        <w:t>4</w:t>
      </w:r>
      <w:r w:rsidRPr="00D544E2">
        <w:rPr>
          <w:rFonts w:eastAsia="標楷體" w:hint="eastAsia"/>
          <w:sz w:val="28"/>
          <w:szCs w:val="28"/>
        </w:rPr>
        <w:t>期款：</w:t>
      </w:r>
      <w:r w:rsidR="00D65B31" w:rsidRPr="00D544E2">
        <w:rPr>
          <w:rFonts w:eastAsia="標楷體" w:hint="eastAsia"/>
          <w:sz w:val="28"/>
          <w:szCs w:val="28"/>
        </w:rPr>
        <w:t>117</w:t>
      </w:r>
      <w:r w:rsidR="00D65B31" w:rsidRPr="00D544E2">
        <w:rPr>
          <w:rFonts w:eastAsia="標楷體" w:hint="eastAsia"/>
          <w:sz w:val="28"/>
          <w:szCs w:val="28"/>
        </w:rPr>
        <w:t>年</w:t>
      </w:r>
      <w:r w:rsidR="00D65B31" w:rsidRPr="00D544E2">
        <w:rPr>
          <w:rFonts w:eastAsia="標楷體" w:hint="eastAsia"/>
          <w:sz w:val="28"/>
          <w:szCs w:val="28"/>
        </w:rPr>
        <w:t>1</w:t>
      </w:r>
      <w:r w:rsidR="00D65B31" w:rsidRPr="00D544E2">
        <w:rPr>
          <w:rFonts w:eastAsia="標楷體" w:hint="eastAsia"/>
          <w:sz w:val="28"/>
          <w:szCs w:val="28"/>
        </w:rPr>
        <w:t>月</w:t>
      </w:r>
      <w:r w:rsidR="00D65B31" w:rsidRPr="00D544E2">
        <w:rPr>
          <w:rFonts w:eastAsia="標楷體" w:hint="eastAsia"/>
          <w:sz w:val="28"/>
          <w:szCs w:val="28"/>
        </w:rPr>
        <w:t>31</w:t>
      </w:r>
      <w:r w:rsidR="00D65B31" w:rsidRPr="00D544E2">
        <w:rPr>
          <w:rFonts w:eastAsia="標楷體" w:hint="eastAsia"/>
          <w:sz w:val="28"/>
          <w:szCs w:val="28"/>
        </w:rPr>
        <w:t>日前</w:t>
      </w:r>
      <w:r w:rsidRPr="00D544E2">
        <w:rPr>
          <w:rFonts w:eastAsia="標楷體" w:hint="eastAsia"/>
          <w:sz w:val="28"/>
          <w:szCs w:val="28"/>
        </w:rPr>
        <w:t>（以本部收文日為準），以正式公文將期末成果報告一式</w:t>
      </w:r>
      <w:r w:rsidR="006D55DD" w:rsidRPr="00D544E2">
        <w:rPr>
          <w:rFonts w:eastAsia="標楷體" w:hint="eastAsia"/>
          <w:sz w:val="28"/>
          <w:szCs w:val="28"/>
        </w:rPr>
        <w:t>2</w:t>
      </w:r>
      <w:r w:rsidRPr="00D544E2">
        <w:rPr>
          <w:rFonts w:eastAsia="標楷體" w:hint="eastAsia"/>
          <w:sz w:val="28"/>
          <w:szCs w:val="28"/>
        </w:rPr>
        <w:t>份</w:t>
      </w:r>
      <w:r w:rsidR="008412C3" w:rsidRPr="00D544E2">
        <w:rPr>
          <w:rFonts w:eastAsia="標楷體" w:hint="eastAsia"/>
          <w:sz w:val="28"/>
          <w:szCs w:val="28"/>
        </w:rPr>
        <w:t>與</w:t>
      </w:r>
      <w:r w:rsidRPr="00D544E2">
        <w:rPr>
          <w:rFonts w:eastAsia="標楷體" w:hint="eastAsia"/>
          <w:sz w:val="28"/>
          <w:szCs w:val="32"/>
        </w:rPr>
        <w:t>計畫</w:t>
      </w:r>
      <w:r w:rsidRPr="00D544E2">
        <w:rPr>
          <w:rFonts w:eastAsia="標楷體" w:hint="eastAsia"/>
          <w:sz w:val="28"/>
          <w:szCs w:val="32"/>
        </w:rPr>
        <w:t>7</w:t>
      </w:r>
      <w:r w:rsidRPr="00D544E2">
        <w:rPr>
          <w:rFonts w:eastAsia="標楷體" w:hint="eastAsia"/>
          <w:sz w:val="28"/>
          <w:szCs w:val="32"/>
        </w:rPr>
        <w:t>至</w:t>
      </w:r>
      <w:r w:rsidRPr="00D544E2">
        <w:rPr>
          <w:rFonts w:eastAsia="標楷體" w:hint="eastAsia"/>
          <w:sz w:val="28"/>
          <w:szCs w:val="32"/>
        </w:rPr>
        <w:t>12</w:t>
      </w:r>
      <w:r w:rsidRPr="00D544E2">
        <w:rPr>
          <w:rFonts w:eastAsia="標楷體" w:hint="eastAsia"/>
          <w:sz w:val="28"/>
          <w:szCs w:val="32"/>
        </w:rPr>
        <w:t>個月</w:t>
      </w:r>
      <w:r w:rsidRPr="00D544E2">
        <w:rPr>
          <w:rFonts w:eastAsia="標楷體" w:hint="eastAsia"/>
          <w:sz w:val="28"/>
          <w:szCs w:val="28"/>
        </w:rPr>
        <w:t>核實</w:t>
      </w:r>
      <w:r w:rsidRPr="00E5760F">
        <w:rPr>
          <w:rFonts w:eastAsia="標楷體" w:hint="eastAsia"/>
          <w:sz w:val="28"/>
          <w:szCs w:val="28"/>
        </w:rPr>
        <w:t>支付項目之資料</w:t>
      </w:r>
      <w:r w:rsidR="008412C3" w:rsidRPr="00E5760F">
        <w:rPr>
          <w:rFonts w:eastAsia="標楷體" w:hint="eastAsia"/>
          <w:sz w:val="28"/>
          <w:szCs w:val="28"/>
        </w:rPr>
        <w:t>（含</w:t>
      </w:r>
      <w:r w:rsidR="008412C3" w:rsidRPr="00E5760F">
        <w:rPr>
          <w:rFonts w:eastAsia="標楷體" w:hint="eastAsia"/>
          <w:sz w:val="28"/>
          <w:szCs w:val="28"/>
        </w:rPr>
        <w:lastRenderedPageBreak/>
        <w:t>可編輯之</w:t>
      </w:r>
      <w:r w:rsidR="008412C3" w:rsidRPr="00D544E2">
        <w:rPr>
          <w:rFonts w:eastAsia="標楷體" w:hint="eastAsia"/>
          <w:sz w:val="28"/>
          <w:szCs w:val="28"/>
        </w:rPr>
        <w:t>電子檔，格式如附件</w:t>
      </w:r>
      <w:r w:rsidR="008412C3" w:rsidRPr="00D544E2">
        <w:rPr>
          <w:rFonts w:eastAsia="標楷體" w:hint="eastAsia"/>
          <w:sz w:val="28"/>
          <w:szCs w:val="28"/>
        </w:rPr>
        <w:t>4-2</w:t>
      </w:r>
      <w:r w:rsidR="008412C3" w:rsidRPr="00D544E2">
        <w:rPr>
          <w:rFonts w:eastAsia="標楷體" w:hint="eastAsia"/>
          <w:sz w:val="28"/>
          <w:szCs w:val="28"/>
        </w:rPr>
        <w:t>及附表</w:t>
      </w:r>
      <w:r w:rsidR="006D55DD" w:rsidRPr="00D544E2">
        <w:rPr>
          <w:rFonts w:eastAsia="標楷體" w:hint="eastAsia"/>
          <w:sz w:val="28"/>
          <w:szCs w:val="28"/>
        </w:rPr>
        <w:t>1</w:t>
      </w:r>
      <w:r w:rsidR="006D55DD" w:rsidRPr="00D544E2">
        <w:rPr>
          <w:rFonts w:eastAsia="標楷體" w:hint="eastAsia"/>
          <w:sz w:val="28"/>
          <w:szCs w:val="28"/>
        </w:rPr>
        <w:t>、附表</w:t>
      </w:r>
      <w:r w:rsidR="006D55DD" w:rsidRPr="00D544E2">
        <w:rPr>
          <w:rFonts w:eastAsia="標楷體" w:hint="eastAsia"/>
          <w:sz w:val="28"/>
          <w:szCs w:val="28"/>
        </w:rPr>
        <w:t>2</w:t>
      </w:r>
      <w:r w:rsidR="008412C3" w:rsidRPr="00D544E2">
        <w:rPr>
          <w:rFonts w:eastAsia="標楷體" w:hint="eastAsia"/>
          <w:sz w:val="28"/>
          <w:szCs w:val="28"/>
        </w:rPr>
        <w:t>）</w:t>
      </w:r>
      <w:r w:rsidRPr="00D544E2">
        <w:rPr>
          <w:rFonts w:eastAsia="標楷體" w:hint="eastAsia"/>
          <w:sz w:val="28"/>
          <w:szCs w:val="28"/>
        </w:rPr>
        <w:t>、收支明細表正本一式</w:t>
      </w:r>
      <w:r w:rsidRPr="00D544E2">
        <w:rPr>
          <w:rFonts w:eastAsia="標楷體" w:hint="eastAsia"/>
          <w:sz w:val="28"/>
          <w:szCs w:val="28"/>
        </w:rPr>
        <w:t>2</w:t>
      </w:r>
      <w:r w:rsidRPr="00D544E2">
        <w:rPr>
          <w:rFonts w:eastAsia="標楷體" w:hint="eastAsia"/>
          <w:sz w:val="28"/>
          <w:szCs w:val="28"/>
        </w:rPr>
        <w:t>份（附件</w:t>
      </w:r>
      <w:r w:rsidR="008412C3" w:rsidRPr="00D544E2">
        <w:rPr>
          <w:rFonts w:eastAsia="標楷體" w:hint="eastAsia"/>
          <w:sz w:val="28"/>
          <w:szCs w:val="28"/>
        </w:rPr>
        <w:t>7</w:t>
      </w:r>
      <w:r w:rsidRPr="00D544E2">
        <w:rPr>
          <w:rFonts w:eastAsia="標楷體" w:hint="eastAsia"/>
          <w:sz w:val="28"/>
          <w:szCs w:val="28"/>
        </w:rPr>
        <w:t>）函送本部，經本部審查通</w:t>
      </w:r>
      <w:r w:rsidRPr="007848CA">
        <w:rPr>
          <w:rFonts w:eastAsia="標楷體" w:hint="eastAsia"/>
          <w:sz w:val="28"/>
          <w:szCs w:val="28"/>
        </w:rPr>
        <w:t>過後，且無待解決事項後，核實撥付各項費用之未撥金額。</w:t>
      </w:r>
    </w:p>
    <w:p w14:paraId="305E1FA1" w14:textId="77777777" w:rsidR="00B179B6" w:rsidRDefault="00B179B6" w:rsidP="00B179B6">
      <w:pPr>
        <w:pStyle w:val="a6"/>
        <w:spacing w:line="480" w:lineRule="exact"/>
        <w:ind w:firstLine="0"/>
        <w:rPr>
          <w:rFonts w:ascii="Times New Roman"/>
        </w:rPr>
      </w:pPr>
    </w:p>
    <w:p w14:paraId="25F035D6" w14:textId="77777777" w:rsidR="00B179B6" w:rsidRPr="0056753D" w:rsidRDefault="00B179B6" w:rsidP="00B179B6">
      <w:pPr>
        <w:pStyle w:val="a6"/>
        <w:spacing w:line="480" w:lineRule="exact"/>
        <w:ind w:firstLine="0"/>
        <w:rPr>
          <w:rFonts w:ascii="Times New Roman"/>
        </w:rPr>
      </w:pPr>
      <w:r w:rsidRPr="0056753D">
        <w:rPr>
          <w:rFonts w:ascii="Times New Roman" w:hint="eastAsia"/>
        </w:rPr>
        <w:t>第五條、計畫經費之動支：</w:t>
      </w:r>
    </w:p>
    <w:p w14:paraId="0B4E1E20" w14:textId="77777777" w:rsidR="00B179B6" w:rsidRPr="0056753D" w:rsidRDefault="00B179B6" w:rsidP="00B179B6">
      <w:pPr>
        <w:pStyle w:val="13"/>
        <w:numPr>
          <w:ilvl w:val="0"/>
          <w:numId w:val="45"/>
        </w:numPr>
        <w:kinsoku w:val="0"/>
        <w:spacing w:before="0" w:line="480" w:lineRule="exact"/>
        <w:jc w:val="both"/>
        <w:rPr>
          <w:rFonts w:ascii="Times New Roman"/>
          <w:sz w:val="28"/>
        </w:rPr>
      </w:pPr>
      <w:r w:rsidRPr="0056753D">
        <w:rPr>
          <w:rFonts w:ascii="Times New Roman" w:hint="eastAsia"/>
          <w:sz w:val="28"/>
        </w:rPr>
        <w:t>乙方應將計畫經費</w:t>
      </w:r>
      <w:r w:rsidRPr="001E0756">
        <w:rPr>
          <w:rFonts w:ascii="Times New Roman" w:hint="eastAsia"/>
          <w:b/>
          <w:bCs/>
          <w:sz w:val="28"/>
        </w:rPr>
        <w:t>單獨設帳處理</w:t>
      </w:r>
      <w:r w:rsidRPr="0056753D">
        <w:rPr>
          <w:rFonts w:ascii="Times New Roman" w:hint="eastAsia"/>
          <w:sz w:val="28"/>
        </w:rPr>
        <w:t>，依甲方核定之預算項目核實動支，並以用於與本計畫內容直接有關者為限，不得移作別用。如因實際需要必須變更經費時，</w:t>
      </w:r>
      <w:r w:rsidRPr="0056753D">
        <w:rPr>
          <w:rFonts w:ascii="Times New Roman" w:cs="Arial" w:hint="eastAsia"/>
          <w:bCs/>
          <w:sz w:val="28"/>
          <w:szCs w:val="28"/>
        </w:rPr>
        <w:t>在計畫內容不變下，</w:t>
      </w:r>
      <w:r w:rsidRPr="0056753D">
        <w:rPr>
          <w:rFonts w:ascii="Times New Roman" w:hint="eastAsia"/>
          <w:sz w:val="28"/>
        </w:rPr>
        <w:t>各項目間之流用，由受補（捐）助單位首長核定辦理，惟人事費、</w:t>
      </w:r>
      <w:r w:rsidRPr="0056753D">
        <w:rPr>
          <w:rFonts w:ascii="Times New Roman" w:cs="Arial" w:hint="eastAsia"/>
          <w:bCs/>
          <w:sz w:val="28"/>
          <w:szCs w:val="28"/>
        </w:rPr>
        <w:t>管理費及本部核定計畫所列不得支用之項目</w:t>
      </w:r>
      <w:r w:rsidRPr="0056753D">
        <w:rPr>
          <w:rFonts w:ascii="Times New Roman" w:hint="eastAsia"/>
          <w:sz w:val="28"/>
        </w:rPr>
        <w:t>不能流入，且經常門與資本門之經費項目間不得互相流用；超過此變更經費項目時，得提出經費變更申請，徵得甲方書面同意後，在計畫總經費內調節支應。如違反前述之規定者，</w:t>
      </w:r>
      <w:r w:rsidRPr="0056753D">
        <w:rPr>
          <w:rFonts w:ascii="Times New Roman" w:cs="Arial" w:hint="eastAsia"/>
          <w:bCs/>
          <w:sz w:val="28"/>
          <w:szCs w:val="28"/>
        </w:rPr>
        <w:t>其流用金額，</w:t>
      </w:r>
      <w:r w:rsidRPr="0056753D">
        <w:rPr>
          <w:rFonts w:ascii="Times New Roman" w:hint="eastAsia"/>
          <w:sz w:val="28"/>
        </w:rPr>
        <w:t>應予列減。計畫經費變更以</w:t>
      </w:r>
      <w:r w:rsidRPr="0056753D">
        <w:rPr>
          <w:rFonts w:ascii="Times New Roman" w:hint="eastAsia"/>
          <w:b/>
          <w:sz w:val="28"/>
          <w:u w:val="single"/>
        </w:rPr>
        <w:t>一次為原則</w:t>
      </w:r>
      <w:r w:rsidRPr="0056753D">
        <w:rPr>
          <w:rFonts w:ascii="Times New Roman" w:hint="eastAsia"/>
          <w:sz w:val="28"/>
        </w:rPr>
        <w:t>，乙方應於計畫執行期限屆滿</w:t>
      </w:r>
      <w:r w:rsidRPr="0056753D">
        <w:rPr>
          <w:rFonts w:ascii="Times New Roman" w:hint="eastAsia"/>
          <w:b/>
          <w:sz w:val="28"/>
          <w:u w:val="single"/>
        </w:rPr>
        <w:t>前一個月</w:t>
      </w:r>
      <w:r w:rsidRPr="0056753D">
        <w:rPr>
          <w:rFonts w:ascii="Times New Roman" w:hint="eastAsia"/>
          <w:sz w:val="28"/>
        </w:rPr>
        <w:t>內函報甲方申請經費變更。</w:t>
      </w:r>
    </w:p>
    <w:p w14:paraId="4EE65AC3" w14:textId="77777777" w:rsidR="00B179B6" w:rsidRPr="0056753D" w:rsidRDefault="00B179B6" w:rsidP="00B179B6">
      <w:pPr>
        <w:pStyle w:val="13"/>
        <w:numPr>
          <w:ilvl w:val="0"/>
          <w:numId w:val="45"/>
        </w:numPr>
        <w:kinsoku w:val="0"/>
        <w:spacing w:before="0" w:line="480" w:lineRule="exact"/>
        <w:jc w:val="both"/>
        <w:rPr>
          <w:rFonts w:ascii="Times New Roman"/>
          <w:sz w:val="28"/>
        </w:rPr>
      </w:pPr>
      <w:r w:rsidRPr="0056753D">
        <w:rPr>
          <w:rFonts w:ascii="Times New Roman" w:hint="eastAsia"/>
          <w:sz w:val="28"/>
        </w:rPr>
        <w:t>本計畫應依「衛生福利部補（捐）助款項會計處理作業要點」之規定辦理。前項要點未規定者，依政府相關法令規定辦理。</w:t>
      </w:r>
    </w:p>
    <w:p w14:paraId="7634B9F6" w14:textId="77777777" w:rsidR="00B179B6" w:rsidRPr="0056753D" w:rsidRDefault="00B179B6" w:rsidP="00B179B6">
      <w:pPr>
        <w:pStyle w:val="13"/>
        <w:numPr>
          <w:ilvl w:val="0"/>
          <w:numId w:val="45"/>
        </w:numPr>
        <w:kinsoku w:val="0"/>
        <w:spacing w:before="0" w:line="480" w:lineRule="exact"/>
        <w:jc w:val="both"/>
        <w:rPr>
          <w:rFonts w:ascii="Times New Roman"/>
          <w:sz w:val="28"/>
        </w:rPr>
      </w:pPr>
      <w:r w:rsidRPr="0056753D">
        <w:rPr>
          <w:rFonts w:ascii="Times New Roman" w:hint="eastAsia"/>
          <w:sz w:val="28"/>
        </w:rPr>
        <w:t>凡經費動支不符前二款規定或虛報、浮報等情事，應予剔除。乙方如有異議，可提出理由，申請複核，經決定後，不得再行申請複議，其剔除款應繳還甲方，並得依情節輕重對於乙方停止補（捐）助一年至五年。</w:t>
      </w:r>
    </w:p>
    <w:p w14:paraId="5FCF0B60" w14:textId="77777777" w:rsidR="00B179B6" w:rsidRPr="0056753D" w:rsidRDefault="00B179B6" w:rsidP="00B179B6">
      <w:pPr>
        <w:kinsoku w:val="0"/>
        <w:autoSpaceDE w:val="0"/>
        <w:spacing w:line="480" w:lineRule="exact"/>
        <w:rPr>
          <w:rFonts w:eastAsia="標楷體"/>
          <w:sz w:val="28"/>
        </w:rPr>
      </w:pPr>
      <w:r w:rsidRPr="0056753D">
        <w:rPr>
          <w:rFonts w:eastAsia="標楷體" w:hint="eastAsia"/>
          <w:sz w:val="28"/>
        </w:rPr>
        <w:t>第六條、計畫經費之結報：</w:t>
      </w:r>
    </w:p>
    <w:p w14:paraId="24F44934" w14:textId="3BCC5A38" w:rsidR="00B179B6" w:rsidRPr="00D544E2" w:rsidRDefault="00B179B6" w:rsidP="00B179B6">
      <w:pPr>
        <w:pStyle w:val="13"/>
        <w:numPr>
          <w:ilvl w:val="0"/>
          <w:numId w:val="46"/>
        </w:numPr>
        <w:kinsoku w:val="0"/>
        <w:spacing w:before="0" w:line="480" w:lineRule="exact"/>
        <w:ind w:left="1752" w:hanging="907"/>
        <w:jc w:val="both"/>
        <w:rPr>
          <w:rFonts w:ascii="Times New Roman"/>
          <w:sz w:val="28"/>
          <w:szCs w:val="28"/>
          <w:lang w:eastAsia="zh-HK"/>
        </w:rPr>
      </w:pPr>
      <w:r>
        <w:rPr>
          <w:rFonts w:cs="Arial"/>
          <w:szCs w:val="32"/>
        </w:rPr>
        <w:sym w:font="Wingdings 2" w:char="F0A3"/>
      </w:r>
      <w:r>
        <w:rPr>
          <w:rFonts w:cs="Arial" w:hint="eastAsia"/>
          <w:sz w:val="28"/>
        </w:rPr>
        <w:t>乙方應</w:t>
      </w:r>
      <w:r>
        <w:rPr>
          <w:rFonts w:cs="Arial" w:hint="eastAsia"/>
          <w:sz w:val="28"/>
          <w:lang w:eastAsia="zh-HK"/>
        </w:rPr>
        <w:t>於</w:t>
      </w:r>
      <w:r w:rsidR="008412C3" w:rsidRPr="008412C3">
        <w:rPr>
          <w:rFonts w:ascii="Times New Roman" w:hAnsi="Times New Roman"/>
          <w:color w:val="EE0000"/>
          <w:sz w:val="28"/>
          <w:szCs w:val="28"/>
        </w:rPr>
        <w:t>11</w:t>
      </w:r>
      <w:r w:rsidR="008412C3" w:rsidRPr="00D544E2">
        <w:rPr>
          <w:rFonts w:ascii="Times New Roman" w:hAnsi="Times New Roman"/>
          <w:sz w:val="28"/>
          <w:szCs w:val="28"/>
        </w:rPr>
        <w:t>7</w:t>
      </w:r>
      <w:r w:rsidR="008412C3" w:rsidRPr="00D544E2">
        <w:rPr>
          <w:rFonts w:ascii="Times New Roman" w:hAnsi="Times New Roman"/>
          <w:sz w:val="28"/>
          <w:szCs w:val="28"/>
        </w:rPr>
        <w:t>年</w:t>
      </w:r>
      <w:r w:rsidR="008412C3" w:rsidRPr="00D544E2">
        <w:rPr>
          <w:rFonts w:ascii="Times New Roman" w:hAnsi="Times New Roman"/>
          <w:sz w:val="28"/>
          <w:szCs w:val="28"/>
        </w:rPr>
        <w:t>1</w:t>
      </w:r>
      <w:r w:rsidR="008412C3" w:rsidRPr="00D544E2">
        <w:rPr>
          <w:rFonts w:ascii="Times New Roman" w:hAnsi="Times New Roman"/>
          <w:sz w:val="28"/>
          <w:szCs w:val="28"/>
        </w:rPr>
        <w:t>月</w:t>
      </w:r>
      <w:r w:rsidR="008412C3" w:rsidRPr="00D544E2">
        <w:rPr>
          <w:rFonts w:ascii="Times New Roman" w:hAnsi="Times New Roman"/>
          <w:sz w:val="28"/>
          <w:szCs w:val="28"/>
        </w:rPr>
        <w:t>31</w:t>
      </w:r>
      <w:r w:rsidR="008412C3" w:rsidRPr="00D544E2">
        <w:rPr>
          <w:rFonts w:ascii="Times New Roman" w:hAnsi="Times New Roman"/>
          <w:sz w:val="28"/>
          <w:szCs w:val="28"/>
        </w:rPr>
        <w:t>日前</w:t>
      </w:r>
      <w:r w:rsidRPr="00D544E2">
        <w:rPr>
          <w:rFonts w:ascii="Times New Roman"/>
          <w:sz w:val="28"/>
          <w:szCs w:val="28"/>
        </w:rPr>
        <w:t>（</w:t>
      </w:r>
      <w:r w:rsidRPr="00D544E2">
        <w:rPr>
          <w:rFonts w:ascii="Times New Roman"/>
          <w:sz w:val="28"/>
          <w:szCs w:val="28"/>
          <w:lang w:eastAsia="zh-HK"/>
        </w:rPr>
        <w:t>以本部收文日為準</w:t>
      </w:r>
      <w:r w:rsidRPr="00D544E2">
        <w:rPr>
          <w:rFonts w:ascii="Times New Roman"/>
          <w:sz w:val="28"/>
          <w:szCs w:val="28"/>
        </w:rPr>
        <w:t>）</w:t>
      </w:r>
      <w:r w:rsidRPr="00D544E2">
        <w:rPr>
          <w:rFonts w:ascii="Times New Roman"/>
          <w:sz w:val="28"/>
        </w:rPr>
        <w:t>，</w:t>
      </w:r>
      <w:r w:rsidRPr="00D544E2">
        <w:rPr>
          <w:rFonts w:ascii="Times New Roman"/>
          <w:sz w:val="28"/>
          <w:szCs w:val="28"/>
        </w:rPr>
        <w:t>檢附收支明細表</w:t>
      </w:r>
      <w:r w:rsidRPr="00D544E2">
        <w:rPr>
          <w:rFonts w:ascii="Times New Roman"/>
          <w:sz w:val="28"/>
          <w:szCs w:val="28"/>
        </w:rPr>
        <w:t>1</w:t>
      </w:r>
      <w:r w:rsidRPr="00D544E2">
        <w:rPr>
          <w:rFonts w:ascii="Times New Roman"/>
          <w:sz w:val="28"/>
          <w:szCs w:val="28"/>
        </w:rPr>
        <w:t>式</w:t>
      </w:r>
      <w:r w:rsidRPr="00D544E2">
        <w:rPr>
          <w:rFonts w:ascii="Times New Roman"/>
          <w:sz w:val="28"/>
          <w:szCs w:val="28"/>
        </w:rPr>
        <w:t>2</w:t>
      </w:r>
      <w:r w:rsidRPr="00D544E2">
        <w:rPr>
          <w:rFonts w:ascii="Times New Roman"/>
          <w:sz w:val="28"/>
          <w:szCs w:val="28"/>
        </w:rPr>
        <w:t>份，併同期末成果報告（</w:t>
      </w:r>
      <w:r w:rsidRPr="00D544E2">
        <w:rPr>
          <w:rFonts w:ascii="Times New Roman"/>
          <w:sz w:val="28"/>
          <w:szCs w:val="28"/>
        </w:rPr>
        <w:t>1</w:t>
      </w:r>
      <w:r w:rsidRPr="00D544E2">
        <w:rPr>
          <w:rFonts w:ascii="Times New Roman"/>
          <w:sz w:val="28"/>
          <w:szCs w:val="28"/>
        </w:rPr>
        <w:t>式</w:t>
      </w:r>
      <w:r w:rsidR="006D55DD" w:rsidRPr="00D544E2">
        <w:rPr>
          <w:rFonts w:ascii="Times New Roman" w:hint="eastAsia"/>
          <w:sz w:val="28"/>
          <w:szCs w:val="28"/>
        </w:rPr>
        <w:t>2</w:t>
      </w:r>
      <w:r w:rsidRPr="00D544E2">
        <w:rPr>
          <w:rFonts w:ascii="Times New Roman"/>
          <w:sz w:val="28"/>
          <w:szCs w:val="28"/>
        </w:rPr>
        <w:t>份），送甲方</w:t>
      </w:r>
      <w:r w:rsidRPr="00D544E2">
        <w:rPr>
          <w:rFonts w:ascii="Times New Roman"/>
          <w:b/>
          <w:sz w:val="28"/>
          <w:szCs w:val="28"/>
        </w:rPr>
        <w:t>審核及</w:t>
      </w:r>
      <w:r w:rsidRPr="00D544E2">
        <w:rPr>
          <w:rFonts w:ascii="Times New Roman"/>
          <w:b/>
          <w:sz w:val="28"/>
        </w:rPr>
        <w:t>辦理經費結報作業</w:t>
      </w:r>
      <w:r w:rsidRPr="00D544E2">
        <w:rPr>
          <w:rFonts w:ascii="Times New Roman"/>
          <w:sz w:val="28"/>
          <w:szCs w:val="28"/>
        </w:rPr>
        <w:t>，惟特殊狀況不在此限，但須敘明理由，於</w:t>
      </w:r>
      <w:r w:rsidRPr="00D544E2">
        <w:rPr>
          <w:rFonts w:ascii="Times New Roman"/>
          <w:sz w:val="28"/>
        </w:rPr>
        <w:t>計畫執行期限屆滿前一個月內</w:t>
      </w:r>
      <w:r w:rsidRPr="00D544E2">
        <w:rPr>
          <w:rFonts w:ascii="Times New Roman"/>
          <w:sz w:val="28"/>
          <w:szCs w:val="28"/>
        </w:rPr>
        <w:t>提出申請，經甲方認可後，方得延期。</w:t>
      </w:r>
    </w:p>
    <w:p w14:paraId="4AA915E0" w14:textId="128A99BD" w:rsidR="00B179B6" w:rsidRPr="00D55979" w:rsidRDefault="00B179B6" w:rsidP="00B179B6">
      <w:pPr>
        <w:pStyle w:val="13"/>
        <w:spacing w:before="0" w:line="480" w:lineRule="exact"/>
        <w:ind w:left="1843" w:hanging="425"/>
        <w:jc w:val="both"/>
        <w:rPr>
          <w:rFonts w:cs="Arial"/>
          <w:sz w:val="28"/>
          <w:szCs w:val="28"/>
          <w:lang w:eastAsia="zh-HK"/>
        </w:rPr>
      </w:pPr>
      <w:r w:rsidRPr="00D544E2">
        <w:rPr>
          <w:rFonts w:ascii="Times New Roman"/>
          <w:szCs w:val="32"/>
        </w:rPr>
        <w:sym w:font="Wingdings 2" w:char="F0A3"/>
      </w:r>
      <w:r w:rsidRPr="00D544E2">
        <w:rPr>
          <w:rFonts w:ascii="Times New Roman"/>
          <w:sz w:val="28"/>
        </w:rPr>
        <w:t>乙方應</w:t>
      </w:r>
      <w:r w:rsidRPr="00D544E2">
        <w:rPr>
          <w:rFonts w:ascii="Times New Roman"/>
          <w:sz w:val="28"/>
          <w:lang w:eastAsia="zh-HK"/>
        </w:rPr>
        <w:t>於</w:t>
      </w:r>
      <w:r w:rsidR="008412C3" w:rsidRPr="00D544E2">
        <w:rPr>
          <w:rFonts w:ascii="Times New Roman" w:hAnsi="Times New Roman"/>
          <w:sz w:val="28"/>
          <w:szCs w:val="28"/>
        </w:rPr>
        <w:t>117</w:t>
      </w:r>
      <w:r w:rsidR="008412C3" w:rsidRPr="00D544E2">
        <w:rPr>
          <w:rFonts w:ascii="Times New Roman" w:hAnsi="Times New Roman"/>
          <w:sz w:val="28"/>
          <w:szCs w:val="28"/>
        </w:rPr>
        <w:t>年</w:t>
      </w:r>
      <w:r w:rsidR="008412C3" w:rsidRPr="00D544E2">
        <w:rPr>
          <w:rFonts w:ascii="Times New Roman" w:hAnsi="Times New Roman"/>
          <w:sz w:val="28"/>
          <w:szCs w:val="28"/>
        </w:rPr>
        <w:t>1</w:t>
      </w:r>
      <w:r w:rsidR="008412C3" w:rsidRPr="00D544E2">
        <w:rPr>
          <w:rFonts w:ascii="Times New Roman" w:hAnsi="Times New Roman"/>
          <w:sz w:val="28"/>
          <w:szCs w:val="28"/>
        </w:rPr>
        <w:t>月</w:t>
      </w:r>
      <w:r w:rsidR="008412C3" w:rsidRPr="00D544E2">
        <w:rPr>
          <w:rFonts w:ascii="Times New Roman" w:hAnsi="Times New Roman"/>
          <w:sz w:val="28"/>
          <w:szCs w:val="28"/>
        </w:rPr>
        <w:t>31</w:t>
      </w:r>
      <w:r w:rsidR="008412C3" w:rsidRPr="00D544E2">
        <w:rPr>
          <w:rFonts w:ascii="Times New Roman" w:hAnsi="Times New Roman"/>
          <w:sz w:val="28"/>
          <w:szCs w:val="28"/>
        </w:rPr>
        <w:t>日前</w:t>
      </w:r>
      <w:r w:rsidRPr="00D544E2">
        <w:rPr>
          <w:rFonts w:ascii="Times New Roman"/>
          <w:sz w:val="28"/>
          <w:szCs w:val="28"/>
        </w:rPr>
        <w:t>（</w:t>
      </w:r>
      <w:r w:rsidRPr="00D544E2">
        <w:rPr>
          <w:rFonts w:ascii="Times New Roman"/>
          <w:sz w:val="28"/>
          <w:szCs w:val="28"/>
          <w:lang w:eastAsia="zh-HK"/>
        </w:rPr>
        <w:t>以本部收文日為準</w:t>
      </w:r>
      <w:r w:rsidRPr="00D544E2">
        <w:rPr>
          <w:rFonts w:ascii="Times New Roman"/>
          <w:sz w:val="28"/>
          <w:szCs w:val="28"/>
        </w:rPr>
        <w:t>）</w:t>
      </w:r>
      <w:r w:rsidRPr="00D544E2">
        <w:rPr>
          <w:rFonts w:ascii="Times New Roman"/>
          <w:sz w:val="28"/>
        </w:rPr>
        <w:t>，檢附收支明細表</w:t>
      </w:r>
      <w:r w:rsidRPr="00D544E2">
        <w:rPr>
          <w:rFonts w:ascii="Times New Roman"/>
          <w:sz w:val="28"/>
        </w:rPr>
        <w:t>1</w:t>
      </w:r>
      <w:r w:rsidRPr="00D544E2">
        <w:rPr>
          <w:rFonts w:ascii="Times New Roman"/>
          <w:sz w:val="28"/>
        </w:rPr>
        <w:t>式</w:t>
      </w:r>
      <w:r w:rsidRPr="00D544E2">
        <w:rPr>
          <w:rFonts w:ascii="Times New Roman"/>
          <w:sz w:val="28"/>
        </w:rPr>
        <w:t>2</w:t>
      </w:r>
      <w:r w:rsidRPr="00D544E2">
        <w:rPr>
          <w:rFonts w:ascii="Times New Roman"/>
          <w:sz w:val="28"/>
        </w:rPr>
        <w:t>份，併同期末成果報告</w:t>
      </w:r>
      <w:r w:rsidRPr="00D544E2">
        <w:rPr>
          <w:rFonts w:ascii="Times New Roman"/>
          <w:sz w:val="28"/>
          <w:szCs w:val="28"/>
        </w:rPr>
        <w:t>（</w:t>
      </w:r>
      <w:r w:rsidRPr="003B3392">
        <w:rPr>
          <w:rFonts w:ascii="Times New Roman"/>
          <w:sz w:val="28"/>
          <w:szCs w:val="28"/>
        </w:rPr>
        <w:t>1</w:t>
      </w:r>
      <w:r w:rsidRPr="003B3392">
        <w:rPr>
          <w:rFonts w:ascii="Times New Roman"/>
          <w:sz w:val="28"/>
          <w:szCs w:val="28"/>
        </w:rPr>
        <w:t>式</w:t>
      </w:r>
      <w:r w:rsidR="006D55DD">
        <w:rPr>
          <w:rFonts w:ascii="Times New Roman" w:hint="eastAsia"/>
          <w:sz w:val="28"/>
          <w:szCs w:val="28"/>
        </w:rPr>
        <w:t>2</w:t>
      </w:r>
      <w:r w:rsidRPr="00D55979">
        <w:rPr>
          <w:rFonts w:cs="Arial" w:hint="eastAsia"/>
          <w:sz w:val="28"/>
          <w:szCs w:val="28"/>
        </w:rPr>
        <w:t>份），</w:t>
      </w:r>
      <w:r w:rsidRPr="00D55979">
        <w:rPr>
          <w:rFonts w:cs="Arial" w:hint="eastAsia"/>
          <w:sz w:val="28"/>
        </w:rPr>
        <w:t>送甲方</w:t>
      </w:r>
      <w:r w:rsidRPr="00D55979">
        <w:rPr>
          <w:rFonts w:cs="Arial" w:hint="eastAsia"/>
          <w:b/>
          <w:sz w:val="28"/>
        </w:rPr>
        <w:t>審核及辦理經費結報作業</w:t>
      </w:r>
      <w:r w:rsidRPr="00D55979">
        <w:rPr>
          <w:rFonts w:cs="Arial" w:hint="eastAsia"/>
          <w:sz w:val="28"/>
        </w:rPr>
        <w:t>，惟特殊狀況不在此限，但須敘明理由，</w:t>
      </w:r>
      <w:r w:rsidRPr="00D55979">
        <w:rPr>
          <w:rFonts w:cs="Arial" w:hint="eastAsia"/>
          <w:sz w:val="28"/>
          <w:szCs w:val="28"/>
        </w:rPr>
        <w:t>於</w:t>
      </w:r>
      <w:r w:rsidRPr="00D55979">
        <w:rPr>
          <w:rFonts w:cs="Arial" w:hint="eastAsia"/>
          <w:sz w:val="28"/>
        </w:rPr>
        <w:t>計</w:t>
      </w:r>
      <w:r w:rsidRPr="00E5760F">
        <w:rPr>
          <w:rFonts w:cs="Arial" w:hint="eastAsia"/>
          <w:sz w:val="28"/>
        </w:rPr>
        <w:t>畫執行期限屆滿前一個月內</w:t>
      </w:r>
      <w:r w:rsidRPr="00E5760F">
        <w:rPr>
          <w:rFonts w:cs="Arial" w:hint="eastAsia"/>
          <w:sz w:val="28"/>
          <w:szCs w:val="28"/>
        </w:rPr>
        <w:t>提出申請，經甲方認可後，方得延期</w:t>
      </w:r>
      <w:r w:rsidRPr="00E5760F">
        <w:rPr>
          <w:rFonts w:cs="Arial" w:hint="eastAsia"/>
          <w:sz w:val="28"/>
        </w:rPr>
        <w:t>；各項</w:t>
      </w:r>
      <w:r w:rsidRPr="00E5760F">
        <w:rPr>
          <w:rFonts w:cs="Arial" w:hint="eastAsia"/>
          <w:b/>
          <w:sz w:val="28"/>
          <w:u w:val="single"/>
        </w:rPr>
        <w:t>支</w:t>
      </w:r>
      <w:r w:rsidRPr="00E5760F">
        <w:rPr>
          <w:rFonts w:cs="Arial" w:hint="eastAsia"/>
          <w:b/>
          <w:sz w:val="28"/>
          <w:u w:val="single"/>
        </w:rPr>
        <w:lastRenderedPageBreak/>
        <w:t>用單據</w:t>
      </w:r>
      <w:r w:rsidRPr="00E5760F">
        <w:rPr>
          <w:rFonts w:cs="Arial" w:hint="eastAsia"/>
          <w:sz w:val="28"/>
        </w:rPr>
        <w:t>請自行保存。</w:t>
      </w:r>
    </w:p>
    <w:p w14:paraId="53B8FEE0" w14:textId="77777777" w:rsidR="00B179B6" w:rsidRDefault="00B179B6" w:rsidP="00B179B6">
      <w:pPr>
        <w:pStyle w:val="13"/>
        <w:numPr>
          <w:ilvl w:val="0"/>
          <w:numId w:val="46"/>
        </w:numPr>
        <w:kinsoku w:val="0"/>
        <w:spacing w:before="0" w:line="480" w:lineRule="exact"/>
        <w:ind w:left="1418" w:hanging="573"/>
        <w:jc w:val="both"/>
        <w:rPr>
          <w:rFonts w:cs="Arial"/>
          <w:sz w:val="28"/>
          <w:szCs w:val="28"/>
          <w:lang w:eastAsia="zh-HK"/>
        </w:rPr>
      </w:pPr>
      <w:r>
        <w:rPr>
          <w:rFonts w:cs="Arial" w:hint="eastAsia"/>
          <w:sz w:val="28"/>
          <w:szCs w:val="28"/>
        </w:rPr>
        <w:t>本計畫所給付之各項費用，乙方應負責依所得稅法及相關規定辦理扣繳申報事宜。</w:t>
      </w:r>
      <w:r>
        <w:rPr>
          <w:rFonts w:cs="Arial" w:hint="eastAsia"/>
          <w:sz w:val="28"/>
          <w:szCs w:val="28"/>
          <w:lang w:eastAsia="zh-HK"/>
        </w:rPr>
        <w:t>如有結餘款</w:t>
      </w:r>
      <w:proofErr w:type="gramStart"/>
      <w:r>
        <w:rPr>
          <w:rFonts w:cs="Arial" w:hint="eastAsia"/>
          <w:sz w:val="28"/>
          <w:szCs w:val="28"/>
          <w:lang w:eastAsia="zh-HK"/>
        </w:rPr>
        <w:t>及受補</w:t>
      </w:r>
      <w:proofErr w:type="gramEnd"/>
      <w:r>
        <w:rPr>
          <w:rFonts w:cs="Arial" w:hint="eastAsia"/>
          <w:sz w:val="28"/>
          <w:szCs w:val="28"/>
          <w:lang w:eastAsia="zh-HK"/>
        </w:rPr>
        <w:t>（捐）助經費產生之利息（利息金額為新臺幣</w:t>
      </w:r>
      <w:proofErr w:type="gramStart"/>
      <w:r>
        <w:rPr>
          <w:rFonts w:cs="Arial" w:hint="eastAsia"/>
          <w:sz w:val="28"/>
          <w:szCs w:val="28"/>
          <w:lang w:eastAsia="zh-HK"/>
        </w:rPr>
        <w:t>三</w:t>
      </w:r>
      <w:proofErr w:type="gramEnd"/>
      <w:r>
        <w:rPr>
          <w:rFonts w:cs="Arial" w:hint="eastAsia"/>
          <w:sz w:val="28"/>
          <w:szCs w:val="28"/>
          <w:lang w:eastAsia="zh-HK"/>
        </w:rPr>
        <w:t>百元以下者，得留存乙方，於結報時免解繳甲方）或其他衍生收入，如工程招標圖說收入、逾期違約之罰款或沒入之履約保證金等，應於收支明細表中敘明，並於</w:t>
      </w:r>
      <w:proofErr w:type="gramStart"/>
      <w:r>
        <w:rPr>
          <w:rFonts w:cs="Arial" w:hint="eastAsia"/>
          <w:sz w:val="28"/>
          <w:szCs w:val="28"/>
          <w:lang w:eastAsia="zh-HK"/>
        </w:rPr>
        <w:t>結報時一併繳還甲方</w:t>
      </w:r>
      <w:proofErr w:type="gramEnd"/>
      <w:r>
        <w:rPr>
          <w:rFonts w:cs="Arial" w:hint="eastAsia"/>
          <w:sz w:val="28"/>
          <w:szCs w:val="28"/>
          <w:lang w:eastAsia="zh-HK"/>
        </w:rPr>
        <w:t>；其他有關作業，應依「衛生</w:t>
      </w:r>
      <w:proofErr w:type="gramStart"/>
      <w:r>
        <w:rPr>
          <w:rFonts w:cs="Arial" w:hint="eastAsia"/>
          <w:sz w:val="28"/>
          <w:szCs w:val="28"/>
          <w:lang w:eastAsia="zh-HK"/>
        </w:rPr>
        <w:t>福利部補</w:t>
      </w:r>
      <w:proofErr w:type="gramEnd"/>
      <w:r>
        <w:rPr>
          <w:rFonts w:cs="Arial" w:hint="eastAsia"/>
          <w:sz w:val="28"/>
          <w:szCs w:val="28"/>
          <w:lang w:eastAsia="zh-HK"/>
        </w:rPr>
        <w:t>（捐）助款項會計處理作業要點」辦理。</w:t>
      </w:r>
    </w:p>
    <w:p w14:paraId="7B16C2AB" w14:textId="77777777" w:rsidR="00B179B6" w:rsidRPr="00E5760F" w:rsidRDefault="00B179B6" w:rsidP="00B179B6">
      <w:pPr>
        <w:pStyle w:val="13"/>
        <w:numPr>
          <w:ilvl w:val="0"/>
          <w:numId w:val="46"/>
        </w:numPr>
        <w:kinsoku w:val="0"/>
        <w:spacing w:before="0" w:line="480" w:lineRule="exact"/>
        <w:ind w:left="1752" w:hanging="907"/>
        <w:jc w:val="both"/>
        <w:rPr>
          <w:rFonts w:cs="Arial"/>
          <w:sz w:val="28"/>
          <w:szCs w:val="28"/>
        </w:rPr>
      </w:pPr>
      <w:r>
        <w:rPr>
          <w:rFonts w:cs="Arial"/>
          <w:szCs w:val="32"/>
        </w:rPr>
        <w:sym w:font="Wingdings 2" w:char="F0A3"/>
      </w:r>
      <w:r>
        <w:rPr>
          <w:rFonts w:cs="Arial" w:hint="eastAsia"/>
          <w:sz w:val="28"/>
          <w:szCs w:val="28"/>
        </w:rPr>
        <w:t>有關</w:t>
      </w:r>
      <w:r>
        <w:rPr>
          <w:rFonts w:cs="Arial" w:hint="eastAsia"/>
          <w:sz w:val="28"/>
        </w:rPr>
        <w:t>補助經費結報之</w:t>
      </w:r>
      <w:r>
        <w:rPr>
          <w:rFonts w:cs="Arial" w:hint="eastAsia"/>
          <w:b/>
          <w:sz w:val="28"/>
          <w:u w:val="single"/>
        </w:rPr>
        <w:t>支出憑證</w:t>
      </w:r>
      <w:r>
        <w:rPr>
          <w:rFonts w:cs="Arial" w:hint="eastAsia"/>
          <w:sz w:val="28"/>
          <w:szCs w:val="32"/>
        </w:rPr>
        <w:t>，</w:t>
      </w:r>
      <w:r>
        <w:rPr>
          <w:rFonts w:cs="Arial" w:hint="eastAsia"/>
          <w:sz w:val="28"/>
        </w:rPr>
        <w:t>乙方應依會計法及審計法規定妥為保存，以備</w:t>
      </w:r>
      <w:r>
        <w:rPr>
          <w:rFonts w:cs="Arial" w:hint="eastAsia"/>
          <w:sz w:val="28"/>
          <w:szCs w:val="28"/>
        </w:rPr>
        <w:t>審計機關或本部派員，或委託專業之財會機構辦理查核</w:t>
      </w:r>
      <w:r w:rsidRPr="00E5760F">
        <w:rPr>
          <w:rFonts w:cs="Arial" w:hint="eastAsia"/>
          <w:sz w:val="28"/>
        </w:rPr>
        <w:t>；</w:t>
      </w:r>
      <w:r w:rsidRPr="00E5760F">
        <w:rPr>
          <w:rFonts w:cs="Arial" w:hint="eastAsia"/>
          <w:b/>
          <w:sz w:val="28"/>
          <w:u w:val="single"/>
        </w:rPr>
        <w:t>支出憑證</w:t>
      </w:r>
      <w:r w:rsidRPr="00E5760F">
        <w:rPr>
          <w:rFonts w:cs="Arial" w:hint="eastAsia"/>
          <w:sz w:val="28"/>
        </w:rPr>
        <w:t>遇有遺失、損毁等情事或辦理銷毀時，乙方應自行依「政府會計憑證保管調案及銷毀應行注意事項」第六點及第九點規定辦理。</w:t>
      </w:r>
    </w:p>
    <w:p w14:paraId="33371E85" w14:textId="77777777" w:rsidR="00B179B6" w:rsidRPr="00E5760F" w:rsidRDefault="00B179B6" w:rsidP="00B179B6">
      <w:pPr>
        <w:pStyle w:val="13"/>
        <w:spacing w:before="0" w:line="480" w:lineRule="exact"/>
        <w:ind w:left="1843" w:hanging="425"/>
        <w:jc w:val="both"/>
        <w:rPr>
          <w:rFonts w:cs="Arial"/>
          <w:sz w:val="28"/>
          <w:szCs w:val="28"/>
        </w:rPr>
      </w:pPr>
      <w:r w:rsidRPr="00E5760F">
        <w:rPr>
          <w:rFonts w:cs="Arial"/>
          <w:szCs w:val="32"/>
        </w:rPr>
        <w:sym w:font="Wingdings 2" w:char="F0A3"/>
      </w:r>
      <w:r w:rsidRPr="00E5760F">
        <w:rPr>
          <w:rFonts w:cs="Arial" w:hint="eastAsia"/>
          <w:sz w:val="28"/>
        </w:rPr>
        <w:t>經費結報方式採檢附收支明細表結報，並自行保存各項</w:t>
      </w:r>
      <w:r w:rsidRPr="00E5760F">
        <w:rPr>
          <w:rFonts w:cs="Arial" w:hint="eastAsia"/>
          <w:b/>
          <w:sz w:val="28"/>
          <w:u w:val="single"/>
        </w:rPr>
        <w:t>支用單據</w:t>
      </w:r>
      <w:r w:rsidRPr="00E5760F">
        <w:rPr>
          <w:rFonts w:cs="Arial" w:hint="eastAsia"/>
          <w:sz w:val="28"/>
        </w:rPr>
        <w:t>者，得免送</w:t>
      </w:r>
      <w:r w:rsidRPr="00E5760F">
        <w:rPr>
          <w:rFonts w:cs="Arial" w:hint="eastAsia"/>
          <w:b/>
          <w:sz w:val="28"/>
          <w:u w:val="single"/>
        </w:rPr>
        <w:t>支用單據</w:t>
      </w:r>
      <w:r w:rsidRPr="00E5760F">
        <w:rPr>
          <w:rFonts w:cs="Arial" w:hint="eastAsia"/>
          <w:sz w:val="28"/>
        </w:rPr>
        <w:t>至部，其相關</w:t>
      </w:r>
      <w:r w:rsidRPr="00E5760F">
        <w:rPr>
          <w:rFonts w:cs="Arial" w:hint="eastAsia"/>
          <w:b/>
          <w:sz w:val="28"/>
          <w:u w:val="single"/>
        </w:rPr>
        <w:t>支用單據</w:t>
      </w:r>
      <w:r w:rsidRPr="00E5760F">
        <w:rPr>
          <w:rFonts w:cs="Arial" w:hint="eastAsia"/>
          <w:sz w:val="28"/>
        </w:rPr>
        <w:t>之處理應由乙方依其主管機關所定法規（如財團法人法、社會團體財務處理辦法等）及會計制度辦理存管，審計機關得隨時派員或由甲方派員，或委託專業之財會機構辦理查核。如計畫核定時或執行過程中，甲方發現乙方有下列情形之一者，仍應將</w:t>
      </w:r>
      <w:r w:rsidRPr="00E5760F">
        <w:rPr>
          <w:rFonts w:cs="Arial" w:hint="eastAsia"/>
          <w:b/>
          <w:sz w:val="28"/>
          <w:u w:val="single"/>
        </w:rPr>
        <w:t>支用單據</w:t>
      </w:r>
      <w:r w:rsidRPr="00E5760F">
        <w:rPr>
          <w:rFonts w:cs="Arial" w:hint="eastAsia"/>
          <w:sz w:val="28"/>
        </w:rPr>
        <w:t>送本部審核：</w:t>
      </w:r>
    </w:p>
    <w:p w14:paraId="649AACA8" w14:textId="77777777" w:rsidR="00B179B6" w:rsidRPr="00E5760F" w:rsidRDefault="00B179B6" w:rsidP="00B179B6">
      <w:pPr>
        <w:pStyle w:val="13"/>
        <w:spacing w:before="0" w:line="480" w:lineRule="exact"/>
        <w:ind w:left="1843" w:firstLine="0"/>
        <w:jc w:val="both"/>
        <w:rPr>
          <w:rFonts w:cs="Arial"/>
          <w:sz w:val="28"/>
        </w:rPr>
      </w:pPr>
      <w:r w:rsidRPr="00E5760F">
        <w:rPr>
          <w:rFonts w:cs="Arial" w:hint="eastAsia"/>
          <w:sz w:val="28"/>
        </w:rPr>
        <w:t>（1）以前年度計畫執行或查核結果有重大違失。</w:t>
      </w:r>
    </w:p>
    <w:p w14:paraId="1CDE88CB" w14:textId="77777777" w:rsidR="00B179B6" w:rsidRPr="00E5760F" w:rsidRDefault="00B179B6" w:rsidP="00B179B6">
      <w:pPr>
        <w:pStyle w:val="13"/>
        <w:spacing w:before="0" w:line="480" w:lineRule="exact"/>
        <w:ind w:left="1843" w:firstLine="0"/>
        <w:jc w:val="both"/>
        <w:rPr>
          <w:rFonts w:cs="Arial"/>
          <w:sz w:val="28"/>
        </w:rPr>
      </w:pPr>
      <w:r w:rsidRPr="00E5760F">
        <w:rPr>
          <w:rFonts w:cs="Arial" w:hint="eastAsia"/>
          <w:sz w:val="28"/>
        </w:rPr>
        <w:t>（2）未妥善保存</w:t>
      </w:r>
      <w:r w:rsidRPr="00E5760F">
        <w:rPr>
          <w:rFonts w:cs="Arial" w:hint="eastAsia"/>
          <w:b/>
          <w:sz w:val="28"/>
          <w:u w:val="single"/>
        </w:rPr>
        <w:t>支用單據</w:t>
      </w:r>
      <w:r w:rsidRPr="00E5760F">
        <w:rPr>
          <w:rFonts w:cs="Arial" w:hint="eastAsia"/>
          <w:sz w:val="28"/>
        </w:rPr>
        <w:t>。</w:t>
      </w:r>
    </w:p>
    <w:p w14:paraId="20328C78" w14:textId="77777777" w:rsidR="00B179B6" w:rsidRPr="00E5760F" w:rsidRDefault="00B179B6" w:rsidP="00B179B6">
      <w:pPr>
        <w:pStyle w:val="13"/>
        <w:spacing w:before="0" w:line="480" w:lineRule="exact"/>
        <w:ind w:left="1843" w:firstLine="0"/>
        <w:jc w:val="both"/>
        <w:rPr>
          <w:rFonts w:cs="Arial"/>
          <w:sz w:val="28"/>
        </w:rPr>
      </w:pPr>
      <w:r w:rsidRPr="00E5760F">
        <w:rPr>
          <w:rFonts w:cs="Arial" w:hint="eastAsia"/>
          <w:sz w:val="28"/>
        </w:rPr>
        <w:t>（3）其他認應送回本部審核。</w:t>
      </w:r>
    </w:p>
    <w:p w14:paraId="4E439E53" w14:textId="77777777" w:rsidR="00B179B6" w:rsidRPr="00E5760F" w:rsidRDefault="00B179B6" w:rsidP="00B179B6">
      <w:pPr>
        <w:pStyle w:val="13"/>
        <w:numPr>
          <w:ilvl w:val="0"/>
          <w:numId w:val="46"/>
        </w:numPr>
        <w:kinsoku w:val="0"/>
        <w:spacing w:before="0" w:line="480" w:lineRule="exact"/>
        <w:ind w:left="1418" w:hanging="573"/>
        <w:jc w:val="both"/>
        <w:rPr>
          <w:rFonts w:cs="Arial"/>
          <w:sz w:val="28"/>
          <w:szCs w:val="28"/>
        </w:rPr>
      </w:pPr>
      <w:r w:rsidRPr="00E5760F">
        <w:rPr>
          <w:rFonts w:cs="Arial" w:hint="eastAsia"/>
          <w:sz w:val="28"/>
          <w:szCs w:val="28"/>
        </w:rPr>
        <w:t>受補（捐）助單位未妥善保管</w:t>
      </w:r>
      <w:r w:rsidRPr="00E5760F">
        <w:rPr>
          <w:rFonts w:cs="Arial" w:hint="eastAsia"/>
          <w:b/>
          <w:sz w:val="28"/>
          <w:szCs w:val="28"/>
          <w:u w:val="single"/>
        </w:rPr>
        <w:t>支用單據</w:t>
      </w:r>
      <w:r w:rsidRPr="00E5760F">
        <w:rPr>
          <w:rFonts w:cs="Arial" w:hint="eastAsia"/>
          <w:b/>
          <w:sz w:val="28"/>
          <w:szCs w:val="28"/>
        </w:rPr>
        <w:t>或</w:t>
      </w:r>
      <w:r w:rsidRPr="00E5760F">
        <w:rPr>
          <w:rFonts w:cs="Arial" w:hint="eastAsia"/>
          <w:b/>
          <w:sz w:val="28"/>
          <w:szCs w:val="28"/>
          <w:u w:val="single"/>
        </w:rPr>
        <w:t>支出憑證</w:t>
      </w:r>
      <w:r w:rsidRPr="00E5760F">
        <w:rPr>
          <w:rFonts w:cs="Arial" w:hint="eastAsia"/>
          <w:sz w:val="28"/>
          <w:szCs w:val="28"/>
        </w:rPr>
        <w:t>，致有毀損、滅失等情事者，本部將依情節輕重酌減後續補（捐）助款或停止補（捐）助一至五年。</w:t>
      </w:r>
    </w:p>
    <w:p w14:paraId="131DC1FA" w14:textId="77777777" w:rsidR="00B179B6" w:rsidRDefault="00B179B6" w:rsidP="00B179B6">
      <w:pPr>
        <w:pStyle w:val="13"/>
        <w:numPr>
          <w:ilvl w:val="0"/>
          <w:numId w:val="46"/>
        </w:numPr>
        <w:kinsoku w:val="0"/>
        <w:spacing w:before="0" w:line="480" w:lineRule="exact"/>
        <w:ind w:left="1418" w:hanging="573"/>
        <w:jc w:val="both"/>
        <w:rPr>
          <w:rFonts w:cs="Arial"/>
          <w:sz w:val="28"/>
          <w:szCs w:val="28"/>
        </w:rPr>
      </w:pPr>
      <w:r w:rsidRPr="00E5760F">
        <w:rPr>
          <w:rFonts w:cs="Arial" w:hint="eastAsia"/>
          <w:sz w:val="28"/>
          <w:szCs w:val="28"/>
        </w:rPr>
        <w:t>實施國立大學校務基金之學校，得依「</w:t>
      </w:r>
      <w:r>
        <w:rPr>
          <w:rFonts w:cs="Arial" w:hint="eastAsia"/>
          <w:sz w:val="28"/>
          <w:szCs w:val="28"/>
        </w:rPr>
        <w:t>國立大學校院校務基金管理及監督辦法」之規定辦理。本計畫之全部經費應納入基金收支管理。其結餘款及計畫經費所孳生之利息，納入校務基金作業收支管理，免予繳回國庫。</w:t>
      </w:r>
    </w:p>
    <w:p w14:paraId="77A755E7" w14:textId="77777777" w:rsidR="00B179B6" w:rsidRPr="00D55979" w:rsidRDefault="00B179B6" w:rsidP="00B179B6">
      <w:pPr>
        <w:pStyle w:val="13"/>
        <w:numPr>
          <w:ilvl w:val="0"/>
          <w:numId w:val="46"/>
        </w:numPr>
        <w:kinsoku w:val="0"/>
        <w:spacing w:before="0" w:line="480" w:lineRule="exact"/>
        <w:ind w:left="1418" w:hanging="573"/>
        <w:jc w:val="both"/>
        <w:rPr>
          <w:rFonts w:cs="Arial"/>
          <w:sz w:val="28"/>
          <w:szCs w:val="28"/>
        </w:rPr>
      </w:pPr>
      <w:r>
        <w:rPr>
          <w:rFonts w:cs="Arial" w:hint="eastAsia"/>
          <w:sz w:val="28"/>
          <w:szCs w:val="28"/>
        </w:rPr>
        <w:lastRenderedPageBreak/>
        <w:t>乙方對計畫經費如有委任會計師辦理財務簽證者，甲方得調閱其與本計畫有關之查核工作底稿，並得諮詢之。</w:t>
      </w:r>
    </w:p>
    <w:p w14:paraId="6997870F" w14:textId="77777777" w:rsidR="00B179B6" w:rsidRPr="0056753D" w:rsidRDefault="00B179B6" w:rsidP="00B179B6">
      <w:pPr>
        <w:kinsoku w:val="0"/>
        <w:autoSpaceDE w:val="0"/>
        <w:spacing w:line="480" w:lineRule="exact"/>
        <w:ind w:left="1134" w:hanging="1134"/>
        <w:jc w:val="both"/>
        <w:rPr>
          <w:rFonts w:eastAsia="標楷體"/>
          <w:sz w:val="28"/>
        </w:rPr>
      </w:pPr>
      <w:r w:rsidRPr="0056753D">
        <w:rPr>
          <w:rFonts w:eastAsia="標楷體"/>
          <w:sz w:val="28"/>
        </w:rPr>
        <w:t>第七條、計畫之變更：計畫於執行期間因故需變更工作項目、主持人、設備項目，由乙方以正式公文申請變更。</w:t>
      </w:r>
    </w:p>
    <w:p w14:paraId="75254C4C" w14:textId="77777777" w:rsidR="00B179B6" w:rsidRPr="0056753D" w:rsidRDefault="00B179B6" w:rsidP="00B179B6">
      <w:pPr>
        <w:kinsoku w:val="0"/>
        <w:autoSpaceDE w:val="0"/>
        <w:spacing w:line="480" w:lineRule="exact"/>
        <w:ind w:left="1134" w:hanging="1134"/>
        <w:jc w:val="both"/>
        <w:rPr>
          <w:rFonts w:eastAsia="標楷體"/>
          <w:sz w:val="28"/>
        </w:rPr>
      </w:pPr>
      <w:r w:rsidRPr="0056753D">
        <w:rPr>
          <w:rFonts w:eastAsia="標楷體"/>
          <w:sz w:val="28"/>
        </w:rPr>
        <w:t>第八條、乙方應依審查後修正之計畫書內容確實執行，執行期間不得拒絕甲方派員查核。</w:t>
      </w:r>
    </w:p>
    <w:p w14:paraId="32ECF77F" w14:textId="77777777" w:rsidR="00B179B6" w:rsidRPr="0056753D" w:rsidRDefault="00B179B6" w:rsidP="00B179B6">
      <w:pPr>
        <w:kinsoku w:val="0"/>
        <w:autoSpaceDE w:val="0"/>
        <w:spacing w:line="480" w:lineRule="exact"/>
        <w:ind w:left="1134" w:hanging="1134"/>
        <w:jc w:val="both"/>
        <w:rPr>
          <w:rFonts w:eastAsia="標楷體"/>
          <w:sz w:val="28"/>
        </w:rPr>
      </w:pPr>
      <w:r w:rsidRPr="0056753D">
        <w:rPr>
          <w:rFonts w:eastAsia="標楷體" w:hint="eastAsia"/>
          <w:sz w:val="28"/>
        </w:rPr>
        <w:t>第九條、計畫所需採購程序：本計畫經費預算項下所需之採購，應依照「政府採購法」之規定辦理。各項採購之招標、決標、契約或承攬書、驗收等紀錄，若屬支用單據需送核者，應併同支用單據送甲方；乙方若為法人或團體應依採購法第四條之規定受甲方之監督。</w:t>
      </w:r>
    </w:p>
    <w:p w14:paraId="47DF8E97" w14:textId="77777777" w:rsidR="00B179B6" w:rsidRPr="0056753D" w:rsidRDefault="00B179B6" w:rsidP="00B179B6">
      <w:pPr>
        <w:kinsoku w:val="0"/>
        <w:autoSpaceDE w:val="0"/>
        <w:spacing w:line="480" w:lineRule="exact"/>
        <w:ind w:left="1134" w:hanging="1134"/>
        <w:jc w:val="both"/>
        <w:rPr>
          <w:rFonts w:eastAsia="標楷體"/>
          <w:sz w:val="28"/>
        </w:rPr>
      </w:pPr>
      <w:r w:rsidRPr="0056753D">
        <w:rPr>
          <w:rFonts w:eastAsia="標楷體"/>
          <w:sz w:val="28"/>
        </w:rPr>
        <w:t>第十條、本計畫經費所購置之設備，其產權屬乙方所有，乙方應妥為保管使用，逐一編號黏訂標籤，並註明「衛生福利部補（捐）助購置」；計畫結束後，甲方得商請乙方撥借其他機關使用，以免閒置。乙方如購置新臺幣五百萬元以上儀器，應建立管理機制並將儀器資料送甲方備查。</w:t>
      </w:r>
    </w:p>
    <w:p w14:paraId="666E0D52" w14:textId="77777777" w:rsidR="00B179B6" w:rsidRPr="0056753D" w:rsidRDefault="00B179B6" w:rsidP="00B179B6">
      <w:pPr>
        <w:kinsoku w:val="0"/>
        <w:autoSpaceDE w:val="0"/>
        <w:spacing w:line="480" w:lineRule="exact"/>
        <w:ind w:left="1134" w:hanging="1134"/>
        <w:jc w:val="both"/>
        <w:rPr>
          <w:rFonts w:eastAsia="標楷體"/>
          <w:sz w:val="28"/>
        </w:rPr>
      </w:pPr>
      <w:r w:rsidRPr="0056753D">
        <w:rPr>
          <w:rFonts w:eastAsia="標楷體"/>
          <w:sz w:val="28"/>
        </w:rPr>
        <w:t>第十一條、乙方不得為甲方及第三人執行重複之計畫，若違反上述約定，除應將已撥付之計畫經費全數返還甲方外，乙方計畫主持人於三年內不得再接受甲方之補助。</w:t>
      </w:r>
    </w:p>
    <w:p w14:paraId="2701F428" w14:textId="77777777" w:rsidR="00B179B6" w:rsidRPr="0056753D" w:rsidRDefault="00B179B6" w:rsidP="00B179B6">
      <w:pPr>
        <w:kinsoku w:val="0"/>
        <w:autoSpaceDE w:val="0"/>
        <w:spacing w:line="480" w:lineRule="exact"/>
        <w:ind w:left="1134" w:hanging="1134"/>
        <w:jc w:val="both"/>
        <w:rPr>
          <w:rFonts w:eastAsia="標楷體"/>
          <w:sz w:val="28"/>
        </w:rPr>
      </w:pPr>
      <w:r w:rsidRPr="0056753D">
        <w:rPr>
          <w:rFonts w:eastAsia="標楷體"/>
          <w:sz w:val="28"/>
        </w:rPr>
        <w:t>第十二條、成果報告：</w:t>
      </w:r>
    </w:p>
    <w:p w14:paraId="1100758E" w14:textId="19C6B254" w:rsidR="00B179B6" w:rsidRPr="0056753D" w:rsidRDefault="00B179B6" w:rsidP="00B179B6">
      <w:pPr>
        <w:numPr>
          <w:ilvl w:val="0"/>
          <w:numId w:val="42"/>
        </w:numPr>
        <w:kinsoku w:val="0"/>
        <w:autoSpaceDE w:val="0"/>
        <w:spacing w:line="480" w:lineRule="exact"/>
        <w:jc w:val="both"/>
        <w:textAlignment w:val="auto"/>
        <w:rPr>
          <w:rFonts w:eastAsia="標楷體"/>
          <w:sz w:val="28"/>
        </w:rPr>
      </w:pPr>
      <w:r w:rsidRPr="0056753D">
        <w:rPr>
          <w:rFonts w:eastAsia="標楷體"/>
          <w:sz w:val="28"/>
        </w:rPr>
        <w:t>乙方應於</w:t>
      </w:r>
      <w:r w:rsidR="008412C3" w:rsidRPr="00D544E2">
        <w:rPr>
          <w:rFonts w:eastAsia="標楷體" w:hint="eastAsia"/>
          <w:sz w:val="28"/>
        </w:rPr>
        <w:t>117</w:t>
      </w:r>
      <w:r w:rsidR="008412C3" w:rsidRPr="00D544E2">
        <w:rPr>
          <w:rFonts w:eastAsia="標楷體" w:hint="eastAsia"/>
          <w:sz w:val="28"/>
        </w:rPr>
        <w:t>年</w:t>
      </w:r>
      <w:r w:rsidR="008412C3" w:rsidRPr="00D544E2">
        <w:rPr>
          <w:rFonts w:eastAsia="標楷體" w:hint="eastAsia"/>
          <w:sz w:val="28"/>
        </w:rPr>
        <w:t>1</w:t>
      </w:r>
      <w:r w:rsidR="008412C3" w:rsidRPr="00D544E2">
        <w:rPr>
          <w:rFonts w:eastAsia="標楷體" w:hint="eastAsia"/>
          <w:sz w:val="28"/>
        </w:rPr>
        <w:t>月</w:t>
      </w:r>
      <w:r w:rsidR="008412C3" w:rsidRPr="00D544E2">
        <w:rPr>
          <w:rFonts w:eastAsia="標楷體" w:hint="eastAsia"/>
          <w:sz w:val="28"/>
        </w:rPr>
        <w:t>31</w:t>
      </w:r>
      <w:r w:rsidR="008412C3" w:rsidRPr="00D544E2">
        <w:rPr>
          <w:rFonts w:eastAsia="標楷體" w:hint="eastAsia"/>
          <w:sz w:val="28"/>
        </w:rPr>
        <w:t>日前</w:t>
      </w:r>
      <w:r w:rsidRPr="00D544E2">
        <w:rPr>
          <w:rFonts w:eastAsia="標楷體"/>
          <w:sz w:val="28"/>
        </w:rPr>
        <w:t>，將成果報告</w:t>
      </w:r>
      <w:r w:rsidRPr="0056753D">
        <w:rPr>
          <w:rFonts w:eastAsia="標楷體"/>
          <w:sz w:val="28"/>
        </w:rPr>
        <w:t>一式</w:t>
      </w:r>
      <w:r w:rsidR="006D55DD">
        <w:rPr>
          <w:rFonts w:eastAsia="標楷體" w:hint="eastAsia"/>
          <w:sz w:val="28"/>
        </w:rPr>
        <w:t>2</w:t>
      </w:r>
      <w:r w:rsidRPr="0056753D">
        <w:rPr>
          <w:rFonts w:eastAsia="標楷體"/>
          <w:sz w:val="28"/>
        </w:rPr>
        <w:t>份</w:t>
      </w:r>
      <w:r>
        <w:rPr>
          <w:rFonts w:eastAsia="標楷體" w:hint="eastAsia"/>
          <w:sz w:val="28"/>
        </w:rPr>
        <w:t>（含可編輯之電子檔）</w:t>
      </w:r>
      <w:r w:rsidRPr="0056753D">
        <w:rPr>
          <w:rFonts w:eastAsia="標楷體"/>
          <w:sz w:val="28"/>
        </w:rPr>
        <w:t>，以正式公文函送甲方辦理結案手續（以本部收文日為準）。如係以調查法（如面訪、電話訪問、郵寄問卷等）進行之計畫，需連同資料檔、空白問卷、譯碼簿（</w:t>
      </w:r>
      <w:r w:rsidRPr="0056753D">
        <w:rPr>
          <w:rFonts w:eastAsia="標楷體"/>
          <w:sz w:val="28"/>
        </w:rPr>
        <w:t>CODEBOOK</w:t>
      </w:r>
      <w:r w:rsidRPr="0056753D">
        <w:rPr>
          <w:rFonts w:eastAsia="標楷體"/>
          <w:sz w:val="28"/>
        </w:rPr>
        <w:t>）、原始資料數據檔等，一併送甲方辦理結案。</w:t>
      </w:r>
    </w:p>
    <w:p w14:paraId="59AA85F3" w14:textId="77777777" w:rsidR="00B179B6" w:rsidRPr="0056753D" w:rsidRDefault="00B179B6" w:rsidP="00B179B6">
      <w:pPr>
        <w:numPr>
          <w:ilvl w:val="0"/>
          <w:numId w:val="42"/>
        </w:numPr>
        <w:kinsoku w:val="0"/>
        <w:autoSpaceDE w:val="0"/>
        <w:spacing w:line="480" w:lineRule="exact"/>
        <w:jc w:val="both"/>
        <w:textAlignment w:val="auto"/>
        <w:rPr>
          <w:rFonts w:eastAsia="標楷體"/>
          <w:sz w:val="28"/>
        </w:rPr>
      </w:pPr>
      <w:r w:rsidRPr="0056753D">
        <w:rPr>
          <w:rFonts w:eastAsia="標楷體"/>
          <w:sz w:val="28"/>
        </w:rPr>
        <w:t>成果報告內容不得有抄襲、剽竊、或違反著作權法等行為。如違反上述規定，除乙方應將已撥付之計畫經費全數返還甲方外，乙方計畫主持人於三年內不得再接受甲方之補（捐）助計畫。</w:t>
      </w:r>
    </w:p>
    <w:p w14:paraId="7DE1B269" w14:textId="77777777" w:rsidR="00B179B6" w:rsidRPr="0056753D" w:rsidRDefault="00B179B6" w:rsidP="00B179B6">
      <w:pPr>
        <w:numPr>
          <w:ilvl w:val="0"/>
          <w:numId w:val="42"/>
        </w:numPr>
        <w:kinsoku w:val="0"/>
        <w:autoSpaceDE w:val="0"/>
        <w:spacing w:line="480" w:lineRule="exact"/>
        <w:jc w:val="both"/>
        <w:textAlignment w:val="auto"/>
        <w:rPr>
          <w:rFonts w:eastAsia="標楷體"/>
          <w:sz w:val="28"/>
        </w:rPr>
      </w:pPr>
      <w:r w:rsidRPr="0056753D">
        <w:rPr>
          <w:rFonts w:eastAsia="標楷體"/>
          <w:sz w:val="28"/>
        </w:rPr>
        <w:t>乙方如未能依限將成果報告及原始資料數據檔等相關資料提送甲方並完成結案手續，除依本條第四款甲方書面同意延期者外，每逾期一日（以本部收文日為準</w:t>
      </w:r>
      <w:r w:rsidRPr="0056753D">
        <w:rPr>
          <w:rFonts w:eastAsia="標楷體"/>
          <w:sz w:val="28"/>
        </w:rPr>
        <w:t>)</w:t>
      </w:r>
      <w:r w:rsidRPr="0056753D">
        <w:rPr>
          <w:rFonts w:eastAsia="標楷體"/>
          <w:sz w:val="28"/>
        </w:rPr>
        <w:t>，乙方應繳交契約經費總額千分之</w:t>
      </w:r>
      <w:r w:rsidRPr="0056753D">
        <w:rPr>
          <w:rFonts w:eastAsia="標楷體"/>
          <w:sz w:val="28"/>
        </w:rPr>
        <w:lastRenderedPageBreak/>
        <w:t>一之違約金。如逾期兩個月仍未提送者，視為不能履行契約，除應將已撥付之計畫經費全數返還甲方外，乙方計畫主持人於一年內不得再接受甲方之委辦、補（捐）助計畫。</w:t>
      </w:r>
    </w:p>
    <w:p w14:paraId="56865F01" w14:textId="77777777" w:rsidR="00B179B6" w:rsidRPr="0056753D" w:rsidRDefault="00B179B6" w:rsidP="00B179B6">
      <w:pPr>
        <w:numPr>
          <w:ilvl w:val="0"/>
          <w:numId w:val="42"/>
        </w:numPr>
        <w:kinsoku w:val="0"/>
        <w:autoSpaceDE w:val="0"/>
        <w:spacing w:line="480" w:lineRule="exact"/>
        <w:jc w:val="both"/>
        <w:textAlignment w:val="auto"/>
        <w:rPr>
          <w:rFonts w:eastAsia="標楷體"/>
          <w:sz w:val="28"/>
        </w:rPr>
      </w:pPr>
      <w:r w:rsidRPr="0056753D">
        <w:rPr>
          <w:rFonts w:eastAsia="標楷體"/>
          <w:sz w:val="28"/>
        </w:rPr>
        <w:t>乙方如因特殊原因、不可抗力或其他可歸責於甲方之事由，未能於本條第一款約定期限內繳交報告，並完成結案手續，應於計畫執行期限屆滿前一個月以正式公文敘明理由申請延期繳交。</w:t>
      </w:r>
    </w:p>
    <w:p w14:paraId="7BF782C0" w14:textId="77777777" w:rsidR="00B179B6" w:rsidRPr="0056753D" w:rsidRDefault="00B179B6" w:rsidP="00B179B6">
      <w:pPr>
        <w:numPr>
          <w:ilvl w:val="0"/>
          <w:numId w:val="42"/>
        </w:numPr>
        <w:kinsoku w:val="0"/>
        <w:autoSpaceDE w:val="0"/>
        <w:spacing w:line="480" w:lineRule="exact"/>
        <w:jc w:val="both"/>
        <w:textAlignment w:val="auto"/>
        <w:rPr>
          <w:rFonts w:eastAsia="標楷體"/>
          <w:sz w:val="28"/>
        </w:rPr>
      </w:pPr>
      <w:r w:rsidRPr="0056753D">
        <w:rPr>
          <w:rFonts w:eastAsia="標楷體"/>
          <w:sz w:val="28"/>
        </w:rPr>
        <w:t>成果報告經審查與契約不符，或審查後經通知限期改善，未如期改善者，甲方得要求乙方全數繳回已撥付之經費或減價收受（減價之金額由甲方視實際情形定之）。</w:t>
      </w:r>
    </w:p>
    <w:p w14:paraId="615FF456" w14:textId="77777777" w:rsidR="00B179B6" w:rsidRPr="00A36691" w:rsidRDefault="00B179B6" w:rsidP="00B179B6">
      <w:pPr>
        <w:numPr>
          <w:ilvl w:val="0"/>
          <w:numId w:val="42"/>
        </w:numPr>
        <w:kinsoku w:val="0"/>
        <w:autoSpaceDE w:val="0"/>
        <w:spacing w:line="480" w:lineRule="exact"/>
        <w:jc w:val="both"/>
        <w:textAlignment w:val="auto"/>
        <w:rPr>
          <w:rFonts w:eastAsia="標楷體"/>
          <w:sz w:val="28"/>
        </w:rPr>
      </w:pPr>
      <w:r w:rsidRPr="0056753D">
        <w:rPr>
          <w:rFonts w:eastAsia="標楷體"/>
          <w:sz w:val="28"/>
        </w:rPr>
        <w:t>乙方執行之計畫倘以人為對象之研究，應於成果報告中進行性別統計分析。</w:t>
      </w:r>
    </w:p>
    <w:p w14:paraId="392D795C" w14:textId="77777777" w:rsidR="00B179B6" w:rsidRPr="0056753D" w:rsidRDefault="00B179B6" w:rsidP="00B179B6">
      <w:pPr>
        <w:kinsoku w:val="0"/>
        <w:autoSpaceDE w:val="0"/>
        <w:spacing w:line="480" w:lineRule="exact"/>
        <w:ind w:left="574" w:hanging="574"/>
        <w:rPr>
          <w:rFonts w:eastAsia="標楷體"/>
          <w:sz w:val="28"/>
        </w:rPr>
      </w:pPr>
      <w:r w:rsidRPr="0056753D">
        <w:rPr>
          <w:rFonts w:eastAsia="標楷體"/>
          <w:sz w:val="28"/>
        </w:rPr>
        <w:t>第十三條、成果之歸屬：</w:t>
      </w:r>
    </w:p>
    <w:p w14:paraId="20958A67" w14:textId="77777777" w:rsidR="00B179B6" w:rsidRPr="0056753D" w:rsidRDefault="00B179B6" w:rsidP="00B179B6">
      <w:pPr>
        <w:kinsoku w:val="0"/>
        <w:autoSpaceDE w:val="0"/>
        <w:spacing w:line="480" w:lineRule="exact"/>
        <w:ind w:leftChars="479" w:left="1224" w:hangingChars="95" w:hanging="266"/>
        <w:jc w:val="both"/>
        <w:rPr>
          <w:rFonts w:eastAsia="標楷體"/>
          <w:sz w:val="28"/>
        </w:rPr>
      </w:pPr>
      <w:r w:rsidRPr="00A36691">
        <w:rPr>
          <w:rFonts w:ascii="標楷體" w:eastAsia="標楷體" w:hAnsi="標楷體"/>
          <w:sz w:val="28"/>
        </w:rPr>
        <w:t>■</w:t>
      </w:r>
      <w:r w:rsidRPr="0056753D">
        <w:rPr>
          <w:rFonts w:eastAsia="標楷體"/>
          <w:sz w:val="28"/>
        </w:rPr>
        <w:t>本計畫研發成果（包括成果報告）歸屬乙方，則本計畫之成果發表不需事先徵求甲方同意，但需於報告中加註「衛生福利部補（捐）助辦理，惟報告內容不代表衛生福利部意見」字樣。</w:t>
      </w:r>
    </w:p>
    <w:p w14:paraId="23EB4BF0" w14:textId="77777777" w:rsidR="00B179B6" w:rsidRPr="0056753D" w:rsidRDefault="00B179B6" w:rsidP="00B179B6">
      <w:pPr>
        <w:kinsoku w:val="0"/>
        <w:autoSpaceDE w:val="0"/>
        <w:spacing w:line="480" w:lineRule="exact"/>
        <w:ind w:leftChars="471" w:left="942" w:firstLineChars="5" w:firstLine="14"/>
        <w:jc w:val="both"/>
        <w:rPr>
          <w:rFonts w:eastAsia="標楷體"/>
          <w:sz w:val="28"/>
        </w:rPr>
      </w:pPr>
      <w:r w:rsidRPr="00A36691">
        <w:rPr>
          <w:rFonts w:ascii="標楷體" w:eastAsia="標楷體" w:hAnsi="標楷體"/>
          <w:sz w:val="28"/>
        </w:rPr>
        <w:t>□</w:t>
      </w:r>
      <w:r w:rsidRPr="0056753D">
        <w:rPr>
          <w:rFonts w:eastAsia="標楷體"/>
          <w:sz w:val="28"/>
        </w:rPr>
        <w:t>本計畫研發成果歸屬國有，需經甲方同意後始得發表。</w:t>
      </w:r>
    </w:p>
    <w:p w14:paraId="14CD0AB6" w14:textId="77777777" w:rsidR="00B179B6" w:rsidRPr="0056753D" w:rsidRDefault="00B179B6" w:rsidP="00B179B6">
      <w:pPr>
        <w:kinsoku w:val="0"/>
        <w:autoSpaceDE w:val="0"/>
        <w:spacing w:line="480" w:lineRule="exact"/>
        <w:ind w:left="1418" w:hanging="1418"/>
        <w:jc w:val="both"/>
        <w:rPr>
          <w:rFonts w:eastAsia="標楷體"/>
          <w:sz w:val="28"/>
        </w:rPr>
      </w:pPr>
      <w:r w:rsidRPr="0056753D">
        <w:rPr>
          <w:rFonts w:eastAsia="標楷體"/>
          <w:sz w:val="28"/>
        </w:rPr>
        <w:t>第十四條、本計畫研發成果（包括成果報告）如歸屬乙方，乙方同意其所繳交之成果報告，無償由甲方及其附屬機關（構）視需要自行或指定其他第三人不限地域、時間或次數，以微縮、光碟、數位化等方式予以重製、散佈、傳送、發行、公開發表、上載傳送網路供檢索查詢，或為其他方式之利用。</w:t>
      </w:r>
    </w:p>
    <w:p w14:paraId="19209766" w14:textId="77777777" w:rsidR="00B179B6" w:rsidRPr="0056753D" w:rsidRDefault="00B179B6" w:rsidP="00B179B6">
      <w:pPr>
        <w:kinsoku w:val="0"/>
        <w:autoSpaceDE w:val="0"/>
        <w:spacing w:line="480" w:lineRule="exact"/>
        <w:ind w:left="1418" w:hanging="1418"/>
        <w:jc w:val="both"/>
        <w:rPr>
          <w:rFonts w:eastAsia="標楷體"/>
          <w:sz w:val="28"/>
        </w:rPr>
      </w:pPr>
      <w:r w:rsidRPr="0056753D">
        <w:rPr>
          <w:rFonts w:eastAsia="標楷體"/>
          <w:sz w:val="28"/>
        </w:rPr>
        <w:t>第十五條、乙方計畫主持人及參與計畫工作人員，均應嚴守補（捐）助契約內容及甲方之業務機密，計畫主持人有告知參與計畫工作人員守密之義務。</w:t>
      </w:r>
    </w:p>
    <w:p w14:paraId="125CEF23" w14:textId="77777777" w:rsidR="00B179B6" w:rsidRPr="0056753D" w:rsidRDefault="00B179B6" w:rsidP="00B179B6">
      <w:pPr>
        <w:kinsoku w:val="0"/>
        <w:autoSpaceDE w:val="0"/>
        <w:spacing w:line="480" w:lineRule="exact"/>
        <w:ind w:left="1418" w:hanging="1418"/>
        <w:jc w:val="both"/>
        <w:rPr>
          <w:rFonts w:eastAsia="標楷體"/>
          <w:sz w:val="28"/>
        </w:rPr>
      </w:pPr>
      <w:r w:rsidRPr="0056753D">
        <w:rPr>
          <w:rFonts w:eastAsia="標楷體"/>
          <w:sz w:val="28"/>
        </w:rPr>
        <w:t>第十六條、計畫主持人未依約履行補（捐）助契約內容或成果有抄襲、剽竊之事實或侵害第三人之專利、著作等智慧財產權時，乙方與計畫主持人應負損害賠償之責任，計畫主持人並應負其他法律及行政責任。</w:t>
      </w:r>
    </w:p>
    <w:p w14:paraId="124EC558" w14:textId="77777777" w:rsidR="00B179B6" w:rsidRPr="0056753D" w:rsidRDefault="00B179B6" w:rsidP="00B179B6">
      <w:pPr>
        <w:kinsoku w:val="0"/>
        <w:autoSpaceDE w:val="0"/>
        <w:spacing w:line="480" w:lineRule="exact"/>
        <w:ind w:left="1418" w:hanging="1418"/>
        <w:jc w:val="both"/>
        <w:rPr>
          <w:rFonts w:eastAsia="標楷體"/>
          <w:sz w:val="28"/>
        </w:rPr>
      </w:pPr>
      <w:r w:rsidRPr="0056753D">
        <w:rPr>
          <w:rFonts w:eastAsia="標楷體"/>
          <w:sz w:val="28"/>
        </w:rPr>
        <w:t>第十七條、計畫執行中，乙方應善盡維護環境之衛生及安全之責，倘相關工作人員因執行計畫致生命、健康、財產上受侵害時，乙方應自負完全</w:t>
      </w:r>
      <w:r w:rsidRPr="0056753D">
        <w:rPr>
          <w:rFonts w:eastAsia="標楷體"/>
          <w:sz w:val="28"/>
        </w:rPr>
        <w:lastRenderedPageBreak/>
        <w:t>責任，與甲方無涉。</w:t>
      </w:r>
    </w:p>
    <w:p w14:paraId="72F57A36" w14:textId="77777777" w:rsidR="00B179B6" w:rsidRPr="0056753D" w:rsidRDefault="00B179B6" w:rsidP="00B179B6">
      <w:pPr>
        <w:kinsoku w:val="0"/>
        <w:autoSpaceDE w:val="0"/>
        <w:spacing w:line="480" w:lineRule="exact"/>
        <w:ind w:left="840" w:hanging="840"/>
        <w:rPr>
          <w:rFonts w:eastAsia="標楷體"/>
          <w:sz w:val="28"/>
        </w:rPr>
      </w:pPr>
      <w:r w:rsidRPr="0056753D">
        <w:rPr>
          <w:rFonts w:eastAsia="標楷體"/>
          <w:sz w:val="28"/>
        </w:rPr>
        <w:t>第十八條、契約之終止：</w:t>
      </w:r>
    </w:p>
    <w:p w14:paraId="4E5E6121" w14:textId="77777777" w:rsidR="00B179B6" w:rsidRPr="0056753D" w:rsidRDefault="00B179B6" w:rsidP="00B179B6">
      <w:pPr>
        <w:pStyle w:val="31"/>
        <w:spacing w:line="480" w:lineRule="exact"/>
        <w:ind w:left="1701" w:hanging="1134"/>
        <w:rPr>
          <w:rFonts w:ascii="Times New Roman"/>
        </w:rPr>
      </w:pPr>
      <w:r w:rsidRPr="0056753D">
        <w:rPr>
          <w:rFonts w:ascii="Times New Roman"/>
        </w:rPr>
        <w:t xml:space="preserve">  </w:t>
      </w:r>
      <w:r w:rsidRPr="0056753D">
        <w:rPr>
          <w:rFonts w:ascii="Times New Roman"/>
        </w:rPr>
        <w:t>（一）計畫執行中，如發現預期成果無法達成、研究工作不能進行、乙方未能履行本契約約定之義務或有第四條第一款所定甲方得終止契約之情事時，得隨時通知乙方終止契約。契約終止後，甲方應對已完成合於計畫工作部分，核算應支之費用予以結案，乙方並應將契約終止前所完成之工作成果送交甲方。</w:t>
      </w:r>
    </w:p>
    <w:p w14:paraId="15C0FE0A" w14:textId="77777777" w:rsidR="00B179B6" w:rsidRPr="0056753D" w:rsidRDefault="00B179B6" w:rsidP="00B179B6">
      <w:pPr>
        <w:pStyle w:val="31"/>
        <w:spacing w:line="480" w:lineRule="exact"/>
        <w:ind w:left="1701" w:hanging="850"/>
        <w:rPr>
          <w:rFonts w:ascii="Times New Roman"/>
        </w:rPr>
      </w:pPr>
      <w:r w:rsidRPr="0056753D">
        <w:rPr>
          <w:rFonts w:ascii="Times New Roman"/>
        </w:rPr>
        <w:t>（二）本契約如因可歸責於乙方之事由而終止時，甲方得視情況向乙方追繳已撥付之款項，並暫停乙方所有委辦、補（捐）助計畫申請案。</w:t>
      </w:r>
    </w:p>
    <w:p w14:paraId="27DE9150" w14:textId="77777777" w:rsidR="00B179B6" w:rsidRPr="0056753D" w:rsidRDefault="00B179B6" w:rsidP="00B179B6">
      <w:pPr>
        <w:pStyle w:val="31"/>
        <w:spacing w:line="480" w:lineRule="exact"/>
        <w:ind w:left="1701" w:hanging="850"/>
        <w:rPr>
          <w:rFonts w:ascii="Times New Roman"/>
        </w:rPr>
      </w:pPr>
      <w:r w:rsidRPr="0056753D">
        <w:rPr>
          <w:rFonts w:ascii="Times New Roman"/>
        </w:rPr>
        <w:t>（三）計畫執行中，計畫主持人因服務機構改變，需在新任職機構繼續執行該計畫者，得經乙方及新任職機構之同意，由乙方以正式公文並檢附新任職機構之聘函影本及新任職機構之同意函，報經本部同意後與乙方終止契約，再與新任職機構另訂新約，本計畫始得轉至新任職機構繼續執行。</w:t>
      </w:r>
    </w:p>
    <w:p w14:paraId="20796F13" w14:textId="77777777" w:rsidR="00B179B6" w:rsidRPr="0056753D" w:rsidRDefault="00B179B6" w:rsidP="00B179B6">
      <w:pPr>
        <w:pStyle w:val="31"/>
        <w:spacing w:line="480" w:lineRule="exact"/>
        <w:ind w:left="1418" w:hanging="1418"/>
        <w:rPr>
          <w:rFonts w:ascii="Times New Roman"/>
        </w:rPr>
      </w:pPr>
      <w:r w:rsidRPr="0056753D">
        <w:rPr>
          <w:rFonts w:ascii="Times New Roman"/>
        </w:rPr>
        <w:t>第十九條、倘辦理政策宣導，請確實依政府機關政策文宣規劃執行注意事項及預算法第六十二條之一規定，明確標示其為「廣告」二字及辦理或贊助機關、單位名稱，違反者將不予</w:t>
      </w:r>
      <w:r w:rsidRPr="0056753D">
        <w:rPr>
          <w:rFonts w:ascii="Times New Roman" w:hint="eastAsia"/>
        </w:rPr>
        <w:t>結報</w:t>
      </w:r>
      <w:r w:rsidRPr="0056753D">
        <w:rPr>
          <w:rFonts w:ascii="Times New Roman"/>
        </w:rPr>
        <w:t>。</w:t>
      </w:r>
    </w:p>
    <w:p w14:paraId="6DA6EA8A" w14:textId="77777777" w:rsidR="00B179B6" w:rsidRPr="0056753D" w:rsidRDefault="00B179B6" w:rsidP="00B179B6">
      <w:pPr>
        <w:kinsoku w:val="0"/>
        <w:autoSpaceDE w:val="0"/>
        <w:spacing w:line="480" w:lineRule="exact"/>
        <w:ind w:left="1418" w:hanging="1418"/>
        <w:rPr>
          <w:rFonts w:eastAsia="標楷體"/>
          <w:sz w:val="28"/>
        </w:rPr>
      </w:pPr>
      <w:r w:rsidRPr="0056753D">
        <w:rPr>
          <w:rFonts w:eastAsia="標楷體"/>
          <w:sz w:val="28"/>
        </w:rPr>
        <w:t>第二十條、本契約書未約定事項，雙方得以換文方式另行約定，修正時亦同。契約文字如有疑義時，其解釋權歸屬於甲方。本契約所約定事項如遇有訴訟時，雙方及計畫主持人同意以臺灣臺北地方法院為第一審管轄法院。</w:t>
      </w:r>
    </w:p>
    <w:p w14:paraId="3780AAA4" w14:textId="454FF08D" w:rsidR="00B179B6" w:rsidRPr="0056753D" w:rsidRDefault="00B179B6" w:rsidP="00B179B6">
      <w:pPr>
        <w:pStyle w:val="31"/>
        <w:spacing w:line="480" w:lineRule="exact"/>
        <w:ind w:left="1701" w:hanging="1701"/>
        <w:rPr>
          <w:rFonts w:ascii="Times New Roman"/>
        </w:rPr>
      </w:pPr>
      <w:r w:rsidRPr="0056753D">
        <w:rPr>
          <w:rFonts w:ascii="Times New Roman"/>
        </w:rPr>
        <w:t>第二十一條、本契約書正本</w:t>
      </w:r>
      <w:r w:rsidRPr="0056753D">
        <w:rPr>
          <w:rFonts w:ascii="Times New Roman"/>
        </w:rPr>
        <w:t>2</w:t>
      </w:r>
      <w:r w:rsidRPr="0056753D">
        <w:rPr>
          <w:rFonts w:ascii="Times New Roman"/>
        </w:rPr>
        <w:t>份，分送雙方及計畫主持人保存，以資信守。</w:t>
      </w:r>
    </w:p>
    <w:p w14:paraId="5E1F2ED1" w14:textId="607CFAF8" w:rsidR="00B179B6" w:rsidRDefault="00B179B6" w:rsidP="00B179B6">
      <w:pPr>
        <w:pStyle w:val="31"/>
        <w:spacing w:line="480" w:lineRule="exact"/>
        <w:ind w:left="1701" w:hanging="1701"/>
        <w:rPr>
          <w:rFonts w:ascii="Times New Roman"/>
        </w:rPr>
      </w:pPr>
      <w:r w:rsidRPr="0056753D">
        <w:rPr>
          <w:rFonts w:ascii="Times New Roman"/>
        </w:rPr>
        <w:t>第二十二條、本契約書自</w:t>
      </w:r>
      <w:r w:rsidR="006D55DD">
        <w:rPr>
          <w:rFonts w:ascii="Times New Roman" w:hint="eastAsia"/>
        </w:rPr>
        <w:t>簽約</w:t>
      </w:r>
      <w:r w:rsidRPr="0056753D">
        <w:rPr>
          <w:rFonts w:ascii="Times New Roman"/>
        </w:rPr>
        <w:t>日起生效</w:t>
      </w:r>
      <w:r w:rsidRPr="0056753D">
        <w:rPr>
          <w:rFonts w:ascii="Times New Roman" w:hint="eastAsia"/>
        </w:rPr>
        <w:t>。</w:t>
      </w:r>
    </w:p>
    <w:p w14:paraId="5C35F10B" w14:textId="77777777" w:rsidR="00D65B31" w:rsidRDefault="00D65B31" w:rsidP="00B179B6">
      <w:pPr>
        <w:pStyle w:val="31"/>
        <w:spacing w:line="480" w:lineRule="exact"/>
        <w:ind w:left="1701" w:hanging="1701"/>
        <w:rPr>
          <w:rFonts w:ascii="Times New Roman"/>
        </w:rPr>
      </w:pPr>
    </w:p>
    <w:p w14:paraId="2069AA35" w14:textId="77777777" w:rsidR="00D65B31" w:rsidRDefault="00D65B31" w:rsidP="00B179B6">
      <w:pPr>
        <w:pStyle w:val="31"/>
        <w:spacing w:line="480" w:lineRule="exact"/>
        <w:ind w:left="1701" w:hanging="1701"/>
        <w:rPr>
          <w:rFonts w:ascii="Times New Roman"/>
        </w:rPr>
      </w:pPr>
    </w:p>
    <w:p w14:paraId="036E818A" w14:textId="77777777" w:rsidR="00D65B31" w:rsidRDefault="00D65B31" w:rsidP="00B179B6">
      <w:pPr>
        <w:pStyle w:val="31"/>
        <w:spacing w:line="480" w:lineRule="exact"/>
        <w:ind w:left="1701" w:hanging="1701"/>
        <w:rPr>
          <w:rFonts w:ascii="Times New Roman"/>
        </w:rPr>
      </w:pPr>
    </w:p>
    <w:p w14:paraId="6E4953C2" w14:textId="77777777" w:rsidR="00D65B31" w:rsidRDefault="00D65B31" w:rsidP="00B179B6">
      <w:pPr>
        <w:pStyle w:val="31"/>
        <w:spacing w:line="480" w:lineRule="exact"/>
        <w:ind w:left="1701" w:hanging="1701"/>
        <w:rPr>
          <w:rFonts w:ascii="Times New Roman"/>
        </w:rPr>
      </w:pPr>
    </w:p>
    <w:p w14:paraId="0A4FDBED" w14:textId="77777777" w:rsidR="00D65B31" w:rsidRPr="0056753D" w:rsidRDefault="00D65B31" w:rsidP="00D65B31">
      <w:pPr>
        <w:kinsoku w:val="0"/>
        <w:autoSpaceDE w:val="0"/>
        <w:spacing w:line="520" w:lineRule="exact"/>
        <w:jc w:val="both"/>
        <w:rPr>
          <w:rFonts w:eastAsia="標楷體"/>
          <w:sz w:val="28"/>
        </w:rPr>
      </w:pPr>
      <w:r w:rsidRPr="0056753D">
        <w:rPr>
          <w:rFonts w:eastAsia="標楷體"/>
          <w:sz w:val="28"/>
        </w:rPr>
        <w:lastRenderedPageBreak/>
        <w:t>立契約書人：</w:t>
      </w:r>
    </w:p>
    <w:p w14:paraId="34B4DBC7" w14:textId="77777777" w:rsidR="00D65B31" w:rsidRPr="0056753D" w:rsidRDefault="00D65B31" w:rsidP="00D65B31">
      <w:pPr>
        <w:kinsoku w:val="0"/>
        <w:autoSpaceDE w:val="0"/>
        <w:spacing w:line="520" w:lineRule="exact"/>
        <w:ind w:leftChars="400" w:left="870" w:hanging="70"/>
        <w:rPr>
          <w:rFonts w:eastAsia="標楷體"/>
          <w:sz w:val="28"/>
        </w:rPr>
      </w:pPr>
      <w:r w:rsidRPr="0056753D">
        <w:rPr>
          <w:rFonts w:eastAsia="標楷體"/>
          <w:sz w:val="28"/>
        </w:rPr>
        <w:t>甲方：衛生福利部</w:t>
      </w:r>
    </w:p>
    <w:p w14:paraId="1960427A" w14:textId="77777777" w:rsidR="00D65B31" w:rsidRPr="0056753D" w:rsidRDefault="00D65B31" w:rsidP="00D65B31">
      <w:pPr>
        <w:kinsoku w:val="0"/>
        <w:autoSpaceDE w:val="0"/>
        <w:spacing w:line="520" w:lineRule="exact"/>
        <w:ind w:leftChars="400" w:left="800"/>
        <w:rPr>
          <w:rFonts w:eastAsia="標楷體"/>
          <w:sz w:val="28"/>
        </w:rPr>
      </w:pPr>
      <w:r w:rsidRPr="0056753D">
        <w:rPr>
          <w:rFonts w:eastAsia="標楷體"/>
          <w:sz w:val="28"/>
        </w:rPr>
        <w:t xml:space="preserve">            </w:t>
      </w:r>
    </w:p>
    <w:p w14:paraId="1CE30C5A" w14:textId="77777777" w:rsidR="00D65B31" w:rsidRPr="0056753D" w:rsidRDefault="00D65B31" w:rsidP="00D65B31">
      <w:pPr>
        <w:kinsoku w:val="0"/>
        <w:autoSpaceDE w:val="0"/>
        <w:spacing w:line="520" w:lineRule="exact"/>
        <w:ind w:leftChars="400" w:left="800"/>
        <w:rPr>
          <w:rFonts w:eastAsia="標楷體"/>
          <w:sz w:val="28"/>
        </w:rPr>
      </w:pPr>
      <w:r w:rsidRPr="0056753D">
        <w:rPr>
          <w:rFonts w:eastAsia="標楷體"/>
          <w:sz w:val="28"/>
        </w:rPr>
        <w:t>代表人：</w:t>
      </w:r>
      <w:r>
        <w:rPr>
          <w:rFonts w:eastAsia="標楷體" w:hint="eastAsia"/>
          <w:sz w:val="28"/>
        </w:rPr>
        <w:t>石崇良</w:t>
      </w:r>
    </w:p>
    <w:p w14:paraId="4D5D9DDB" w14:textId="77777777" w:rsidR="00D65B31" w:rsidRPr="0056753D" w:rsidRDefault="00D65B31" w:rsidP="00D65B31">
      <w:pPr>
        <w:kinsoku w:val="0"/>
        <w:autoSpaceDE w:val="0"/>
        <w:spacing w:line="520" w:lineRule="exact"/>
        <w:ind w:leftChars="400" w:left="800"/>
        <w:rPr>
          <w:rFonts w:eastAsia="標楷體"/>
          <w:sz w:val="28"/>
        </w:rPr>
      </w:pPr>
    </w:p>
    <w:p w14:paraId="1B7DA723" w14:textId="77777777" w:rsidR="00D65B31" w:rsidRPr="0056753D" w:rsidRDefault="00D65B31" w:rsidP="00D65B31">
      <w:pPr>
        <w:kinsoku w:val="0"/>
        <w:autoSpaceDE w:val="0"/>
        <w:spacing w:line="520" w:lineRule="exact"/>
        <w:ind w:leftChars="400" w:left="800" w:firstLine="480"/>
        <w:rPr>
          <w:rFonts w:eastAsia="標楷體"/>
          <w:sz w:val="28"/>
        </w:rPr>
      </w:pPr>
    </w:p>
    <w:p w14:paraId="11214851" w14:textId="77777777" w:rsidR="00D65B31" w:rsidRPr="0056753D" w:rsidRDefault="00D65B31" w:rsidP="00D65B31">
      <w:pPr>
        <w:kinsoku w:val="0"/>
        <w:autoSpaceDE w:val="0"/>
        <w:spacing w:line="520" w:lineRule="exact"/>
        <w:ind w:leftChars="400" w:left="800" w:firstLine="480"/>
        <w:rPr>
          <w:rFonts w:eastAsia="標楷體"/>
          <w:sz w:val="28"/>
        </w:rPr>
      </w:pPr>
    </w:p>
    <w:p w14:paraId="44DFFDB4" w14:textId="77777777" w:rsidR="00D65B31" w:rsidRPr="0056753D" w:rsidRDefault="00D65B31" w:rsidP="00D65B31">
      <w:pPr>
        <w:kinsoku w:val="0"/>
        <w:autoSpaceDE w:val="0"/>
        <w:spacing w:line="520" w:lineRule="exact"/>
        <w:ind w:leftChars="400" w:left="800" w:firstLine="480"/>
        <w:rPr>
          <w:rFonts w:eastAsia="標楷體"/>
          <w:sz w:val="28"/>
        </w:rPr>
      </w:pPr>
    </w:p>
    <w:p w14:paraId="6014B7A8" w14:textId="77777777" w:rsidR="00D65B31" w:rsidRPr="0056753D" w:rsidRDefault="00D65B31" w:rsidP="00D65B31">
      <w:pPr>
        <w:kinsoku w:val="0"/>
        <w:autoSpaceDE w:val="0"/>
        <w:spacing w:line="520" w:lineRule="exact"/>
        <w:ind w:leftChars="400" w:left="800" w:firstLine="480"/>
        <w:rPr>
          <w:rFonts w:eastAsia="標楷體"/>
          <w:sz w:val="28"/>
        </w:rPr>
      </w:pPr>
    </w:p>
    <w:p w14:paraId="15D69CFF" w14:textId="77777777" w:rsidR="00D65B31" w:rsidRPr="0056753D" w:rsidRDefault="00D65B31" w:rsidP="00D65B31">
      <w:pPr>
        <w:kinsoku w:val="0"/>
        <w:autoSpaceDE w:val="0"/>
        <w:spacing w:line="520" w:lineRule="exact"/>
        <w:ind w:leftChars="400" w:left="800" w:firstLine="480"/>
        <w:rPr>
          <w:rFonts w:eastAsia="標楷體"/>
          <w:sz w:val="28"/>
        </w:rPr>
      </w:pPr>
    </w:p>
    <w:p w14:paraId="6551AADE" w14:textId="77777777" w:rsidR="00D65B31" w:rsidRPr="0056753D" w:rsidRDefault="00D65B31" w:rsidP="00D65B31">
      <w:pPr>
        <w:kinsoku w:val="0"/>
        <w:autoSpaceDE w:val="0"/>
        <w:spacing w:line="520" w:lineRule="exact"/>
        <w:ind w:leftChars="400" w:left="800" w:firstLine="480"/>
        <w:rPr>
          <w:rFonts w:eastAsia="標楷體"/>
          <w:sz w:val="28"/>
        </w:rPr>
      </w:pPr>
    </w:p>
    <w:p w14:paraId="0914E463" w14:textId="77777777" w:rsidR="00D65B31" w:rsidRPr="0056753D" w:rsidRDefault="00D65B31" w:rsidP="00D65B31">
      <w:pPr>
        <w:kinsoku w:val="0"/>
        <w:autoSpaceDE w:val="0"/>
        <w:spacing w:line="520" w:lineRule="exact"/>
        <w:ind w:leftChars="400" w:left="800" w:firstLine="480"/>
        <w:rPr>
          <w:rFonts w:eastAsia="標楷體"/>
          <w:sz w:val="28"/>
        </w:rPr>
      </w:pPr>
    </w:p>
    <w:p w14:paraId="018A665C" w14:textId="77777777" w:rsidR="00D65B31" w:rsidRPr="0056753D" w:rsidRDefault="00D65B31" w:rsidP="00D65B31">
      <w:pPr>
        <w:kinsoku w:val="0"/>
        <w:autoSpaceDE w:val="0"/>
        <w:spacing w:line="520" w:lineRule="exact"/>
        <w:ind w:leftChars="400" w:left="800"/>
        <w:rPr>
          <w:rFonts w:eastAsia="標楷體"/>
          <w:sz w:val="28"/>
        </w:rPr>
      </w:pPr>
      <w:r w:rsidRPr="0056753D">
        <w:rPr>
          <w:rFonts w:eastAsia="標楷體"/>
          <w:sz w:val="28"/>
        </w:rPr>
        <w:t>乙方：</w:t>
      </w:r>
      <w:r w:rsidRPr="0056753D">
        <w:rPr>
          <w:rFonts w:eastAsia="標楷體"/>
          <w:sz w:val="28"/>
        </w:rPr>
        <w:tab/>
      </w:r>
    </w:p>
    <w:p w14:paraId="35859A55" w14:textId="77777777" w:rsidR="00D65B31" w:rsidRPr="0056753D" w:rsidRDefault="00D65B31" w:rsidP="00D65B31">
      <w:pPr>
        <w:kinsoku w:val="0"/>
        <w:autoSpaceDE w:val="0"/>
        <w:spacing w:line="520" w:lineRule="exact"/>
        <w:ind w:leftChars="400" w:left="800"/>
        <w:rPr>
          <w:rFonts w:eastAsia="標楷體"/>
          <w:sz w:val="28"/>
        </w:rPr>
      </w:pPr>
      <w:r w:rsidRPr="0056753D">
        <w:rPr>
          <w:rFonts w:eastAsia="標楷體"/>
          <w:sz w:val="28"/>
        </w:rPr>
        <w:t>代表人：</w:t>
      </w:r>
    </w:p>
    <w:p w14:paraId="617E9096" w14:textId="77777777" w:rsidR="00D65B31" w:rsidRPr="0056753D" w:rsidRDefault="00D65B31" w:rsidP="00D65B31">
      <w:pPr>
        <w:kinsoku w:val="0"/>
        <w:autoSpaceDE w:val="0"/>
        <w:spacing w:line="520" w:lineRule="exact"/>
        <w:ind w:leftChars="400" w:left="800"/>
        <w:rPr>
          <w:rFonts w:eastAsia="標楷體"/>
          <w:sz w:val="28"/>
        </w:rPr>
      </w:pPr>
      <w:r w:rsidRPr="0056753D">
        <w:rPr>
          <w:rFonts w:eastAsia="標楷體"/>
          <w:sz w:val="28"/>
        </w:rPr>
        <w:t>計畫主持人：</w:t>
      </w:r>
    </w:p>
    <w:p w14:paraId="4F7DAA66" w14:textId="77777777" w:rsidR="00D65B31" w:rsidRPr="0056753D" w:rsidRDefault="00D65B31" w:rsidP="00D65B31">
      <w:pPr>
        <w:kinsoku w:val="0"/>
        <w:autoSpaceDE w:val="0"/>
        <w:spacing w:line="520" w:lineRule="exact"/>
        <w:ind w:leftChars="400" w:left="800" w:firstLine="480"/>
        <w:rPr>
          <w:rFonts w:eastAsia="標楷體"/>
          <w:sz w:val="28"/>
        </w:rPr>
      </w:pPr>
    </w:p>
    <w:p w14:paraId="22FEF814" w14:textId="77777777" w:rsidR="00D65B31" w:rsidRPr="0056753D" w:rsidRDefault="00D65B31" w:rsidP="00D65B31">
      <w:pPr>
        <w:kinsoku w:val="0"/>
        <w:autoSpaceDE w:val="0"/>
        <w:spacing w:line="520" w:lineRule="exact"/>
        <w:ind w:firstLine="480"/>
        <w:rPr>
          <w:rFonts w:eastAsia="標楷體"/>
          <w:sz w:val="28"/>
        </w:rPr>
      </w:pPr>
    </w:p>
    <w:p w14:paraId="2A7FD5C2" w14:textId="77777777" w:rsidR="00D65B31" w:rsidRDefault="00D65B31" w:rsidP="00D65B31">
      <w:pPr>
        <w:kinsoku w:val="0"/>
        <w:autoSpaceDE w:val="0"/>
        <w:spacing w:line="520" w:lineRule="exact"/>
        <w:ind w:firstLine="480"/>
        <w:rPr>
          <w:rFonts w:eastAsia="標楷體"/>
          <w:sz w:val="28"/>
        </w:rPr>
      </w:pPr>
    </w:p>
    <w:p w14:paraId="053839B0" w14:textId="77777777" w:rsidR="00D65B31" w:rsidRDefault="00D65B31" w:rsidP="00D65B31">
      <w:pPr>
        <w:kinsoku w:val="0"/>
        <w:autoSpaceDE w:val="0"/>
        <w:spacing w:line="520" w:lineRule="exact"/>
        <w:ind w:firstLine="480"/>
        <w:rPr>
          <w:rFonts w:eastAsia="標楷體"/>
          <w:sz w:val="28"/>
        </w:rPr>
      </w:pPr>
    </w:p>
    <w:p w14:paraId="5909CFFB" w14:textId="77777777" w:rsidR="00D65B31" w:rsidRDefault="00D65B31" w:rsidP="00D65B31">
      <w:pPr>
        <w:kinsoku w:val="0"/>
        <w:autoSpaceDE w:val="0"/>
        <w:spacing w:line="520" w:lineRule="exact"/>
        <w:ind w:firstLine="480"/>
        <w:rPr>
          <w:rFonts w:eastAsia="標楷體"/>
          <w:sz w:val="28"/>
        </w:rPr>
      </w:pPr>
    </w:p>
    <w:p w14:paraId="687CAF1E" w14:textId="77777777" w:rsidR="00D65B31" w:rsidRDefault="00D65B31" w:rsidP="00D65B31">
      <w:pPr>
        <w:kinsoku w:val="0"/>
        <w:autoSpaceDE w:val="0"/>
        <w:spacing w:line="520" w:lineRule="exact"/>
        <w:ind w:firstLine="480"/>
        <w:rPr>
          <w:rFonts w:eastAsia="標楷體"/>
          <w:sz w:val="28"/>
        </w:rPr>
      </w:pPr>
    </w:p>
    <w:p w14:paraId="736D9A8C" w14:textId="77777777" w:rsidR="00574953" w:rsidRPr="0056753D" w:rsidRDefault="00574953" w:rsidP="00D65B31">
      <w:pPr>
        <w:kinsoku w:val="0"/>
        <w:autoSpaceDE w:val="0"/>
        <w:spacing w:line="520" w:lineRule="exact"/>
        <w:ind w:firstLine="480"/>
        <w:rPr>
          <w:rFonts w:eastAsia="標楷體"/>
          <w:sz w:val="28"/>
        </w:rPr>
      </w:pPr>
    </w:p>
    <w:p w14:paraId="1256F10F" w14:textId="77777777" w:rsidR="00D65B31" w:rsidRPr="0056753D" w:rsidRDefault="00D65B31" w:rsidP="00D65B31">
      <w:pPr>
        <w:kinsoku w:val="0"/>
        <w:autoSpaceDE w:val="0"/>
        <w:spacing w:line="520" w:lineRule="exact"/>
        <w:ind w:firstLine="480"/>
        <w:rPr>
          <w:rFonts w:eastAsia="標楷體"/>
          <w:sz w:val="28"/>
        </w:rPr>
      </w:pPr>
    </w:p>
    <w:p w14:paraId="2C6A9A27" w14:textId="77777777" w:rsidR="00D65B31" w:rsidRPr="0056753D" w:rsidRDefault="00D65B31" w:rsidP="00D65B31">
      <w:pPr>
        <w:kinsoku w:val="0"/>
        <w:autoSpaceDE w:val="0"/>
        <w:spacing w:line="520" w:lineRule="exact"/>
        <w:rPr>
          <w:rFonts w:eastAsia="標楷體"/>
          <w:sz w:val="28"/>
        </w:rPr>
      </w:pPr>
    </w:p>
    <w:p w14:paraId="10A88B82" w14:textId="77777777" w:rsidR="00D65B31" w:rsidRPr="0056753D" w:rsidRDefault="00D65B31" w:rsidP="00D65B31">
      <w:pPr>
        <w:kinsoku w:val="0"/>
        <w:autoSpaceDE w:val="0"/>
        <w:spacing w:line="520" w:lineRule="exact"/>
        <w:ind w:firstLine="480"/>
        <w:rPr>
          <w:rFonts w:eastAsia="標楷體"/>
          <w:sz w:val="28"/>
        </w:rPr>
      </w:pPr>
    </w:p>
    <w:p w14:paraId="535FB8A1" w14:textId="4ECEE7AB" w:rsidR="005D554E" w:rsidRPr="00574953" w:rsidRDefault="00D65B31" w:rsidP="00574953">
      <w:pPr>
        <w:pStyle w:val="afd"/>
        <w:spacing w:line="520" w:lineRule="exact"/>
        <w:jc w:val="center"/>
        <w:rPr>
          <w:rFonts w:ascii="Times New Roman"/>
        </w:rPr>
      </w:pPr>
      <w:r w:rsidRPr="0056753D">
        <w:rPr>
          <w:rFonts w:ascii="Times New Roman"/>
        </w:rPr>
        <w:t>中</w:t>
      </w:r>
      <w:r w:rsidRPr="0056753D">
        <w:rPr>
          <w:rFonts w:ascii="Times New Roman"/>
        </w:rPr>
        <w:t xml:space="preserve">      </w:t>
      </w:r>
      <w:r w:rsidRPr="0056753D">
        <w:rPr>
          <w:rFonts w:ascii="Times New Roman"/>
        </w:rPr>
        <w:t>華</w:t>
      </w:r>
      <w:r w:rsidRPr="0056753D">
        <w:rPr>
          <w:rFonts w:ascii="Times New Roman"/>
        </w:rPr>
        <w:t xml:space="preserve">      </w:t>
      </w:r>
      <w:r w:rsidRPr="0056753D">
        <w:rPr>
          <w:rFonts w:ascii="Times New Roman"/>
        </w:rPr>
        <w:t>民</w:t>
      </w:r>
      <w:r w:rsidRPr="0056753D">
        <w:rPr>
          <w:rFonts w:ascii="Times New Roman"/>
        </w:rPr>
        <w:t xml:space="preserve">      </w:t>
      </w:r>
      <w:r w:rsidRPr="0056753D">
        <w:rPr>
          <w:rFonts w:ascii="Times New Roman"/>
        </w:rPr>
        <w:t>國</w:t>
      </w:r>
      <w:r w:rsidRPr="0056753D">
        <w:rPr>
          <w:rFonts w:ascii="Times New Roman"/>
        </w:rPr>
        <w:t xml:space="preserve">  </w:t>
      </w:r>
      <w:r w:rsidRPr="0056753D">
        <w:rPr>
          <w:rFonts w:ascii="Times New Roman" w:hint="eastAsia"/>
        </w:rPr>
        <w:t xml:space="preserve"> </w:t>
      </w:r>
      <w:r>
        <w:rPr>
          <w:rFonts w:ascii="Times New Roman" w:hint="eastAsia"/>
        </w:rPr>
        <w:t xml:space="preserve"> </w:t>
      </w:r>
      <w:r>
        <w:rPr>
          <w:rFonts w:ascii="Times New Roman" w:hint="eastAsia"/>
        </w:rPr>
        <w:t>○</w:t>
      </w:r>
      <w:r w:rsidRPr="0056753D">
        <w:rPr>
          <w:rFonts w:ascii="Times New Roman"/>
        </w:rPr>
        <w:t xml:space="preserve">  </w:t>
      </w:r>
      <w:r w:rsidRPr="0056753D">
        <w:rPr>
          <w:rFonts w:ascii="Times New Roman"/>
        </w:rPr>
        <w:t>年</w:t>
      </w:r>
      <w:r w:rsidRPr="0056753D">
        <w:rPr>
          <w:rFonts w:ascii="Times New Roman"/>
        </w:rPr>
        <w:t xml:space="preserve">   </w:t>
      </w:r>
      <w:r w:rsidRPr="0056753D">
        <w:rPr>
          <w:rFonts w:ascii="Times New Roman" w:hint="eastAsia"/>
        </w:rPr>
        <w:t xml:space="preserve"> </w:t>
      </w:r>
      <w:r>
        <w:rPr>
          <w:rFonts w:ascii="Times New Roman" w:hint="eastAsia"/>
        </w:rPr>
        <w:t>○</w:t>
      </w:r>
      <w:r w:rsidRPr="0056753D">
        <w:rPr>
          <w:rFonts w:ascii="Times New Roman"/>
        </w:rPr>
        <w:t xml:space="preserve">   </w:t>
      </w:r>
      <w:r w:rsidRPr="0056753D">
        <w:rPr>
          <w:rFonts w:ascii="Times New Roman"/>
        </w:rPr>
        <w:t>月</w:t>
      </w:r>
      <w:r w:rsidRPr="0056753D">
        <w:rPr>
          <w:rFonts w:ascii="Times New Roman"/>
        </w:rPr>
        <w:t xml:space="preserve">   </w:t>
      </w:r>
      <w:r w:rsidRPr="0056753D">
        <w:rPr>
          <w:rFonts w:ascii="Times New Roman" w:hint="eastAsia"/>
        </w:rPr>
        <w:t xml:space="preserve"> </w:t>
      </w:r>
      <w:r>
        <w:rPr>
          <w:rFonts w:ascii="Times New Roman" w:hint="eastAsia"/>
        </w:rPr>
        <w:t>○</w:t>
      </w:r>
      <w:r w:rsidRPr="0056753D">
        <w:rPr>
          <w:rFonts w:ascii="Times New Roman"/>
        </w:rPr>
        <w:t xml:space="preserve">   </w:t>
      </w:r>
      <w:r w:rsidRPr="0056753D">
        <w:rPr>
          <w:rFonts w:ascii="Times New Roman"/>
        </w:rPr>
        <w:t>日</w:t>
      </w:r>
    </w:p>
    <w:p w14:paraId="4F0A3037" w14:textId="655F3229" w:rsidR="003F3561" w:rsidRPr="009F1C2A" w:rsidRDefault="00520B17" w:rsidP="008E4553">
      <w:pPr>
        <w:pStyle w:val="3"/>
        <w:rPr>
          <w:rFonts w:ascii="Times New Roman" w:eastAsia="標楷體" w:hAnsi="Times New Roman" w:cs="Times New Roman"/>
        </w:rPr>
      </w:pPr>
      <w:bookmarkStart w:id="41" w:name="_Toc206417694"/>
      <w:bookmarkStart w:id="42" w:name="_Toc206417805"/>
      <w:bookmarkStart w:id="43" w:name="_Toc206417844"/>
      <w:r w:rsidRPr="009F1C2A">
        <w:rPr>
          <w:rFonts w:ascii="Times New Roman" w:eastAsia="標楷體" w:hAnsi="Times New Roman" w:cs="Times New Roman"/>
        </w:rPr>
        <w:lastRenderedPageBreak/>
        <w:t>附件</w:t>
      </w:r>
      <w:r w:rsidR="00D65B31">
        <w:rPr>
          <w:rFonts w:ascii="Times New Roman" w:eastAsia="標楷體" w:hAnsi="Times New Roman" w:cs="Times New Roman" w:hint="eastAsia"/>
        </w:rPr>
        <w:t>7</w:t>
      </w:r>
      <w:r w:rsidRPr="009F1C2A">
        <w:rPr>
          <w:rFonts w:ascii="Times New Roman" w:eastAsia="標楷體" w:hAnsi="Times New Roman" w:cs="Times New Roman"/>
        </w:rPr>
        <w:t>、</w:t>
      </w:r>
      <w:r w:rsidR="003F3561" w:rsidRPr="009F1C2A">
        <w:rPr>
          <w:rFonts w:ascii="Times New Roman" w:eastAsia="標楷體" w:hAnsi="Times New Roman" w:cs="Times New Roman"/>
        </w:rPr>
        <w:t>衛生福利部補助計畫收支明細表</w:t>
      </w:r>
      <w:bookmarkEnd w:id="41"/>
      <w:bookmarkEnd w:id="42"/>
      <w:bookmarkEnd w:id="43"/>
    </w:p>
    <w:p w14:paraId="54E882B9" w14:textId="77777777" w:rsidR="003F3561" w:rsidRPr="009F1C2A" w:rsidRDefault="003F3561" w:rsidP="003F3561">
      <w:pPr>
        <w:pStyle w:val="Textbody"/>
        <w:widowControl/>
        <w:spacing w:line="360" w:lineRule="auto"/>
        <w:rPr>
          <w:rFonts w:eastAsia="標楷體"/>
          <w:sz w:val="28"/>
          <w:szCs w:val="28"/>
        </w:rPr>
      </w:pPr>
      <w:r w:rsidRPr="009F1C2A">
        <w:rPr>
          <w:rFonts w:eastAsia="標楷體"/>
          <w:sz w:val="28"/>
          <w:szCs w:val="28"/>
        </w:rPr>
        <w:t>受補助單位：</w:t>
      </w:r>
    </w:p>
    <w:p w14:paraId="76EBDDC1" w14:textId="264F0DB8" w:rsidR="003F3561" w:rsidRPr="009F1C2A" w:rsidRDefault="003F3561" w:rsidP="003F3561">
      <w:pPr>
        <w:pStyle w:val="Textbody"/>
        <w:widowControl/>
        <w:spacing w:line="360" w:lineRule="auto"/>
        <w:rPr>
          <w:rFonts w:eastAsia="標楷體"/>
          <w:sz w:val="28"/>
          <w:szCs w:val="28"/>
        </w:rPr>
      </w:pPr>
      <w:r w:rsidRPr="009F1C2A">
        <w:rPr>
          <w:rFonts w:eastAsia="標楷體"/>
          <w:sz w:val="28"/>
          <w:szCs w:val="28"/>
        </w:rPr>
        <w:t>計畫名稱：</w:t>
      </w:r>
      <w:r w:rsidR="006817DD" w:rsidRPr="009F1C2A">
        <w:rPr>
          <w:rFonts w:eastAsia="標楷體" w:hint="eastAsia"/>
          <w:sz w:val="28"/>
          <w:szCs w:val="28"/>
        </w:rPr>
        <w:t>「醫牙全人共照試辦計畫</w:t>
      </w:r>
      <w:r w:rsidR="006817DD" w:rsidRPr="009F1C2A">
        <w:rPr>
          <w:rFonts w:eastAsia="標楷體" w:hint="eastAsia"/>
          <w:sz w:val="28"/>
          <w:szCs w:val="28"/>
        </w:rPr>
        <w:t>-</w:t>
      </w:r>
      <w:r w:rsidR="006817DD" w:rsidRPr="009F1C2A">
        <w:rPr>
          <w:rFonts w:eastAsia="標楷體" w:hint="eastAsia"/>
          <w:sz w:val="28"/>
          <w:szCs w:val="28"/>
        </w:rPr>
        <w:t>以牙周病為主軸之糖尿病整合照護模式」</w:t>
      </w:r>
    </w:p>
    <w:p w14:paraId="51A71A31" w14:textId="141DB85D" w:rsidR="003F3561" w:rsidRPr="009F1C2A" w:rsidRDefault="006817DD" w:rsidP="003F3561">
      <w:pPr>
        <w:pStyle w:val="Textbody"/>
        <w:widowControl/>
        <w:spacing w:line="360" w:lineRule="auto"/>
        <w:rPr>
          <w:rFonts w:eastAsia="標楷體"/>
          <w:sz w:val="28"/>
          <w:szCs w:val="28"/>
        </w:rPr>
      </w:pPr>
      <w:r w:rsidRPr="009F1C2A">
        <w:rPr>
          <w:rFonts w:eastAsia="標楷體" w:hint="eastAsia"/>
          <w:sz w:val="28"/>
          <w:szCs w:val="28"/>
        </w:rPr>
        <w:t>補助年度：</w:t>
      </w:r>
    </w:p>
    <w:tbl>
      <w:tblPr>
        <w:tblW w:w="10221" w:type="dxa"/>
        <w:jc w:val="center"/>
        <w:tblLayout w:type="fixed"/>
        <w:tblCellMar>
          <w:left w:w="10" w:type="dxa"/>
          <w:right w:w="10" w:type="dxa"/>
        </w:tblCellMar>
        <w:tblLook w:val="04A0" w:firstRow="1" w:lastRow="0" w:firstColumn="1" w:lastColumn="0" w:noHBand="0" w:noVBand="1"/>
      </w:tblPr>
      <w:tblGrid>
        <w:gridCol w:w="1838"/>
        <w:gridCol w:w="1418"/>
        <w:gridCol w:w="2309"/>
        <w:gridCol w:w="2126"/>
        <w:gridCol w:w="2530"/>
      </w:tblGrid>
      <w:tr w:rsidR="009F1C2A" w:rsidRPr="009F1C2A" w14:paraId="3ED66281" w14:textId="77777777" w:rsidTr="00B20756">
        <w:trPr>
          <w:cantSplit/>
          <w:trHeight w:val="1107"/>
          <w:jc w:val="center"/>
        </w:trPr>
        <w:tc>
          <w:tcPr>
            <w:tcW w:w="3256" w:type="dxa"/>
            <w:gridSpan w:val="2"/>
            <w:vMerge w:val="restart"/>
            <w:tcBorders>
              <w:top w:val="single" w:sz="4" w:space="0" w:color="000000"/>
              <w:left w:val="single" w:sz="4" w:space="0" w:color="000000"/>
              <w:bottom w:val="single" w:sz="4" w:space="0" w:color="000000"/>
              <w:right w:val="single" w:sz="4" w:space="0" w:color="000000"/>
              <w:tl2br w:val="single" w:sz="4" w:space="0" w:color="auto"/>
            </w:tcBorders>
            <w:tcMar>
              <w:top w:w="0" w:type="dxa"/>
              <w:left w:w="28" w:type="dxa"/>
              <w:bottom w:w="0" w:type="dxa"/>
              <w:right w:w="28" w:type="dxa"/>
            </w:tcMar>
          </w:tcPr>
          <w:p w14:paraId="12A4A4FE" w14:textId="77777777" w:rsidR="003F3561" w:rsidRPr="009F1C2A" w:rsidRDefault="003F3561" w:rsidP="00921CF3">
            <w:pPr>
              <w:snapToGrid w:val="0"/>
              <w:spacing w:line="360" w:lineRule="auto"/>
              <w:rPr>
                <w:rFonts w:eastAsia="標楷體"/>
                <w:sz w:val="24"/>
                <w:szCs w:val="24"/>
              </w:rPr>
            </w:pPr>
          </w:p>
          <w:p w14:paraId="515A59EC" w14:textId="77777777" w:rsidR="003F3561" w:rsidRPr="009F1C2A" w:rsidRDefault="003F3561" w:rsidP="00921CF3">
            <w:pPr>
              <w:snapToGrid w:val="0"/>
              <w:spacing w:line="360" w:lineRule="auto"/>
              <w:rPr>
                <w:rFonts w:eastAsia="標楷體"/>
                <w:sz w:val="24"/>
                <w:szCs w:val="24"/>
              </w:rPr>
            </w:pPr>
          </w:p>
          <w:p w14:paraId="12388EAD" w14:textId="77777777" w:rsidR="003F3561" w:rsidRPr="009F1C2A" w:rsidRDefault="003F3561" w:rsidP="00921CF3">
            <w:pPr>
              <w:snapToGrid w:val="0"/>
              <w:spacing w:line="360" w:lineRule="auto"/>
              <w:rPr>
                <w:rFonts w:eastAsia="標楷體"/>
                <w:sz w:val="24"/>
                <w:szCs w:val="24"/>
              </w:rPr>
            </w:pPr>
            <w:r w:rsidRPr="009F1C2A">
              <w:rPr>
                <w:rFonts w:eastAsia="標楷體"/>
                <w:sz w:val="24"/>
                <w:szCs w:val="24"/>
              </w:rPr>
              <w:t xml:space="preserve">              </w:t>
            </w:r>
            <w:r w:rsidRPr="009F1C2A">
              <w:rPr>
                <w:rFonts w:eastAsia="標楷體"/>
                <w:sz w:val="24"/>
                <w:szCs w:val="24"/>
              </w:rPr>
              <w:t>核撥（結報）</w:t>
            </w:r>
          </w:p>
          <w:p w14:paraId="1EC63175" w14:textId="77777777" w:rsidR="003F3561" w:rsidRPr="009F1C2A" w:rsidRDefault="003F3561" w:rsidP="00921CF3">
            <w:pPr>
              <w:snapToGrid w:val="0"/>
              <w:spacing w:line="360" w:lineRule="auto"/>
              <w:rPr>
                <w:rFonts w:eastAsia="標楷體"/>
                <w:sz w:val="24"/>
                <w:szCs w:val="24"/>
              </w:rPr>
            </w:pPr>
          </w:p>
          <w:p w14:paraId="3464083B" w14:textId="77777777" w:rsidR="003F3561" w:rsidRPr="009F1C2A" w:rsidRDefault="003F3561" w:rsidP="00921CF3">
            <w:pPr>
              <w:snapToGrid w:val="0"/>
              <w:spacing w:line="360" w:lineRule="auto"/>
              <w:rPr>
                <w:rFonts w:eastAsia="標楷體"/>
                <w:sz w:val="24"/>
                <w:szCs w:val="24"/>
              </w:rPr>
            </w:pPr>
          </w:p>
          <w:p w14:paraId="7C9C9825" w14:textId="77777777" w:rsidR="003F3561" w:rsidRPr="009F1C2A" w:rsidRDefault="003F3561" w:rsidP="00921CF3">
            <w:pPr>
              <w:snapToGrid w:val="0"/>
              <w:spacing w:line="360" w:lineRule="auto"/>
              <w:rPr>
                <w:rFonts w:eastAsia="標楷體"/>
                <w:sz w:val="24"/>
                <w:szCs w:val="24"/>
              </w:rPr>
            </w:pPr>
          </w:p>
          <w:p w14:paraId="1E85C60B" w14:textId="77777777" w:rsidR="00B20756" w:rsidRPr="009F1C2A" w:rsidRDefault="00B20756" w:rsidP="00B20756">
            <w:pPr>
              <w:snapToGrid w:val="0"/>
              <w:spacing w:after="120" w:line="360" w:lineRule="auto"/>
              <w:rPr>
                <w:rFonts w:eastAsia="標楷體"/>
                <w:sz w:val="24"/>
                <w:szCs w:val="24"/>
              </w:rPr>
            </w:pPr>
          </w:p>
          <w:p w14:paraId="0D0B5E8E" w14:textId="77777777" w:rsidR="00B20756" w:rsidRPr="009F1C2A" w:rsidRDefault="00B20756" w:rsidP="00B20756">
            <w:pPr>
              <w:snapToGrid w:val="0"/>
              <w:spacing w:after="120"/>
              <w:rPr>
                <w:rFonts w:eastAsia="標楷體"/>
                <w:sz w:val="24"/>
                <w:szCs w:val="24"/>
              </w:rPr>
            </w:pPr>
            <w:r w:rsidRPr="009F1C2A">
              <w:rPr>
                <w:rFonts w:eastAsia="標楷體" w:hint="eastAsia"/>
                <w:sz w:val="24"/>
                <w:szCs w:val="24"/>
              </w:rPr>
              <w:t xml:space="preserve">  </w:t>
            </w:r>
          </w:p>
          <w:p w14:paraId="083716CD" w14:textId="77777777" w:rsidR="00B20756" w:rsidRPr="009F1C2A" w:rsidRDefault="00B20756" w:rsidP="00B20756">
            <w:pPr>
              <w:snapToGrid w:val="0"/>
              <w:spacing w:after="120"/>
              <w:rPr>
                <w:rFonts w:eastAsia="標楷體"/>
                <w:sz w:val="24"/>
                <w:szCs w:val="24"/>
              </w:rPr>
            </w:pPr>
            <w:r w:rsidRPr="009F1C2A">
              <w:rPr>
                <w:rFonts w:eastAsia="標楷體" w:hint="eastAsia"/>
                <w:sz w:val="24"/>
                <w:szCs w:val="24"/>
              </w:rPr>
              <w:t xml:space="preserve">   </w:t>
            </w:r>
            <w:r w:rsidR="003F3561" w:rsidRPr="009F1C2A">
              <w:rPr>
                <w:rFonts w:eastAsia="標楷體"/>
                <w:sz w:val="24"/>
                <w:szCs w:val="24"/>
              </w:rPr>
              <w:t>經費預算</w:t>
            </w:r>
          </w:p>
          <w:p w14:paraId="44726634" w14:textId="77777777" w:rsidR="003F3561" w:rsidRPr="009F1C2A" w:rsidRDefault="00B20756" w:rsidP="00B20756">
            <w:pPr>
              <w:snapToGrid w:val="0"/>
              <w:spacing w:after="120"/>
              <w:rPr>
                <w:rFonts w:eastAsia="標楷體"/>
                <w:sz w:val="24"/>
                <w:szCs w:val="24"/>
              </w:rPr>
            </w:pPr>
            <w:r w:rsidRPr="009F1C2A">
              <w:rPr>
                <w:rFonts w:eastAsia="標楷體" w:hint="eastAsia"/>
                <w:sz w:val="24"/>
                <w:szCs w:val="24"/>
              </w:rPr>
              <w:t xml:space="preserve">     </w:t>
            </w:r>
            <w:r w:rsidR="003F3561" w:rsidRPr="009F1C2A">
              <w:rPr>
                <w:rFonts w:eastAsia="標楷體"/>
                <w:sz w:val="24"/>
                <w:szCs w:val="24"/>
              </w:rPr>
              <w:t>核撥數</w:t>
            </w: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3C7A76A" w14:textId="77777777" w:rsidR="003F3561" w:rsidRPr="009F1C2A" w:rsidRDefault="003F3561" w:rsidP="00921CF3">
            <w:pPr>
              <w:pStyle w:val="Textbody"/>
              <w:snapToGrid w:val="0"/>
              <w:spacing w:after="120" w:line="360" w:lineRule="auto"/>
              <w:jc w:val="both"/>
              <w:rPr>
                <w:rFonts w:eastAsia="標楷體"/>
              </w:rPr>
            </w:pPr>
            <w:r w:rsidRPr="009F1C2A">
              <w:rPr>
                <w:rFonts w:eastAsia="標楷體"/>
              </w:rPr>
              <w:t>第一次核撥日期</w:t>
            </w:r>
            <w:r w:rsidRPr="009F1C2A">
              <w:rPr>
                <w:rFonts w:eastAsia="標楷體"/>
              </w:rPr>
              <w:br/>
              <w:t>---</w:t>
            </w:r>
            <w:r w:rsidRPr="009F1C2A">
              <w:rPr>
                <w:rFonts w:eastAsia="標楷體"/>
              </w:rPr>
              <w:t>年</w:t>
            </w:r>
            <w:r w:rsidRPr="009F1C2A">
              <w:rPr>
                <w:rFonts w:eastAsia="標楷體"/>
              </w:rPr>
              <w:t>---</w:t>
            </w:r>
            <w:r w:rsidRPr="009F1C2A">
              <w:rPr>
                <w:rFonts w:eastAsia="標楷體"/>
              </w:rPr>
              <w:t>月</w:t>
            </w:r>
            <w:r w:rsidRPr="009F1C2A">
              <w:rPr>
                <w:rFonts w:eastAsia="標楷體"/>
              </w:rPr>
              <w:t>---</w:t>
            </w:r>
            <w:r w:rsidRPr="009F1C2A">
              <w:rPr>
                <w:rFonts w:eastAsia="標楷體"/>
              </w:rPr>
              <w:t>日</w:t>
            </w:r>
            <w:r w:rsidRPr="009F1C2A">
              <w:rPr>
                <w:rFonts w:eastAsia="標楷體"/>
              </w:rPr>
              <w:br/>
            </w:r>
            <w:r w:rsidRPr="009F1C2A">
              <w:rPr>
                <w:rFonts w:eastAsia="標楷體"/>
              </w:rPr>
              <w:t>金額</w:t>
            </w:r>
            <w:r w:rsidRPr="009F1C2A">
              <w:rPr>
                <w:rFonts w:eastAsia="標楷體"/>
              </w:rPr>
              <w:t xml:space="preserve">$       </w:t>
            </w:r>
            <w:r w:rsidRPr="009F1C2A">
              <w:rPr>
                <w:rFonts w:eastAsia="標楷體"/>
              </w:rPr>
              <w:t>元</w:t>
            </w: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D6E7522" w14:textId="77777777" w:rsidR="003F3561" w:rsidRPr="009F1C2A" w:rsidRDefault="003F3561" w:rsidP="00921CF3">
            <w:pPr>
              <w:pStyle w:val="Textbody"/>
              <w:snapToGrid w:val="0"/>
              <w:spacing w:after="120" w:line="360" w:lineRule="auto"/>
              <w:jc w:val="both"/>
              <w:rPr>
                <w:rFonts w:eastAsia="標楷體"/>
              </w:rPr>
            </w:pPr>
            <w:r w:rsidRPr="009F1C2A">
              <w:rPr>
                <w:rFonts w:eastAsia="標楷體"/>
              </w:rPr>
              <w:t>第二次核撥日期</w:t>
            </w:r>
            <w:r w:rsidRPr="009F1C2A">
              <w:rPr>
                <w:rFonts w:eastAsia="標楷體"/>
              </w:rPr>
              <w:br/>
              <w:t>---</w:t>
            </w:r>
            <w:r w:rsidRPr="009F1C2A">
              <w:rPr>
                <w:rFonts w:eastAsia="標楷體"/>
              </w:rPr>
              <w:t>年</w:t>
            </w:r>
            <w:r w:rsidRPr="009F1C2A">
              <w:rPr>
                <w:rFonts w:eastAsia="標楷體"/>
              </w:rPr>
              <w:t>---</w:t>
            </w:r>
            <w:r w:rsidRPr="009F1C2A">
              <w:rPr>
                <w:rFonts w:eastAsia="標楷體"/>
              </w:rPr>
              <w:t>月</w:t>
            </w:r>
            <w:r w:rsidRPr="009F1C2A">
              <w:rPr>
                <w:rFonts w:eastAsia="標楷體"/>
              </w:rPr>
              <w:t>---</w:t>
            </w:r>
            <w:r w:rsidRPr="009F1C2A">
              <w:rPr>
                <w:rFonts w:eastAsia="標楷體"/>
              </w:rPr>
              <w:t>日</w:t>
            </w:r>
            <w:r w:rsidRPr="009F1C2A">
              <w:rPr>
                <w:rFonts w:eastAsia="標楷體"/>
              </w:rPr>
              <w:br/>
            </w:r>
            <w:r w:rsidRPr="009F1C2A">
              <w:rPr>
                <w:rFonts w:eastAsia="標楷體"/>
              </w:rPr>
              <w:t>金額</w:t>
            </w:r>
            <w:r w:rsidRPr="009F1C2A">
              <w:rPr>
                <w:rFonts w:eastAsia="標楷體"/>
              </w:rPr>
              <w:t xml:space="preserve">$       </w:t>
            </w:r>
            <w:r w:rsidRPr="009F1C2A">
              <w:rPr>
                <w:rFonts w:eastAsia="標楷體"/>
              </w:rPr>
              <w:t>元</w:t>
            </w: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1907B49" w14:textId="77777777" w:rsidR="003F3561" w:rsidRPr="009F1C2A" w:rsidRDefault="003F3561" w:rsidP="00921CF3">
            <w:pPr>
              <w:pStyle w:val="Textbody"/>
              <w:snapToGrid w:val="0"/>
              <w:spacing w:after="120" w:line="360" w:lineRule="auto"/>
              <w:jc w:val="both"/>
              <w:rPr>
                <w:rFonts w:eastAsia="標楷體"/>
              </w:rPr>
            </w:pPr>
          </w:p>
        </w:tc>
      </w:tr>
      <w:tr w:rsidR="009F1C2A" w:rsidRPr="009F1C2A" w14:paraId="309AD09C" w14:textId="77777777" w:rsidTr="00B20756">
        <w:trPr>
          <w:cantSplit/>
          <w:trHeight w:val="863"/>
          <w:jc w:val="center"/>
        </w:trPr>
        <w:tc>
          <w:tcPr>
            <w:tcW w:w="3256"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18DD78A" w14:textId="77777777" w:rsidR="003F3561" w:rsidRPr="009F1C2A" w:rsidRDefault="003F3561" w:rsidP="00921CF3">
            <w:pPr>
              <w:widowControl/>
              <w:snapToGrid w:val="0"/>
              <w:spacing w:line="360" w:lineRule="auto"/>
              <w:rPr>
                <w:rFonts w:eastAsia="標楷體"/>
                <w:sz w:val="24"/>
                <w:szCs w:val="24"/>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9929974" w14:textId="77777777" w:rsidR="003F3561" w:rsidRPr="009F1C2A" w:rsidRDefault="003F3561" w:rsidP="00921CF3">
            <w:pPr>
              <w:pStyle w:val="Textbody"/>
              <w:snapToGrid w:val="0"/>
              <w:spacing w:after="120" w:line="360" w:lineRule="auto"/>
              <w:jc w:val="both"/>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0815EC8F" w14:textId="77777777" w:rsidR="003F3561" w:rsidRPr="009F1C2A" w:rsidRDefault="003F3561" w:rsidP="00921CF3">
            <w:pPr>
              <w:pStyle w:val="Textbody"/>
              <w:snapToGrid w:val="0"/>
              <w:spacing w:after="120" w:line="360" w:lineRule="auto"/>
              <w:jc w:val="both"/>
              <w:rPr>
                <w:rFonts w:eastAsia="標楷體"/>
              </w:rPr>
            </w:pPr>
            <w:r w:rsidRPr="009F1C2A">
              <w:rPr>
                <w:rFonts w:eastAsia="標楷體"/>
              </w:rPr>
              <w:t>第一次餘</w:t>
            </w:r>
            <w:r w:rsidR="00E3786E" w:rsidRPr="009F1C2A">
              <w:rPr>
                <w:rFonts w:eastAsia="標楷體"/>
              </w:rPr>
              <w:t>(</w:t>
            </w:r>
            <w:r w:rsidRPr="009F1C2A">
              <w:rPr>
                <w:rFonts w:eastAsia="標楷體"/>
              </w:rPr>
              <w:t>絀</w:t>
            </w:r>
            <w:r w:rsidRPr="009F1C2A">
              <w:rPr>
                <w:rFonts w:eastAsia="標楷體"/>
              </w:rPr>
              <w:t>)</w:t>
            </w:r>
            <w:r w:rsidRPr="009F1C2A">
              <w:rPr>
                <w:rFonts w:eastAsia="標楷體"/>
              </w:rPr>
              <w:t>數</w:t>
            </w:r>
          </w:p>
          <w:p w14:paraId="4C20CF57" w14:textId="77777777" w:rsidR="003F3561" w:rsidRPr="009F1C2A" w:rsidRDefault="003F3561" w:rsidP="00921CF3">
            <w:pPr>
              <w:pStyle w:val="Textbody"/>
              <w:snapToGrid w:val="0"/>
              <w:spacing w:after="120" w:line="360" w:lineRule="auto"/>
              <w:jc w:val="both"/>
              <w:rPr>
                <w:rFonts w:eastAsia="標楷體"/>
              </w:rPr>
            </w:pPr>
            <w:r w:rsidRPr="009F1C2A">
              <w:rPr>
                <w:rFonts w:eastAsia="標楷體"/>
              </w:rPr>
              <w:t>金額</w:t>
            </w:r>
            <w:r w:rsidRPr="009F1C2A">
              <w:rPr>
                <w:rFonts w:eastAsia="標楷體"/>
              </w:rPr>
              <w:t xml:space="preserve">$       </w:t>
            </w:r>
            <w:r w:rsidRPr="009F1C2A">
              <w:rPr>
                <w:rFonts w:eastAsia="標楷體"/>
              </w:rPr>
              <w:t>元</w:t>
            </w: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1BF0896" w14:textId="77777777" w:rsidR="003F3561" w:rsidRPr="009F1C2A" w:rsidRDefault="003F3561" w:rsidP="00921CF3">
            <w:pPr>
              <w:pStyle w:val="Textbody"/>
              <w:snapToGrid w:val="0"/>
              <w:spacing w:after="120" w:line="360" w:lineRule="auto"/>
              <w:jc w:val="both"/>
              <w:rPr>
                <w:rFonts w:eastAsia="標楷體"/>
              </w:rPr>
            </w:pPr>
            <w:r w:rsidRPr="009F1C2A">
              <w:rPr>
                <w:rFonts w:eastAsia="標楷體"/>
              </w:rPr>
              <w:t>第二次餘</w:t>
            </w:r>
            <w:r w:rsidR="00E3786E" w:rsidRPr="009F1C2A">
              <w:rPr>
                <w:rFonts w:eastAsia="標楷體"/>
              </w:rPr>
              <w:t>(</w:t>
            </w:r>
            <w:r w:rsidRPr="009F1C2A">
              <w:rPr>
                <w:rFonts w:eastAsia="標楷體"/>
              </w:rPr>
              <w:t>絀</w:t>
            </w:r>
            <w:r w:rsidRPr="009F1C2A">
              <w:rPr>
                <w:rFonts w:eastAsia="標楷體"/>
              </w:rPr>
              <w:t>)</w:t>
            </w:r>
            <w:r w:rsidRPr="009F1C2A">
              <w:rPr>
                <w:rFonts w:eastAsia="標楷體"/>
              </w:rPr>
              <w:t>數</w:t>
            </w:r>
          </w:p>
          <w:p w14:paraId="38B91D03" w14:textId="77777777" w:rsidR="003F3561" w:rsidRPr="009F1C2A" w:rsidRDefault="003F3561" w:rsidP="00921CF3">
            <w:pPr>
              <w:pStyle w:val="Textbody"/>
              <w:snapToGrid w:val="0"/>
              <w:spacing w:after="120" w:line="360" w:lineRule="auto"/>
              <w:jc w:val="both"/>
              <w:rPr>
                <w:rFonts w:eastAsia="標楷體"/>
              </w:rPr>
            </w:pPr>
            <w:r w:rsidRPr="009F1C2A">
              <w:rPr>
                <w:rFonts w:eastAsia="標楷體"/>
              </w:rPr>
              <w:t>金額</w:t>
            </w:r>
            <w:r w:rsidRPr="009F1C2A">
              <w:rPr>
                <w:rFonts w:eastAsia="標楷體"/>
              </w:rPr>
              <w:t xml:space="preserve">$       </w:t>
            </w:r>
            <w:r w:rsidRPr="009F1C2A">
              <w:rPr>
                <w:rFonts w:eastAsia="標楷體"/>
              </w:rPr>
              <w:t>元</w:t>
            </w:r>
          </w:p>
        </w:tc>
      </w:tr>
      <w:tr w:rsidR="009F1C2A" w:rsidRPr="009F1C2A" w14:paraId="53391BDA" w14:textId="77777777" w:rsidTr="00B20756">
        <w:trPr>
          <w:cantSplit/>
          <w:trHeight w:val="1108"/>
          <w:jc w:val="center"/>
        </w:trPr>
        <w:tc>
          <w:tcPr>
            <w:tcW w:w="3256" w:type="dxa"/>
            <w:gridSpan w:val="2"/>
            <w:vMerge/>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3E41C651" w14:textId="77777777" w:rsidR="003F3561" w:rsidRPr="009F1C2A" w:rsidRDefault="003F3561" w:rsidP="00921CF3">
            <w:pPr>
              <w:widowControl/>
              <w:snapToGrid w:val="0"/>
              <w:spacing w:line="360" w:lineRule="auto"/>
              <w:rPr>
                <w:rFonts w:eastAsia="標楷體"/>
                <w:sz w:val="24"/>
                <w:szCs w:val="24"/>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C61DC80" w14:textId="77777777" w:rsidR="003F3561" w:rsidRPr="009F1C2A" w:rsidRDefault="003F3561" w:rsidP="00921CF3">
            <w:pPr>
              <w:pStyle w:val="Textbody"/>
              <w:snapToGrid w:val="0"/>
              <w:spacing w:after="120" w:line="360" w:lineRule="auto"/>
              <w:jc w:val="both"/>
              <w:rPr>
                <w:rFonts w:eastAsia="標楷體"/>
              </w:rPr>
            </w:pPr>
            <w:r w:rsidRPr="009F1C2A">
              <w:rPr>
                <w:rFonts w:eastAsia="標楷體"/>
              </w:rPr>
              <w:t>第一次結報日期</w:t>
            </w:r>
            <w:r w:rsidRPr="009F1C2A">
              <w:rPr>
                <w:rFonts w:eastAsia="標楷體"/>
              </w:rPr>
              <w:br/>
              <w:t>---</w:t>
            </w:r>
            <w:r w:rsidRPr="009F1C2A">
              <w:rPr>
                <w:rFonts w:eastAsia="標楷體"/>
              </w:rPr>
              <w:t>年</w:t>
            </w:r>
            <w:r w:rsidRPr="009F1C2A">
              <w:rPr>
                <w:rFonts w:eastAsia="標楷體"/>
              </w:rPr>
              <w:t>---</w:t>
            </w:r>
            <w:r w:rsidRPr="009F1C2A">
              <w:rPr>
                <w:rFonts w:eastAsia="標楷體"/>
              </w:rPr>
              <w:t>月</w:t>
            </w:r>
            <w:r w:rsidRPr="009F1C2A">
              <w:rPr>
                <w:rFonts w:eastAsia="標楷體"/>
              </w:rPr>
              <w:t>---</w:t>
            </w:r>
            <w:r w:rsidRPr="009F1C2A">
              <w:rPr>
                <w:rFonts w:eastAsia="標楷體"/>
              </w:rPr>
              <w:t>日</w:t>
            </w:r>
            <w:r w:rsidRPr="009F1C2A">
              <w:rPr>
                <w:rFonts w:eastAsia="標楷體"/>
              </w:rPr>
              <w:br/>
            </w:r>
            <w:r w:rsidRPr="009F1C2A">
              <w:rPr>
                <w:rFonts w:eastAsia="標楷體"/>
              </w:rPr>
              <w:t>金額</w:t>
            </w:r>
            <w:r w:rsidRPr="009F1C2A">
              <w:rPr>
                <w:rFonts w:eastAsia="標楷體"/>
              </w:rPr>
              <w:t xml:space="preserve">$       </w:t>
            </w:r>
            <w:r w:rsidRPr="009F1C2A">
              <w:rPr>
                <w:rFonts w:eastAsia="標楷體"/>
              </w:rPr>
              <w:t>元</w:t>
            </w: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1551ADA" w14:textId="77777777" w:rsidR="003F3561" w:rsidRPr="009F1C2A" w:rsidRDefault="003F3561" w:rsidP="00921CF3">
            <w:pPr>
              <w:pStyle w:val="Textbody"/>
              <w:snapToGrid w:val="0"/>
              <w:spacing w:after="120" w:line="360" w:lineRule="auto"/>
              <w:jc w:val="both"/>
              <w:rPr>
                <w:rFonts w:eastAsia="標楷體"/>
              </w:rPr>
            </w:pPr>
            <w:r w:rsidRPr="009F1C2A">
              <w:rPr>
                <w:rFonts w:eastAsia="標楷體"/>
              </w:rPr>
              <w:t>第二次結報日期</w:t>
            </w:r>
            <w:r w:rsidRPr="009F1C2A">
              <w:rPr>
                <w:rFonts w:eastAsia="標楷體"/>
              </w:rPr>
              <w:br/>
              <w:t>---</w:t>
            </w:r>
            <w:r w:rsidRPr="009F1C2A">
              <w:rPr>
                <w:rFonts w:eastAsia="標楷體"/>
              </w:rPr>
              <w:t>年</w:t>
            </w:r>
            <w:r w:rsidRPr="009F1C2A">
              <w:rPr>
                <w:rFonts w:eastAsia="標楷體"/>
              </w:rPr>
              <w:t>---</w:t>
            </w:r>
            <w:r w:rsidRPr="009F1C2A">
              <w:rPr>
                <w:rFonts w:eastAsia="標楷體"/>
              </w:rPr>
              <w:t>月</w:t>
            </w:r>
            <w:r w:rsidRPr="009F1C2A">
              <w:rPr>
                <w:rFonts w:eastAsia="標楷體"/>
              </w:rPr>
              <w:t>---</w:t>
            </w:r>
            <w:r w:rsidRPr="009F1C2A">
              <w:rPr>
                <w:rFonts w:eastAsia="標楷體"/>
              </w:rPr>
              <w:t>日</w:t>
            </w:r>
            <w:r w:rsidRPr="009F1C2A">
              <w:rPr>
                <w:rFonts w:eastAsia="標楷體"/>
              </w:rPr>
              <w:br/>
            </w:r>
            <w:r w:rsidRPr="009F1C2A">
              <w:rPr>
                <w:rFonts w:eastAsia="標楷體"/>
              </w:rPr>
              <w:t>金額</w:t>
            </w:r>
            <w:r w:rsidRPr="009F1C2A">
              <w:rPr>
                <w:rFonts w:eastAsia="標楷體"/>
              </w:rPr>
              <w:t xml:space="preserve">$       </w:t>
            </w:r>
            <w:r w:rsidRPr="009F1C2A">
              <w:rPr>
                <w:rFonts w:eastAsia="標楷體"/>
              </w:rPr>
              <w:t>元</w:t>
            </w: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8F3FCE1" w14:textId="77777777" w:rsidR="003F3561" w:rsidRPr="009F1C2A" w:rsidRDefault="003F3561" w:rsidP="00921CF3">
            <w:pPr>
              <w:pStyle w:val="Textbody"/>
              <w:snapToGrid w:val="0"/>
              <w:spacing w:after="120" w:line="360" w:lineRule="auto"/>
              <w:jc w:val="both"/>
              <w:rPr>
                <w:rFonts w:eastAsia="標楷體"/>
              </w:rPr>
            </w:pPr>
          </w:p>
        </w:tc>
      </w:tr>
      <w:tr w:rsidR="009F1C2A" w:rsidRPr="009F1C2A" w14:paraId="7375E825" w14:textId="77777777" w:rsidTr="00B20756">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0EE6B69" w14:textId="77777777" w:rsidR="003F3561" w:rsidRPr="009F1C2A" w:rsidRDefault="003F3561" w:rsidP="00921CF3">
            <w:pPr>
              <w:snapToGrid w:val="0"/>
              <w:spacing w:line="360" w:lineRule="auto"/>
              <w:jc w:val="center"/>
              <w:rPr>
                <w:rFonts w:eastAsia="標楷體"/>
                <w:sz w:val="24"/>
                <w:szCs w:val="24"/>
              </w:rPr>
            </w:pPr>
            <w:r w:rsidRPr="009F1C2A">
              <w:rPr>
                <w:rFonts w:eastAsia="標楷體"/>
                <w:sz w:val="24"/>
                <w:szCs w:val="24"/>
              </w:rPr>
              <w:t>項目</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59B8697" w14:textId="77777777" w:rsidR="003F3561" w:rsidRPr="009F1C2A" w:rsidRDefault="003F3561" w:rsidP="00921CF3">
            <w:pPr>
              <w:pStyle w:val="Textbody"/>
              <w:snapToGrid w:val="0"/>
              <w:spacing w:line="360" w:lineRule="auto"/>
              <w:jc w:val="center"/>
              <w:rPr>
                <w:rFonts w:eastAsia="標楷體"/>
              </w:rPr>
            </w:pPr>
            <w:r w:rsidRPr="009F1C2A">
              <w:rPr>
                <w:rFonts w:eastAsia="標楷體"/>
              </w:rPr>
              <w:t>核定金額</w:t>
            </w: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A873AD4" w14:textId="77777777" w:rsidR="003F3561" w:rsidRPr="009F1C2A" w:rsidRDefault="003F3561" w:rsidP="00921CF3">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0E8A70A" w14:textId="77777777" w:rsidR="003F3561" w:rsidRPr="009F1C2A" w:rsidRDefault="003F3561" w:rsidP="00921CF3">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85D042D" w14:textId="77777777" w:rsidR="003F3561" w:rsidRPr="009F1C2A" w:rsidRDefault="003F3561" w:rsidP="00921CF3">
            <w:pPr>
              <w:pStyle w:val="Textbody"/>
              <w:snapToGrid w:val="0"/>
              <w:spacing w:line="360" w:lineRule="auto"/>
              <w:jc w:val="both"/>
              <w:rPr>
                <w:rFonts w:eastAsia="標楷體"/>
              </w:rPr>
            </w:pPr>
          </w:p>
        </w:tc>
      </w:tr>
      <w:tr w:rsidR="009F1C2A" w:rsidRPr="009F1C2A" w14:paraId="35D50629" w14:textId="77777777" w:rsidTr="00B20756">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D57BD52" w14:textId="77777777" w:rsidR="003F3561" w:rsidRPr="009F1C2A" w:rsidRDefault="003F3561" w:rsidP="00921CF3">
            <w:pPr>
              <w:pStyle w:val="Textbody"/>
              <w:snapToGrid w:val="0"/>
              <w:spacing w:line="360" w:lineRule="auto"/>
              <w:jc w:val="both"/>
              <w:rPr>
                <w:rFonts w:eastAsia="標楷體"/>
              </w:rPr>
            </w:pPr>
            <w:r w:rsidRPr="009F1C2A">
              <w:rPr>
                <w:rFonts w:eastAsia="標楷體"/>
              </w:rPr>
              <w:t>人事費</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A069939" w14:textId="77777777" w:rsidR="003F3561" w:rsidRPr="009F1C2A" w:rsidRDefault="003F3561" w:rsidP="00921CF3">
            <w:pPr>
              <w:pStyle w:val="Textbody"/>
              <w:snapToGrid w:val="0"/>
              <w:spacing w:line="360" w:lineRule="auto"/>
              <w:jc w:val="right"/>
              <w:rPr>
                <w:rFonts w:eastAsia="標楷體"/>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A3126E0" w14:textId="77777777" w:rsidR="003F3561" w:rsidRPr="009F1C2A" w:rsidRDefault="003F3561" w:rsidP="00921CF3">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AAD5349" w14:textId="77777777" w:rsidR="003F3561" w:rsidRPr="009F1C2A" w:rsidRDefault="003F3561" w:rsidP="00921CF3">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66117A5" w14:textId="77777777" w:rsidR="003F3561" w:rsidRPr="009F1C2A" w:rsidRDefault="003F3561" w:rsidP="00921CF3">
            <w:pPr>
              <w:pStyle w:val="Textbody"/>
              <w:snapToGrid w:val="0"/>
              <w:spacing w:line="360" w:lineRule="auto"/>
              <w:jc w:val="both"/>
              <w:rPr>
                <w:rFonts w:eastAsia="標楷體"/>
              </w:rPr>
            </w:pPr>
          </w:p>
        </w:tc>
      </w:tr>
      <w:tr w:rsidR="009F1C2A" w:rsidRPr="009F1C2A" w14:paraId="5ED5E9D6" w14:textId="77777777" w:rsidTr="00B20756">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85A17FA" w14:textId="77777777" w:rsidR="003F3561" w:rsidRPr="009F1C2A" w:rsidRDefault="003F3561" w:rsidP="00921CF3">
            <w:pPr>
              <w:pStyle w:val="Textbody"/>
              <w:snapToGrid w:val="0"/>
              <w:spacing w:line="360" w:lineRule="auto"/>
              <w:jc w:val="both"/>
              <w:rPr>
                <w:rFonts w:eastAsia="標楷體"/>
              </w:rPr>
            </w:pPr>
            <w:r w:rsidRPr="009F1C2A">
              <w:rPr>
                <w:rFonts w:eastAsia="標楷體"/>
              </w:rPr>
              <w:t>業務費</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356BDCB" w14:textId="77777777" w:rsidR="003F3561" w:rsidRPr="009F1C2A" w:rsidRDefault="003F3561" w:rsidP="00921CF3">
            <w:pPr>
              <w:pStyle w:val="Textbody"/>
              <w:snapToGrid w:val="0"/>
              <w:spacing w:line="360" w:lineRule="auto"/>
              <w:jc w:val="right"/>
              <w:rPr>
                <w:rFonts w:eastAsia="標楷體"/>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1BBE4C4" w14:textId="77777777" w:rsidR="003F3561" w:rsidRPr="009F1C2A" w:rsidRDefault="003F3561" w:rsidP="00921CF3">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044331B" w14:textId="77777777" w:rsidR="003F3561" w:rsidRPr="009F1C2A" w:rsidRDefault="003F3561" w:rsidP="00921CF3">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3696F0B" w14:textId="77777777" w:rsidR="003F3561" w:rsidRPr="009F1C2A" w:rsidRDefault="003F3561" w:rsidP="00921CF3">
            <w:pPr>
              <w:pStyle w:val="Textbody"/>
              <w:snapToGrid w:val="0"/>
              <w:spacing w:line="360" w:lineRule="auto"/>
              <w:jc w:val="both"/>
              <w:rPr>
                <w:rFonts w:eastAsia="標楷體"/>
              </w:rPr>
            </w:pPr>
          </w:p>
        </w:tc>
      </w:tr>
      <w:tr w:rsidR="009F1C2A" w:rsidRPr="009F1C2A" w14:paraId="5518AE4D" w14:textId="77777777" w:rsidTr="00B20756">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F78A5B6" w14:textId="77777777" w:rsidR="003F3561" w:rsidRPr="009F1C2A" w:rsidRDefault="003F3561" w:rsidP="00921CF3">
            <w:pPr>
              <w:pStyle w:val="Textbody"/>
              <w:snapToGrid w:val="0"/>
              <w:spacing w:line="360" w:lineRule="auto"/>
              <w:jc w:val="both"/>
              <w:rPr>
                <w:rFonts w:eastAsia="標楷體"/>
              </w:rPr>
            </w:pPr>
            <w:r w:rsidRPr="009F1C2A">
              <w:rPr>
                <w:rFonts w:eastAsia="標楷體"/>
                <w:bCs/>
                <w:kern w:val="0"/>
              </w:rPr>
              <w:t>管理費</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627A1154" w14:textId="77777777" w:rsidR="003F3561" w:rsidRPr="009F1C2A" w:rsidRDefault="003F3561" w:rsidP="00921CF3">
            <w:pPr>
              <w:pStyle w:val="Textbody"/>
              <w:snapToGrid w:val="0"/>
              <w:spacing w:line="360" w:lineRule="auto"/>
              <w:jc w:val="right"/>
              <w:rPr>
                <w:rFonts w:eastAsia="標楷體"/>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FF7B807" w14:textId="77777777" w:rsidR="003F3561" w:rsidRPr="009F1C2A" w:rsidRDefault="003F3561" w:rsidP="00921CF3">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D5BCFB0" w14:textId="77777777" w:rsidR="003F3561" w:rsidRPr="009F1C2A" w:rsidRDefault="003F3561" w:rsidP="00921CF3">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63B898D" w14:textId="77777777" w:rsidR="003F3561" w:rsidRPr="009F1C2A" w:rsidRDefault="003F3561" w:rsidP="00921CF3">
            <w:pPr>
              <w:pStyle w:val="Textbody"/>
              <w:snapToGrid w:val="0"/>
              <w:spacing w:line="360" w:lineRule="auto"/>
              <w:jc w:val="both"/>
              <w:rPr>
                <w:rFonts w:eastAsia="標楷體"/>
              </w:rPr>
            </w:pPr>
          </w:p>
        </w:tc>
      </w:tr>
      <w:tr w:rsidR="009F1C2A" w:rsidRPr="009F1C2A" w14:paraId="1BAB4F3F" w14:textId="77777777" w:rsidTr="00B20756">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EE3B623" w14:textId="040F506B" w:rsidR="003F3561" w:rsidRPr="009F1C2A" w:rsidRDefault="0020283C" w:rsidP="00921CF3">
            <w:pPr>
              <w:pStyle w:val="Textbody"/>
              <w:snapToGrid w:val="0"/>
              <w:spacing w:line="360" w:lineRule="auto"/>
              <w:jc w:val="both"/>
              <w:rPr>
                <w:rFonts w:eastAsia="標楷體"/>
              </w:rPr>
            </w:pPr>
            <w:r w:rsidRPr="009F1C2A">
              <w:rPr>
                <w:rFonts w:eastAsia="標楷體" w:hint="eastAsia"/>
              </w:rPr>
              <w:t>個案管理費</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70CF2159" w14:textId="77777777" w:rsidR="003F3561" w:rsidRPr="009F1C2A" w:rsidRDefault="003F3561" w:rsidP="00921CF3">
            <w:pPr>
              <w:pStyle w:val="Textbody"/>
              <w:snapToGrid w:val="0"/>
              <w:spacing w:line="360" w:lineRule="auto"/>
              <w:jc w:val="right"/>
              <w:rPr>
                <w:rFonts w:eastAsia="標楷體"/>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53F3BDB" w14:textId="77777777" w:rsidR="003F3561" w:rsidRPr="009F1C2A" w:rsidRDefault="003F3561" w:rsidP="00921CF3">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5E82961" w14:textId="77777777" w:rsidR="003F3561" w:rsidRPr="009F1C2A" w:rsidRDefault="003F3561" w:rsidP="00921CF3">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68872DC" w14:textId="77777777" w:rsidR="003F3561" w:rsidRPr="009F1C2A" w:rsidRDefault="003F3561" w:rsidP="00921CF3">
            <w:pPr>
              <w:pStyle w:val="Textbody"/>
              <w:snapToGrid w:val="0"/>
              <w:spacing w:line="360" w:lineRule="auto"/>
              <w:jc w:val="both"/>
              <w:rPr>
                <w:rFonts w:eastAsia="標楷體"/>
              </w:rPr>
            </w:pPr>
          </w:p>
        </w:tc>
      </w:tr>
      <w:tr w:rsidR="009F1C2A" w:rsidRPr="009F1C2A" w14:paraId="717C7698" w14:textId="77777777" w:rsidTr="00B20756">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60BD7E4" w14:textId="0A069ED7" w:rsidR="00FD4DBC" w:rsidRPr="009F1C2A" w:rsidRDefault="002670FD" w:rsidP="00921CF3">
            <w:pPr>
              <w:pStyle w:val="Textbody"/>
              <w:snapToGrid w:val="0"/>
              <w:spacing w:line="360" w:lineRule="auto"/>
              <w:jc w:val="both"/>
              <w:rPr>
                <w:rFonts w:eastAsia="標楷體"/>
                <w:highlight w:val="yellow"/>
              </w:rPr>
            </w:pPr>
            <w:r w:rsidRPr="009F1C2A">
              <w:rPr>
                <w:rFonts w:eastAsia="標楷體" w:hint="eastAsia"/>
              </w:rPr>
              <w:t>追蹤管理服務費</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F65FB8D" w14:textId="77777777" w:rsidR="00FD4DBC" w:rsidRPr="009F1C2A" w:rsidRDefault="00FD4DBC" w:rsidP="00921CF3">
            <w:pPr>
              <w:pStyle w:val="Textbody"/>
              <w:snapToGrid w:val="0"/>
              <w:spacing w:line="360" w:lineRule="auto"/>
              <w:jc w:val="right"/>
              <w:rPr>
                <w:rFonts w:eastAsia="標楷體"/>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6703320" w14:textId="77777777" w:rsidR="00FD4DBC" w:rsidRPr="009F1C2A" w:rsidRDefault="00FD4DBC" w:rsidP="00921CF3">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96649D5" w14:textId="77777777" w:rsidR="00FD4DBC" w:rsidRPr="009F1C2A" w:rsidRDefault="00FD4DBC" w:rsidP="00921CF3">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42B7034" w14:textId="77777777" w:rsidR="00FD4DBC" w:rsidRPr="009F1C2A" w:rsidRDefault="00FD4DBC" w:rsidP="00921CF3">
            <w:pPr>
              <w:pStyle w:val="Textbody"/>
              <w:snapToGrid w:val="0"/>
              <w:spacing w:line="360" w:lineRule="auto"/>
              <w:jc w:val="both"/>
              <w:rPr>
                <w:rFonts w:eastAsia="標楷體"/>
              </w:rPr>
            </w:pPr>
          </w:p>
        </w:tc>
      </w:tr>
      <w:tr w:rsidR="009F1C2A" w:rsidRPr="009F1C2A" w14:paraId="2CDB3310" w14:textId="77777777" w:rsidTr="00B20756">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EDEA126" w14:textId="77777777" w:rsidR="0020283C" w:rsidRPr="009F1C2A" w:rsidRDefault="0020283C" w:rsidP="00921CF3">
            <w:pPr>
              <w:pStyle w:val="Textbody"/>
              <w:snapToGrid w:val="0"/>
              <w:spacing w:line="360" w:lineRule="auto"/>
              <w:jc w:val="both"/>
              <w:rPr>
                <w:rFonts w:eastAsia="標楷體"/>
                <w:highlight w:val="yellow"/>
              </w:rPr>
            </w:pP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DD9196D" w14:textId="77777777" w:rsidR="0020283C" w:rsidRPr="009F1C2A" w:rsidRDefault="0020283C" w:rsidP="00921CF3">
            <w:pPr>
              <w:pStyle w:val="Textbody"/>
              <w:snapToGrid w:val="0"/>
              <w:spacing w:line="360" w:lineRule="auto"/>
              <w:jc w:val="right"/>
              <w:rPr>
                <w:rFonts w:eastAsia="標楷體"/>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CB156A6" w14:textId="77777777" w:rsidR="0020283C" w:rsidRPr="009F1C2A" w:rsidRDefault="0020283C" w:rsidP="00921CF3">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A55CEEF" w14:textId="77777777" w:rsidR="0020283C" w:rsidRPr="009F1C2A" w:rsidRDefault="0020283C" w:rsidP="00921CF3">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8F07C3F" w14:textId="77777777" w:rsidR="0020283C" w:rsidRPr="009F1C2A" w:rsidRDefault="0020283C" w:rsidP="00921CF3">
            <w:pPr>
              <w:pStyle w:val="Textbody"/>
              <w:snapToGrid w:val="0"/>
              <w:spacing w:line="360" w:lineRule="auto"/>
              <w:jc w:val="both"/>
              <w:rPr>
                <w:rFonts w:eastAsia="標楷體"/>
              </w:rPr>
            </w:pPr>
          </w:p>
        </w:tc>
      </w:tr>
      <w:tr w:rsidR="009F1C2A" w:rsidRPr="009F1C2A" w14:paraId="542D00C9" w14:textId="77777777" w:rsidTr="00B20756">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042ACCC" w14:textId="77777777" w:rsidR="003F3561" w:rsidRPr="009F1C2A" w:rsidRDefault="003F3561" w:rsidP="00921CF3">
            <w:pPr>
              <w:pStyle w:val="Textbody"/>
              <w:snapToGrid w:val="0"/>
              <w:spacing w:line="360" w:lineRule="auto"/>
              <w:jc w:val="both"/>
              <w:rPr>
                <w:rFonts w:eastAsia="標楷體"/>
              </w:rPr>
            </w:pPr>
            <w:r w:rsidRPr="009F1C2A">
              <w:rPr>
                <w:rFonts w:eastAsia="標楷體"/>
              </w:rPr>
              <w:t>小計</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48EC12F5" w14:textId="77777777" w:rsidR="003F3561" w:rsidRPr="009F1C2A" w:rsidRDefault="003F3561" w:rsidP="00921CF3">
            <w:pPr>
              <w:pStyle w:val="Textbody"/>
              <w:snapToGrid w:val="0"/>
              <w:spacing w:line="360" w:lineRule="auto"/>
              <w:jc w:val="right"/>
              <w:rPr>
                <w:rFonts w:eastAsia="標楷體"/>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3A01CCB" w14:textId="77777777" w:rsidR="003F3561" w:rsidRPr="009F1C2A" w:rsidRDefault="003F3561" w:rsidP="00921CF3">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07D5EC7" w14:textId="77777777" w:rsidR="003F3561" w:rsidRPr="009F1C2A" w:rsidRDefault="003F3561" w:rsidP="00921CF3">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4A9D99F" w14:textId="77777777" w:rsidR="003F3561" w:rsidRPr="009F1C2A" w:rsidRDefault="003F3561" w:rsidP="00921CF3">
            <w:pPr>
              <w:pStyle w:val="Textbody"/>
              <w:snapToGrid w:val="0"/>
              <w:spacing w:line="360" w:lineRule="auto"/>
              <w:jc w:val="right"/>
              <w:rPr>
                <w:rFonts w:eastAsia="標楷體"/>
              </w:rPr>
            </w:pPr>
          </w:p>
          <w:p w14:paraId="330EA718" w14:textId="77777777" w:rsidR="0020283C" w:rsidRPr="009F1C2A" w:rsidRDefault="0020283C" w:rsidP="00921CF3">
            <w:pPr>
              <w:pStyle w:val="Textbody"/>
              <w:snapToGrid w:val="0"/>
              <w:spacing w:line="360" w:lineRule="auto"/>
              <w:jc w:val="right"/>
              <w:rPr>
                <w:rFonts w:eastAsia="標楷體"/>
              </w:rPr>
            </w:pPr>
          </w:p>
        </w:tc>
      </w:tr>
      <w:tr w:rsidR="009F1C2A" w:rsidRPr="009F1C2A" w14:paraId="3C69E00D" w14:textId="77777777" w:rsidTr="00B20756">
        <w:trPr>
          <w:trHeight w:hRule="exact" w:val="417"/>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D83FA48" w14:textId="77777777" w:rsidR="003F3561" w:rsidRPr="009F1C2A" w:rsidRDefault="003F3561" w:rsidP="00921CF3">
            <w:pPr>
              <w:pStyle w:val="Textbody"/>
              <w:snapToGrid w:val="0"/>
              <w:spacing w:line="360" w:lineRule="auto"/>
              <w:jc w:val="both"/>
              <w:rPr>
                <w:rFonts w:eastAsia="標楷體"/>
              </w:rPr>
            </w:pPr>
            <w:r w:rsidRPr="009F1C2A">
              <w:rPr>
                <w:rFonts w:eastAsia="標楷體"/>
              </w:rPr>
              <w:t>餘（絀）數</w:t>
            </w:r>
          </w:p>
        </w:tc>
        <w:tc>
          <w:tcPr>
            <w:tcW w:w="141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2B257F23" w14:textId="77777777" w:rsidR="003F3561" w:rsidRPr="009F1C2A" w:rsidRDefault="003F3561" w:rsidP="00921CF3">
            <w:pPr>
              <w:pStyle w:val="Textbody"/>
              <w:snapToGrid w:val="0"/>
              <w:spacing w:line="360" w:lineRule="auto"/>
              <w:jc w:val="right"/>
              <w:rPr>
                <w:rFonts w:eastAsia="標楷體"/>
              </w:rPr>
            </w:pPr>
          </w:p>
        </w:tc>
        <w:tc>
          <w:tcPr>
            <w:tcW w:w="2309"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88B3988" w14:textId="77777777" w:rsidR="003F3561" w:rsidRPr="009F1C2A" w:rsidRDefault="003F3561" w:rsidP="00921CF3">
            <w:pPr>
              <w:pStyle w:val="Textbody"/>
              <w:snapToGrid w:val="0"/>
              <w:spacing w:line="360" w:lineRule="auto"/>
              <w:jc w:val="right"/>
              <w:rPr>
                <w:rFonts w:eastAsia="標楷體"/>
              </w:rPr>
            </w:pPr>
          </w:p>
        </w:tc>
        <w:tc>
          <w:tcPr>
            <w:tcW w:w="2126"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02AEBBF" w14:textId="77777777" w:rsidR="003F3561" w:rsidRPr="009F1C2A" w:rsidRDefault="003F3561" w:rsidP="00921CF3">
            <w:pPr>
              <w:pStyle w:val="Textbody"/>
              <w:snapToGrid w:val="0"/>
              <w:spacing w:line="360" w:lineRule="auto"/>
              <w:jc w:val="right"/>
              <w:rPr>
                <w:rFonts w:eastAsia="標楷體"/>
              </w:rPr>
            </w:pPr>
          </w:p>
        </w:tc>
        <w:tc>
          <w:tcPr>
            <w:tcW w:w="2530"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9A2FA52" w14:textId="77777777" w:rsidR="003F3561" w:rsidRPr="009F1C2A" w:rsidRDefault="003F3561" w:rsidP="00921CF3">
            <w:pPr>
              <w:pStyle w:val="Textbody"/>
              <w:snapToGrid w:val="0"/>
              <w:spacing w:line="360" w:lineRule="auto"/>
              <w:jc w:val="right"/>
              <w:rPr>
                <w:rFonts w:eastAsia="標楷體"/>
              </w:rPr>
            </w:pPr>
          </w:p>
        </w:tc>
      </w:tr>
      <w:tr w:rsidR="009F1C2A" w:rsidRPr="009F1C2A" w14:paraId="15FD955A" w14:textId="77777777" w:rsidTr="00B20756">
        <w:trPr>
          <w:trHeight w:val="360"/>
          <w:jc w:val="center"/>
        </w:trPr>
        <w:tc>
          <w:tcPr>
            <w:tcW w:w="1838"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4C51868" w14:textId="77777777" w:rsidR="003F3561" w:rsidRPr="009F1C2A" w:rsidRDefault="003F3561" w:rsidP="00921CF3">
            <w:pPr>
              <w:pStyle w:val="Textbody"/>
              <w:snapToGrid w:val="0"/>
              <w:spacing w:line="360" w:lineRule="auto"/>
              <w:jc w:val="both"/>
              <w:rPr>
                <w:rFonts w:eastAsia="標楷體"/>
              </w:rPr>
            </w:pPr>
            <w:r w:rsidRPr="009F1C2A">
              <w:rPr>
                <w:rFonts w:eastAsia="標楷體"/>
              </w:rPr>
              <w:t>備註</w:t>
            </w:r>
          </w:p>
        </w:tc>
        <w:tc>
          <w:tcPr>
            <w:tcW w:w="8383" w:type="dxa"/>
            <w:gridSpan w:val="4"/>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tcPr>
          <w:p w14:paraId="584624C6" w14:textId="77777777" w:rsidR="003F3561" w:rsidRPr="009F1C2A" w:rsidRDefault="003F3561" w:rsidP="00921CF3">
            <w:pPr>
              <w:pStyle w:val="Textbody"/>
              <w:snapToGrid w:val="0"/>
              <w:spacing w:line="360" w:lineRule="auto"/>
              <w:jc w:val="both"/>
              <w:rPr>
                <w:rFonts w:eastAsia="標楷體"/>
              </w:rPr>
            </w:pPr>
            <w:r w:rsidRPr="009F1C2A">
              <w:rPr>
                <w:rFonts w:eastAsia="標楷體"/>
              </w:rPr>
              <w:t>利息收入：</w:t>
            </w:r>
            <w:r w:rsidRPr="009F1C2A">
              <w:rPr>
                <w:rFonts w:eastAsia="標楷體"/>
              </w:rPr>
              <w:t xml:space="preserve">$       </w:t>
            </w:r>
            <w:r w:rsidRPr="009F1C2A">
              <w:rPr>
                <w:rFonts w:eastAsia="標楷體"/>
              </w:rPr>
              <w:t xml:space="preserve">元、其他衍生收入：＄　　</w:t>
            </w:r>
            <w:r w:rsidRPr="009F1C2A">
              <w:rPr>
                <w:rFonts w:eastAsia="標楷體"/>
              </w:rPr>
              <w:t xml:space="preserve">  </w:t>
            </w:r>
            <w:r w:rsidRPr="009F1C2A">
              <w:rPr>
                <w:rFonts w:eastAsia="標楷體"/>
              </w:rPr>
              <w:t>元，</w:t>
            </w:r>
            <w:r w:rsidR="00E3786E" w:rsidRPr="009F1C2A">
              <w:rPr>
                <w:rFonts w:eastAsia="標楷體"/>
                <w:b/>
              </w:rPr>
              <w:t>(</w:t>
            </w:r>
            <w:r w:rsidRPr="009F1C2A">
              <w:rPr>
                <w:rFonts w:eastAsia="標楷體"/>
                <w:b/>
              </w:rPr>
              <w:t>經費結報時，利息金額為</w:t>
            </w:r>
            <w:r w:rsidRPr="009F1C2A">
              <w:rPr>
                <w:rFonts w:eastAsia="標楷體"/>
                <w:b/>
              </w:rPr>
              <w:t>300</w:t>
            </w:r>
            <w:r w:rsidRPr="009F1C2A">
              <w:rPr>
                <w:rFonts w:eastAsia="標楷體"/>
                <w:b/>
              </w:rPr>
              <w:t>元以下者，得留存受補</w:t>
            </w:r>
            <w:r w:rsidR="00E3786E" w:rsidRPr="009F1C2A">
              <w:rPr>
                <w:rFonts w:eastAsia="標楷體"/>
                <w:b/>
              </w:rPr>
              <w:t>(</w:t>
            </w:r>
            <w:r w:rsidRPr="009F1C2A">
              <w:rPr>
                <w:rFonts w:eastAsia="標楷體"/>
                <w:b/>
              </w:rPr>
              <w:t>捐</w:t>
            </w:r>
            <w:r w:rsidRPr="009F1C2A">
              <w:rPr>
                <w:rFonts w:eastAsia="標楷體"/>
                <w:b/>
              </w:rPr>
              <w:t>)</w:t>
            </w:r>
            <w:r w:rsidRPr="009F1C2A">
              <w:rPr>
                <w:rFonts w:eastAsia="標楷體"/>
                <w:b/>
              </w:rPr>
              <w:t>助單位免解繳本部；其餘併同其他衍生收入及結餘款，應於結報時解繳本部</w:t>
            </w:r>
            <w:r w:rsidRPr="009F1C2A">
              <w:rPr>
                <w:rFonts w:eastAsia="標楷體"/>
                <w:b/>
              </w:rPr>
              <w:t>)</w:t>
            </w:r>
            <w:r w:rsidRPr="009F1C2A">
              <w:rPr>
                <w:rFonts w:eastAsia="標楷體"/>
                <w:b/>
              </w:rPr>
              <w:t>。</w:t>
            </w:r>
          </w:p>
        </w:tc>
      </w:tr>
      <w:tr w:rsidR="009F1C2A" w:rsidRPr="009F1C2A" w14:paraId="1B0BA87D" w14:textId="77777777" w:rsidTr="00921CF3">
        <w:trPr>
          <w:cantSplit/>
          <w:trHeight w:val="965"/>
          <w:jc w:val="center"/>
        </w:trPr>
        <w:tc>
          <w:tcPr>
            <w:tcW w:w="10221" w:type="dxa"/>
            <w:gridSpan w:val="5"/>
            <w:tcBorders>
              <w:top w:val="single" w:sz="4" w:space="0" w:color="000000"/>
            </w:tcBorders>
            <w:tcMar>
              <w:top w:w="0" w:type="dxa"/>
              <w:left w:w="28" w:type="dxa"/>
              <w:bottom w:w="0" w:type="dxa"/>
              <w:right w:w="28" w:type="dxa"/>
            </w:tcMar>
          </w:tcPr>
          <w:p w14:paraId="3C5753DE" w14:textId="77777777" w:rsidR="003F3561" w:rsidRPr="009F1C2A" w:rsidRDefault="003F3561" w:rsidP="00921CF3">
            <w:pPr>
              <w:pStyle w:val="Textbody"/>
              <w:snapToGrid w:val="0"/>
              <w:spacing w:before="120" w:line="360" w:lineRule="auto"/>
              <w:jc w:val="both"/>
              <w:rPr>
                <w:rFonts w:eastAsia="標楷體"/>
              </w:rPr>
            </w:pPr>
            <w:r w:rsidRPr="009F1C2A">
              <w:rPr>
                <w:rFonts w:eastAsia="標楷體"/>
              </w:rPr>
              <w:t>製表人</w:t>
            </w:r>
            <w:r w:rsidRPr="009F1C2A">
              <w:rPr>
                <w:rFonts w:eastAsia="標楷體"/>
              </w:rPr>
              <w:t xml:space="preserve">                </w:t>
            </w:r>
            <w:r w:rsidRPr="009F1C2A">
              <w:rPr>
                <w:rFonts w:eastAsia="標楷體"/>
              </w:rPr>
              <w:t>覆核</w:t>
            </w:r>
            <w:r w:rsidRPr="009F1C2A">
              <w:rPr>
                <w:rFonts w:eastAsia="標楷體"/>
              </w:rPr>
              <w:t xml:space="preserve">                  </w:t>
            </w:r>
            <w:r w:rsidRPr="009F1C2A">
              <w:rPr>
                <w:rFonts w:eastAsia="標楷體"/>
              </w:rPr>
              <w:t>會計人員</w:t>
            </w:r>
            <w:r w:rsidRPr="009F1C2A">
              <w:rPr>
                <w:rFonts w:eastAsia="標楷體"/>
              </w:rPr>
              <w:t xml:space="preserve">               </w:t>
            </w:r>
            <w:r w:rsidRPr="009F1C2A">
              <w:rPr>
                <w:rFonts w:eastAsia="標楷體"/>
              </w:rPr>
              <w:t>單位首長</w:t>
            </w:r>
          </w:p>
          <w:p w14:paraId="7D3951FF" w14:textId="77777777" w:rsidR="003F3561" w:rsidRPr="009F1C2A" w:rsidRDefault="003F3561" w:rsidP="00921CF3">
            <w:pPr>
              <w:pStyle w:val="Textbody"/>
              <w:snapToGrid w:val="0"/>
              <w:spacing w:before="120" w:line="360" w:lineRule="auto"/>
              <w:ind w:left="4320" w:hanging="4080"/>
              <w:jc w:val="both"/>
              <w:rPr>
                <w:rFonts w:eastAsia="標楷體"/>
              </w:rPr>
            </w:pPr>
            <w:r w:rsidRPr="009F1C2A">
              <w:rPr>
                <w:rFonts w:eastAsia="標楷體"/>
              </w:rPr>
              <w:t xml:space="preserve">                                                                 </w:t>
            </w:r>
            <w:r w:rsidRPr="009F1C2A">
              <w:rPr>
                <w:rFonts w:eastAsia="標楷體"/>
              </w:rPr>
              <w:t>（簽約代表人）</w:t>
            </w:r>
            <w:r w:rsidRPr="009F1C2A">
              <w:rPr>
                <w:rFonts w:eastAsia="標楷體"/>
              </w:rPr>
              <w:t xml:space="preserve">        </w:t>
            </w:r>
          </w:p>
        </w:tc>
      </w:tr>
    </w:tbl>
    <w:p w14:paraId="4E5E3D43" w14:textId="07D69C61" w:rsidR="004B3449" w:rsidRPr="009F1C2A" w:rsidRDefault="00520B17" w:rsidP="008E4553">
      <w:pPr>
        <w:pStyle w:val="3"/>
        <w:spacing w:line="240" w:lineRule="auto"/>
        <w:rPr>
          <w:rFonts w:ascii="Times New Roman" w:eastAsia="標楷體" w:hAnsi="Times New Roman" w:cs="Times New Roman"/>
        </w:rPr>
      </w:pPr>
      <w:bookmarkStart w:id="44" w:name="_Toc206417695"/>
      <w:bookmarkStart w:id="45" w:name="_Toc206417806"/>
      <w:bookmarkStart w:id="46" w:name="_Toc206417845"/>
      <w:r w:rsidRPr="009F1C2A">
        <w:rPr>
          <w:rFonts w:ascii="Times New Roman" w:eastAsia="標楷體" w:hAnsi="Times New Roman" w:cs="Times New Roman"/>
        </w:rPr>
        <w:lastRenderedPageBreak/>
        <w:t>附件</w:t>
      </w:r>
      <w:r w:rsidR="008412C3">
        <w:rPr>
          <w:rFonts w:ascii="Times New Roman" w:eastAsia="標楷體" w:hAnsi="Times New Roman" w:cs="Times New Roman" w:hint="eastAsia"/>
        </w:rPr>
        <w:t>8</w:t>
      </w:r>
      <w:r w:rsidRPr="009F1C2A">
        <w:rPr>
          <w:rFonts w:ascii="Times New Roman" w:eastAsia="標楷體" w:hAnsi="Times New Roman" w:cs="Times New Roman"/>
        </w:rPr>
        <w:t>、</w:t>
      </w:r>
      <w:r w:rsidR="004B3449" w:rsidRPr="009F1C2A">
        <w:rPr>
          <w:rFonts w:ascii="Times New Roman" w:eastAsia="標楷體" w:hAnsi="Times New Roman" w:cs="Times New Roman"/>
        </w:rPr>
        <w:t>衛生福利部補助案件公職人員利益衝突迴避自主檢核表</w:t>
      </w:r>
      <w:bookmarkEnd w:id="44"/>
      <w:bookmarkEnd w:id="45"/>
      <w:bookmarkEnd w:id="46"/>
    </w:p>
    <w:p w14:paraId="10610B4F" w14:textId="77777777" w:rsidR="004B3449" w:rsidRPr="009F1C2A" w:rsidRDefault="004B3449" w:rsidP="00AD19CE">
      <w:pPr>
        <w:widowControl/>
        <w:spacing w:after="160" w:line="400" w:lineRule="exact"/>
        <w:ind w:leftChars="3130" w:left="6260" w:right="-2"/>
        <w:jc w:val="right"/>
        <w:rPr>
          <w:rFonts w:eastAsia="標楷體"/>
          <w:b/>
        </w:rPr>
      </w:pPr>
      <w:r w:rsidRPr="009F1C2A">
        <w:rPr>
          <w:rFonts w:eastAsia="標楷體" w:hint="eastAsia"/>
          <w:b/>
        </w:rPr>
        <w:t xml:space="preserve"> </w:t>
      </w:r>
      <w:r w:rsidRPr="009F1C2A">
        <w:rPr>
          <w:rFonts w:eastAsia="標楷體"/>
          <w:b/>
        </w:rPr>
        <w:t xml:space="preserve">      114.1.</w:t>
      </w:r>
      <w:r w:rsidRPr="009F1C2A">
        <w:rPr>
          <w:rFonts w:eastAsia="標楷體" w:hint="eastAsia"/>
          <w:b/>
        </w:rPr>
        <w:t>1</w:t>
      </w:r>
      <w:r w:rsidRPr="009F1C2A">
        <w:rPr>
          <w:rFonts w:eastAsia="標楷體"/>
          <w:b/>
        </w:rPr>
        <w:t>4</w:t>
      </w:r>
      <w:r w:rsidRPr="009F1C2A">
        <w:rPr>
          <w:rFonts w:eastAsia="標楷體" w:hint="eastAsia"/>
          <w:b/>
        </w:rPr>
        <w:t>版</w:t>
      </w:r>
    </w:p>
    <w:p w14:paraId="75FB929D" w14:textId="77777777" w:rsidR="004B3449" w:rsidRPr="009F1C2A" w:rsidRDefault="004B3449" w:rsidP="004B3449">
      <w:pPr>
        <w:widowControl/>
        <w:spacing w:after="160" w:line="400" w:lineRule="exact"/>
        <w:ind w:left="566" w:hangingChars="202" w:hanging="566"/>
        <w:jc w:val="both"/>
        <w:rPr>
          <w:rFonts w:eastAsia="標楷體"/>
          <w:sz w:val="28"/>
        </w:rPr>
      </w:pPr>
      <w:r w:rsidRPr="009F1C2A">
        <w:rPr>
          <w:rFonts w:eastAsia="標楷體" w:hint="eastAsia"/>
          <w:sz w:val="28"/>
        </w:rPr>
        <w:t>一、依公職人員利益衝突迴避法</w:t>
      </w:r>
      <w:r w:rsidRPr="009F1C2A">
        <w:rPr>
          <w:rFonts w:eastAsia="標楷體" w:hint="eastAsia"/>
          <w:sz w:val="28"/>
        </w:rPr>
        <w:t>(</w:t>
      </w:r>
      <w:r w:rsidRPr="009F1C2A">
        <w:rPr>
          <w:rFonts w:eastAsia="標楷體" w:hint="eastAsia"/>
          <w:sz w:val="28"/>
        </w:rPr>
        <w:t>下稱利衝法</w:t>
      </w:r>
      <w:r w:rsidRPr="009F1C2A">
        <w:rPr>
          <w:rFonts w:eastAsia="標楷體" w:hint="eastAsia"/>
          <w:sz w:val="28"/>
        </w:rPr>
        <w:t>)</w:t>
      </w:r>
      <w:r w:rsidRPr="009F1C2A">
        <w:rPr>
          <w:rFonts w:eastAsia="標楷體" w:hint="eastAsia"/>
          <w:sz w:val="28"/>
        </w:rPr>
        <w:t>第</w:t>
      </w:r>
      <w:r w:rsidRPr="009F1C2A">
        <w:rPr>
          <w:rFonts w:eastAsia="標楷體" w:hint="eastAsia"/>
          <w:sz w:val="28"/>
        </w:rPr>
        <w:t>14</w:t>
      </w:r>
      <w:r w:rsidRPr="009F1C2A">
        <w:rPr>
          <w:rFonts w:eastAsia="標楷體" w:hint="eastAsia"/>
          <w:sz w:val="28"/>
        </w:rPr>
        <w:t>條規定，申請人如為</w:t>
      </w:r>
      <w:r w:rsidRPr="009F1C2A">
        <w:rPr>
          <w:rFonts w:eastAsia="標楷體" w:hint="eastAsia"/>
          <w:b/>
          <w:sz w:val="28"/>
        </w:rPr>
        <w:t>公職人員或其關係人</w:t>
      </w:r>
      <w:r w:rsidRPr="009F1C2A">
        <w:rPr>
          <w:rFonts w:eastAsia="標楷體" w:hint="eastAsia"/>
          <w:sz w:val="28"/>
        </w:rPr>
        <w:t>，除非符合下列例外情形，否則不得與公職人員服務或受其監督之機關申請補助：</w:t>
      </w:r>
    </w:p>
    <w:p w14:paraId="4F3484B9" w14:textId="77777777" w:rsidR="004B3449" w:rsidRPr="009F1C2A" w:rsidRDefault="004B3449" w:rsidP="004B3449">
      <w:pPr>
        <w:widowControl/>
        <w:numPr>
          <w:ilvl w:val="0"/>
          <w:numId w:val="26"/>
        </w:numPr>
        <w:autoSpaceDN/>
        <w:spacing w:after="160" w:line="400" w:lineRule="exact"/>
        <w:ind w:hanging="76"/>
        <w:contextualSpacing/>
        <w:jc w:val="both"/>
        <w:textAlignment w:val="auto"/>
        <w:rPr>
          <w:rFonts w:eastAsia="標楷體"/>
          <w:sz w:val="28"/>
        </w:rPr>
      </w:pPr>
      <w:r w:rsidRPr="009F1C2A">
        <w:rPr>
          <w:rFonts w:eastAsia="標楷體" w:hint="eastAsia"/>
          <w:sz w:val="28"/>
        </w:rPr>
        <w:t>基於法定身分依法令規定申請之補助。</w:t>
      </w:r>
    </w:p>
    <w:p w14:paraId="2CD4986E" w14:textId="77777777" w:rsidR="004B3449" w:rsidRPr="009F1C2A" w:rsidRDefault="004B3449" w:rsidP="004B3449">
      <w:pPr>
        <w:widowControl/>
        <w:numPr>
          <w:ilvl w:val="0"/>
          <w:numId w:val="26"/>
        </w:numPr>
        <w:autoSpaceDN/>
        <w:spacing w:after="160" w:line="400" w:lineRule="exact"/>
        <w:ind w:hanging="76"/>
        <w:contextualSpacing/>
        <w:jc w:val="both"/>
        <w:textAlignment w:val="auto"/>
        <w:rPr>
          <w:rFonts w:eastAsia="標楷體"/>
          <w:sz w:val="28"/>
        </w:rPr>
      </w:pPr>
      <w:r w:rsidRPr="009F1C2A">
        <w:rPr>
          <w:rFonts w:eastAsia="標楷體" w:hint="eastAsia"/>
          <w:sz w:val="28"/>
        </w:rPr>
        <w:t>對公職人員之關係人依法令規定以公開公平方式辦理之補助。</w:t>
      </w:r>
    </w:p>
    <w:p w14:paraId="72E88B06" w14:textId="77777777" w:rsidR="004B3449" w:rsidRPr="009F1C2A" w:rsidRDefault="004B3449" w:rsidP="004B3449">
      <w:pPr>
        <w:widowControl/>
        <w:numPr>
          <w:ilvl w:val="0"/>
          <w:numId w:val="26"/>
        </w:numPr>
        <w:autoSpaceDN/>
        <w:spacing w:after="160" w:line="400" w:lineRule="exact"/>
        <w:ind w:left="738" w:hanging="454"/>
        <w:contextualSpacing/>
        <w:jc w:val="both"/>
        <w:textAlignment w:val="auto"/>
        <w:rPr>
          <w:rFonts w:eastAsia="標楷體"/>
          <w:sz w:val="28"/>
        </w:rPr>
      </w:pPr>
      <w:r w:rsidRPr="009F1C2A">
        <w:rPr>
          <w:rFonts w:eastAsia="標楷體" w:hint="eastAsia"/>
          <w:sz w:val="28"/>
        </w:rPr>
        <w:t>禁止其補助反不利於公共利益且經補助法令主管機關核定同意之補助。</w:t>
      </w:r>
    </w:p>
    <w:p w14:paraId="5E2A67EE" w14:textId="77777777" w:rsidR="004B3449" w:rsidRPr="009F1C2A" w:rsidRDefault="004B3449" w:rsidP="004B3449">
      <w:pPr>
        <w:widowControl/>
        <w:numPr>
          <w:ilvl w:val="0"/>
          <w:numId w:val="26"/>
        </w:numPr>
        <w:autoSpaceDN/>
        <w:spacing w:after="160" w:line="400" w:lineRule="exact"/>
        <w:ind w:left="738" w:hanging="454"/>
        <w:contextualSpacing/>
        <w:jc w:val="both"/>
        <w:textAlignment w:val="auto"/>
        <w:rPr>
          <w:rFonts w:eastAsia="標楷體"/>
          <w:sz w:val="28"/>
        </w:rPr>
      </w:pPr>
      <w:r w:rsidRPr="009F1C2A">
        <w:rPr>
          <w:rFonts w:eastAsia="標楷體" w:hint="eastAsia"/>
          <w:sz w:val="28"/>
        </w:rPr>
        <w:t>一定金額以下之補助。</w:t>
      </w:r>
    </w:p>
    <w:p w14:paraId="1BE1EDF4" w14:textId="77777777" w:rsidR="004B3449" w:rsidRPr="009F1C2A" w:rsidRDefault="004B3449" w:rsidP="004B3449">
      <w:pPr>
        <w:widowControl/>
        <w:spacing w:after="160" w:line="400" w:lineRule="exact"/>
        <w:ind w:left="566" w:hangingChars="202" w:hanging="566"/>
        <w:jc w:val="both"/>
        <w:rPr>
          <w:rFonts w:eastAsia="標楷體"/>
          <w:sz w:val="28"/>
        </w:rPr>
      </w:pPr>
      <w:r w:rsidRPr="009F1C2A">
        <w:rPr>
          <w:rFonts w:eastAsia="標楷體" w:hint="eastAsia"/>
          <w:sz w:val="28"/>
        </w:rPr>
        <w:t>二、上述例外情形得向本部申請之補助案件，若為依第</w:t>
      </w:r>
      <w:r w:rsidRPr="009F1C2A">
        <w:rPr>
          <w:rFonts w:eastAsia="標楷體" w:hint="eastAsia"/>
          <w:sz w:val="28"/>
        </w:rPr>
        <w:t>(</w:t>
      </w:r>
      <w:r w:rsidRPr="009F1C2A">
        <w:rPr>
          <w:rFonts w:eastAsia="標楷體" w:hint="eastAsia"/>
          <w:sz w:val="28"/>
        </w:rPr>
        <w:t>二</w:t>
      </w:r>
      <w:r w:rsidRPr="009F1C2A">
        <w:rPr>
          <w:rFonts w:eastAsia="標楷體" w:hint="eastAsia"/>
          <w:sz w:val="28"/>
        </w:rPr>
        <w:t>)</w:t>
      </w:r>
      <w:r w:rsidRPr="009F1C2A">
        <w:rPr>
          <w:rFonts w:eastAsia="標楷體" w:hint="eastAsia"/>
          <w:sz w:val="28"/>
        </w:rPr>
        <w:t>、</w:t>
      </w:r>
      <w:r w:rsidRPr="009F1C2A">
        <w:rPr>
          <w:rFonts w:eastAsia="標楷體" w:hint="eastAsia"/>
          <w:sz w:val="28"/>
        </w:rPr>
        <w:t>(</w:t>
      </w:r>
      <w:r w:rsidRPr="009F1C2A">
        <w:rPr>
          <w:rFonts w:eastAsia="標楷體" w:hint="eastAsia"/>
          <w:sz w:val="28"/>
        </w:rPr>
        <w:t>三</w:t>
      </w:r>
      <w:r w:rsidRPr="009F1C2A">
        <w:rPr>
          <w:rFonts w:eastAsia="標楷體" w:hint="eastAsia"/>
          <w:sz w:val="28"/>
        </w:rPr>
        <w:t>)</w:t>
      </w:r>
      <w:r w:rsidRPr="009F1C2A">
        <w:rPr>
          <w:rFonts w:eastAsia="標楷體" w:hint="eastAsia"/>
          <w:sz w:val="28"/>
        </w:rPr>
        <w:t>款規定辦理者，申請人應於</w:t>
      </w:r>
      <w:r w:rsidRPr="009F1C2A">
        <w:rPr>
          <w:rFonts w:eastAsia="標楷體" w:hint="eastAsia"/>
          <w:sz w:val="28"/>
          <w:u w:val="single"/>
        </w:rPr>
        <w:t>補助核定前</w:t>
      </w:r>
      <w:r w:rsidRPr="009F1C2A">
        <w:rPr>
          <w:rFonts w:eastAsia="標楷體" w:hint="eastAsia"/>
          <w:sz w:val="28"/>
        </w:rPr>
        <w:t>主動於申請文件內據實表明其身分關係，違反者，得處新臺幣</w:t>
      </w:r>
      <w:r w:rsidRPr="009F1C2A">
        <w:rPr>
          <w:rFonts w:eastAsia="標楷體" w:hint="eastAsia"/>
          <w:sz w:val="28"/>
        </w:rPr>
        <w:t>5</w:t>
      </w:r>
      <w:r w:rsidRPr="009F1C2A">
        <w:rPr>
          <w:rFonts w:eastAsia="標楷體" w:hint="eastAsia"/>
          <w:sz w:val="28"/>
        </w:rPr>
        <w:t>萬元以上</w:t>
      </w:r>
      <w:r w:rsidRPr="009F1C2A">
        <w:rPr>
          <w:rFonts w:eastAsia="標楷體" w:hint="eastAsia"/>
          <w:sz w:val="28"/>
        </w:rPr>
        <w:t>50</w:t>
      </w:r>
      <w:r w:rsidRPr="009F1C2A">
        <w:rPr>
          <w:rFonts w:eastAsia="標楷體" w:hint="eastAsia"/>
          <w:sz w:val="28"/>
        </w:rPr>
        <w:t>萬元以下罰鍰，並得按次處罰。</w:t>
      </w:r>
    </w:p>
    <w:p w14:paraId="457270F9" w14:textId="77777777" w:rsidR="004B3449" w:rsidRPr="009F1C2A" w:rsidRDefault="004B3449" w:rsidP="004B3449">
      <w:pPr>
        <w:widowControl/>
        <w:spacing w:after="160" w:line="400" w:lineRule="exact"/>
        <w:ind w:left="566" w:hangingChars="202" w:hanging="566"/>
        <w:jc w:val="both"/>
        <w:rPr>
          <w:rFonts w:eastAsia="標楷體"/>
          <w:sz w:val="28"/>
        </w:rPr>
      </w:pPr>
      <w:r w:rsidRPr="009F1C2A">
        <w:rPr>
          <w:rFonts w:eastAsia="標楷體" w:hint="eastAsia"/>
          <w:sz w:val="28"/>
        </w:rPr>
        <w:t>三、為協助補助申請人於申請本部補助案件時自我檢視是否符合利衝法相關規範，請申請人確實依據下列情形填寫本檢核表：</w:t>
      </w:r>
    </w:p>
    <w:tbl>
      <w:tblPr>
        <w:tblStyle w:val="4"/>
        <w:tblW w:w="10915" w:type="dxa"/>
        <w:tblInd w:w="-593" w:type="dxa"/>
        <w:tblLayout w:type="fixed"/>
        <w:tblLook w:val="04A0" w:firstRow="1" w:lastRow="0" w:firstColumn="1" w:lastColumn="0" w:noHBand="0" w:noVBand="1"/>
      </w:tblPr>
      <w:tblGrid>
        <w:gridCol w:w="851"/>
        <w:gridCol w:w="5670"/>
        <w:gridCol w:w="1843"/>
        <w:gridCol w:w="2551"/>
      </w:tblGrid>
      <w:tr w:rsidR="009F1C2A" w:rsidRPr="009F1C2A" w14:paraId="7EDD7F7C" w14:textId="77777777" w:rsidTr="004B3449">
        <w:trPr>
          <w:trHeight w:val="353"/>
        </w:trPr>
        <w:tc>
          <w:tcPr>
            <w:tcW w:w="851" w:type="dxa"/>
          </w:tcPr>
          <w:p w14:paraId="5264D74C" w14:textId="77777777" w:rsidR="004B3449" w:rsidRPr="009F1C2A" w:rsidRDefault="004B3449">
            <w:pPr>
              <w:widowControl/>
              <w:jc w:val="center"/>
              <w:rPr>
                <w:rFonts w:ascii="Times New Roman" w:eastAsia="標楷體" w:hAnsi="Times New Roman"/>
                <w:b/>
                <w:sz w:val="28"/>
              </w:rPr>
            </w:pPr>
            <w:r w:rsidRPr="009F1C2A">
              <w:rPr>
                <w:rFonts w:ascii="Times New Roman" w:eastAsia="標楷體" w:hAnsi="Times New Roman"/>
                <w:b/>
                <w:sz w:val="28"/>
              </w:rPr>
              <w:t>項次</w:t>
            </w:r>
          </w:p>
        </w:tc>
        <w:tc>
          <w:tcPr>
            <w:tcW w:w="5670" w:type="dxa"/>
          </w:tcPr>
          <w:p w14:paraId="01A46C75" w14:textId="77777777" w:rsidR="004B3449" w:rsidRPr="009F1C2A" w:rsidRDefault="004B3449">
            <w:pPr>
              <w:widowControl/>
              <w:jc w:val="center"/>
              <w:rPr>
                <w:rFonts w:ascii="Times New Roman" w:eastAsia="標楷體" w:hAnsi="Times New Roman"/>
                <w:b/>
                <w:sz w:val="28"/>
              </w:rPr>
            </w:pPr>
            <w:r w:rsidRPr="009F1C2A">
              <w:rPr>
                <w:rFonts w:ascii="Times New Roman" w:eastAsia="標楷體" w:hAnsi="Times New Roman" w:hint="eastAsia"/>
                <w:b/>
                <w:sz w:val="28"/>
              </w:rPr>
              <w:t>自主檢核項目</w:t>
            </w:r>
          </w:p>
        </w:tc>
        <w:tc>
          <w:tcPr>
            <w:tcW w:w="1843" w:type="dxa"/>
          </w:tcPr>
          <w:p w14:paraId="1BE182EC" w14:textId="77777777" w:rsidR="004B3449" w:rsidRPr="009F1C2A" w:rsidRDefault="004B3449">
            <w:pPr>
              <w:widowControl/>
              <w:jc w:val="center"/>
              <w:rPr>
                <w:rFonts w:ascii="Times New Roman" w:eastAsia="標楷體" w:hAnsi="Times New Roman"/>
                <w:b/>
                <w:sz w:val="28"/>
              </w:rPr>
            </w:pPr>
            <w:r w:rsidRPr="009F1C2A">
              <w:rPr>
                <w:rFonts w:ascii="Times New Roman" w:eastAsia="標楷體" w:hAnsi="Times New Roman" w:hint="eastAsia"/>
                <w:b/>
                <w:sz w:val="28"/>
              </w:rPr>
              <w:t>檢核結果</w:t>
            </w:r>
          </w:p>
        </w:tc>
        <w:tc>
          <w:tcPr>
            <w:tcW w:w="2551" w:type="dxa"/>
          </w:tcPr>
          <w:p w14:paraId="356856FA" w14:textId="77777777" w:rsidR="004B3449" w:rsidRPr="009F1C2A" w:rsidRDefault="004B3449">
            <w:pPr>
              <w:widowControl/>
              <w:jc w:val="center"/>
              <w:rPr>
                <w:rFonts w:ascii="Times New Roman" w:eastAsia="標楷體" w:hAnsi="Times New Roman"/>
                <w:b/>
                <w:sz w:val="28"/>
              </w:rPr>
            </w:pPr>
            <w:r w:rsidRPr="009F1C2A">
              <w:rPr>
                <w:rFonts w:ascii="Times New Roman" w:eastAsia="標楷體" w:hAnsi="Times New Roman" w:hint="eastAsia"/>
                <w:b/>
                <w:sz w:val="28"/>
              </w:rPr>
              <w:t>法律規範</w:t>
            </w:r>
          </w:p>
        </w:tc>
      </w:tr>
      <w:tr w:rsidR="009F1C2A" w:rsidRPr="009F1C2A" w14:paraId="32B717AA" w14:textId="77777777" w:rsidTr="004B3449">
        <w:trPr>
          <w:trHeight w:val="1206"/>
        </w:trPr>
        <w:tc>
          <w:tcPr>
            <w:tcW w:w="851" w:type="dxa"/>
            <w:vAlign w:val="center"/>
          </w:tcPr>
          <w:p w14:paraId="1270A54C" w14:textId="77777777" w:rsidR="004B3449" w:rsidRPr="009F1C2A" w:rsidRDefault="004B3449">
            <w:pPr>
              <w:widowControl/>
              <w:jc w:val="center"/>
              <w:rPr>
                <w:rFonts w:ascii="Times New Roman" w:eastAsia="標楷體" w:hAnsi="Times New Roman"/>
                <w:sz w:val="28"/>
              </w:rPr>
            </w:pPr>
            <w:r w:rsidRPr="009F1C2A">
              <w:rPr>
                <w:rFonts w:ascii="Times New Roman" w:eastAsia="標楷體" w:hAnsi="Times New Roman" w:hint="eastAsia"/>
                <w:sz w:val="28"/>
              </w:rPr>
              <w:t>1</w:t>
            </w:r>
          </w:p>
        </w:tc>
        <w:tc>
          <w:tcPr>
            <w:tcW w:w="5670" w:type="dxa"/>
            <w:vAlign w:val="center"/>
          </w:tcPr>
          <w:p w14:paraId="068201CC" w14:textId="77777777" w:rsidR="004B3449" w:rsidRPr="009F1C2A" w:rsidRDefault="004B3449">
            <w:pPr>
              <w:widowControl/>
              <w:jc w:val="both"/>
              <w:rPr>
                <w:rFonts w:ascii="Times New Roman" w:eastAsia="標楷體" w:hAnsi="Times New Roman"/>
                <w:sz w:val="28"/>
              </w:rPr>
            </w:pPr>
            <w:r w:rsidRPr="009F1C2A">
              <w:rPr>
                <w:rFonts w:ascii="Times New Roman" w:eastAsia="標楷體" w:hAnsi="Times New Roman" w:hint="eastAsia"/>
                <w:sz w:val="28"/>
              </w:rPr>
              <w:t>貴單位</w:t>
            </w:r>
            <w:r w:rsidRPr="009F1C2A">
              <w:rPr>
                <w:rFonts w:ascii="Times New Roman" w:eastAsia="標楷體" w:hAnsi="Times New Roman" w:hint="eastAsia"/>
                <w:sz w:val="28"/>
              </w:rPr>
              <w:t>(</w:t>
            </w:r>
            <w:r w:rsidRPr="009F1C2A">
              <w:rPr>
                <w:rFonts w:ascii="Times New Roman" w:eastAsia="標楷體" w:hAnsi="Times New Roman" w:hint="eastAsia"/>
                <w:sz w:val="28"/>
              </w:rPr>
              <w:t>法人、團體</w:t>
            </w:r>
            <w:r w:rsidRPr="009F1C2A">
              <w:rPr>
                <w:rFonts w:ascii="Times New Roman" w:eastAsia="標楷體" w:hAnsi="Times New Roman" w:hint="eastAsia"/>
                <w:sz w:val="28"/>
              </w:rPr>
              <w:t>)</w:t>
            </w:r>
            <w:r w:rsidRPr="009F1C2A">
              <w:rPr>
                <w:rFonts w:ascii="Times New Roman" w:eastAsia="標楷體" w:hAnsi="Times New Roman" w:hint="eastAsia"/>
                <w:sz w:val="28"/>
              </w:rPr>
              <w:t>是否有利衝法規範之</w:t>
            </w:r>
            <w:r w:rsidRPr="009F1C2A">
              <w:rPr>
                <w:rFonts w:ascii="Times New Roman" w:eastAsia="標楷體" w:hAnsi="Times New Roman" w:hint="eastAsia"/>
                <w:b/>
                <w:sz w:val="28"/>
              </w:rPr>
              <w:t>公職人員</w:t>
            </w:r>
            <w:r w:rsidRPr="009F1C2A">
              <w:rPr>
                <w:rFonts w:ascii="Times New Roman" w:eastAsia="標楷體" w:hAnsi="Times New Roman" w:hint="eastAsia"/>
                <w:sz w:val="28"/>
              </w:rPr>
              <w:t>擔任負責人、董事、獨立董事、監察人、經理人或相類似職務</w:t>
            </w:r>
            <w:r w:rsidRPr="009F1C2A">
              <w:rPr>
                <w:rFonts w:ascii="Times New Roman" w:eastAsia="標楷體" w:hAnsi="Times New Roman"/>
                <w:sz w:val="28"/>
              </w:rPr>
              <w:t>?</w:t>
            </w:r>
          </w:p>
        </w:tc>
        <w:tc>
          <w:tcPr>
            <w:tcW w:w="1843" w:type="dxa"/>
            <w:vAlign w:val="center"/>
          </w:tcPr>
          <w:p w14:paraId="448B9087" w14:textId="77777777" w:rsidR="004B3449" w:rsidRPr="009F1C2A" w:rsidRDefault="004B3449">
            <w:pPr>
              <w:widowControl/>
              <w:jc w:val="center"/>
              <w:rPr>
                <w:rFonts w:ascii="Times New Roman" w:eastAsia="標楷體" w:hAnsi="Times New Roman"/>
                <w:sz w:val="28"/>
              </w:rPr>
            </w:pPr>
            <w:r w:rsidRPr="009F1C2A">
              <w:rPr>
                <w:rFonts w:ascii="Times New Roman" w:eastAsia="標楷體" w:hAnsi="Times New Roman" w:hint="eastAsia"/>
                <w:sz w:val="28"/>
              </w:rPr>
              <w:t>是□</w:t>
            </w:r>
            <w:r w:rsidRPr="009F1C2A">
              <w:rPr>
                <w:rFonts w:ascii="Times New Roman" w:eastAsia="標楷體" w:hAnsi="Times New Roman" w:hint="eastAsia"/>
                <w:sz w:val="28"/>
              </w:rPr>
              <w:t>/</w:t>
            </w:r>
            <w:r w:rsidRPr="009F1C2A">
              <w:rPr>
                <w:rFonts w:ascii="Times New Roman" w:eastAsia="標楷體" w:hAnsi="Times New Roman" w:hint="eastAsia"/>
                <w:sz w:val="28"/>
              </w:rPr>
              <w:t>否□</w:t>
            </w:r>
          </w:p>
        </w:tc>
        <w:tc>
          <w:tcPr>
            <w:tcW w:w="2551" w:type="dxa"/>
            <w:vMerge w:val="restart"/>
            <w:vAlign w:val="center"/>
          </w:tcPr>
          <w:p w14:paraId="39346555" w14:textId="77777777" w:rsidR="004B3449" w:rsidRPr="009F1C2A" w:rsidRDefault="004B3449">
            <w:pPr>
              <w:widowControl/>
              <w:spacing w:line="320" w:lineRule="exact"/>
              <w:jc w:val="both"/>
              <w:rPr>
                <w:rFonts w:ascii="標楷體" w:eastAsia="標楷體" w:hAnsi="標楷體"/>
                <w:szCs w:val="24"/>
              </w:rPr>
            </w:pPr>
            <w:r w:rsidRPr="009F1C2A">
              <w:rPr>
                <w:rFonts w:ascii="標楷體" w:eastAsia="標楷體" w:hAnsi="標楷體" w:hint="eastAsia"/>
                <w:szCs w:val="24"/>
              </w:rPr>
              <w:t>如補助案係採一、(二)款方式辦理，勾選結果其一為「是」，即需填寫「身分揭露表」。</w:t>
            </w:r>
          </w:p>
          <w:p w14:paraId="2A204300" w14:textId="77777777" w:rsidR="004B3449" w:rsidRPr="009F1C2A" w:rsidRDefault="004B3449">
            <w:pPr>
              <w:widowControl/>
              <w:spacing w:line="320" w:lineRule="exact"/>
              <w:jc w:val="both"/>
              <w:rPr>
                <w:rFonts w:ascii="標楷體" w:eastAsia="標楷體" w:hAnsi="標楷體"/>
                <w:sz w:val="28"/>
                <w:szCs w:val="28"/>
              </w:rPr>
            </w:pPr>
            <w:r w:rsidRPr="009F1C2A">
              <w:rPr>
                <w:rFonts w:ascii="標楷體" w:eastAsia="標楷體" w:hAnsi="標楷體" w:hint="eastAsia"/>
                <w:szCs w:val="24"/>
              </w:rPr>
              <w:t>如補助案係以「非公開方式」辦理，勾選結果其一為「是」，即屬利衝法第14條禁止補助之行為態樣，不得進行補助行為</w:t>
            </w:r>
            <w:r w:rsidRPr="009F1C2A">
              <w:rPr>
                <w:rFonts w:ascii="標楷體" w:eastAsia="標楷體" w:hAnsi="標楷體" w:hint="eastAsia"/>
              </w:rPr>
              <w:t>（</w:t>
            </w:r>
            <w:r w:rsidRPr="009F1C2A">
              <w:rPr>
                <w:rFonts w:ascii="標楷體" w:eastAsia="標楷體" w:hAnsi="標楷體" w:hint="eastAsia"/>
                <w:sz w:val="18"/>
                <w:szCs w:val="18"/>
              </w:rPr>
              <w:t>是否有一、（三）情形，得例外為補助行為需個案認定，並應填寫「身分揭露表」</w:t>
            </w:r>
            <w:r w:rsidRPr="009F1C2A">
              <w:rPr>
                <w:rFonts w:ascii="標楷體" w:eastAsia="標楷體" w:hAnsi="標楷體" w:hint="eastAsia"/>
              </w:rPr>
              <w:t>）</w:t>
            </w:r>
            <w:r w:rsidRPr="009F1C2A">
              <w:rPr>
                <w:rFonts w:ascii="標楷體" w:eastAsia="標楷體" w:hAnsi="標楷體" w:hint="eastAsia"/>
                <w:szCs w:val="24"/>
              </w:rPr>
              <w:t>。</w:t>
            </w:r>
          </w:p>
        </w:tc>
      </w:tr>
      <w:tr w:rsidR="009F1C2A" w:rsidRPr="009F1C2A" w14:paraId="1BBC3F90" w14:textId="77777777" w:rsidTr="004B3449">
        <w:trPr>
          <w:trHeight w:val="451"/>
        </w:trPr>
        <w:tc>
          <w:tcPr>
            <w:tcW w:w="851" w:type="dxa"/>
            <w:vAlign w:val="center"/>
          </w:tcPr>
          <w:p w14:paraId="3513A53B" w14:textId="77777777" w:rsidR="004B3449" w:rsidRPr="009F1C2A" w:rsidRDefault="004B3449">
            <w:pPr>
              <w:widowControl/>
              <w:jc w:val="center"/>
              <w:rPr>
                <w:rFonts w:ascii="Times New Roman" w:eastAsia="標楷體" w:hAnsi="Times New Roman"/>
                <w:sz w:val="28"/>
              </w:rPr>
            </w:pPr>
            <w:r w:rsidRPr="009F1C2A">
              <w:rPr>
                <w:rFonts w:ascii="Times New Roman" w:eastAsia="標楷體" w:hAnsi="Times New Roman"/>
                <w:sz w:val="28"/>
              </w:rPr>
              <w:t>2</w:t>
            </w:r>
          </w:p>
        </w:tc>
        <w:tc>
          <w:tcPr>
            <w:tcW w:w="5670" w:type="dxa"/>
            <w:vAlign w:val="center"/>
          </w:tcPr>
          <w:p w14:paraId="4DB6A56B" w14:textId="77777777" w:rsidR="004B3449" w:rsidRPr="009F1C2A" w:rsidRDefault="004B3449">
            <w:pPr>
              <w:widowControl/>
              <w:jc w:val="both"/>
              <w:rPr>
                <w:rFonts w:ascii="Times New Roman" w:eastAsia="標楷體" w:hAnsi="Times New Roman"/>
                <w:sz w:val="28"/>
              </w:rPr>
            </w:pPr>
            <w:r w:rsidRPr="009F1C2A">
              <w:rPr>
                <w:rFonts w:ascii="Times New Roman" w:eastAsia="標楷體" w:hAnsi="Times New Roman" w:hint="eastAsia"/>
                <w:sz w:val="28"/>
              </w:rPr>
              <w:t>貴單位</w:t>
            </w:r>
            <w:r w:rsidRPr="009F1C2A">
              <w:rPr>
                <w:rFonts w:ascii="Times New Roman" w:eastAsia="標楷體" w:hAnsi="Times New Roman" w:hint="eastAsia"/>
                <w:sz w:val="28"/>
              </w:rPr>
              <w:t>(</w:t>
            </w:r>
            <w:r w:rsidRPr="009F1C2A">
              <w:rPr>
                <w:rFonts w:ascii="Times New Roman" w:eastAsia="標楷體" w:hAnsi="Times New Roman" w:hint="eastAsia"/>
                <w:sz w:val="28"/>
              </w:rPr>
              <w:t>法人、團體</w:t>
            </w:r>
            <w:r w:rsidRPr="009F1C2A">
              <w:rPr>
                <w:rFonts w:ascii="Times New Roman" w:eastAsia="標楷體" w:hAnsi="Times New Roman" w:hint="eastAsia"/>
                <w:sz w:val="28"/>
              </w:rPr>
              <w:t>)</w:t>
            </w:r>
            <w:r w:rsidRPr="009F1C2A">
              <w:rPr>
                <w:rFonts w:ascii="Times New Roman" w:eastAsia="標楷體" w:hAnsi="Times New Roman" w:hint="eastAsia"/>
                <w:sz w:val="28"/>
              </w:rPr>
              <w:t>是否有利衝法規範之</w:t>
            </w:r>
            <w:r w:rsidRPr="009F1C2A">
              <w:rPr>
                <w:rFonts w:ascii="Times New Roman" w:eastAsia="標楷體" w:hAnsi="Times New Roman" w:hint="eastAsia"/>
                <w:b/>
                <w:sz w:val="28"/>
              </w:rPr>
              <w:t>公職人員之配偶或共同生活之家屬</w:t>
            </w:r>
            <w:r w:rsidRPr="009F1C2A">
              <w:rPr>
                <w:rFonts w:ascii="Times New Roman" w:eastAsia="標楷體" w:hAnsi="Times New Roman" w:hint="eastAsia"/>
                <w:sz w:val="28"/>
              </w:rPr>
              <w:t>擔任負責人、董事、獨立董事、監察人、經理人或相類似職務</w:t>
            </w:r>
            <w:r w:rsidRPr="009F1C2A">
              <w:rPr>
                <w:rFonts w:ascii="Times New Roman" w:eastAsia="標楷體" w:hAnsi="Times New Roman"/>
                <w:sz w:val="28"/>
              </w:rPr>
              <w:t>?</w:t>
            </w:r>
          </w:p>
        </w:tc>
        <w:tc>
          <w:tcPr>
            <w:tcW w:w="1843" w:type="dxa"/>
            <w:vAlign w:val="center"/>
          </w:tcPr>
          <w:p w14:paraId="72F4E3AB" w14:textId="77777777" w:rsidR="004B3449" w:rsidRPr="009F1C2A" w:rsidRDefault="004B3449">
            <w:pPr>
              <w:widowControl/>
              <w:jc w:val="center"/>
              <w:rPr>
                <w:rFonts w:ascii="Times New Roman" w:eastAsia="標楷體" w:hAnsi="Times New Roman"/>
                <w:sz w:val="28"/>
              </w:rPr>
            </w:pPr>
            <w:r w:rsidRPr="009F1C2A">
              <w:rPr>
                <w:rFonts w:ascii="Times New Roman" w:eastAsia="標楷體" w:hAnsi="Times New Roman" w:hint="eastAsia"/>
                <w:sz w:val="28"/>
              </w:rPr>
              <w:t>是□</w:t>
            </w:r>
            <w:r w:rsidRPr="009F1C2A">
              <w:rPr>
                <w:rFonts w:ascii="Times New Roman" w:eastAsia="標楷體" w:hAnsi="Times New Roman" w:hint="eastAsia"/>
                <w:sz w:val="28"/>
              </w:rPr>
              <w:t>/</w:t>
            </w:r>
            <w:r w:rsidRPr="009F1C2A">
              <w:rPr>
                <w:rFonts w:ascii="Times New Roman" w:eastAsia="標楷體" w:hAnsi="Times New Roman" w:hint="eastAsia"/>
                <w:sz w:val="28"/>
              </w:rPr>
              <w:t>否□</w:t>
            </w:r>
          </w:p>
        </w:tc>
        <w:tc>
          <w:tcPr>
            <w:tcW w:w="2551" w:type="dxa"/>
            <w:vMerge/>
            <w:vAlign w:val="center"/>
          </w:tcPr>
          <w:p w14:paraId="37CF033E" w14:textId="77777777" w:rsidR="004B3449" w:rsidRPr="009F1C2A" w:rsidRDefault="004B3449">
            <w:pPr>
              <w:widowControl/>
              <w:jc w:val="center"/>
              <w:rPr>
                <w:rFonts w:ascii="Times New Roman" w:eastAsia="標楷體" w:hAnsi="Times New Roman"/>
                <w:sz w:val="28"/>
              </w:rPr>
            </w:pPr>
          </w:p>
        </w:tc>
      </w:tr>
      <w:tr w:rsidR="009F1C2A" w:rsidRPr="009F1C2A" w14:paraId="12CBD8F1" w14:textId="77777777" w:rsidTr="004B3449">
        <w:trPr>
          <w:trHeight w:val="463"/>
        </w:trPr>
        <w:tc>
          <w:tcPr>
            <w:tcW w:w="851" w:type="dxa"/>
            <w:vAlign w:val="center"/>
          </w:tcPr>
          <w:p w14:paraId="1FDF2938" w14:textId="77777777" w:rsidR="004B3449" w:rsidRPr="009F1C2A" w:rsidRDefault="004B3449">
            <w:pPr>
              <w:widowControl/>
              <w:jc w:val="center"/>
              <w:rPr>
                <w:rFonts w:ascii="Times New Roman" w:eastAsia="標楷體" w:hAnsi="Times New Roman"/>
                <w:sz w:val="28"/>
              </w:rPr>
            </w:pPr>
            <w:r w:rsidRPr="009F1C2A">
              <w:rPr>
                <w:rFonts w:ascii="Times New Roman" w:eastAsia="標楷體" w:hAnsi="Times New Roman"/>
                <w:sz w:val="28"/>
              </w:rPr>
              <w:t>3</w:t>
            </w:r>
          </w:p>
        </w:tc>
        <w:tc>
          <w:tcPr>
            <w:tcW w:w="5670" w:type="dxa"/>
            <w:vAlign w:val="center"/>
          </w:tcPr>
          <w:p w14:paraId="4F3CFBC5" w14:textId="77777777" w:rsidR="004B3449" w:rsidRPr="009F1C2A" w:rsidRDefault="004B3449">
            <w:pPr>
              <w:widowControl/>
              <w:jc w:val="both"/>
              <w:rPr>
                <w:rFonts w:ascii="Times New Roman" w:eastAsia="標楷體" w:hAnsi="Times New Roman"/>
                <w:sz w:val="28"/>
              </w:rPr>
            </w:pPr>
            <w:r w:rsidRPr="009F1C2A">
              <w:rPr>
                <w:rFonts w:ascii="Times New Roman" w:eastAsia="標楷體" w:hAnsi="Times New Roman" w:hint="eastAsia"/>
                <w:sz w:val="28"/>
              </w:rPr>
              <w:t>貴單位</w:t>
            </w:r>
            <w:r w:rsidRPr="009F1C2A">
              <w:rPr>
                <w:rFonts w:ascii="Times New Roman" w:eastAsia="標楷體" w:hAnsi="Times New Roman" w:hint="eastAsia"/>
                <w:sz w:val="28"/>
              </w:rPr>
              <w:t>(</w:t>
            </w:r>
            <w:r w:rsidRPr="009F1C2A">
              <w:rPr>
                <w:rFonts w:ascii="Times New Roman" w:eastAsia="標楷體" w:hAnsi="Times New Roman" w:hint="eastAsia"/>
                <w:sz w:val="28"/>
              </w:rPr>
              <w:t>法人、團體</w:t>
            </w:r>
            <w:r w:rsidRPr="009F1C2A">
              <w:rPr>
                <w:rFonts w:ascii="Times New Roman" w:eastAsia="標楷體" w:hAnsi="Times New Roman" w:hint="eastAsia"/>
                <w:sz w:val="28"/>
              </w:rPr>
              <w:t>)</w:t>
            </w:r>
            <w:r w:rsidRPr="009F1C2A">
              <w:rPr>
                <w:rFonts w:ascii="Times New Roman" w:eastAsia="標楷體" w:hAnsi="Times New Roman" w:hint="eastAsia"/>
                <w:sz w:val="28"/>
              </w:rPr>
              <w:t>是否有利衝法規範之</w:t>
            </w:r>
            <w:r w:rsidRPr="009F1C2A">
              <w:rPr>
                <w:rFonts w:ascii="Times New Roman" w:eastAsia="標楷體" w:hAnsi="Times New Roman" w:hint="eastAsia"/>
                <w:b/>
                <w:sz w:val="28"/>
              </w:rPr>
              <w:t>公職人員之二親等以內親屬</w:t>
            </w:r>
            <w:r w:rsidRPr="009F1C2A">
              <w:rPr>
                <w:rFonts w:ascii="Times New Roman" w:eastAsia="標楷體" w:hAnsi="Times New Roman" w:hint="eastAsia"/>
                <w:sz w:val="28"/>
              </w:rPr>
              <w:t>擔任負責人、董事、獨立董事、監察人、經理人或相類似職務</w:t>
            </w:r>
            <w:r w:rsidRPr="009F1C2A">
              <w:rPr>
                <w:rFonts w:ascii="Times New Roman" w:eastAsia="標楷體" w:hAnsi="Times New Roman"/>
                <w:sz w:val="28"/>
              </w:rPr>
              <w:t>?</w:t>
            </w:r>
          </w:p>
        </w:tc>
        <w:tc>
          <w:tcPr>
            <w:tcW w:w="1843" w:type="dxa"/>
            <w:vAlign w:val="center"/>
          </w:tcPr>
          <w:p w14:paraId="719397C5" w14:textId="77777777" w:rsidR="004B3449" w:rsidRPr="009F1C2A" w:rsidRDefault="004B3449">
            <w:pPr>
              <w:widowControl/>
              <w:jc w:val="center"/>
              <w:rPr>
                <w:rFonts w:ascii="Times New Roman" w:eastAsia="標楷體" w:hAnsi="Times New Roman"/>
                <w:sz w:val="28"/>
              </w:rPr>
            </w:pPr>
            <w:r w:rsidRPr="009F1C2A">
              <w:rPr>
                <w:rFonts w:ascii="Times New Roman" w:eastAsia="標楷體" w:hAnsi="Times New Roman" w:hint="eastAsia"/>
                <w:sz w:val="28"/>
              </w:rPr>
              <w:t>是□</w:t>
            </w:r>
            <w:r w:rsidRPr="009F1C2A">
              <w:rPr>
                <w:rFonts w:ascii="Times New Roman" w:eastAsia="標楷體" w:hAnsi="Times New Roman" w:hint="eastAsia"/>
                <w:sz w:val="28"/>
              </w:rPr>
              <w:t>/</w:t>
            </w:r>
            <w:r w:rsidRPr="009F1C2A">
              <w:rPr>
                <w:rFonts w:ascii="Times New Roman" w:eastAsia="標楷體" w:hAnsi="Times New Roman" w:hint="eastAsia"/>
                <w:sz w:val="28"/>
              </w:rPr>
              <w:t>否□</w:t>
            </w:r>
          </w:p>
        </w:tc>
        <w:tc>
          <w:tcPr>
            <w:tcW w:w="2551" w:type="dxa"/>
            <w:vMerge/>
            <w:vAlign w:val="center"/>
          </w:tcPr>
          <w:p w14:paraId="46324D4A" w14:textId="77777777" w:rsidR="004B3449" w:rsidRPr="009F1C2A" w:rsidRDefault="004B3449">
            <w:pPr>
              <w:widowControl/>
              <w:jc w:val="center"/>
              <w:rPr>
                <w:rFonts w:ascii="Times New Roman" w:eastAsia="標楷體" w:hAnsi="Times New Roman"/>
                <w:sz w:val="28"/>
              </w:rPr>
            </w:pPr>
          </w:p>
        </w:tc>
      </w:tr>
    </w:tbl>
    <w:p w14:paraId="314E4CD9" w14:textId="71560BF5" w:rsidR="004B3449" w:rsidRPr="009F1C2A" w:rsidRDefault="00224A4D" w:rsidP="004B3449">
      <w:pPr>
        <w:widowControl/>
        <w:spacing w:after="160" w:line="259" w:lineRule="auto"/>
        <w:rPr>
          <w:rFonts w:ascii="標楷體" w:eastAsia="標楷體" w:hAnsi="標楷體" w:cstheme="minorBidi"/>
          <w:sz w:val="28"/>
        </w:rPr>
      </w:pPr>
      <w:r>
        <w:rPr>
          <w:rFonts w:ascii="標楷體" w:eastAsia="標楷體" w:hAnsi="標楷體" w:cstheme="minorBidi" w:hint="eastAsia"/>
          <w:sz w:val="28"/>
        </w:rPr>
        <w:t>申請單位：</w:t>
      </w:r>
    </w:p>
    <w:p w14:paraId="23E6FC9F" w14:textId="77777777" w:rsidR="004B3449" w:rsidRPr="009F1C2A" w:rsidRDefault="004B3449" w:rsidP="004B3449">
      <w:pPr>
        <w:widowControl/>
        <w:spacing w:after="160" w:line="259" w:lineRule="auto"/>
        <w:rPr>
          <w:rFonts w:ascii="標楷體" w:eastAsia="標楷體" w:hAnsi="標楷體" w:cstheme="minorBidi"/>
          <w:sz w:val="28"/>
        </w:rPr>
      </w:pPr>
      <w:r w:rsidRPr="009F1C2A">
        <w:rPr>
          <w:rFonts w:ascii="標楷體" w:eastAsia="標楷體" w:hAnsi="標楷體" w:cstheme="minorBidi" w:hint="eastAsia"/>
          <w:sz w:val="28"/>
        </w:rPr>
        <w:t>填表人簽名或蓋章：</w:t>
      </w:r>
    </w:p>
    <w:p w14:paraId="6F7626CB" w14:textId="77777777" w:rsidR="004B3449" w:rsidRPr="009F1C2A" w:rsidRDefault="004B3449" w:rsidP="004B3449">
      <w:pPr>
        <w:widowControl/>
        <w:spacing w:after="160" w:line="259" w:lineRule="auto"/>
        <w:rPr>
          <w:rFonts w:ascii="標楷體" w:eastAsia="標楷體" w:hAnsi="標楷體" w:cstheme="minorBidi"/>
          <w:sz w:val="28"/>
        </w:rPr>
      </w:pPr>
      <w:r w:rsidRPr="009F1C2A">
        <w:rPr>
          <w:rFonts w:ascii="標楷體" w:eastAsia="標楷體" w:hAnsi="標楷體" w:cstheme="minorBidi" w:hint="eastAsia"/>
          <w:sz w:val="28"/>
        </w:rPr>
        <w:t>填表日期：     年    月    日</w:t>
      </w:r>
    </w:p>
    <w:p w14:paraId="22BB1B14" w14:textId="77777777" w:rsidR="004B3449" w:rsidRPr="009F1C2A" w:rsidRDefault="004B3449" w:rsidP="004B3449">
      <w:pPr>
        <w:widowControl/>
        <w:spacing w:after="160" w:line="259" w:lineRule="auto"/>
        <w:ind w:leftChars="-295" w:left="-590"/>
        <w:rPr>
          <w:rFonts w:ascii="標楷體" w:eastAsia="標楷體" w:hAnsi="標楷體" w:cstheme="minorBidi"/>
          <w:sz w:val="28"/>
        </w:rPr>
      </w:pPr>
    </w:p>
    <w:tbl>
      <w:tblPr>
        <w:tblStyle w:val="4"/>
        <w:tblpPr w:leftFromText="180" w:rightFromText="180" w:vertAnchor="text" w:horzAnchor="margin" w:tblpXSpec="center" w:tblpY="485"/>
        <w:tblW w:w="10694" w:type="dxa"/>
        <w:tblLook w:val="04A0" w:firstRow="1" w:lastRow="0" w:firstColumn="1" w:lastColumn="0" w:noHBand="0" w:noVBand="1"/>
      </w:tblPr>
      <w:tblGrid>
        <w:gridCol w:w="10694"/>
      </w:tblGrid>
      <w:tr w:rsidR="009F1C2A" w:rsidRPr="009F1C2A" w14:paraId="3917596C" w14:textId="77777777" w:rsidTr="004B3449">
        <w:trPr>
          <w:trHeight w:val="12622"/>
        </w:trPr>
        <w:tc>
          <w:tcPr>
            <w:tcW w:w="10694" w:type="dxa"/>
          </w:tcPr>
          <w:p w14:paraId="7F0AA64E" w14:textId="77777777" w:rsidR="004B3449" w:rsidRPr="009F1C2A" w:rsidRDefault="004B3449" w:rsidP="004B3449">
            <w:pPr>
              <w:widowControl/>
              <w:spacing w:line="400" w:lineRule="exact"/>
              <w:jc w:val="both"/>
              <w:rPr>
                <w:rFonts w:ascii="標楷體" w:eastAsia="標楷體" w:hAnsi="標楷體"/>
                <w:b/>
                <w:sz w:val="28"/>
              </w:rPr>
            </w:pPr>
            <w:r w:rsidRPr="009F1C2A">
              <w:rPr>
                <w:rFonts w:ascii="標楷體" w:eastAsia="標楷體" w:hAnsi="標楷體" w:hint="eastAsia"/>
                <w:b/>
                <w:sz w:val="28"/>
              </w:rPr>
              <w:lastRenderedPageBreak/>
              <w:t>與本部業務往來時，適用利衝法第2條之「公職人員」範圍：</w:t>
            </w:r>
          </w:p>
          <w:p w14:paraId="569AE895" w14:textId="77777777" w:rsidR="004B3449" w:rsidRPr="009F1C2A" w:rsidRDefault="004B3449" w:rsidP="004B3449">
            <w:pPr>
              <w:widowControl/>
              <w:spacing w:line="400" w:lineRule="exact"/>
              <w:jc w:val="both"/>
              <w:rPr>
                <w:rFonts w:ascii="標楷體" w:eastAsia="標楷體" w:hAnsi="標楷體"/>
                <w:sz w:val="28"/>
              </w:rPr>
            </w:pPr>
            <w:r w:rsidRPr="009F1C2A">
              <w:rPr>
                <w:rFonts w:ascii="標楷體" w:eastAsia="標楷體" w:hAnsi="標楷體" w:hint="eastAsia"/>
                <w:sz w:val="28"/>
              </w:rPr>
              <w:t>一、總統、副總統。</w:t>
            </w:r>
          </w:p>
          <w:p w14:paraId="0FD98BDA" w14:textId="77777777" w:rsidR="004B3449" w:rsidRPr="009F1C2A" w:rsidRDefault="004B3449" w:rsidP="004B3449">
            <w:pPr>
              <w:widowControl/>
              <w:spacing w:line="400" w:lineRule="exact"/>
              <w:jc w:val="both"/>
              <w:rPr>
                <w:rFonts w:ascii="標楷體" w:eastAsia="標楷體" w:hAnsi="標楷體"/>
                <w:sz w:val="28"/>
              </w:rPr>
            </w:pPr>
            <w:r w:rsidRPr="009F1C2A">
              <w:rPr>
                <w:rFonts w:ascii="標楷體" w:eastAsia="標楷體" w:hAnsi="標楷體" w:hint="eastAsia"/>
                <w:sz w:val="28"/>
              </w:rPr>
              <w:t>二、行政院正(副)院長、行政院正(副)秘書長、行政院政務委員。</w:t>
            </w:r>
          </w:p>
          <w:p w14:paraId="27D6D701" w14:textId="77777777" w:rsidR="004B3449" w:rsidRPr="009F1C2A" w:rsidRDefault="004B3449" w:rsidP="004B3449">
            <w:pPr>
              <w:widowControl/>
              <w:spacing w:line="400" w:lineRule="exact"/>
              <w:jc w:val="both"/>
              <w:rPr>
                <w:rFonts w:ascii="標楷體" w:eastAsia="標楷體" w:hAnsi="標楷體"/>
                <w:sz w:val="28"/>
              </w:rPr>
            </w:pPr>
            <w:r w:rsidRPr="009F1C2A">
              <w:rPr>
                <w:rFonts w:ascii="標楷體" w:eastAsia="標楷體" w:hAnsi="標楷體" w:hint="eastAsia"/>
                <w:sz w:val="28"/>
              </w:rPr>
              <w:t>三、立法委員、監察委員。</w:t>
            </w:r>
          </w:p>
          <w:p w14:paraId="78030CAA" w14:textId="77777777" w:rsidR="004B3449" w:rsidRPr="009F1C2A" w:rsidRDefault="004B3449" w:rsidP="004B3449">
            <w:pPr>
              <w:widowControl/>
              <w:spacing w:line="400" w:lineRule="exact"/>
              <w:jc w:val="both"/>
              <w:rPr>
                <w:rFonts w:ascii="標楷體" w:eastAsia="標楷體" w:hAnsi="標楷體"/>
                <w:sz w:val="28"/>
              </w:rPr>
            </w:pPr>
            <w:r w:rsidRPr="009F1C2A">
              <w:rPr>
                <w:rFonts w:ascii="標楷體" w:eastAsia="標楷體" w:hAnsi="標楷體" w:hint="eastAsia"/>
                <w:sz w:val="28"/>
              </w:rPr>
              <w:t>四、本部部長、政務次長、常務次長、主任秘書。</w:t>
            </w:r>
          </w:p>
          <w:p w14:paraId="2809C4A7" w14:textId="77777777" w:rsidR="004B3449" w:rsidRPr="009F1C2A" w:rsidRDefault="004B3449" w:rsidP="004B3449">
            <w:pPr>
              <w:widowControl/>
              <w:spacing w:line="400" w:lineRule="exact"/>
              <w:jc w:val="both"/>
              <w:rPr>
                <w:rFonts w:ascii="標楷體" w:eastAsia="標楷體" w:hAnsi="標楷體"/>
                <w:sz w:val="28"/>
              </w:rPr>
            </w:pPr>
            <w:r w:rsidRPr="009F1C2A">
              <w:rPr>
                <w:rFonts w:ascii="標楷體" w:eastAsia="標楷體" w:hAnsi="標楷體" w:hint="eastAsia"/>
                <w:sz w:val="28"/>
              </w:rPr>
              <w:t>五、本部秘書處【專責承辦採購業務】、會計處【依會計法令辦理內部審核業務】與政風處之處長、副處長及科長。</w:t>
            </w:r>
          </w:p>
          <w:p w14:paraId="19CA0DEA" w14:textId="77777777" w:rsidR="004B3449" w:rsidRPr="009F1C2A" w:rsidRDefault="004B3449" w:rsidP="004B3449">
            <w:pPr>
              <w:widowControl/>
              <w:spacing w:line="400" w:lineRule="exact"/>
              <w:jc w:val="both"/>
              <w:rPr>
                <w:rFonts w:ascii="標楷體" w:eastAsia="標楷體" w:hAnsi="標楷體"/>
                <w:sz w:val="21"/>
                <w:szCs w:val="21"/>
              </w:rPr>
            </w:pPr>
          </w:p>
          <w:p w14:paraId="77849C47" w14:textId="77777777" w:rsidR="004B3449" w:rsidRPr="009F1C2A" w:rsidRDefault="004B3449" w:rsidP="004B3449">
            <w:pPr>
              <w:widowControl/>
              <w:spacing w:after="160" w:line="300" w:lineRule="exact"/>
              <w:jc w:val="both"/>
              <w:rPr>
                <w:rFonts w:ascii="標楷體" w:eastAsia="標楷體" w:hAnsi="標楷體"/>
                <w:b/>
                <w:sz w:val="28"/>
              </w:rPr>
            </w:pPr>
            <w:r w:rsidRPr="009F1C2A">
              <w:rPr>
                <w:rFonts w:ascii="標楷體" w:eastAsia="標楷體" w:hAnsi="標楷體" w:hint="eastAsia"/>
                <w:b/>
                <w:sz w:val="28"/>
              </w:rPr>
              <w:t>利衝法第3條之「關係人」範圍：</w:t>
            </w:r>
          </w:p>
          <w:p w14:paraId="356C3A91" w14:textId="77777777" w:rsidR="004B3449" w:rsidRPr="009F1C2A" w:rsidRDefault="004B3449" w:rsidP="004B3449">
            <w:pPr>
              <w:widowControl/>
              <w:spacing w:line="300" w:lineRule="exact"/>
              <w:jc w:val="both"/>
              <w:rPr>
                <w:rFonts w:ascii="標楷體" w:eastAsia="標楷體" w:hAnsi="標楷體"/>
                <w:sz w:val="28"/>
              </w:rPr>
            </w:pPr>
            <w:r w:rsidRPr="009F1C2A">
              <w:rPr>
                <w:rFonts w:ascii="標楷體" w:eastAsia="標楷體" w:hAnsi="標楷體" w:hint="eastAsia"/>
                <w:sz w:val="28"/>
              </w:rPr>
              <w:t>一、配偶或共同生活之家屬。</w:t>
            </w:r>
          </w:p>
          <w:p w14:paraId="140FA060" w14:textId="77777777" w:rsidR="004B3449" w:rsidRPr="009F1C2A" w:rsidRDefault="004B3449" w:rsidP="004B3449">
            <w:pPr>
              <w:widowControl/>
              <w:spacing w:line="400" w:lineRule="exact"/>
              <w:jc w:val="both"/>
              <w:rPr>
                <w:rFonts w:ascii="標楷體" w:eastAsia="標楷體" w:hAnsi="標楷體"/>
                <w:sz w:val="28"/>
              </w:rPr>
            </w:pPr>
            <w:r w:rsidRPr="009F1C2A">
              <w:rPr>
                <w:rFonts w:ascii="標楷體" w:eastAsia="標楷體" w:hAnsi="標楷體" w:hint="eastAsia"/>
                <w:sz w:val="28"/>
              </w:rPr>
              <w:t>二、二親等以內親屬。</w:t>
            </w:r>
          </w:p>
          <w:p w14:paraId="3688323B" w14:textId="77777777" w:rsidR="004B3449" w:rsidRPr="009F1C2A" w:rsidRDefault="004B3449" w:rsidP="004B3449">
            <w:pPr>
              <w:widowControl/>
              <w:spacing w:line="400" w:lineRule="exact"/>
              <w:ind w:left="588" w:hangingChars="210" w:hanging="588"/>
              <w:jc w:val="both"/>
              <w:rPr>
                <w:rFonts w:ascii="標楷體" w:eastAsia="標楷體" w:hAnsi="標楷體"/>
                <w:b/>
                <w:sz w:val="28"/>
              </w:rPr>
            </w:pPr>
            <w:r w:rsidRPr="009F1C2A">
              <w:rPr>
                <w:rFonts w:ascii="標楷體" w:eastAsia="標楷體" w:hAnsi="標楷體" w:hint="eastAsia"/>
                <w:sz w:val="28"/>
              </w:rPr>
              <w:t>三、公職人員、上述第一項與第二項所列人員擔任負責人、董事、獨立董事、監察人、經理人或相類似職務之</w:t>
            </w:r>
            <w:r w:rsidRPr="009F1C2A">
              <w:rPr>
                <w:rFonts w:ascii="標楷體" w:eastAsia="標楷體" w:hAnsi="標楷體" w:hint="eastAsia"/>
                <w:b/>
                <w:sz w:val="28"/>
              </w:rPr>
              <w:t>營利事業、非營利之法人及非法人團體</w:t>
            </w:r>
            <w:r w:rsidRPr="009F1C2A">
              <w:rPr>
                <w:rFonts w:ascii="標楷體" w:eastAsia="標楷體" w:hAnsi="標楷體" w:hint="eastAsia"/>
                <w:sz w:val="28"/>
              </w:rPr>
              <w:t>。</w:t>
            </w:r>
            <w:r w:rsidRPr="009F1C2A">
              <w:rPr>
                <w:rFonts w:ascii="標楷體" w:eastAsia="標楷體" w:hAnsi="標楷體" w:hint="eastAsia"/>
                <w:b/>
                <w:sz w:val="28"/>
              </w:rPr>
              <w:t>但屬政府或公股指派、遴聘代表或由政府聘任者，不包括之。</w:t>
            </w:r>
          </w:p>
          <w:p w14:paraId="21FBD37B" w14:textId="77777777" w:rsidR="004B3449" w:rsidRPr="009F1C2A" w:rsidRDefault="004B3449" w:rsidP="004B3449">
            <w:pPr>
              <w:widowControl/>
              <w:spacing w:line="400" w:lineRule="exact"/>
              <w:jc w:val="both"/>
              <w:rPr>
                <w:rFonts w:ascii="標楷體" w:eastAsia="標楷體" w:hAnsi="標楷體"/>
                <w:sz w:val="28"/>
              </w:rPr>
            </w:pPr>
          </w:p>
          <w:p w14:paraId="54ECEB8D" w14:textId="77777777" w:rsidR="004B3449" w:rsidRPr="009F1C2A" w:rsidRDefault="004B3449" w:rsidP="004B3449">
            <w:pPr>
              <w:widowControl/>
              <w:spacing w:line="400" w:lineRule="exact"/>
              <w:jc w:val="both"/>
              <w:rPr>
                <w:rFonts w:ascii="標楷體" w:eastAsia="標楷體" w:hAnsi="標楷體"/>
                <w:b/>
                <w:sz w:val="28"/>
              </w:rPr>
            </w:pPr>
            <w:r w:rsidRPr="009F1C2A">
              <w:rPr>
                <w:rFonts w:ascii="標楷體" w:eastAsia="標楷體" w:hAnsi="標楷體" w:hint="eastAsia"/>
                <w:b/>
                <w:sz w:val="28"/>
              </w:rPr>
              <w:t>二親等以內親屬關係如下：</w:t>
            </w:r>
          </w:p>
          <w:p w14:paraId="20156035" w14:textId="77777777" w:rsidR="004B3449" w:rsidRPr="009F1C2A" w:rsidRDefault="004B3449" w:rsidP="004B3449">
            <w:pPr>
              <w:widowControl/>
              <w:spacing w:line="400" w:lineRule="exact"/>
              <w:jc w:val="both"/>
              <w:rPr>
                <w:rFonts w:ascii="標楷體" w:eastAsia="標楷體" w:hAnsi="標楷體"/>
                <w:sz w:val="28"/>
              </w:rPr>
            </w:pPr>
            <w:r w:rsidRPr="009F1C2A">
              <w:rPr>
                <w:rFonts w:ascii="標楷體" w:eastAsia="標楷體" w:hAnsi="標楷體" w:hint="eastAsia"/>
                <w:sz w:val="28"/>
              </w:rPr>
              <w:t>血親:</w:t>
            </w:r>
          </w:p>
          <w:p w14:paraId="6F189EE1" w14:textId="77777777" w:rsidR="004B3449" w:rsidRPr="009F1C2A" w:rsidRDefault="004B3449" w:rsidP="004B3449">
            <w:pPr>
              <w:widowControl/>
              <w:spacing w:line="400" w:lineRule="exact"/>
              <w:jc w:val="both"/>
              <w:rPr>
                <w:rFonts w:ascii="標楷體" w:eastAsia="標楷體" w:hAnsi="標楷體"/>
                <w:sz w:val="28"/>
              </w:rPr>
            </w:pPr>
            <w:r w:rsidRPr="009F1C2A">
              <w:rPr>
                <w:rFonts w:ascii="標楷體" w:eastAsia="標楷體" w:hAnsi="標楷體" w:hint="eastAsia"/>
                <w:sz w:val="28"/>
              </w:rPr>
              <w:t>一親等：父母、子女。</w:t>
            </w:r>
          </w:p>
          <w:p w14:paraId="1E93FE79" w14:textId="77777777" w:rsidR="004B3449" w:rsidRPr="009F1C2A" w:rsidRDefault="004B3449" w:rsidP="004B3449">
            <w:pPr>
              <w:widowControl/>
              <w:spacing w:line="400" w:lineRule="exact"/>
              <w:jc w:val="both"/>
              <w:rPr>
                <w:rFonts w:ascii="標楷體" w:eastAsia="標楷體" w:hAnsi="標楷體"/>
                <w:sz w:val="28"/>
              </w:rPr>
            </w:pPr>
            <w:r w:rsidRPr="009F1C2A">
              <w:rPr>
                <w:rFonts w:ascii="標楷體" w:eastAsia="標楷體" w:hAnsi="標楷體" w:hint="eastAsia"/>
                <w:sz w:val="28"/>
              </w:rPr>
              <w:t>二親等：兄弟姊妹、(外)祖父母、(外)孫子女。</w:t>
            </w:r>
          </w:p>
          <w:p w14:paraId="2E962E9E" w14:textId="77777777" w:rsidR="004B3449" w:rsidRPr="009F1C2A" w:rsidRDefault="004B3449" w:rsidP="004B3449">
            <w:pPr>
              <w:widowControl/>
              <w:spacing w:line="400" w:lineRule="exact"/>
              <w:jc w:val="both"/>
              <w:rPr>
                <w:rFonts w:ascii="標楷體" w:eastAsia="標楷體" w:hAnsi="標楷體"/>
                <w:sz w:val="28"/>
              </w:rPr>
            </w:pPr>
            <w:r w:rsidRPr="009F1C2A">
              <w:rPr>
                <w:rFonts w:ascii="標楷體" w:eastAsia="標楷體" w:hAnsi="標楷體" w:hint="eastAsia"/>
                <w:sz w:val="28"/>
              </w:rPr>
              <w:t>姻親:</w:t>
            </w:r>
          </w:p>
          <w:p w14:paraId="528721E3" w14:textId="77777777" w:rsidR="004B3449" w:rsidRPr="009F1C2A" w:rsidRDefault="004B3449" w:rsidP="004B3449">
            <w:pPr>
              <w:widowControl/>
              <w:spacing w:line="400" w:lineRule="exact"/>
              <w:ind w:left="1154" w:hangingChars="412" w:hanging="1154"/>
              <w:jc w:val="both"/>
              <w:rPr>
                <w:rFonts w:ascii="標楷體" w:eastAsia="標楷體" w:hAnsi="標楷體"/>
                <w:sz w:val="28"/>
              </w:rPr>
            </w:pPr>
            <w:r w:rsidRPr="009F1C2A">
              <w:rPr>
                <w:rFonts w:ascii="標楷體" w:eastAsia="標楷體" w:hAnsi="標楷體" w:hint="eastAsia"/>
                <w:sz w:val="28"/>
              </w:rPr>
              <w:t>一親等：子媳、女婿、繼父、繼母、公婆、岳父母、繼子、繼女、配偶之子媳、女婿。</w:t>
            </w:r>
          </w:p>
          <w:p w14:paraId="252BEE0A" w14:textId="77777777" w:rsidR="004B3449" w:rsidRPr="009F1C2A" w:rsidRDefault="004B3449" w:rsidP="004B3449">
            <w:pPr>
              <w:widowControl/>
              <w:spacing w:line="400" w:lineRule="exact"/>
              <w:ind w:left="1154" w:hangingChars="412" w:hanging="1154"/>
              <w:jc w:val="both"/>
              <w:rPr>
                <w:rFonts w:ascii="標楷體" w:eastAsia="標楷體" w:hAnsi="標楷體"/>
                <w:sz w:val="28"/>
              </w:rPr>
            </w:pPr>
            <w:r w:rsidRPr="009F1C2A">
              <w:rPr>
                <w:rFonts w:ascii="標楷體" w:eastAsia="標楷體" w:hAnsi="標楷體" w:hint="eastAsia"/>
                <w:sz w:val="28"/>
              </w:rPr>
              <w:t>二親等：兄嫂、弟媳、姐夫、妹夫、(外)孫子媳、(外)孫女婿、配偶之兄弟姐妹、配偶之(外)祖父母、配偶之(外)孫子女、配偶之兄嫂、弟媳、姐夫、妹夫、配偶之(外)孫子媳、(外)孫女婿。</w:t>
            </w:r>
          </w:p>
          <w:p w14:paraId="2157B0AE" w14:textId="77777777" w:rsidR="004B3449" w:rsidRPr="009F1C2A" w:rsidRDefault="004B3449" w:rsidP="004B3449">
            <w:pPr>
              <w:widowControl/>
              <w:spacing w:line="400" w:lineRule="exact"/>
              <w:ind w:left="1154" w:hangingChars="412" w:hanging="1154"/>
              <w:jc w:val="both"/>
              <w:rPr>
                <w:rFonts w:ascii="標楷體" w:eastAsia="標楷體" w:hAnsi="標楷體"/>
                <w:sz w:val="28"/>
              </w:rPr>
            </w:pPr>
          </w:p>
          <w:p w14:paraId="3C21BBC8" w14:textId="77777777" w:rsidR="004B3449" w:rsidRPr="009F1C2A" w:rsidRDefault="004B3449" w:rsidP="004B3449">
            <w:pPr>
              <w:widowControl/>
              <w:spacing w:line="400" w:lineRule="exact"/>
              <w:ind w:left="1155" w:hangingChars="412" w:hanging="1155"/>
              <w:jc w:val="both"/>
              <w:rPr>
                <w:rFonts w:ascii="標楷體" w:eastAsia="標楷體" w:hAnsi="標楷體"/>
                <w:b/>
                <w:sz w:val="28"/>
              </w:rPr>
            </w:pPr>
            <w:r w:rsidRPr="009F1C2A">
              <w:rPr>
                <w:rFonts w:ascii="標楷體" w:eastAsia="標楷體" w:hAnsi="標楷體" w:hint="eastAsia"/>
                <w:b/>
                <w:sz w:val="28"/>
              </w:rPr>
              <w:t>一定金額定義：</w:t>
            </w:r>
          </w:p>
          <w:p w14:paraId="752DC6D0" w14:textId="77777777" w:rsidR="004B3449" w:rsidRPr="009F1C2A" w:rsidRDefault="004B3449" w:rsidP="004B3449">
            <w:pPr>
              <w:widowControl/>
              <w:spacing w:line="400" w:lineRule="exact"/>
              <w:ind w:left="2"/>
              <w:jc w:val="both"/>
              <w:rPr>
                <w:rFonts w:ascii="標楷體" w:eastAsia="標楷體" w:hAnsi="標楷體"/>
                <w:sz w:val="28"/>
              </w:rPr>
            </w:pPr>
            <w:r w:rsidRPr="009F1C2A">
              <w:rPr>
                <w:rFonts w:ascii="標楷體" w:eastAsia="標楷體" w:hAnsi="標楷體" w:hint="eastAsia"/>
                <w:sz w:val="28"/>
              </w:rPr>
              <w:t>指每筆新臺幣1萬元。同年度（每年1月1日起至12月31日止）同一補助對象合計不逾10萬元。</w:t>
            </w:r>
          </w:p>
          <w:p w14:paraId="78310DA0" w14:textId="77777777" w:rsidR="004B3449" w:rsidRPr="009F1C2A" w:rsidRDefault="004B3449" w:rsidP="004B3449">
            <w:pPr>
              <w:widowControl/>
              <w:rPr>
                <w:rFonts w:ascii="標楷體" w:eastAsia="標楷體" w:hAnsi="標楷體"/>
                <w:sz w:val="28"/>
              </w:rPr>
            </w:pPr>
          </w:p>
          <w:p w14:paraId="0CE49AE7" w14:textId="77777777" w:rsidR="004B3449" w:rsidRPr="009F1C2A" w:rsidRDefault="004B3449" w:rsidP="004B3449">
            <w:pPr>
              <w:widowControl/>
              <w:rPr>
                <w:rFonts w:ascii="標楷體" w:eastAsia="標楷體" w:hAnsi="標楷體"/>
                <w:sz w:val="24"/>
                <w:szCs w:val="24"/>
              </w:rPr>
            </w:pPr>
            <w:r w:rsidRPr="009F1C2A">
              <w:rPr>
                <w:rFonts w:ascii="標楷體" w:eastAsia="標楷體" w:hAnsi="標楷體" w:hint="eastAsia"/>
                <w:sz w:val="24"/>
                <w:szCs w:val="24"/>
              </w:rPr>
              <w:t>※除上述表列中之「公職人員」遇案須迴避外，其餘公務員雖非利衝法之規範對象，惟於執行職務時，涉及本人或關係人之利益，仍應注意公務員服務法、行政程序法等相關迴避規定。</w:t>
            </w:r>
          </w:p>
        </w:tc>
      </w:tr>
    </w:tbl>
    <w:p w14:paraId="4FCE6557" w14:textId="77777777" w:rsidR="004B3449" w:rsidRPr="009F1C2A" w:rsidRDefault="004B3449" w:rsidP="004B3449">
      <w:pPr>
        <w:widowControl/>
        <w:spacing w:after="160" w:line="259" w:lineRule="auto"/>
        <w:ind w:leftChars="-295" w:left="-590"/>
        <w:rPr>
          <w:rFonts w:ascii="標楷體" w:eastAsia="標楷體" w:hAnsi="標楷體" w:cstheme="minorBidi"/>
          <w:sz w:val="28"/>
        </w:rPr>
      </w:pPr>
      <w:r w:rsidRPr="009F1C2A">
        <w:rPr>
          <w:rFonts w:ascii="標楷體" w:eastAsia="標楷體" w:hAnsi="標楷體" w:cstheme="minorBidi" w:hint="eastAsia"/>
          <w:sz w:val="28"/>
        </w:rPr>
        <w:t>備註：</w:t>
      </w:r>
    </w:p>
    <w:p w14:paraId="3C12A408" w14:textId="77777777" w:rsidR="004B3449" w:rsidRPr="009F1C2A" w:rsidRDefault="004B3449" w:rsidP="004B3449">
      <w:pPr>
        <w:widowControl/>
        <w:rPr>
          <w:rFonts w:ascii="標楷體" w:eastAsia="標楷體" w:hAnsi="標楷體"/>
          <w:b/>
          <w:bCs/>
          <w:sz w:val="48"/>
          <w:szCs w:val="48"/>
        </w:rPr>
      </w:pPr>
    </w:p>
    <w:p w14:paraId="4C474DA4" w14:textId="1DAA6ED1" w:rsidR="00BA7D01" w:rsidRPr="009F1C2A" w:rsidRDefault="00520B17" w:rsidP="008E4553">
      <w:pPr>
        <w:pStyle w:val="3"/>
        <w:spacing w:line="240" w:lineRule="auto"/>
        <w:rPr>
          <w:rFonts w:ascii="Times New Roman" w:eastAsia="標楷體" w:hAnsi="Times New Roman" w:cs="Times New Roman"/>
        </w:rPr>
      </w:pPr>
      <w:bookmarkStart w:id="47" w:name="_Toc206417696"/>
      <w:bookmarkStart w:id="48" w:name="_Toc206417807"/>
      <w:bookmarkStart w:id="49" w:name="_Toc206417846"/>
      <w:r w:rsidRPr="009F1C2A">
        <w:rPr>
          <w:rFonts w:ascii="Times New Roman" w:eastAsia="標楷體" w:hAnsi="Times New Roman" w:cs="Times New Roman"/>
        </w:rPr>
        <w:lastRenderedPageBreak/>
        <w:t>附件</w:t>
      </w:r>
      <w:r w:rsidR="008412C3">
        <w:rPr>
          <w:rFonts w:ascii="Times New Roman" w:eastAsia="標楷體" w:hAnsi="Times New Roman" w:cs="Times New Roman" w:hint="eastAsia"/>
        </w:rPr>
        <w:t>9</w:t>
      </w:r>
      <w:r w:rsidRPr="009F1C2A">
        <w:rPr>
          <w:rFonts w:ascii="Times New Roman" w:eastAsia="標楷體" w:hAnsi="Times New Roman" w:cs="Times New Roman"/>
        </w:rPr>
        <w:t>、</w:t>
      </w:r>
      <w:r w:rsidR="00BA7D01" w:rsidRPr="009F1C2A">
        <w:rPr>
          <w:rFonts w:ascii="Times New Roman" w:eastAsia="標楷體" w:hAnsi="Times New Roman" w:cs="Times New Roman"/>
        </w:rPr>
        <w:t>公職人員利益衝突迴避法第</w:t>
      </w:r>
      <w:r w:rsidR="00BA7D01" w:rsidRPr="009F1C2A">
        <w:rPr>
          <w:rFonts w:ascii="Times New Roman" w:eastAsia="標楷體" w:hAnsi="Times New Roman" w:cs="Times New Roman"/>
        </w:rPr>
        <w:t>14</w:t>
      </w:r>
      <w:r w:rsidR="00BA7D01" w:rsidRPr="009F1C2A">
        <w:rPr>
          <w:rFonts w:ascii="Times New Roman" w:eastAsia="標楷體" w:hAnsi="Times New Roman" w:cs="Times New Roman"/>
        </w:rPr>
        <w:t>條第</w:t>
      </w:r>
      <w:r w:rsidR="00BA7D01" w:rsidRPr="009F1C2A">
        <w:rPr>
          <w:rFonts w:ascii="Times New Roman" w:eastAsia="標楷體" w:hAnsi="Times New Roman" w:cs="Times New Roman"/>
        </w:rPr>
        <w:t>2</w:t>
      </w:r>
      <w:r w:rsidR="00BA7D01" w:rsidRPr="009F1C2A">
        <w:rPr>
          <w:rFonts w:ascii="Times New Roman" w:eastAsia="標楷體" w:hAnsi="Times New Roman" w:cs="Times New Roman"/>
        </w:rPr>
        <w:t>項公職人員及關係人身分關係揭露表範本</w:t>
      </w:r>
      <w:bookmarkEnd w:id="47"/>
      <w:bookmarkEnd w:id="48"/>
      <w:bookmarkEnd w:id="49"/>
    </w:p>
    <w:p w14:paraId="667A5C00" w14:textId="77777777" w:rsidR="00BA7D01" w:rsidRPr="009F1C2A" w:rsidRDefault="00BA7D01" w:rsidP="00BA7D01">
      <w:pPr>
        <w:widowControl/>
        <w:jc w:val="center"/>
        <w:rPr>
          <w:rFonts w:eastAsia="標楷體"/>
          <w:b/>
          <w:sz w:val="28"/>
          <w:szCs w:val="28"/>
        </w:rPr>
      </w:pPr>
      <w:r w:rsidRPr="009F1C2A">
        <w:rPr>
          <w:rFonts w:eastAsia="標楷體"/>
          <w:b/>
          <w:sz w:val="28"/>
          <w:szCs w:val="28"/>
        </w:rPr>
        <w:t>【</w:t>
      </w:r>
      <w:r w:rsidRPr="009F1C2A">
        <w:rPr>
          <w:rFonts w:eastAsia="標楷體"/>
          <w:b/>
          <w:sz w:val="28"/>
          <w:szCs w:val="28"/>
        </w:rPr>
        <w:t>A.</w:t>
      </w:r>
      <w:r w:rsidRPr="009F1C2A">
        <w:rPr>
          <w:rFonts w:eastAsia="標楷體"/>
          <w:b/>
          <w:sz w:val="28"/>
          <w:szCs w:val="28"/>
        </w:rPr>
        <w:t>事前揭露】：本表由公職人員或關係人填寫</w:t>
      </w:r>
    </w:p>
    <w:p w14:paraId="7F285A84" w14:textId="77777777" w:rsidR="00BA7D01" w:rsidRPr="009F1C2A" w:rsidRDefault="00BA7D01" w:rsidP="00BA7D01">
      <w:pPr>
        <w:pStyle w:val="af1"/>
        <w:spacing w:line="360" w:lineRule="auto"/>
        <w:ind w:left="17" w:right="-590" w:hanging="617"/>
        <w:rPr>
          <w:rFonts w:ascii="Times New Roman" w:eastAsia="標楷體" w:hAnsi="Times New Roman" w:cs="Times New Roman"/>
          <w:szCs w:val="24"/>
        </w:rPr>
      </w:pPr>
      <w:r w:rsidRPr="009F1C2A">
        <w:rPr>
          <w:rFonts w:ascii="Times New Roman" w:eastAsia="標楷體" w:hAnsi="Times New Roman" w:cs="Times New Roman"/>
          <w:szCs w:val="24"/>
        </w:rPr>
        <w:t>（公職人員或其關係人與公職人員服務之機關團體或受其監督之機關團體為獎助或交易行為前，應主動於申請或投標文件內據實表明其身分關係）</w:t>
      </w:r>
    </w:p>
    <w:p w14:paraId="4A257715" w14:textId="77777777" w:rsidR="00BA7D01" w:rsidRPr="009F1C2A" w:rsidRDefault="00BA7D01" w:rsidP="00BA7D01">
      <w:pPr>
        <w:pStyle w:val="af1"/>
        <w:spacing w:line="360" w:lineRule="auto"/>
        <w:ind w:left="17" w:right="-590" w:hanging="617"/>
        <w:rPr>
          <w:rFonts w:ascii="Times New Roman" w:eastAsia="標楷體" w:hAnsi="Times New Roman" w:cs="Times New Roman"/>
          <w:szCs w:val="24"/>
        </w:rPr>
      </w:pPr>
      <w:r w:rsidRPr="009F1C2A">
        <w:rPr>
          <w:rFonts w:ascii="Times New Roman" w:eastAsia="標楷體" w:hAnsi="Times New Roman" w:cs="Times New Roman"/>
          <w:b/>
          <w:szCs w:val="24"/>
          <w:shd w:val="clear" w:color="auto" w:fill="FFFFFF"/>
        </w:rPr>
        <w:t>※</w:t>
      </w:r>
      <w:r w:rsidRPr="009F1C2A">
        <w:rPr>
          <w:rFonts w:ascii="Times New Roman" w:eastAsia="標楷體" w:hAnsi="Times New Roman" w:cs="Times New Roman"/>
          <w:b/>
          <w:szCs w:val="24"/>
          <w:shd w:val="clear" w:color="auto" w:fill="FFFFFF"/>
        </w:rPr>
        <w:t>交易或獎助對象屬公職人員或關係人者，請填寫此表。非屬公職人員或關係人者，免填此表。</w:t>
      </w:r>
    </w:p>
    <w:p w14:paraId="1A5647A8" w14:textId="77777777" w:rsidR="00BA7D01" w:rsidRPr="009F1C2A" w:rsidRDefault="00BA7D01" w:rsidP="00BA7D01">
      <w:pPr>
        <w:spacing w:line="360" w:lineRule="auto"/>
        <w:ind w:left="-206" w:right="-632" w:hanging="620"/>
        <w:rPr>
          <w:rFonts w:eastAsia="標楷體"/>
          <w:sz w:val="28"/>
          <w:szCs w:val="28"/>
        </w:rPr>
      </w:pPr>
      <w:r w:rsidRPr="009F1C2A">
        <w:rPr>
          <w:rFonts w:eastAsia="標楷體"/>
          <w:sz w:val="32"/>
          <w:szCs w:val="32"/>
        </w:rPr>
        <w:t xml:space="preserve">   </w:t>
      </w:r>
      <w:r w:rsidRPr="009F1C2A">
        <w:rPr>
          <w:rFonts w:eastAsia="標楷體"/>
          <w:sz w:val="28"/>
          <w:szCs w:val="28"/>
        </w:rPr>
        <w:t>表</w:t>
      </w:r>
      <w:r w:rsidRPr="009F1C2A">
        <w:rPr>
          <w:rFonts w:eastAsia="標楷體"/>
          <w:sz w:val="28"/>
          <w:szCs w:val="28"/>
        </w:rPr>
        <w:t>1</w:t>
      </w:r>
      <w:r w:rsidRPr="009F1C2A">
        <w:rPr>
          <w:rFonts w:eastAsia="標楷體"/>
          <w:sz w:val="28"/>
          <w:szCs w:val="28"/>
        </w:rPr>
        <w:t>：</w:t>
      </w:r>
    </w:p>
    <w:tbl>
      <w:tblPr>
        <w:tblW w:w="10776" w:type="dxa"/>
        <w:jc w:val="center"/>
        <w:tblCellMar>
          <w:left w:w="10" w:type="dxa"/>
          <w:right w:w="10" w:type="dxa"/>
        </w:tblCellMar>
        <w:tblLook w:val="04A0" w:firstRow="1" w:lastRow="0" w:firstColumn="1" w:lastColumn="0" w:noHBand="0" w:noVBand="1"/>
      </w:tblPr>
      <w:tblGrid>
        <w:gridCol w:w="6309"/>
        <w:gridCol w:w="4467"/>
      </w:tblGrid>
      <w:tr w:rsidR="009F1C2A" w:rsidRPr="009F1C2A" w14:paraId="4CE943B5" w14:textId="77777777" w:rsidTr="001C517A">
        <w:trPr>
          <w:trHeight w:val="327"/>
          <w:jc w:val="center"/>
        </w:trPr>
        <w:tc>
          <w:tcPr>
            <w:tcW w:w="6309"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7B07C880" w14:textId="77777777" w:rsidR="00BA7D01" w:rsidRPr="009F1C2A" w:rsidRDefault="00BA7D01" w:rsidP="001C517A">
            <w:pPr>
              <w:spacing w:line="360" w:lineRule="auto"/>
              <w:ind w:right="-632"/>
              <w:jc w:val="both"/>
              <w:rPr>
                <w:rFonts w:eastAsia="標楷體"/>
                <w:sz w:val="28"/>
                <w:szCs w:val="28"/>
              </w:rPr>
            </w:pPr>
            <w:r w:rsidRPr="009F1C2A">
              <w:rPr>
                <w:rFonts w:eastAsia="標楷體"/>
                <w:sz w:val="28"/>
                <w:szCs w:val="28"/>
              </w:rPr>
              <w:t>參與交易或獎助案件名稱：</w:t>
            </w:r>
          </w:p>
        </w:tc>
        <w:tc>
          <w:tcPr>
            <w:tcW w:w="4467" w:type="dxa"/>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74A3D9D9" w14:textId="77777777" w:rsidR="00BA7D01" w:rsidRPr="009F1C2A" w:rsidRDefault="00BA7D01" w:rsidP="001C517A">
            <w:pPr>
              <w:spacing w:line="360" w:lineRule="auto"/>
              <w:ind w:right="-632"/>
              <w:jc w:val="both"/>
              <w:rPr>
                <w:rFonts w:eastAsia="標楷體"/>
                <w:sz w:val="28"/>
                <w:szCs w:val="28"/>
              </w:rPr>
            </w:pPr>
            <w:r w:rsidRPr="009F1C2A">
              <w:rPr>
                <w:rFonts w:eastAsia="標楷體"/>
                <w:sz w:val="28"/>
                <w:szCs w:val="28"/>
              </w:rPr>
              <w:t>案號：</w:t>
            </w:r>
            <w:r w:rsidRPr="009F1C2A">
              <w:rPr>
                <w:rFonts w:eastAsia="標楷體"/>
                <w:sz w:val="28"/>
                <w:szCs w:val="28"/>
              </w:rPr>
              <w:t xml:space="preserve">              </w:t>
            </w:r>
            <w:r w:rsidRPr="009F1C2A">
              <w:rPr>
                <w:rFonts w:eastAsia="標楷體"/>
                <w:sz w:val="28"/>
                <w:szCs w:val="28"/>
              </w:rPr>
              <w:t>（無案號者免填）</w:t>
            </w:r>
          </w:p>
        </w:tc>
      </w:tr>
      <w:tr w:rsidR="009F1C2A" w:rsidRPr="009F1C2A" w14:paraId="7C477F64" w14:textId="77777777" w:rsidTr="001C517A">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28" w:type="dxa"/>
              <w:bottom w:w="0" w:type="dxa"/>
              <w:right w:w="28" w:type="dxa"/>
            </w:tcMar>
            <w:vAlign w:val="center"/>
          </w:tcPr>
          <w:p w14:paraId="2BD7438F" w14:textId="77777777" w:rsidR="00BA7D01" w:rsidRPr="009F1C2A" w:rsidRDefault="00BA7D01" w:rsidP="001C517A">
            <w:pPr>
              <w:spacing w:line="360" w:lineRule="auto"/>
              <w:ind w:right="-632"/>
              <w:jc w:val="both"/>
              <w:rPr>
                <w:rFonts w:eastAsia="標楷體"/>
                <w:sz w:val="28"/>
                <w:szCs w:val="28"/>
              </w:rPr>
            </w:pPr>
            <w:r w:rsidRPr="009F1C2A">
              <w:rPr>
                <w:rFonts w:eastAsia="標楷體"/>
                <w:sz w:val="28"/>
                <w:szCs w:val="28"/>
              </w:rPr>
              <w:t>本案獎助或交易對象係公職人員或其關係人：</w:t>
            </w:r>
          </w:p>
        </w:tc>
      </w:tr>
      <w:tr w:rsidR="009F1C2A" w:rsidRPr="009F1C2A" w14:paraId="2A3AC075" w14:textId="77777777" w:rsidTr="001C517A">
        <w:trPr>
          <w:trHeight w:val="297"/>
          <w:jc w:val="center"/>
        </w:trPr>
        <w:tc>
          <w:tcPr>
            <w:tcW w:w="1077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DEF133E" w14:textId="77777777" w:rsidR="00BA7D01" w:rsidRPr="009F1C2A" w:rsidRDefault="00BA7D01" w:rsidP="001C517A">
            <w:pPr>
              <w:spacing w:line="360" w:lineRule="auto"/>
              <w:ind w:right="-632"/>
              <w:jc w:val="both"/>
              <w:rPr>
                <w:rFonts w:eastAsia="標楷體"/>
                <w:sz w:val="28"/>
                <w:szCs w:val="28"/>
              </w:rPr>
            </w:pPr>
            <w:r w:rsidRPr="009F1C2A">
              <w:rPr>
                <w:rFonts w:eastAsia="標楷體"/>
                <w:sz w:val="28"/>
                <w:szCs w:val="28"/>
              </w:rPr>
              <w:t>□</w:t>
            </w:r>
            <w:r w:rsidRPr="009F1C2A">
              <w:rPr>
                <w:rFonts w:eastAsia="標楷體"/>
                <w:sz w:val="28"/>
                <w:szCs w:val="28"/>
              </w:rPr>
              <w:t>公職人員（勾選此項者，無需填寫表</w:t>
            </w:r>
            <w:r w:rsidRPr="009F1C2A">
              <w:rPr>
                <w:rFonts w:eastAsia="標楷體"/>
                <w:sz w:val="28"/>
                <w:szCs w:val="28"/>
              </w:rPr>
              <w:t>2</w:t>
            </w:r>
            <w:r w:rsidRPr="009F1C2A">
              <w:rPr>
                <w:rFonts w:eastAsia="標楷體"/>
                <w:sz w:val="28"/>
                <w:szCs w:val="28"/>
              </w:rPr>
              <w:t>）</w:t>
            </w:r>
          </w:p>
          <w:p w14:paraId="37C20B5D" w14:textId="77777777" w:rsidR="00BA7D01" w:rsidRPr="009F1C2A" w:rsidRDefault="00BA7D01" w:rsidP="001C517A">
            <w:pPr>
              <w:spacing w:line="360" w:lineRule="auto"/>
              <w:ind w:right="-632"/>
              <w:jc w:val="both"/>
              <w:rPr>
                <w:rFonts w:eastAsia="標楷體"/>
                <w:sz w:val="28"/>
                <w:szCs w:val="28"/>
              </w:rPr>
            </w:pPr>
            <w:r w:rsidRPr="009F1C2A">
              <w:rPr>
                <w:rFonts w:eastAsia="標楷體"/>
                <w:sz w:val="28"/>
                <w:szCs w:val="28"/>
              </w:rPr>
              <w:t xml:space="preserve">  </w:t>
            </w:r>
            <w:r w:rsidRPr="009F1C2A">
              <w:rPr>
                <w:rFonts w:eastAsia="標楷體"/>
                <w:sz w:val="28"/>
                <w:szCs w:val="28"/>
              </w:rPr>
              <w:t>姓名：</w:t>
            </w:r>
            <w:r w:rsidRPr="009F1C2A">
              <w:rPr>
                <w:rFonts w:eastAsia="標楷體"/>
                <w:sz w:val="28"/>
                <w:szCs w:val="28"/>
              </w:rPr>
              <w:t xml:space="preserve">        </w:t>
            </w:r>
            <w:r w:rsidRPr="009F1C2A">
              <w:rPr>
                <w:rFonts w:eastAsia="標楷體"/>
                <w:sz w:val="28"/>
                <w:szCs w:val="28"/>
              </w:rPr>
              <w:t>服務機關團體：</w:t>
            </w:r>
            <w:r w:rsidRPr="009F1C2A">
              <w:rPr>
                <w:rFonts w:eastAsia="標楷體"/>
                <w:sz w:val="28"/>
                <w:szCs w:val="28"/>
              </w:rPr>
              <w:t xml:space="preserve">        </w:t>
            </w:r>
            <w:r w:rsidRPr="009F1C2A">
              <w:rPr>
                <w:rFonts w:eastAsia="標楷體"/>
                <w:sz w:val="28"/>
                <w:szCs w:val="28"/>
              </w:rPr>
              <w:t>職稱：</w:t>
            </w:r>
            <w:r w:rsidRPr="009F1C2A">
              <w:rPr>
                <w:rFonts w:eastAsia="標楷體"/>
                <w:sz w:val="28"/>
                <w:szCs w:val="28"/>
              </w:rPr>
              <w:t xml:space="preserve">       </w:t>
            </w:r>
          </w:p>
        </w:tc>
      </w:tr>
      <w:tr w:rsidR="009F1C2A" w:rsidRPr="009F1C2A" w14:paraId="3F7F1C6B" w14:textId="77777777" w:rsidTr="001C517A">
        <w:trPr>
          <w:trHeight w:val="317"/>
          <w:jc w:val="center"/>
        </w:trPr>
        <w:tc>
          <w:tcPr>
            <w:tcW w:w="10776" w:type="dxa"/>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AF621E5" w14:textId="77777777" w:rsidR="00BA7D01" w:rsidRPr="009F1C2A" w:rsidRDefault="00BA7D01" w:rsidP="001C517A">
            <w:pPr>
              <w:spacing w:line="360" w:lineRule="auto"/>
              <w:ind w:left="-104" w:firstLine="123"/>
              <w:jc w:val="both"/>
              <w:rPr>
                <w:rFonts w:eastAsia="標楷體"/>
                <w:sz w:val="28"/>
                <w:szCs w:val="28"/>
              </w:rPr>
            </w:pPr>
            <w:r w:rsidRPr="009F1C2A">
              <w:rPr>
                <w:rFonts w:eastAsia="標楷體"/>
                <w:sz w:val="28"/>
                <w:szCs w:val="28"/>
              </w:rPr>
              <w:t>□</w:t>
            </w:r>
            <w:r w:rsidRPr="009F1C2A">
              <w:rPr>
                <w:rFonts w:eastAsia="標楷體"/>
                <w:sz w:val="28"/>
                <w:szCs w:val="28"/>
              </w:rPr>
              <w:t>公職人員之關係人（勾選此項者，請繼續填寫表</w:t>
            </w:r>
            <w:r w:rsidRPr="009F1C2A">
              <w:rPr>
                <w:rFonts w:eastAsia="標楷體"/>
                <w:sz w:val="28"/>
                <w:szCs w:val="28"/>
              </w:rPr>
              <w:t>2</w:t>
            </w:r>
            <w:r w:rsidRPr="009F1C2A">
              <w:rPr>
                <w:rFonts w:eastAsia="標楷體"/>
                <w:sz w:val="28"/>
                <w:szCs w:val="28"/>
              </w:rPr>
              <w:t>）</w:t>
            </w:r>
          </w:p>
        </w:tc>
      </w:tr>
    </w:tbl>
    <w:p w14:paraId="0A7200A1" w14:textId="77777777" w:rsidR="00BA7D01" w:rsidRPr="009F1C2A" w:rsidRDefault="00BA7D01" w:rsidP="00BA7D01">
      <w:pPr>
        <w:spacing w:line="360" w:lineRule="auto"/>
        <w:ind w:left="-206" w:hanging="620"/>
        <w:rPr>
          <w:rFonts w:eastAsia="標楷體"/>
          <w:sz w:val="28"/>
          <w:szCs w:val="28"/>
        </w:rPr>
      </w:pPr>
      <w:r w:rsidRPr="009F1C2A">
        <w:rPr>
          <w:rFonts w:eastAsia="標楷體"/>
          <w:sz w:val="28"/>
          <w:szCs w:val="28"/>
        </w:rPr>
        <w:t xml:space="preserve">   </w:t>
      </w:r>
      <w:r w:rsidRPr="009F1C2A">
        <w:rPr>
          <w:rFonts w:eastAsia="標楷體"/>
          <w:sz w:val="28"/>
          <w:szCs w:val="28"/>
        </w:rPr>
        <w:t>表</w:t>
      </w:r>
      <w:r w:rsidRPr="009F1C2A">
        <w:rPr>
          <w:rFonts w:eastAsia="標楷體"/>
          <w:sz w:val="28"/>
          <w:szCs w:val="28"/>
        </w:rPr>
        <w:t>2</w:t>
      </w:r>
      <w:r w:rsidRPr="009F1C2A">
        <w:rPr>
          <w:rFonts w:eastAsia="標楷體"/>
          <w:sz w:val="28"/>
          <w:szCs w:val="28"/>
        </w:rPr>
        <w:t>：</w:t>
      </w:r>
    </w:p>
    <w:tbl>
      <w:tblPr>
        <w:tblW w:w="10773" w:type="dxa"/>
        <w:jc w:val="center"/>
        <w:tblCellMar>
          <w:left w:w="10" w:type="dxa"/>
          <w:right w:w="10" w:type="dxa"/>
        </w:tblCellMar>
        <w:tblLook w:val="04A0" w:firstRow="1" w:lastRow="0" w:firstColumn="1" w:lastColumn="0" w:noHBand="0" w:noVBand="1"/>
      </w:tblPr>
      <w:tblGrid>
        <w:gridCol w:w="1276"/>
        <w:gridCol w:w="3116"/>
        <w:gridCol w:w="1422"/>
        <w:gridCol w:w="2404"/>
        <w:gridCol w:w="2555"/>
      </w:tblGrid>
      <w:tr w:rsidR="009F1C2A" w:rsidRPr="009F1C2A" w14:paraId="61DCCF08" w14:textId="77777777" w:rsidTr="4A2CAAC2">
        <w:trPr>
          <w:trHeight w:val="400"/>
          <w:jc w:val="center"/>
        </w:trPr>
        <w:tc>
          <w:tcPr>
            <w:tcW w:w="10773"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tcPr>
          <w:p w14:paraId="528EC61A" w14:textId="77777777" w:rsidR="00BA7D01" w:rsidRPr="009F1C2A" w:rsidRDefault="00BA7D01" w:rsidP="001C517A">
            <w:pPr>
              <w:spacing w:line="360" w:lineRule="auto"/>
              <w:rPr>
                <w:rFonts w:eastAsia="標楷體"/>
                <w:sz w:val="28"/>
                <w:szCs w:val="28"/>
              </w:rPr>
            </w:pPr>
            <w:r w:rsidRPr="009F1C2A">
              <w:rPr>
                <w:rFonts w:eastAsia="標楷體"/>
                <w:sz w:val="28"/>
                <w:szCs w:val="28"/>
              </w:rPr>
              <w:t>公職人員：</w:t>
            </w:r>
          </w:p>
          <w:p w14:paraId="4A52B454" w14:textId="77777777" w:rsidR="00BA7D01" w:rsidRPr="009F1C2A" w:rsidRDefault="00BA7D01" w:rsidP="001C517A">
            <w:pPr>
              <w:spacing w:line="360" w:lineRule="auto"/>
              <w:rPr>
                <w:rFonts w:eastAsia="標楷體"/>
                <w:sz w:val="28"/>
                <w:szCs w:val="28"/>
              </w:rPr>
            </w:pPr>
            <w:r w:rsidRPr="009F1C2A">
              <w:rPr>
                <w:rFonts w:eastAsia="標楷體"/>
                <w:sz w:val="28"/>
                <w:szCs w:val="28"/>
              </w:rPr>
              <w:t>姓名：</w:t>
            </w:r>
            <w:r w:rsidRPr="009F1C2A">
              <w:rPr>
                <w:rFonts w:eastAsia="標楷體"/>
                <w:sz w:val="28"/>
                <w:szCs w:val="28"/>
              </w:rPr>
              <w:t xml:space="preserve">        </w:t>
            </w:r>
            <w:r w:rsidRPr="009F1C2A">
              <w:rPr>
                <w:rFonts w:eastAsia="標楷體"/>
                <w:sz w:val="28"/>
                <w:szCs w:val="28"/>
              </w:rPr>
              <w:t>服務機關團體：</w:t>
            </w:r>
            <w:r w:rsidRPr="009F1C2A">
              <w:rPr>
                <w:rFonts w:eastAsia="標楷體"/>
                <w:sz w:val="28"/>
                <w:szCs w:val="28"/>
              </w:rPr>
              <w:t xml:space="preserve">        </w:t>
            </w:r>
            <w:r w:rsidRPr="009F1C2A">
              <w:rPr>
                <w:rFonts w:eastAsia="標楷體"/>
                <w:sz w:val="28"/>
                <w:szCs w:val="28"/>
              </w:rPr>
              <w:t>職稱：</w:t>
            </w:r>
            <w:r w:rsidRPr="009F1C2A">
              <w:rPr>
                <w:rFonts w:eastAsia="標楷體"/>
                <w:sz w:val="28"/>
                <w:szCs w:val="28"/>
              </w:rPr>
              <w:t xml:space="preserve">          </w:t>
            </w:r>
          </w:p>
        </w:tc>
      </w:tr>
      <w:tr w:rsidR="009F1C2A" w:rsidRPr="009F1C2A" w14:paraId="49584E88" w14:textId="77777777" w:rsidTr="4A2CAAC2">
        <w:trPr>
          <w:trHeight w:val="724"/>
          <w:jc w:val="center"/>
        </w:trPr>
        <w:tc>
          <w:tcPr>
            <w:tcW w:w="10773" w:type="dxa"/>
            <w:gridSpan w:val="5"/>
            <w:tcBorders>
              <w:top w:val="single" w:sz="4" w:space="0" w:color="000000" w:themeColor="text1"/>
              <w:left w:val="single" w:sz="4" w:space="0" w:color="000000" w:themeColor="text1"/>
              <w:bottom w:val="single" w:sz="12" w:space="0" w:color="000000" w:themeColor="text1"/>
              <w:right w:val="single" w:sz="4" w:space="0" w:color="000000" w:themeColor="text1"/>
            </w:tcBorders>
            <w:shd w:val="clear" w:color="auto" w:fill="F2F2F2" w:themeFill="background1" w:themeFillShade="F2"/>
            <w:tcMar>
              <w:top w:w="0" w:type="dxa"/>
              <w:left w:w="108" w:type="dxa"/>
              <w:bottom w:w="0" w:type="dxa"/>
              <w:right w:w="108" w:type="dxa"/>
            </w:tcMar>
          </w:tcPr>
          <w:p w14:paraId="6EFF61E9" w14:textId="77777777" w:rsidR="00BA7D01" w:rsidRPr="009F1C2A" w:rsidRDefault="00BA7D01" w:rsidP="00752423">
            <w:pPr>
              <w:spacing w:line="360" w:lineRule="auto"/>
              <w:ind w:left="42" w:hanging="20"/>
              <w:rPr>
                <w:rFonts w:eastAsia="標楷體"/>
                <w:sz w:val="28"/>
                <w:szCs w:val="28"/>
              </w:rPr>
            </w:pPr>
            <w:r w:rsidRPr="009F1C2A">
              <w:rPr>
                <w:rFonts w:eastAsia="標楷體"/>
                <w:sz w:val="28"/>
                <w:szCs w:val="28"/>
              </w:rPr>
              <w:t>關係人（屬自然人者）：姓名</w:t>
            </w:r>
          </w:p>
          <w:p w14:paraId="565C1916" w14:textId="77777777" w:rsidR="00BA7D01" w:rsidRPr="009F1C2A" w:rsidRDefault="00BA7D01" w:rsidP="001C517A">
            <w:pPr>
              <w:spacing w:line="360" w:lineRule="auto"/>
              <w:rPr>
                <w:rFonts w:eastAsia="標楷體"/>
                <w:sz w:val="28"/>
                <w:szCs w:val="28"/>
              </w:rPr>
            </w:pPr>
            <w:r w:rsidRPr="009F1C2A">
              <w:rPr>
                <w:rFonts w:eastAsia="標楷體"/>
                <w:sz w:val="28"/>
                <w:szCs w:val="28"/>
              </w:rPr>
              <w:t>關係人（屬營利事業、非營利之法人或非法人團體）：</w:t>
            </w:r>
          </w:p>
          <w:p w14:paraId="263B3B22" w14:textId="77777777" w:rsidR="00BA7D01" w:rsidRPr="009F1C2A" w:rsidRDefault="00BA7D01" w:rsidP="001C517A">
            <w:pPr>
              <w:spacing w:line="360" w:lineRule="auto"/>
              <w:rPr>
                <w:rFonts w:eastAsia="標楷體"/>
                <w:sz w:val="28"/>
                <w:szCs w:val="28"/>
              </w:rPr>
            </w:pPr>
            <w:r w:rsidRPr="009F1C2A">
              <w:rPr>
                <w:rFonts w:eastAsia="標楷體"/>
                <w:sz w:val="28"/>
                <w:szCs w:val="28"/>
              </w:rPr>
              <w:t xml:space="preserve">        </w:t>
            </w:r>
            <w:r w:rsidRPr="009F1C2A">
              <w:rPr>
                <w:rFonts w:eastAsia="標楷體"/>
                <w:sz w:val="28"/>
                <w:szCs w:val="28"/>
              </w:rPr>
              <w:t>名稱</w:t>
            </w:r>
            <w:r w:rsidRPr="009F1C2A">
              <w:rPr>
                <w:rFonts w:eastAsia="標楷體"/>
                <w:sz w:val="28"/>
                <w:szCs w:val="28"/>
              </w:rPr>
              <w:t xml:space="preserve">          </w:t>
            </w:r>
            <w:r w:rsidRPr="009F1C2A">
              <w:rPr>
                <w:rFonts w:eastAsia="標楷體"/>
                <w:sz w:val="28"/>
                <w:szCs w:val="28"/>
              </w:rPr>
              <w:t>統一編號</w:t>
            </w:r>
            <w:r w:rsidRPr="009F1C2A">
              <w:rPr>
                <w:rFonts w:eastAsia="標楷體"/>
                <w:sz w:val="28"/>
                <w:szCs w:val="28"/>
              </w:rPr>
              <w:t xml:space="preserve">         </w:t>
            </w:r>
            <w:r w:rsidRPr="009F1C2A">
              <w:rPr>
                <w:rFonts w:eastAsia="標楷體"/>
                <w:sz w:val="28"/>
                <w:szCs w:val="28"/>
              </w:rPr>
              <w:t>代表人或管理人姓名</w:t>
            </w:r>
            <w:r w:rsidRPr="009F1C2A">
              <w:rPr>
                <w:rFonts w:eastAsia="標楷體"/>
                <w:sz w:val="28"/>
                <w:szCs w:val="28"/>
              </w:rPr>
              <w:t xml:space="preserve">                                                         </w:t>
            </w:r>
          </w:p>
        </w:tc>
      </w:tr>
      <w:tr w:rsidR="009F1C2A" w:rsidRPr="009F1C2A" w14:paraId="02FE6713" w14:textId="77777777" w:rsidTr="4A2CAAC2">
        <w:trPr>
          <w:trHeight w:val="400"/>
          <w:jc w:val="center"/>
        </w:trPr>
        <w:tc>
          <w:tcPr>
            <w:tcW w:w="1276" w:type="dxa"/>
            <w:tcBorders>
              <w:top w:val="single" w:sz="12" w:space="0" w:color="000000" w:themeColor="text1"/>
              <w:left w:val="single" w:sz="12" w:space="0" w:color="000000" w:themeColor="text1"/>
              <w:bottom w:val="single" w:sz="6" w:space="0" w:color="000000" w:themeColor="text1"/>
              <w:right w:val="single" w:sz="6" w:space="0" w:color="000000" w:themeColor="text1"/>
            </w:tcBorders>
            <w:shd w:val="clear" w:color="auto" w:fill="FFFFFF" w:themeFill="background1"/>
            <w:tcMar>
              <w:top w:w="0" w:type="dxa"/>
              <w:left w:w="108" w:type="dxa"/>
              <w:bottom w:w="0" w:type="dxa"/>
              <w:right w:w="108" w:type="dxa"/>
            </w:tcMar>
          </w:tcPr>
          <w:p w14:paraId="5BC9A6AC" w14:textId="77777777" w:rsidR="00BA7D01" w:rsidRPr="009F1C2A" w:rsidRDefault="00BA7D01" w:rsidP="001C517A">
            <w:pPr>
              <w:spacing w:line="360" w:lineRule="auto"/>
              <w:jc w:val="center"/>
              <w:rPr>
                <w:rFonts w:eastAsia="標楷體"/>
                <w:b/>
                <w:sz w:val="24"/>
                <w:szCs w:val="24"/>
              </w:rPr>
            </w:pPr>
          </w:p>
        </w:tc>
        <w:tc>
          <w:tcPr>
            <w:tcW w:w="9497" w:type="dxa"/>
            <w:gridSpan w:val="4"/>
            <w:tcBorders>
              <w:top w:val="single" w:sz="12" w:space="0" w:color="000000" w:themeColor="text1"/>
              <w:left w:val="single" w:sz="6" w:space="0" w:color="000000" w:themeColor="text1"/>
              <w:bottom w:val="single" w:sz="6" w:space="0" w:color="000000" w:themeColor="text1"/>
              <w:right w:val="single" w:sz="12" w:space="0" w:color="000000" w:themeColor="text1"/>
            </w:tcBorders>
            <w:shd w:val="clear" w:color="auto" w:fill="FFFFFF" w:themeFill="background1"/>
            <w:tcMar>
              <w:top w:w="0" w:type="dxa"/>
              <w:left w:w="108" w:type="dxa"/>
              <w:bottom w:w="0" w:type="dxa"/>
              <w:right w:w="108" w:type="dxa"/>
            </w:tcMar>
          </w:tcPr>
          <w:p w14:paraId="620C0A92" w14:textId="77777777" w:rsidR="00BA7D01" w:rsidRPr="009F1C2A" w:rsidRDefault="00BA7D01" w:rsidP="001C517A">
            <w:pPr>
              <w:spacing w:line="360" w:lineRule="auto"/>
              <w:jc w:val="center"/>
              <w:rPr>
                <w:rFonts w:eastAsia="標楷體"/>
                <w:b/>
                <w:sz w:val="24"/>
                <w:szCs w:val="24"/>
              </w:rPr>
            </w:pPr>
            <w:r w:rsidRPr="009F1C2A">
              <w:rPr>
                <w:rFonts w:eastAsia="標楷體"/>
                <w:b/>
                <w:sz w:val="24"/>
                <w:szCs w:val="24"/>
              </w:rPr>
              <w:t>關係人與公職人員間係第</w:t>
            </w:r>
            <w:r w:rsidRPr="009F1C2A">
              <w:rPr>
                <w:rFonts w:eastAsia="標楷體"/>
                <w:b/>
                <w:sz w:val="24"/>
                <w:szCs w:val="24"/>
              </w:rPr>
              <w:t>3</w:t>
            </w:r>
            <w:r w:rsidRPr="009F1C2A">
              <w:rPr>
                <w:rFonts w:eastAsia="標楷體"/>
                <w:b/>
                <w:sz w:val="24"/>
                <w:szCs w:val="24"/>
              </w:rPr>
              <w:t>條第</w:t>
            </w:r>
            <w:r w:rsidRPr="009F1C2A">
              <w:rPr>
                <w:rFonts w:eastAsia="標楷體"/>
                <w:b/>
                <w:sz w:val="24"/>
                <w:szCs w:val="24"/>
              </w:rPr>
              <w:t>1</w:t>
            </w:r>
            <w:r w:rsidRPr="009F1C2A">
              <w:rPr>
                <w:rFonts w:eastAsia="標楷體"/>
                <w:b/>
                <w:sz w:val="24"/>
                <w:szCs w:val="24"/>
              </w:rPr>
              <w:t>項各款之關係</w:t>
            </w:r>
          </w:p>
        </w:tc>
      </w:tr>
      <w:tr w:rsidR="009F1C2A" w:rsidRPr="009F1C2A" w14:paraId="77B28692" w14:textId="77777777" w:rsidTr="4A2CAAC2">
        <w:trPr>
          <w:trHeight w:val="422"/>
          <w:jc w:val="center"/>
        </w:trPr>
        <w:tc>
          <w:tcPr>
            <w:tcW w:w="1276" w:type="dxa"/>
            <w:tcBorders>
              <w:top w:val="single" w:sz="6" w:space="0" w:color="000000" w:themeColor="text1"/>
              <w:left w:val="single" w:sz="12" w:space="0" w:color="000000" w:themeColor="text1"/>
              <w:bottom w:val="single" w:sz="6" w:space="0" w:color="000000" w:themeColor="text1"/>
              <w:right w:val="single" w:sz="6" w:space="0" w:color="000000" w:themeColor="text1"/>
            </w:tcBorders>
            <w:tcMar>
              <w:top w:w="0" w:type="dxa"/>
              <w:left w:w="108" w:type="dxa"/>
              <w:bottom w:w="0" w:type="dxa"/>
              <w:right w:w="108" w:type="dxa"/>
            </w:tcMar>
            <w:vAlign w:val="center"/>
          </w:tcPr>
          <w:p w14:paraId="74C4E3D2"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t>□</w:t>
            </w:r>
            <w:r w:rsidRPr="009F1C2A">
              <w:rPr>
                <w:rFonts w:eastAsia="標楷體"/>
                <w:sz w:val="24"/>
                <w:szCs w:val="24"/>
              </w:rPr>
              <w:t>第</w:t>
            </w:r>
            <w:r w:rsidRPr="009F1C2A">
              <w:rPr>
                <w:rFonts w:eastAsia="標楷體"/>
                <w:sz w:val="24"/>
                <w:szCs w:val="24"/>
              </w:rPr>
              <w:t>1</w:t>
            </w:r>
            <w:r w:rsidRPr="009F1C2A">
              <w:rPr>
                <w:rFonts w:eastAsia="標楷體"/>
                <w:sz w:val="24"/>
                <w:szCs w:val="24"/>
              </w:rPr>
              <w:t>款</w:t>
            </w:r>
          </w:p>
        </w:tc>
        <w:tc>
          <w:tcPr>
            <w:tcW w:w="9497" w:type="dxa"/>
            <w:gridSpan w:val="4"/>
            <w:tcBorders>
              <w:top w:val="single" w:sz="6" w:space="0" w:color="000000" w:themeColor="text1"/>
              <w:left w:val="single" w:sz="6" w:space="0" w:color="000000" w:themeColor="text1"/>
              <w:bottom w:val="single" w:sz="6" w:space="0" w:color="000000" w:themeColor="text1"/>
              <w:right w:val="single" w:sz="12" w:space="0" w:color="000000" w:themeColor="text1"/>
            </w:tcBorders>
            <w:tcMar>
              <w:top w:w="0" w:type="dxa"/>
              <w:left w:w="108" w:type="dxa"/>
              <w:bottom w:w="0" w:type="dxa"/>
              <w:right w:w="108" w:type="dxa"/>
            </w:tcMar>
            <w:vAlign w:val="center"/>
          </w:tcPr>
          <w:p w14:paraId="4064D7AB"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t>公職人員之配偶或共同生活之家屬</w:t>
            </w:r>
          </w:p>
        </w:tc>
      </w:tr>
      <w:tr w:rsidR="009F1C2A" w:rsidRPr="009F1C2A" w14:paraId="40BA3278" w14:textId="77777777" w:rsidTr="4A2CAAC2">
        <w:trPr>
          <w:trHeight w:val="415"/>
          <w:jc w:val="center"/>
        </w:trPr>
        <w:tc>
          <w:tcPr>
            <w:tcW w:w="1276" w:type="dxa"/>
            <w:tcBorders>
              <w:top w:val="single" w:sz="6" w:space="0" w:color="000000" w:themeColor="text1"/>
              <w:left w:val="single" w:sz="12" w:space="0" w:color="000000" w:themeColor="text1"/>
              <w:bottom w:val="single" w:sz="6" w:space="0" w:color="000000" w:themeColor="text1"/>
              <w:right w:val="single" w:sz="6" w:space="0" w:color="000000" w:themeColor="text1"/>
            </w:tcBorders>
            <w:tcMar>
              <w:top w:w="0" w:type="dxa"/>
              <w:left w:w="108" w:type="dxa"/>
              <w:bottom w:w="0" w:type="dxa"/>
              <w:right w:w="108" w:type="dxa"/>
            </w:tcMar>
            <w:vAlign w:val="center"/>
          </w:tcPr>
          <w:p w14:paraId="16E18BDF"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t>□</w:t>
            </w:r>
            <w:r w:rsidRPr="009F1C2A">
              <w:rPr>
                <w:rFonts w:eastAsia="標楷體"/>
                <w:sz w:val="24"/>
                <w:szCs w:val="24"/>
              </w:rPr>
              <w:t>第</w:t>
            </w:r>
            <w:r w:rsidRPr="009F1C2A">
              <w:rPr>
                <w:rFonts w:eastAsia="標楷體"/>
                <w:sz w:val="24"/>
                <w:szCs w:val="24"/>
              </w:rPr>
              <w:t>2</w:t>
            </w:r>
            <w:r w:rsidRPr="009F1C2A">
              <w:rPr>
                <w:rFonts w:eastAsia="標楷體"/>
                <w:sz w:val="24"/>
                <w:szCs w:val="24"/>
              </w:rPr>
              <w:t>款</w:t>
            </w:r>
          </w:p>
        </w:tc>
        <w:tc>
          <w:tcPr>
            <w:tcW w:w="4538"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8" w:type="dxa"/>
              <w:bottom w:w="0" w:type="dxa"/>
              <w:right w:w="108" w:type="dxa"/>
            </w:tcMar>
            <w:vAlign w:val="center"/>
          </w:tcPr>
          <w:p w14:paraId="65BFB52A"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t>公職人員之二親等以內親屬</w:t>
            </w:r>
          </w:p>
        </w:tc>
        <w:tc>
          <w:tcPr>
            <w:tcW w:w="4959" w:type="dxa"/>
            <w:gridSpan w:val="2"/>
            <w:tcBorders>
              <w:top w:val="single" w:sz="6" w:space="0" w:color="000000" w:themeColor="text1"/>
              <w:left w:val="single" w:sz="6" w:space="0" w:color="000000" w:themeColor="text1"/>
              <w:bottom w:val="single" w:sz="6" w:space="0" w:color="000000" w:themeColor="text1"/>
              <w:right w:val="single" w:sz="12" w:space="0" w:color="000000" w:themeColor="text1"/>
            </w:tcBorders>
            <w:tcMar>
              <w:top w:w="0" w:type="dxa"/>
              <w:left w:w="108" w:type="dxa"/>
              <w:bottom w:w="0" w:type="dxa"/>
              <w:right w:w="108" w:type="dxa"/>
            </w:tcMar>
            <w:vAlign w:val="center"/>
          </w:tcPr>
          <w:p w14:paraId="0695ED38"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t>稱謂：</w:t>
            </w:r>
          </w:p>
        </w:tc>
      </w:tr>
      <w:tr w:rsidR="009F1C2A" w:rsidRPr="009F1C2A" w14:paraId="270D2A43" w14:textId="77777777" w:rsidTr="4A2CAAC2">
        <w:trPr>
          <w:trHeight w:val="421"/>
          <w:jc w:val="center"/>
        </w:trPr>
        <w:tc>
          <w:tcPr>
            <w:tcW w:w="1276" w:type="dxa"/>
            <w:tcBorders>
              <w:top w:val="single" w:sz="6" w:space="0" w:color="000000" w:themeColor="text1"/>
              <w:left w:val="single" w:sz="12" w:space="0" w:color="000000" w:themeColor="text1"/>
              <w:bottom w:val="single" w:sz="6" w:space="0" w:color="000000" w:themeColor="text1"/>
              <w:right w:val="single" w:sz="6" w:space="0" w:color="000000" w:themeColor="text1"/>
            </w:tcBorders>
            <w:tcMar>
              <w:top w:w="0" w:type="dxa"/>
              <w:left w:w="108" w:type="dxa"/>
              <w:bottom w:w="0" w:type="dxa"/>
              <w:right w:w="108" w:type="dxa"/>
            </w:tcMar>
          </w:tcPr>
          <w:p w14:paraId="422EF71E" w14:textId="77777777" w:rsidR="00BA7D01" w:rsidRPr="009F1C2A" w:rsidRDefault="00BA7D01" w:rsidP="001C517A">
            <w:pPr>
              <w:spacing w:line="360" w:lineRule="auto"/>
              <w:rPr>
                <w:rFonts w:eastAsia="標楷體"/>
                <w:sz w:val="24"/>
                <w:szCs w:val="24"/>
              </w:rPr>
            </w:pPr>
            <w:r w:rsidRPr="009F1C2A">
              <w:rPr>
                <w:rFonts w:eastAsia="標楷體"/>
                <w:sz w:val="24"/>
                <w:szCs w:val="24"/>
              </w:rPr>
              <w:t>□</w:t>
            </w:r>
            <w:r w:rsidRPr="009F1C2A">
              <w:rPr>
                <w:rFonts w:eastAsia="標楷體"/>
                <w:sz w:val="24"/>
                <w:szCs w:val="24"/>
              </w:rPr>
              <w:t>第</w:t>
            </w:r>
            <w:r w:rsidRPr="009F1C2A">
              <w:rPr>
                <w:rFonts w:eastAsia="標楷體"/>
                <w:sz w:val="24"/>
                <w:szCs w:val="24"/>
              </w:rPr>
              <w:t>3</w:t>
            </w:r>
            <w:r w:rsidRPr="009F1C2A">
              <w:rPr>
                <w:rFonts w:eastAsia="標楷體"/>
                <w:sz w:val="24"/>
                <w:szCs w:val="24"/>
              </w:rPr>
              <w:t>款</w:t>
            </w:r>
          </w:p>
        </w:tc>
        <w:tc>
          <w:tcPr>
            <w:tcW w:w="4538" w:type="dxa"/>
            <w:gridSpan w:val="2"/>
            <w:tcBorders>
              <w:top w:val="single" w:sz="6" w:space="0" w:color="000000" w:themeColor="text1"/>
              <w:left w:val="single" w:sz="6" w:space="0" w:color="000000" w:themeColor="text1"/>
              <w:bottom w:val="single" w:sz="6" w:space="0" w:color="000000" w:themeColor="text1"/>
              <w:right w:val="single" w:sz="2" w:space="0" w:color="000000" w:themeColor="text1"/>
            </w:tcBorders>
            <w:tcMar>
              <w:top w:w="0" w:type="dxa"/>
              <w:left w:w="108" w:type="dxa"/>
              <w:bottom w:w="0" w:type="dxa"/>
              <w:right w:w="108" w:type="dxa"/>
            </w:tcMar>
          </w:tcPr>
          <w:p w14:paraId="1ECB055B" w14:textId="77777777" w:rsidR="00BA7D01" w:rsidRPr="009F1C2A" w:rsidRDefault="00BA7D01" w:rsidP="001C517A">
            <w:pPr>
              <w:spacing w:line="360" w:lineRule="auto"/>
              <w:rPr>
                <w:rFonts w:eastAsia="標楷體"/>
                <w:sz w:val="24"/>
                <w:szCs w:val="24"/>
              </w:rPr>
            </w:pPr>
            <w:r w:rsidRPr="009F1C2A">
              <w:rPr>
                <w:rFonts w:eastAsia="標楷體"/>
                <w:sz w:val="24"/>
                <w:szCs w:val="24"/>
              </w:rPr>
              <w:t>公職人員或其配偶信託財產之受託人</w:t>
            </w:r>
          </w:p>
        </w:tc>
        <w:tc>
          <w:tcPr>
            <w:tcW w:w="4959" w:type="dxa"/>
            <w:gridSpan w:val="2"/>
            <w:tcBorders>
              <w:top w:val="single" w:sz="6" w:space="0" w:color="000000" w:themeColor="text1"/>
              <w:left w:val="single" w:sz="2" w:space="0" w:color="000000" w:themeColor="text1"/>
              <w:bottom w:val="single" w:sz="6" w:space="0" w:color="000000" w:themeColor="text1"/>
              <w:right w:val="single" w:sz="12" w:space="0" w:color="000000" w:themeColor="text1"/>
            </w:tcBorders>
            <w:tcMar>
              <w:top w:w="0" w:type="dxa"/>
              <w:left w:w="108" w:type="dxa"/>
              <w:bottom w:w="0" w:type="dxa"/>
              <w:right w:w="108" w:type="dxa"/>
            </w:tcMar>
          </w:tcPr>
          <w:p w14:paraId="6D992429" w14:textId="77777777" w:rsidR="00BA7D01" w:rsidRPr="009F1C2A" w:rsidRDefault="00BA7D01" w:rsidP="001C517A">
            <w:pPr>
              <w:spacing w:line="360" w:lineRule="auto"/>
              <w:rPr>
                <w:rFonts w:eastAsia="標楷體"/>
                <w:sz w:val="24"/>
                <w:szCs w:val="24"/>
              </w:rPr>
            </w:pPr>
            <w:r w:rsidRPr="009F1C2A">
              <w:rPr>
                <w:rFonts w:eastAsia="標楷體"/>
                <w:sz w:val="24"/>
                <w:szCs w:val="24"/>
              </w:rPr>
              <w:t>受託人名稱：</w:t>
            </w:r>
            <w:r w:rsidRPr="009F1C2A">
              <w:rPr>
                <w:rFonts w:eastAsia="標楷體"/>
                <w:sz w:val="24"/>
                <w:szCs w:val="24"/>
              </w:rPr>
              <w:t xml:space="preserve">         </w:t>
            </w:r>
          </w:p>
        </w:tc>
      </w:tr>
      <w:tr w:rsidR="009F1C2A" w:rsidRPr="009F1C2A" w14:paraId="22D3CE49" w14:textId="77777777" w:rsidTr="4A2CAAC2">
        <w:trPr>
          <w:jc w:val="center"/>
        </w:trPr>
        <w:tc>
          <w:tcPr>
            <w:tcW w:w="1276" w:type="dxa"/>
            <w:tcBorders>
              <w:top w:val="single" w:sz="6" w:space="0" w:color="000000" w:themeColor="text1"/>
              <w:left w:val="single" w:sz="12" w:space="0" w:color="000000" w:themeColor="text1"/>
              <w:bottom w:val="single" w:sz="6" w:space="0" w:color="000000" w:themeColor="text1"/>
              <w:right w:val="single" w:sz="6" w:space="0" w:color="000000" w:themeColor="text1"/>
            </w:tcBorders>
            <w:shd w:val="clear" w:color="auto" w:fill="FFFFFF" w:themeFill="background1"/>
            <w:tcMar>
              <w:top w:w="0" w:type="dxa"/>
              <w:left w:w="108" w:type="dxa"/>
              <w:bottom w:w="0" w:type="dxa"/>
              <w:right w:w="108" w:type="dxa"/>
            </w:tcMar>
          </w:tcPr>
          <w:p w14:paraId="3F1B1F70" w14:textId="77777777" w:rsidR="00BA7D01" w:rsidRPr="009F1C2A" w:rsidRDefault="00BA7D01" w:rsidP="001C517A">
            <w:pPr>
              <w:spacing w:line="360" w:lineRule="auto"/>
              <w:rPr>
                <w:rFonts w:eastAsia="標楷體"/>
                <w:sz w:val="24"/>
                <w:szCs w:val="24"/>
              </w:rPr>
            </w:pPr>
            <w:r w:rsidRPr="009F1C2A">
              <w:rPr>
                <w:rFonts w:eastAsia="標楷體"/>
                <w:sz w:val="24"/>
                <w:szCs w:val="24"/>
              </w:rPr>
              <w:t>□</w:t>
            </w:r>
            <w:r w:rsidRPr="009F1C2A">
              <w:rPr>
                <w:rFonts w:eastAsia="標楷體"/>
                <w:sz w:val="24"/>
                <w:szCs w:val="24"/>
              </w:rPr>
              <w:t>第</w:t>
            </w:r>
            <w:r w:rsidRPr="009F1C2A">
              <w:rPr>
                <w:rFonts w:eastAsia="標楷體"/>
                <w:sz w:val="24"/>
                <w:szCs w:val="24"/>
              </w:rPr>
              <w:t>4</w:t>
            </w:r>
            <w:r w:rsidRPr="009F1C2A">
              <w:rPr>
                <w:rFonts w:eastAsia="標楷體"/>
                <w:sz w:val="24"/>
                <w:szCs w:val="24"/>
              </w:rPr>
              <w:t>款</w:t>
            </w:r>
          </w:p>
          <w:p w14:paraId="0E91D007" w14:textId="77777777" w:rsidR="00BA7D01" w:rsidRPr="009F1C2A" w:rsidRDefault="00BA7D01" w:rsidP="001C517A">
            <w:pPr>
              <w:spacing w:line="360" w:lineRule="auto"/>
              <w:rPr>
                <w:rFonts w:eastAsia="標楷體"/>
                <w:sz w:val="24"/>
                <w:szCs w:val="24"/>
              </w:rPr>
            </w:pPr>
            <w:r w:rsidRPr="009F1C2A">
              <w:rPr>
                <w:rFonts w:eastAsia="標楷體"/>
                <w:sz w:val="24"/>
                <w:szCs w:val="24"/>
              </w:rPr>
              <w:t>（請填寫</w:t>
            </w:r>
            <w:r w:rsidRPr="009F1C2A">
              <w:rPr>
                <w:rFonts w:eastAsia="標楷體"/>
                <w:sz w:val="24"/>
                <w:szCs w:val="24"/>
              </w:rPr>
              <w:t>abc</w:t>
            </w:r>
            <w:r w:rsidRPr="009F1C2A">
              <w:rPr>
                <w:rFonts w:eastAsia="標楷體"/>
                <w:sz w:val="24"/>
                <w:szCs w:val="24"/>
              </w:rPr>
              <w:t>欄位）</w:t>
            </w:r>
          </w:p>
        </w:tc>
        <w:tc>
          <w:tcPr>
            <w:tcW w:w="311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0" w:type="dxa"/>
              <w:left w:w="108" w:type="dxa"/>
              <w:bottom w:w="0" w:type="dxa"/>
              <w:right w:w="108" w:type="dxa"/>
            </w:tcMar>
          </w:tcPr>
          <w:p w14:paraId="0AE642D6" w14:textId="77777777" w:rsidR="00BA7D01" w:rsidRPr="009F1C2A" w:rsidRDefault="00BA7D01" w:rsidP="001C517A">
            <w:pPr>
              <w:spacing w:line="360" w:lineRule="auto"/>
              <w:rPr>
                <w:rFonts w:eastAsia="標楷體"/>
                <w:sz w:val="24"/>
                <w:szCs w:val="24"/>
              </w:rPr>
            </w:pPr>
            <w:r w:rsidRPr="009F1C2A">
              <w:rPr>
                <w:rFonts w:eastAsia="標楷體"/>
                <w:sz w:val="24"/>
                <w:szCs w:val="24"/>
              </w:rPr>
              <w:t>a.</w:t>
            </w:r>
            <w:r w:rsidRPr="009F1C2A">
              <w:rPr>
                <w:rFonts w:eastAsia="標楷體"/>
                <w:sz w:val="24"/>
                <w:szCs w:val="24"/>
              </w:rPr>
              <w:t>請勾選關係人係屬下列何者：</w:t>
            </w:r>
          </w:p>
          <w:p w14:paraId="3E9EB840" w14:textId="77777777" w:rsidR="00BA7D01" w:rsidRPr="009F1C2A" w:rsidRDefault="00BA7D01" w:rsidP="001C517A">
            <w:pPr>
              <w:spacing w:line="360" w:lineRule="auto"/>
              <w:rPr>
                <w:rFonts w:eastAsia="標楷體"/>
                <w:sz w:val="24"/>
                <w:szCs w:val="24"/>
              </w:rPr>
            </w:pPr>
            <w:r w:rsidRPr="009F1C2A">
              <w:rPr>
                <w:rFonts w:eastAsia="標楷體"/>
                <w:sz w:val="24"/>
                <w:szCs w:val="24"/>
              </w:rPr>
              <w:t>□</w:t>
            </w:r>
            <w:r w:rsidRPr="009F1C2A">
              <w:rPr>
                <w:rFonts w:eastAsia="標楷體"/>
                <w:sz w:val="24"/>
                <w:szCs w:val="24"/>
              </w:rPr>
              <w:t>營利事業</w:t>
            </w:r>
          </w:p>
          <w:p w14:paraId="6A0F450A" w14:textId="77777777" w:rsidR="00BA7D01" w:rsidRPr="009F1C2A" w:rsidRDefault="00BA7D01" w:rsidP="001C517A">
            <w:pPr>
              <w:spacing w:line="360" w:lineRule="auto"/>
              <w:rPr>
                <w:rFonts w:eastAsia="標楷體"/>
                <w:sz w:val="24"/>
                <w:szCs w:val="24"/>
              </w:rPr>
            </w:pPr>
            <w:r w:rsidRPr="009F1C2A">
              <w:rPr>
                <w:rFonts w:eastAsia="標楷體"/>
                <w:sz w:val="24"/>
                <w:szCs w:val="24"/>
              </w:rPr>
              <w:t>□</w:t>
            </w:r>
            <w:r w:rsidRPr="009F1C2A">
              <w:rPr>
                <w:rFonts w:eastAsia="標楷體"/>
                <w:sz w:val="24"/>
                <w:szCs w:val="24"/>
              </w:rPr>
              <w:t>非營利法人</w:t>
            </w:r>
          </w:p>
          <w:p w14:paraId="66D89002" w14:textId="77777777" w:rsidR="00BA7D01" w:rsidRPr="009F1C2A" w:rsidRDefault="00BA7D01" w:rsidP="001C517A">
            <w:pPr>
              <w:spacing w:line="360" w:lineRule="auto"/>
              <w:ind w:left="382" w:hanging="382"/>
              <w:rPr>
                <w:rFonts w:eastAsia="標楷體"/>
                <w:sz w:val="24"/>
                <w:szCs w:val="24"/>
              </w:rPr>
            </w:pPr>
            <w:r w:rsidRPr="009F1C2A">
              <w:rPr>
                <w:rFonts w:eastAsia="標楷體"/>
                <w:sz w:val="24"/>
                <w:szCs w:val="24"/>
              </w:rPr>
              <w:t>□</w:t>
            </w:r>
            <w:r w:rsidRPr="009F1C2A">
              <w:rPr>
                <w:rFonts w:eastAsia="標楷體"/>
                <w:sz w:val="24"/>
                <w:szCs w:val="24"/>
              </w:rPr>
              <w:t>非法人團體</w:t>
            </w:r>
          </w:p>
        </w:tc>
        <w:tc>
          <w:tcPr>
            <w:tcW w:w="382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top w:w="0" w:type="dxa"/>
              <w:left w:w="108" w:type="dxa"/>
              <w:bottom w:w="0" w:type="dxa"/>
              <w:right w:w="108" w:type="dxa"/>
            </w:tcMar>
          </w:tcPr>
          <w:p w14:paraId="1D1994D7"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t>b.</w:t>
            </w:r>
            <w:r w:rsidRPr="009F1C2A">
              <w:rPr>
                <w:rFonts w:eastAsia="標楷體"/>
                <w:sz w:val="24"/>
                <w:szCs w:val="24"/>
              </w:rPr>
              <w:t>請勾選係以下何者擔任職務：</w:t>
            </w:r>
          </w:p>
          <w:p w14:paraId="796FB619" w14:textId="77777777" w:rsidR="00BA7D01" w:rsidRPr="009F1C2A" w:rsidRDefault="00BA7D01" w:rsidP="001C517A">
            <w:pPr>
              <w:spacing w:line="360" w:lineRule="auto"/>
              <w:rPr>
                <w:rFonts w:eastAsia="標楷體"/>
                <w:sz w:val="24"/>
                <w:szCs w:val="24"/>
              </w:rPr>
            </w:pPr>
            <w:r w:rsidRPr="009F1C2A">
              <w:rPr>
                <w:rFonts w:eastAsia="標楷體"/>
                <w:sz w:val="24"/>
                <w:szCs w:val="24"/>
              </w:rPr>
              <w:t>□</w:t>
            </w:r>
            <w:r w:rsidRPr="009F1C2A">
              <w:rPr>
                <w:rFonts w:eastAsia="標楷體"/>
                <w:sz w:val="24"/>
                <w:szCs w:val="24"/>
              </w:rPr>
              <w:t>公職人員本人</w:t>
            </w:r>
          </w:p>
          <w:p w14:paraId="4DA9CD8D" w14:textId="77777777" w:rsidR="00BA7D01" w:rsidRPr="009F1C2A" w:rsidRDefault="00BA7D01" w:rsidP="001C517A">
            <w:pPr>
              <w:spacing w:line="360" w:lineRule="auto"/>
              <w:ind w:left="264" w:hanging="264"/>
              <w:rPr>
                <w:rFonts w:eastAsia="標楷體"/>
                <w:sz w:val="24"/>
                <w:szCs w:val="24"/>
              </w:rPr>
            </w:pPr>
            <w:r w:rsidRPr="009F1C2A">
              <w:rPr>
                <w:rFonts w:eastAsia="標楷體"/>
                <w:sz w:val="24"/>
                <w:szCs w:val="24"/>
              </w:rPr>
              <w:t>□</w:t>
            </w:r>
            <w:r w:rsidRPr="009F1C2A">
              <w:rPr>
                <w:rFonts w:eastAsia="標楷體"/>
                <w:sz w:val="24"/>
                <w:szCs w:val="24"/>
              </w:rPr>
              <w:t>公職人員之配偶或共同生活之家屬。姓名：</w:t>
            </w:r>
            <w:r w:rsidRPr="009F1C2A">
              <w:rPr>
                <w:rFonts w:eastAsia="標楷體"/>
                <w:sz w:val="24"/>
                <w:szCs w:val="24"/>
              </w:rPr>
              <w:t xml:space="preserve">          </w:t>
            </w:r>
          </w:p>
          <w:p w14:paraId="063F666E" w14:textId="77777777" w:rsidR="00BA7D01" w:rsidRPr="009F1C2A" w:rsidRDefault="00BA7D01" w:rsidP="001C517A">
            <w:pPr>
              <w:spacing w:line="360" w:lineRule="auto"/>
              <w:rPr>
                <w:rFonts w:eastAsia="標楷體"/>
                <w:sz w:val="24"/>
                <w:szCs w:val="24"/>
              </w:rPr>
            </w:pPr>
            <w:r w:rsidRPr="009F1C2A">
              <w:rPr>
                <w:rFonts w:eastAsia="標楷體"/>
                <w:sz w:val="24"/>
                <w:szCs w:val="24"/>
              </w:rPr>
              <w:t>□</w:t>
            </w:r>
            <w:r w:rsidRPr="009F1C2A">
              <w:rPr>
                <w:rFonts w:eastAsia="標楷體"/>
                <w:sz w:val="24"/>
                <w:szCs w:val="24"/>
              </w:rPr>
              <w:t>公職人員二親等以內親屬。</w:t>
            </w:r>
          </w:p>
          <w:p w14:paraId="49493305" w14:textId="77777777" w:rsidR="00BA7D01" w:rsidRPr="009F1C2A" w:rsidRDefault="430D2303" w:rsidP="71FDA627">
            <w:pPr>
              <w:spacing w:line="360" w:lineRule="auto"/>
              <w:ind w:left="266" w:hanging="266"/>
              <w:rPr>
                <w:rFonts w:eastAsia="標楷體"/>
                <w:sz w:val="24"/>
                <w:szCs w:val="24"/>
              </w:rPr>
            </w:pPr>
            <w:r w:rsidRPr="009F1C2A">
              <w:rPr>
                <w:rFonts w:eastAsia="標楷體"/>
                <w:sz w:val="24"/>
                <w:szCs w:val="24"/>
              </w:rPr>
              <w:lastRenderedPageBreak/>
              <w:t xml:space="preserve">  </w:t>
            </w:r>
            <w:r w:rsidRPr="009F1C2A">
              <w:rPr>
                <w:rFonts w:eastAsia="標楷體"/>
                <w:sz w:val="24"/>
                <w:szCs w:val="24"/>
              </w:rPr>
              <w:t>親屬稱謂：</w:t>
            </w:r>
            <w:r w:rsidRPr="009F1C2A">
              <w:rPr>
                <w:rFonts w:eastAsia="標楷體"/>
                <w:sz w:val="24"/>
                <w:szCs w:val="24"/>
              </w:rPr>
              <w:t xml:space="preserve">        (</w:t>
            </w:r>
            <w:r w:rsidRPr="009F1C2A">
              <w:rPr>
                <w:rFonts w:eastAsia="標楷體"/>
                <w:sz w:val="24"/>
                <w:szCs w:val="24"/>
              </w:rPr>
              <w:t>填寫親屬稱謂例如：兒媳、女婿、兄嫂、弟媳、連襟、妯娌</w:t>
            </w:r>
            <w:r w:rsidRPr="009F1C2A">
              <w:rPr>
                <w:rFonts w:eastAsia="標楷體"/>
                <w:sz w:val="24"/>
                <w:szCs w:val="24"/>
              </w:rPr>
              <w:t>)</w:t>
            </w:r>
          </w:p>
          <w:p w14:paraId="18373557" w14:textId="77777777" w:rsidR="00BA7D01" w:rsidRPr="009F1C2A" w:rsidRDefault="00BA7D01" w:rsidP="001C517A">
            <w:pPr>
              <w:spacing w:line="360" w:lineRule="auto"/>
              <w:rPr>
                <w:rFonts w:eastAsia="標楷體"/>
                <w:sz w:val="24"/>
                <w:szCs w:val="24"/>
              </w:rPr>
            </w:pPr>
            <w:r w:rsidRPr="009F1C2A">
              <w:rPr>
                <w:rFonts w:eastAsia="標楷體"/>
                <w:sz w:val="24"/>
                <w:szCs w:val="24"/>
              </w:rPr>
              <w:t xml:space="preserve">  </w:t>
            </w:r>
            <w:r w:rsidRPr="009F1C2A">
              <w:rPr>
                <w:rFonts w:eastAsia="標楷體"/>
                <w:sz w:val="24"/>
                <w:szCs w:val="24"/>
              </w:rPr>
              <w:t>姓名：</w:t>
            </w:r>
            <w:r w:rsidRPr="009F1C2A">
              <w:rPr>
                <w:rFonts w:eastAsia="標楷體"/>
                <w:sz w:val="24"/>
                <w:szCs w:val="24"/>
              </w:rPr>
              <w:t xml:space="preserve">          </w:t>
            </w:r>
          </w:p>
        </w:tc>
        <w:tc>
          <w:tcPr>
            <w:tcW w:w="2555" w:type="dxa"/>
            <w:tcBorders>
              <w:top w:val="single" w:sz="6" w:space="0" w:color="000000" w:themeColor="text1"/>
              <w:left w:val="single" w:sz="6" w:space="0" w:color="000000" w:themeColor="text1"/>
              <w:bottom w:val="single" w:sz="6" w:space="0" w:color="000000" w:themeColor="text1"/>
              <w:right w:val="single" w:sz="12" w:space="0" w:color="000000" w:themeColor="text1"/>
            </w:tcBorders>
            <w:shd w:val="clear" w:color="auto" w:fill="FFFFFF" w:themeFill="background1"/>
            <w:tcMar>
              <w:top w:w="0" w:type="dxa"/>
              <w:left w:w="108" w:type="dxa"/>
              <w:bottom w:w="0" w:type="dxa"/>
              <w:right w:w="108" w:type="dxa"/>
            </w:tcMar>
          </w:tcPr>
          <w:p w14:paraId="1905FB03" w14:textId="77777777" w:rsidR="00BA7D01" w:rsidRPr="009F1C2A" w:rsidRDefault="00BA7D01" w:rsidP="001C517A">
            <w:pPr>
              <w:spacing w:line="360" w:lineRule="auto"/>
              <w:rPr>
                <w:rFonts w:eastAsia="標楷體"/>
                <w:sz w:val="24"/>
                <w:szCs w:val="24"/>
              </w:rPr>
            </w:pPr>
            <w:r w:rsidRPr="009F1C2A">
              <w:rPr>
                <w:rFonts w:eastAsia="標楷體"/>
                <w:sz w:val="24"/>
                <w:szCs w:val="24"/>
              </w:rPr>
              <w:lastRenderedPageBreak/>
              <w:t>c.</w:t>
            </w:r>
            <w:r w:rsidRPr="009F1C2A">
              <w:rPr>
                <w:rFonts w:eastAsia="標楷體"/>
                <w:sz w:val="24"/>
                <w:szCs w:val="24"/>
              </w:rPr>
              <w:t>請勾選擔任職務名稱：</w:t>
            </w:r>
          </w:p>
          <w:p w14:paraId="157B629B" w14:textId="77777777" w:rsidR="00BA7D01" w:rsidRPr="009F1C2A" w:rsidRDefault="00BA7D01" w:rsidP="001C517A">
            <w:pPr>
              <w:spacing w:line="360" w:lineRule="auto"/>
              <w:rPr>
                <w:rFonts w:eastAsia="標楷體"/>
                <w:sz w:val="24"/>
                <w:szCs w:val="24"/>
              </w:rPr>
            </w:pPr>
            <w:r w:rsidRPr="009F1C2A">
              <w:rPr>
                <w:rFonts w:eastAsia="標楷體"/>
                <w:sz w:val="24"/>
                <w:szCs w:val="24"/>
              </w:rPr>
              <w:t>□</w:t>
            </w:r>
            <w:r w:rsidRPr="009F1C2A">
              <w:rPr>
                <w:rFonts w:eastAsia="標楷體"/>
                <w:sz w:val="24"/>
                <w:szCs w:val="24"/>
              </w:rPr>
              <w:t>負責人</w:t>
            </w:r>
          </w:p>
          <w:p w14:paraId="398296D8" w14:textId="77777777" w:rsidR="00BA7D01" w:rsidRPr="009F1C2A" w:rsidRDefault="00BA7D01" w:rsidP="001C517A">
            <w:pPr>
              <w:spacing w:line="360" w:lineRule="auto"/>
              <w:rPr>
                <w:rFonts w:eastAsia="標楷體"/>
                <w:sz w:val="24"/>
                <w:szCs w:val="24"/>
              </w:rPr>
            </w:pPr>
            <w:r w:rsidRPr="009F1C2A">
              <w:rPr>
                <w:rFonts w:eastAsia="標楷體"/>
                <w:sz w:val="24"/>
                <w:szCs w:val="24"/>
              </w:rPr>
              <w:t>□</w:t>
            </w:r>
            <w:r w:rsidRPr="009F1C2A">
              <w:rPr>
                <w:rFonts w:eastAsia="標楷體"/>
                <w:sz w:val="24"/>
                <w:szCs w:val="24"/>
              </w:rPr>
              <w:t>董事</w:t>
            </w:r>
          </w:p>
          <w:p w14:paraId="61E1C1B2" w14:textId="77777777" w:rsidR="00BA7D01" w:rsidRPr="009F1C2A" w:rsidRDefault="00BA7D01" w:rsidP="001C517A">
            <w:pPr>
              <w:spacing w:line="360" w:lineRule="auto"/>
              <w:rPr>
                <w:rFonts w:eastAsia="標楷體"/>
                <w:sz w:val="24"/>
                <w:szCs w:val="24"/>
              </w:rPr>
            </w:pPr>
            <w:r w:rsidRPr="009F1C2A">
              <w:rPr>
                <w:rFonts w:eastAsia="標楷體"/>
                <w:sz w:val="24"/>
                <w:szCs w:val="24"/>
              </w:rPr>
              <w:t>□</w:t>
            </w:r>
            <w:r w:rsidRPr="009F1C2A">
              <w:rPr>
                <w:rFonts w:eastAsia="標楷體"/>
                <w:sz w:val="24"/>
                <w:szCs w:val="24"/>
              </w:rPr>
              <w:t>獨立董事</w:t>
            </w:r>
          </w:p>
          <w:p w14:paraId="2CD0B2B7" w14:textId="77777777" w:rsidR="00BA7D01" w:rsidRPr="009F1C2A" w:rsidRDefault="00BA7D01" w:rsidP="001C517A">
            <w:pPr>
              <w:spacing w:line="360" w:lineRule="auto"/>
              <w:rPr>
                <w:rFonts w:eastAsia="標楷體"/>
                <w:sz w:val="24"/>
                <w:szCs w:val="24"/>
              </w:rPr>
            </w:pPr>
            <w:r w:rsidRPr="009F1C2A">
              <w:rPr>
                <w:rFonts w:eastAsia="標楷體"/>
                <w:sz w:val="24"/>
                <w:szCs w:val="24"/>
              </w:rPr>
              <w:lastRenderedPageBreak/>
              <w:t>□</w:t>
            </w:r>
            <w:r w:rsidRPr="009F1C2A">
              <w:rPr>
                <w:rFonts w:eastAsia="標楷體"/>
                <w:sz w:val="24"/>
                <w:szCs w:val="24"/>
              </w:rPr>
              <w:t>監察人</w:t>
            </w:r>
          </w:p>
          <w:p w14:paraId="5D64E348" w14:textId="77777777" w:rsidR="00BA7D01" w:rsidRPr="009F1C2A" w:rsidRDefault="00BA7D01" w:rsidP="001C517A">
            <w:pPr>
              <w:spacing w:line="360" w:lineRule="auto"/>
              <w:rPr>
                <w:rFonts w:eastAsia="標楷體"/>
                <w:sz w:val="24"/>
                <w:szCs w:val="24"/>
              </w:rPr>
            </w:pPr>
            <w:r w:rsidRPr="009F1C2A">
              <w:rPr>
                <w:rFonts w:eastAsia="標楷體"/>
                <w:sz w:val="24"/>
                <w:szCs w:val="24"/>
              </w:rPr>
              <w:t>□</w:t>
            </w:r>
            <w:r w:rsidRPr="009F1C2A">
              <w:rPr>
                <w:rFonts w:eastAsia="標楷體"/>
                <w:sz w:val="24"/>
                <w:szCs w:val="24"/>
              </w:rPr>
              <w:t>經理人</w:t>
            </w:r>
          </w:p>
          <w:p w14:paraId="027021F8" w14:textId="77777777" w:rsidR="00BA7D01" w:rsidRPr="009F1C2A" w:rsidRDefault="00BA7D01" w:rsidP="001C517A">
            <w:pPr>
              <w:spacing w:line="360" w:lineRule="auto"/>
              <w:rPr>
                <w:rFonts w:eastAsia="標楷體"/>
                <w:sz w:val="24"/>
                <w:szCs w:val="24"/>
              </w:rPr>
            </w:pPr>
            <w:r w:rsidRPr="009F1C2A">
              <w:rPr>
                <w:rFonts w:eastAsia="標楷體"/>
                <w:sz w:val="24"/>
                <w:szCs w:val="24"/>
              </w:rPr>
              <w:t>□</w:t>
            </w:r>
            <w:r w:rsidRPr="009F1C2A">
              <w:rPr>
                <w:rFonts w:eastAsia="標楷體"/>
                <w:sz w:val="24"/>
                <w:szCs w:val="24"/>
              </w:rPr>
              <w:t>相類似職務：</w:t>
            </w:r>
            <w:r w:rsidRPr="009F1C2A">
              <w:rPr>
                <w:rFonts w:eastAsia="標楷體"/>
                <w:sz w:val="24"/>
                <w:szCs w:val="24"/>
              </w:rPr>
              <w:t xml:space="preserve">    </w:t>
            </w:r>
          </w:p>
        </w:tc>
      </w:tr>
      <w:tr w:rsidR="009F1C2A" w:rsidRPr="009F1C2A" w14:paraId="16E181D0" w14:textId="77777777" w:rsidTr="4A2CAAC2">
        <w:trPr>
          <w:trHeight w:val="394"/>
          <w:jc w:val="center"/>
        </w:trPr>
        <w:tc>
          <w:tcPr>
            <w:tcW w:w="1276" w:type="dxa"/>
            <w:tcBorders>
              <w:top w:val="single" w:sz="6" w:space="0" w:color="000000" w:themeColor="text1"/>
              <w:left w:val="single" w:sz="12" w:space="0" w:color="000000" w:themeColor="text1"/>
              <w:bottom w:val="single" w:sz="6" w:space="0" w:color="000000" w:themeColor="text1"/>
              <w:right w:val="single" w:sz="6" w:space="0" w:color="000000" w:themeColor="text1"/>
            </w:tcBorders>
            <w:tcMar>
              <w:top w:w="0" w:type="dxa"/>
              <w:left w:w="108" w:type="dxa"/>
              <w:bottom w:w="0" w:type="dxa"/>
              <w:right w:w="108" w:type="dxa"/>
            </w:tcMar>
            <w:vAlign w:val="center"/>
          </w:tcPr>
          <w:p w14:paraId="329D79ED"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lastRenderedPageBreak/>
              <w:t>□</w:t>
            </w:r>
            <w:r w:rsidRPr="009F1C2A">
              <w:rPr>
                <w:rFonts w:eastAsia="標楷體"/>
                <w:sz w:val="24"/>
                <w:szCs w:val="24"/>
              </w:rPr>
              <w:t>第</w:t>
            </w:r>
            <w:r w:rsidRPr="009F1C2A">
              <w:rPr>
                <w:rFonts w:eastAsia="標楷體"/>
                <w:sz w:val="24"/>
                <w:szCs w:val="24"/>
              </w:rPr>
              <w:t>5</w:t>
            </w:r>
            <w:r w:rsidRPr="009F1C2A">
              <w:rPr>
                <w:rFonts w:eastAsia="標楷體"/>
                <w:sz w:val="24"/>
                <w:szCs w:val="24"/>
              </w:rPr>
              <w:t>款</w:t>
            </w:r>
          </w:p>
        </w:tc>
        <w:tc>
          <w:tcPr>
            <w:tcW w:w="311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8" w:type="dxa"/>
              <w:bottom w:w="0" w:type="dxa"/>
              <w:right w:w="108" w:type="dxa"/>
            </w:tcMar>
            <w:vAlign w:val="center"/>
          </w:tcPr>
          <w:p w14:paraId="5E5B3470"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t>經公職人員進用之機要人員</w:t>
            </w:r>
          </w:p>
        </w:tc>
        <w:tc>
          <w:tcPr>
            <w:tcW w:w="6381" w:type="dxa"/>
            <w:gridSpan w:val="3"/>
            <w:tcBorders>
              <w:top w:val="single" w:sz="6" w:space="0" w:color="000000" w:themeColor="text1"/>
              <w:left w:val="single" w:sz="6" w:space="0" w:color="000000" w:themeColor="text1"/>
              <w:bottom w:val="single" w:sz="6" w:space="0" w:color="000000" w:themeColor="text1"/>
              <w:right w:val="single" w:sz="12" w:space="0" w:color="000000" w:themeColor="text1"/>
            </w:tcBorders>
            <w:tcMar>
              <w:top w:w="0" w:type="dxa"/>
              <w:left w:w="108" w:type="dxa"/>
              <w:bottom w:w="0" w:type="dxa"/>
              <w:right w:w="108" w:type="dxa"/>
            </w:tcMar>
            <w:vAlign w:val="center"/>
          </w:tcPr>
          <w:p w14:paraId="6BF7A77E"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t>機要人員之服務機關：</w:t>
            </w:r>
            <w:r w:rsidRPr="009F1C2A">
              <w:rPr>
                <w:rFonts w:eastAsia="標楷體"/>
                <w:sz w:val="24"/>
                <w:szCs w:val="24"/>
              </w:rPr>
              <w:t xml:space="preserve">        </w:t>
            </w:r>
            <w:r w:rsidRPr="009F1C2A">
              <w:rPr>
                <w:rFonts w:eastAsia="標楷體"/>
                <w:sz w:val="24"/>
                <w:szCs w:val="24"/>
              </w:rPr>
              <w:t>職稱：</w:t>
            </w:r>
            <w:r w:rsidRPr="009F1C2A">
              <w:rPr>
                <w:rFonts w:eastAsia="標楷體"/>
                <w:sz w:val="24"/>
                <w:szCs w:val="24"/>
              </w:rPr>
              <w:t xml:space="preserve">        </w:t>
            </w:r>
          </w:p>
        </w:tc>
      </w:tr>
      <w:tr w:rsidR="009F1C2A" w:rsidRPr="009F1C2A" w14:paraId="456C4339" w14:textId="77777777" w:rsidTr="4A2CAAC2">
        <w:trPr>
          <w:trHeight w:val="413"/>
          <w:jc w:val="center"/>
        </w:trPr>
        <w:tc>
          <w:tcPr>
            <w:tcW w:w="1276" w:type="dxa"/>
            <w:tcBorders>
              <w:top w:val="single" w:sz="6" w:space="0" w:color="000000" w:themeColor="text1"/>
              <w:left w:val="single" w:sz="12" w:space="0" w:color="000000" w:themeColor="text1"/>
              <w:bottom w:val="single" w:sz="12" w:space="0" w:color="000000" w:themeColor="text1"/>
              <w:right w:val="single" w:sz="6" w:space="0" w:color="000000" w:themeColor="text1"/>
            </w:tcBorders>
            <w:tcMar>
              <w:top w:w="0" w:type="dxa"/>
              <w:left w:w="108" w:type="dxa"/>
              <w:bottom w:w="0" w:type="dxa"/>
              <w:right w:w="108" w:type="dxa"/>
            </w:tcMar>
            <w:vAlign w:val="center"/>
          </w:tcPr>
          <w:p w14:paraId="643DD7E9"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t>□</w:t>
            </w:r>
            <w:r w:rsidRPr="009F1C2A">
              <w:rPr>
                <w:rFonts w:eastAsia="標楷體"/>
                <w:sz w:val="24"/>
                <w:szCs w:val="24"/>
              </w:rPr>
              <w:t>第</w:t>
            </w:r>
            <w:r w:rsidRPr="009F1C2A">
              <w:rPr>
                <w:rFonts w:eastAsia="標楷體"/>
                <w:sz w:val="24"/>
                <w:szCs w:val="24"/>
              </w:rPr>
              <w:t>6</w:t>
            </w:r>
            <w:r w:rsidRPr="009F1C2A">
              <w:rPr>
                <w:rFonts w:eastAsia="標楷體"/>
                <w:sz w:val="24"/>
                <w:szCs w:val="24"/>
              </w:rPr>
              <w:t>款</w:t>
            </w:r>
          </w:p>
        </w:tc>
        <w:tc>
          <w:tcPr>
            <w:tcW w:w="3116" w:type="dxa"/>
            <w:tcBorders>
              <w:top w:val="single" w:sz="6" w:space="0" w:color="000000" w:themeColor="text1"/>
              <w:left w:val="single" w:sz="6" w:space="0" w:color="000000" w:themeColor="text1"/>
              <w:bottom w:val="single" w:sz="12" w:space="0" w:color="000000" w:themeColor="text1"/>
              <w:right w:val="single" w:sz="6" w:space="0" w:color="000000" w:themeColor="text1"/>
            </w:tcBorders>
            <w:tcMar>
              <w:top w:w="0" w:type="dxa"/>
              <w:left w:w="108" w:type="dxa"/>
              <w:bottom w:w="0" w:type="dxa"/>
              <w:right w:w="108" w:type="dxa"/>
            </w:tcMar>
            <w:vAlign w:val="center"/>
          </w:tcPr>
          <w:p w14:paraId="3390ED32"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t>各級民意代表之助理</w:t>
            </w:r>
          </w:p>
        </w:tc>
        <w:tc>
          <w:tcPr>
            <w:tcW w:w="6381" w:type="dxa"/>
            <w:gridSpan w:val="3"/>
            <w:tcBorders>
              <w:top w:val="single" w:sz="6" w:space="0" w:color="000000" w:themeColor="text1"/>
              <w:left w:val="single" w:sz="6" w:space="0" w:color="000000" w:themeColor="text1"/>
              <w:bottom w:val="single" w:sz="12" w:space="0" w:color="000000" w:themeColor="text1"/>
              <w:right w:val="single" w:sz="12" w:space="0" w:color="000000" w:themeColor="text1"/>
            </w:tcBorders>
            <w:tcMar>
              <w:top w:w="0" w:type="dxa"/>
              <w:left w:w="108" w:type="dxa"/>
              <w:bottom w:w="0" w:type="dxa"/>
              <w:right w:w="108" w:type="dxa"/>
            </w:tcMar>
            <w:vAlign w:val="center"/>
          </w:tcPr>
          <w:p w14:paraId="59E8720D" w14:textId="77777777" w:rsidR="00BA7D01" w:rsidRPr="009F1C2A" w:rsidRDefault="00BA7D01" w:rsidP="001C517A">
            <w:pPr>
              <w:spacing w:line="360" w:lineRule="auto"/>
              <w:jc w:val="both"/>
              <w:rPr>
                <w:rFonts w:eastAsia="標楷體"/>
                <w:sz w:val="24"/>
                <w:szCs w:val="24"/>
              </w:rPr>
            </w:pPr>
            <w:r w:rsidRPr="009F1C2A">
              <w:rPr>
                <w:rFonts w:eastAsia="標楷體"/>
                <w:sz w:val="24"/>
                <w:szCs w:val="24"/>
              </w:rPr>
              <w:t>助理之服務機關：</w:t>
            </w:r>
            <w:r w:rsidRPr="009F1C2A">
              <w:rPr>
                <w:rFonts w:eastAsia="標楷體"/>
                <w:sz w:val="24"/>
                <w:szCs w:val="24"/>
              </w:rPr>
              <w:t xml:space="preserve">        </w:t>
            </w:r>
            <w:r w:rsidRPr="009F1C2A">
              <w:rPr>
                <w:rFonts w:eastAsia="標楷體"/>
                <w:sz w:val="24"/>
                <w:szCs w:val="24"/>
              </w:rPr>
              <w:t>職稱：</w:t>
            </w:r>
            <w:r w:rsidRPr="009F1C2A">
              <w:rPr>
                <w:rFonts w:eastAsia="標楷體"/>
                <w:sz w:val="24"/>
                <w:szCs w:val="24"/>
              </w:rPr>
              <w:t xml:space="preserve">        </w:t>
            </w:r>
          </w:p>
        </w:tc>
      </w:tr>
    </w:tbl>
    <w:p w14:paraId="655BCE20" w14:textId="77777777" w:rsidR="00BA7D01" w:rsidRPr="009F1C2A" w:rsidRDefault="00BA7D01" w:rsidP="00BA7D01">
      <w:pPr>
        <w:spacing w:line="360" w:lineRule="auto"/>
        <w:ind w:left="236" w:hanging="826"/>
        <w:rPr>
          <w:rFonts w:eastAsia="標楷體"/>
          <w:sz w:val="28"/>
          <w:szCs w:val="28"/>
        </w:rPr>
      </w:pPr>
      <w:r w:rsidRPr="009F1C2A">
        <w:rPr>
          <w:rFonts w:eastAsia="標楷體"/>
          <w:sz w:val="28"/>
          <w:szCs w:val="28"/>
        </w:rPr>
        <w:t>填表人簽名或蓋章：</w:t>
      </w:r>
    </w:p>
    <w:p w14:paraId="0DFF9B76" w14:textId="77777777" w:rsidR="00BA7D01" w:rsidRPr="009F1C2A" w:rsidRDefault="00BA7D01" w:rsidP="00BA7D01">
      <w:pPr>
        <w:spacing w:line="360" w:lineRule="auto"/>
        <w:ind w:hanging="590"/>
        <w:rPr>
          <w:rFonts w:eastAsia="標楷體"/>
          <w:sz w:val="22"/>
          <w:szCs w:val="22"/>
        </w:rPr>
      </w:pPr>
      <w:r w:rsidRPr="009F1C2A">
        <w:rPr>
          <w:rFonts w:eastAsia="標楷體"/>
          <w:sz w:val="22"/>
          <w:szCs w:val="22"/>
        </w:rPr>
        <w:t>（填表人屬營利事業、非營利之法人或非法人團體者，請一併由該「事業法人團體」</w:t>
      </w:r>
      <w:r w:rsidRPr="009F1C2A">
        <w:rPr>
          <w:rFonts w:eastAsia="標楷體"/>
          <w:b/>
          <w:sz w:val="22"/>
          <w:szCs w:val="22"/>
        </w:rPr>
        <w:t>及</w:t>
      </w:r>
      <w:r w:rsidRPr="009F1C2A">
        <w:rPr>
          <w:rFonts w:eastAsia="標楷體"/>
          <w:sz w:val="22"/>
          <w:szCs w:val="22"/>
        </w:rPr>
        <w:t>「負責人」蓋章）</w:t>
      </w:r>
    </w:p>
    <w:p w14:paraId="21FBBEAF" w14:textId="77777777" w:rsidR="00BA7D01" w:rsidRPr="009F1C2A" w:rsidRDefault="00BA7D01" w:rsidP="00BA7D01">
      <w:pPr>
        <w:spacing w:line="360" w:lineRule="auto"/>
        <w:ind w:left="118" w:hanging="708"/>
        <w:rPr>
          <w:rFonts w:eastAsia="標楷體"/>
          <w:sz w:val="28"/>
          <w:szCs w:val="28"/>
        </w:rPr>
      </w:pPr>
      <w:r w:rsidRPr="009F1C2A">
        <w:rPr>
          <w:rFonts w:eastAsia="標楷體"/>
          <w:sz w:val="28"/>
          <w:szCs w:val="28"/>
        </w:rPr>
        <w:t>備註：</w:t>
      </w:r>
    </w:p>
    <w:p w14:paraId="51CEF79F" w14:textId="77777777" w:rsidR="00BA7D01" w:rsidRPr="009F1C2A" w:rsidRDefault="00BA7D01" w:rsidP="00BA7D01">
      <w:pPr>
        <w:spacing w:line="360" w:lineRule="auto"/>
        <w:ind w:left="236" w:hanging="826"/>
        <w:rPr>
          <w:rFonts w:eastAsia="標楷體"/>
          <w:sz w:val="28"/>
          <w:szCs w:val="28"/>
        </w:rPr>
      </w:pPr>
      <w:r w:rsidRPr="009F1C2A">
        <w:rPr>
          <w:rFonts w:eastAsia="標楷體"/>
          <w:sz w:val="28"/>
          <w:szCs w:val="28"/>
        </w:rPr>
        <w:t>填表日期：</w:t>
      </w:r>
      <w:r w:rsidRPr="009F1C2A">
        <w:rPr>
          <w:rFonts w:eastAsia="標楷體"/>
          <w:sz w:val="28"/>
          <w:szCs w:val="28"/>
        </w:rPr>
        <w:t xml:space="preserve">    </w:t>
      </w:r>
      <w:r w:rsidRPr="009F1C2A">
        <w:rPr>
          <w:rFonts w:eastAsia="標楷體"/>
          <w:sz w:val="28"/>
          <w:szCs w:val="28"/>
        </w:rPr>
        <w:t>年</w:t>
      </w:r>
      <w:r w:rsidRPr="009F1C2A">
        <w:rPr>
          <w:rFonts w:eastAsia="標楷體"/>
          <w:sz w:val="28"/>
          <w:szCs w:val="28"/>
        </w:rPr>
        <w:t xml:space="preserve">      </w:t>
      </w:r>
      <w:r w:rsidRPr="009F1C2A">
        <w:rPr>
          <w:rFonts w:eastAsia="標楷體"/>
          <w:sz w:val="28"/>
          <w:szCs w:val="28"/>
        </w:rPr>
        <w:t>月</w:t>
      </w:r>
      <w:r w:rsidRPr="009F1C2A">
        <w:rPr>
          <w:rFonts w:eastAsia="標楷體"/>
          <w:sz w:val="28"/>
          <w:szCs w:val="28"/>
        </w:rPr>
        <w:t xml:space="preserve">      </w:t>
      </w:r>
      <w:r w:rsidRPr="009F1C2A">
        <w:rPr>
          <w:rFonts w:eastAsia="標楷體"/>
          <w:sz w:val="28"/>
          <w:szCs w:val="28"/>
        </w:rPr>
        <w:t>日</w:t>
      </w:r>
    </w:p>
    <w:p w14:paraId="0BFE6382" w14:textId="48287FE4" w:rsidR="00BA7D01" w:rsidRPr="009F1C2A" w:rsidRDefault="00BA7D01" w:rsidP="00FD4DBC">
      <w:pPr>
        <w:spacing w:line="360" w:lineRule="auto"/>
        <w:ind w:left="236" w:hanging="826"/>
        <w:rPr>
          <w:rFonts w:eastAsia="標楷體"/>
          <w:sz w:val="28"/>
          <w:szCs w:val="28"/>
        </w:rPr>
      </w:pPr>
      <w:r w:rsidRPr="009F1C2A">
        <w:rPr>
          <w:rFonts w:eastAsia="標楷體"/>
          <w:sz w:val="28"/>
          <w:szCs w:val="28"/>
        </w:rPr>
        <w:t>此致機關：</w:t>
      </w:r>
      <w:r w:rsidR="008412C3">
        <w:rPr>
          <w:rFonts w:eastAsia="標楷體" w:hint="eastAsia"/>
          <w:sz w:val="28"/>
          <w:szCs w:val="28"/>
        </w:rPr>
        <w:t>衛生福利部</w:t>
      </w:r>
    </w:p>
    <w:p w14:paraId="393C3669" w14:textId="77777777" w:rsidR="00BA7D01" w:rsidRPr="009F1C2A" w:rsidRDefault="00BA7D01" w:rsidP="00BA7D01">
      <w:pPr>
        <w:ind w:left="-58" w:hanging="532"/>
        <w:rPr>
          <w:rFonts w:eastAsia="標楷體"/>
          <w:sz w:val="24"/>
          <w:szCs w:val="24"/>
        </w:rPr>
      </w:pPr>
      <w:r w:rsidRPr="009F1C2A">
        <w:rPr>
          <w:rFonts w:eastAsia="標楷體"/>
          <w:b/>
          <w:sz w:val="24"/>
          <w:szCs w:val="24"/>
          <w:shd w:val="clear" w:color="auto" w:fill="FFFFFF"/>
        </w:rPr>
        <w:t>※</w:t>
      </w:r>
      <w:r w:rsidRPr="009F1C2A">
        <w:rPr>
          <w:rFonts w:eastAsia="標楷體"/>
          <w:b/>
          <w:sz w:val="24"/>
          <w:szCs w:val="24"/>
          <w:shd w:val="clear" w:color="auto" w:fill="FFFFFF"/>
        </w:rPr>
        <w:t>填表說明：</w:t>
      </w:r>
    </w:p>
    <w:p w14:paraId="56003F39" w14:textId="77777777" w:rsidR="00BA7D01" w:rsidRPr="009F1C2A" w:rsidRDefault="00BA7D01" w:rsidP="00BA7D01">
      <w:pPr>
        <w:ind w:left="-464" w:right="-750" w:hanging="126"/>
        <w:rPr>
          <w:rFonts w:eastAsia="標楷體"/>
          <w:sz w:val="24"/>
          <w:szCs w:val="24"/>
        </w:rPr>
      </w:pPr>
      <w:r w:rsidRPr="009F1C2A">
        <w:rPr>
          <w:rFonts w:eastAsia="標楷體"/>
          <w:sz w:val="24"/>
          <w:szCs w:val="24"/>
        </w:rPr>
        <w:t xml:space="preserve">  1.</w:t>
      </w:r>
      <w:r w:rsidRPr="009F1C2A">
        <w:rPr>
          <w:rFonts w:eastAsia="標楷體"/>
          <w:sz w:val="24"/>
          <w:szCs w:val="24"/>
        </w:rPr>
        <w:t>請先填寫表</w:t>
      </w:r>
      <w:r w:rsidRPr="009F1C2A">
        <w:rPr>
          <w:rFonts w:eastAsia="標楷體"/>
          <w:sz w:val="24"/>
          <w:szCs w:val="24"/>
        </w:rPr>
        <w:t>1</w:t>
      </w:r>
      <w:r w:rsidRPr="009F1C2A">
        <w:rPr>
          <w:rFonts w:eastAsia="標楷體"/>
          <w:sz w:val="24"/>
          <w:szCs w:val="24"/>
        </w:rPr>
        <w:t>，選擇獎助或交易對象係公職人員或關係人。</w:t>
      </w:r>
    </w:p>
    <w:p w14:paraId="628648D1" w14:textId="77777777" w:rsidR="00BA7D01" w:rsidRPr="009F1C2A" w:rsidRDefault="00BA7D01" w:rsidP="00BA7D01">
      <w:pPr>
        <w:ind w:left="-464" w:right="-750" w:hanging="126"/>
        <w:rPr>
          <w:rFonts w:eastAsia="標楷體"/>
          <w:sz w:val="24"/>
          <w:szCs w:val="24"/>
        </w:rPr>
      </w:pPr>
      <w:r w:rsidRPr="009F1C2A">
        <w:rPr>
          <w:rFonts w:eastAsia="標楷體"/>
          <w:sz w:val="24"/>
          <w:szCs w:val="24"/>
        </w:rPr>
        <w:t xml:space="preserve">  2.</w:t>
      </w:r>
      <w:r w:rsidRPr="009F1C2A">
        <w:rPr>
          <w:rFonts w:eastAsia="標楷體"/>
          <w:sz w:val="24"/>
          <w:szCs w:val="24"/>
        </w:rPr>
        <w:t>獎助或交易對象係公職人員者，無須填表</w:t>
      </w:r>
      <w:r w:rsidRPr="009F1C2A">
        <w:rPr>
          <w:rFonts w:eastAsia="標楷體"/>
          <w:sz w:val="24"/>
          <w:szCs w:val="24"/>
        </w:rPr>
        <w:t>2</w:t>
      </w:r>
      <w:r w:rsidRPr="009F1C2A">
        <w:rPr>
          <w:rFonts w:eastAsia="標楷體"/>
          <w:sz w:val="24"/>
          <w:szCs w:val="24"/>
        </w:rPr>
        <w:t>；獎助或交易對象為公職人員之關係人者，則須填寫表</w:t>
      </w:r>
      <w:r w:rsidRPr="009F1C2A">
        <w:rPr>
          <w:rFonts w:eastAsia="標楷體"/>
          <w:sz w:val="24"/>
          <w:szCs w:val="24"/>
        </w:rPr>
        <w:t>2</w:t>
      </w:r>
      <w:r w:rsidRPr="009F1C2A">
        <w:rPr>
          <w:rFonts w:eastAsia="標楷體"/>
          <w:sz w:val="24"/>
          <w:szCs w:val="24"/>
        </w:rPr>
        <w:t>。</w:t>
      </w:r>
    </w:p>
    <w:p w14:paraId="54A47555" w14:textId="77777777" w:rsidR="00BA7D01" w:rsidRPr="009F1C2A" w:rsidRDefault="00BA7D01" w:rsidP="00BA7D01">
      <w:pPr>
        <w:ind w:left="-464" w:right="-750" w:hanging="126"/>
        <w:rPr>
          <w:rFonts w:eastAsia="標楷體"/>
          <w:sz w:val="24"/>
          <w:szCs w:val="24"/>
        </w:rPr>
      </w:pPr>
      <w:r w:rsidRPr="009F1C2A">
        <w:rPr>
          <w:rFonts w:eastAsia="標楷體"/>
          <w:sz w:val="24"/>
          <w:szCs w:val="24"/>
        </w:rPr>
        <w:t xml:space="preserve">  3.</w:t>
      </w:r>
      <w:r w:rsidRPr="009F1C2A">
        <w:rPr>
          <w:rFonts w:eastAsia="標楷體"/>
          <w:sz w:val="24"/>
          <w:szCs w:val="24"/>
        </w:rPr>
        <w:t>表</w:t>
      </w:r>
      <w:r w:rsidRPr="009F1C2A">
        <w:rPr>
          <w:rFonts w:eastAsia="標楷體"/>
          <w:sz w:val="24"/>
          <w:szCs w:val="24"/>
        </w:rPr>
        <w:t>2</w:t>
      </w:r>
      <w:r w:rsidRPr="009F1C2A">
        <w:rPr>
          <w:rFonts w:eastAsia="標楷體"/>
          <w:sz w:val="24"/>
          <w:szCs w:val="24"/>
        </w:rPr>
        <w:t>請填寫公職人員及關係人之基本資料，並選擇填寫關係人與公職人員間屬第</w:t>
      </w:r>
      <w:r w:rsidRPr="009F1C2A">
        <w:rPr>
          <w:rFonts w:eastAsia="標楷體"/>
          <w:sz w:val="24"/>
          <w:szCs w:val="24"/>
        </w:rPr>
        <w:t>3</w:t>
      </w:r>
      <w:r w:rsidRPr="009F1C2A">
        <w:rPr>
          <w:rFonts w:eastAsia="標楷體"/>
          <w:sz w:val="24"/>
          <w:szCs w:val="24"/>
        </w:rPr>
        <w:t>條第</w:t>
      </w:r>
      <w:r w:rsidRPr="009F1C2A">
        <w:rPr>
          <w:rFonts w:eastAsia="標楷體"/>
          <w:sz w:val="24"/>
          <w:szCs w:val="24"/>
        </w:rPr>
        <w:t>1</w:t>
      </w:r>
      <w:r w:rsidRPr="009F1C2A">
        <w:rPr>
          <w:rFonts w:eastAsia="標楷體"/>
          <w:sz w:val="24"/>
          <w:szCs w:val="24"/>
        </w:rPr>
        <w:t>項各款之關係。</w:t>
      </w:r>
    </w:p>
    <w:p w14:paraId="44361DF0" w14:textId="77777777" w:rsidR="00BA7D01" w:rsidRPr="009F1C2A" w:rsidRDefault="00BA7D01" w:rsidP="00BA7D01">
      <w:pPr>
        <w:ind w:left="-464" w:right="-750" w:hanging="126"/>
        <w:rPr>
          <w:rFonts w:eastAsia="標楷體"/>
          <w:sz w:val="24"/>
          <w:szCs w:val="24"/>
        </w:rPr>
      </w:pPr>
      <w:r w:rsidRPr="009F1C2A">
        <w:rPr>
          <w:rFonts w:eastAsia="標楷體"/>
          <w:sz w:val="24"/>
          <w:szCs w:val="24"/>
        </w:rPr>
        <w:t xml:space="preserve">  4.</w:t>
      </w:r>
      <w:r w:rsidRPr="009F1C2A">
        <w:rPr>
          <w:rFonts w:eastAsia="標楷體"/>
          <w:sz w:val="24"/>
          <w:szCs w:val="24"/>
        </w:rPr>
        <w:t>有其他記載事項請填於備註。</w:t>
      </w:r>
    </w:p>
    <w:p w14:paraId="6B2754C7" w14:textId="77777777" w:rsidR="00BA7D01" w:rsidRPr="009F1C2A" w:rsidRDefault="00BA7D01" w:rsidP="00FD4DBC">
      <w:pPr>
        <w:ind w:left="-464" w:right="-750" w:hanging="126"/>
        <w:rPr>
          <w:rFonts w:eastAsia="標楷體"/>
          <w:sz w:val="24"/>
          <w:szCs w:val="24"/>
        </w:rPr>
      </w:pPr>
      <w:r w:rsidRPr="009F1C2A">
        <w:rPr>
          <w:rFonts w:eastAsia="標楷體"/>
          <w:sz w:val="24"/>
          <w:szCs w:val="24"/>
        </w:rPr>
        <w:t xml:space="preserve">  5.</w:t>
      </w:r>
      <w:r w:rsidRPr="009F1C2A">
        <w:rPr>
          <w:rFonts w:eastAsia="標楷體"/>
          <w:sz w:val="24"/>
          <w:szCs w:val="24"/>
        </w:rPr>
        <w:t>請填寫參與交易或獎助案件名稱，填表人即公職人員或關係人請於簽名欄位簽名或蓋章，並填寫填表日期。</w:t>
      </w:r>
    </w:p>
    <w:p w14:paraId="5EEC5944" w14:textId="77777777" w:rsidR="00BA7D01" w:rsidRPr="009F1C2A" w:rsidRDefault="00BA7D01" w:rsidP="00BA7D01">
      <w:pPr>
        <w:ind w:left="-464" w:right="-750" w:hanging="126"/>
        <w:rPr>
          <w:rFonts w:eastAsia="標楷體"/>
          <w:b/>
          <w:sz w:val="24"/>
          <w:szCs w:val="24"/>
          <w:shd w:val="clear" w:color="auto" w:fill="FFFFFF"/>
        </w:rPr>
      </w:pPr>
      <w:r w:rsidRPr="009F1C2A">
        <w:rPr>
          <w:rFonts w:eastAsia="標楷體"/>
          <w:b/>
          <w:sz w:val="24"/>
          <w:szCs w:val="24"/>
          <w:shd w:val="clear" w:color="auto" w:fill="FFFFFF"/>
        </w:rPr>
        <w:t>※</w:t>
      </w:r>
      <w:r w:rsidRPr="009F1C2A">
        <w:rPr>
          <w:rFonts w:eastAsia="標楷體"/>
          <w:b/>
          <w:sz w:val="24"/>
          <w:szCs w:val="24"/>
          <w:shd w:val="clear" w:color="auto" w:fill="FFFFFF"/>
        </w:rPr>
        <w:t>相關法條：</w:t>
      </w:r>
    </w:p>
    <w:p w14:paraId="2C297306"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公職人員利益衝突迴避法</w:t>
      </w:r>
    </w:p>
    <w:p w14:paraId="4D2E878B"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第</w:t>
      </w:r>
      <w:r w:rsidRPr="009F1C2A">
        <w:rPr>
          <w:rFonts w:eastAsia="標楷體"/>
          <w:sz w:val="24"/>
          <w:szCs w:val="24"/>
        </w:rPr>
        <w:t>2</w:t>
      </w:r>
      <w:r w:rsidRPr="009F1C2A">
        <w:rPr>
          <w:rFonts w:eastAsia="標楷體"/>
          <w:sz w:val="24"/>
          <w:szCs w:val="24"/>
        </w:rPr>
        <w:t>條</w:t>
      </w:r>
    </w:p>
    <w:p w14:paraId="0D12BB96"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本法所稱公職人員，其範圍如下：</w:t>
      </w:r>
    </w:p>
    <w:p w14:paraId="22B32609"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一、總統、副總統。</w:t>
      </w:r>
    </w:p>
    <w:p w14:paraId="4DC6F81E"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83" w:hanging="383"/>
        <w:jc w:val="both"/>
        <w:rPr>
          <w:rFonts w:eastAsia="標楷體"/>
          <w:sz w:val="24"/>
          <w:szCs w:val="24"/>
        </w:rPr>
      </w:pPr>
      <w:r w:rsidRPr="009F1C2A">
        <w:rPr>
          <w:rFonts w:eastAsia="標楷體"/>
          <w:sz w:val="24"/>
          <w:szCs w:val="24"/>
        </w:rPr>
        <w:t>二、各級政府機關（構）、公營事業總、分支機構之首長、副首長、幕僚長、副幕僚長與該等職務之人。</w:t>
      </w:r>
    </w:p>
    <w:p w14:paraId="6529705C"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三、政務人員。</w:t>
      </w:r>
    </w:p>
    <w:p w14:paraId="01C874FC"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83" w:hanging="383"/>
        <w:jc w:val="both"/>
        <w:rPr>
          <w:rFonts w:eastAsia="標楷體"/>
          <w:sz w:val="24"/>
          <w:szCs w:val="24"/>
        </w:rPr>
      </w:pPr>
      <w:r w:rsidRPr="009F1C2A">
        <w:rPr>
          <w:rFonts w:eastAsia="標楷體"/>
          <w:sz w:val="24"/>
          <w:szCs w:val="24"/>
        </w:rPr>
        <w:t>四、各級公立學校、軍警院校、矯正學校校長、副校長；其設有附屬機構者，該機構之首長、副首長。</w:t>
      </w:r>
    </w:p>
    <w:p w14:paraId="023C88D2"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五、各級民意機關之民意代表。</w:t>
      </w:r>
    </w:p>
    <w:p w14:paraId="67598647"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六、代表政府或公股出任其出資、捐助之私法人之董事、監察人與該等職務之人。</w:t>
      </w:r>
    </w:p>
    <w:p w14:paraId="70814626"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七、公法人之董事、監察人、首長、執行長與該等職務之人。</w:t>
      </w:r>
    </w:p>
    <w:p w14:paraId="2A6D1BBD"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八、政府捐助之財團法人之董事長、執行長、秘書長與該等職務之人。</w:t>
      </w:r>
    </w:p>
    <w:p w14:paraId="36CDE5EC"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九、法官、檢察官、戰時軍法官、行政執行官、司法事務官及檢察事務官。</w:t>
      </w:r>
    </w:p>
    <w:p w14:paraId="13FA546C"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十、各級軍事機關（構）及部隊上校編階以上之主官、副主官。</w:t>
      </w:r>
    </w:p>
    <w:p w14:paraId="058563DE"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83" w:hanging="383"/>
        <w:jc w:val="both"/>
        <w:rPr>
          <w:rFonts w:eastAsia="標楷體"/>
          <w:sz w:val="24"/>
          <w:szCs w:val="24"/>
        </w:rPr>
      </w:pPr>
      <w:r w:rsidRPr="009F1C2A">
        <w:rPr>
          <w:rFonts w:eastAsia="標楷體"/>
          <w:sz w:val="24"/>
          <w:szCs w:val="24"/>
        </w:rPr>
        <w:t>十一、其他各級政府機關（構）、公營事業機構、各級公立學校、軍警院校、矯正學校及附屬機構辦理工務、建築管理、城鄉計畫、政風、會計、審計、採購業務之主管人員。</w:t>
      </w:r>
    </w:p>
    <w:p w14:paraId="6954EAB4"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十二、其他職務性質特殊，經行政院會同主管府、院核定適用本法之人員。</w:t>
      </w:r>
    </w:p>
    <w:p w14:paraId="79BCD7ED" w14:textId="77777777" w:rsidR="00BA7D01" w:rsidRPr="009F1C2A" w:rsidRDefault="00BA7D01" w:rsidP="00BA7D0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標楷體"/>
          <w:sz w:val="24"/>
          <w:szCs w:val="24"/>
        </w:rPr>
      </w:pPr>
      <w:r w:rsidRPr="009F1C2A">
        <w:rPr>
          <w:rFonts w:eastAsia="標楷體"/>
          <w:sz w:val="24"/>
          <w:szCs w:val="24"/>
        </w:rPr>
        <w:t>依法代理執行前項公職人員職務之人員，於執行該職務期間亦屬本法之公職人員。</w:t>
      </w:r>
    </w:p>
    <w:p w14:paraId="5CB48573" w14:textId="77777777" w:rsidR="00BA7D01" w:rsidRPr="009F1C2A" w:rsidRDefault="00BA7D01" w:rsidP="00BA7D01">
      <w:pPr>
        <w:ind w:left="-464" w:right="-750" w:hanging="126"/>
        <w:jc w:val="both"/>
        <w:rPr>
          <w:rFonts w:eastAsia="標楷體"/>
          <w:sz w:val="24"/>
          <w:szCs w:val="24"/>
        </w:rPr>
      </w:pPr>
      <w:r w:rsidRPr="009F1C2A">
        <w:rPr>
          <w:rFonts w:eastAsia="標楷體"/>
          <w:sz w:val="24"/>
          <w:szCs w:val="24"/>
        </w:rPr>
        <w:lastRenderedPageBreak/>
        <w:t xml:space="preserve">       </w:t>
      </w:r>
      <w:r w:rsidRPr="009F1C2A">
        <w:rPr>
          <w:rFonts w:eastAsia="標楷體"/>
          <w:sz w:val="24"/>
          <w:szCs w:val="24"/>
        </w:rPr>
        <w:t>第</w:t>
      </w:r>
      <w:r w:rsidRPr="009F1C2A">
        <w:rPr>
          <w:rFonts w:eastAsia="標楷體"/>
          <w:sz w:val="24"/>
          <w:szCs w:val="24"/>
        </w:rPr>
        <w:t>3</w:t>
      </w:r>
      <w:r w:rsidRPr="009F1C2A">
        <w:rPr>
          <w:rFonts w:eastAsia="標楷體"/>
          <w:sz w:val="24"/>
          <w:szCs w:val="24"/>
        </w:rPr>
        <w:t>條</w:t>
      </w:r>
    </w:p>
    <w:p w14:paraId="14706B6A"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本法所定公職人員之關係人，其範圍如下：</w:t>
      </w:r>
    </w:p>
    <w:p w14:paraId="37D584CB"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一、公職人員之配偶或共同生活之家屬。</w:t>
      </w:r>
    </w:p>
    <w:p w14:paraId="15543DEF"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二、公職人員之二親等以內親屬。</w:t>
      </w:r>
    </w:p>
    <w:p w14:paraId="5BD8B9A9"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三、公職人員或其配偶信託財產之受託人。但依法辦理強制信託時，不在此限。</w:t>
      </w:r>
    </w:p>
    <w:p w14:paraId="24577F4F" w14:textId="77777777" w:rsidR="00BA7D01" w:rsidRPr="009F1C2A" w:rsidRDefault="00BA7D01" w:rsidP="00BA7D01">
      <w:pPr>
        <w:pStyle w:val="HTML"/>
        <w:ind w:left="383" w:hanging="383"/>
        <w:jc w:val="both"/>
        <w:rPr>
          <w:rFonts w:ascii="Times New Roman" w:eastAsia="標楷體" w:hAnsi="Times New Roman" w:cs="Times New Roman"/>
        </w:rPr>
      </w:pPr>
      <w:r w:rsidRPr="009F1C2A">
        <w:rPr>
          <w:rFonts w:ascii="Times New Roman" w:eastAsia="標楷體" w:hAnsi="Times New Roman" w:cs="Times New Roman"/>
        </w:rPr>
        <w:t>四、公職人員、第一款與第二款所列人員擔任負責人、董事、獨立董事、監察人、經理人或相類似職務之營利事業、非營利之法人及非法人團體。但屬政府或公股指派、遴聘代表或由政府聘任者，不包括之。</w:t>
      </w:r>
    </w:p>
    <w:p w14:paraId="4BBBB74A"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五、經公職人員進用之機要人員。</w:t>
      </w:r>
    </w:p>
    <w:p w14:paraId="7B73778F"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六、各級民意代表之助理。</w:t>
      </w:r>
    </w:p>
    <w:p w14:paraId="17BE9573"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前項第六款所稱之助理指各級民意代表之公費助理、其加入助理工會之助理及其他受其指揮監督之助理。</w:t>
      </w:r>
    </w:p>
    <w:p w14:paraId="057810DB" w14:textId="77777777" w:rsidR="00BA7D01" w:rsidRPr="009F1C2A" w:rsidRDefault="00BA7D01" w:rsidP="00BA7D01">
      <w:pPr>
        <w:ind w:left="-464" w:right="-750" w:hanging="126"/>
        <w:jc w:val="both"/>
        <w:rPr>
          <w:rFonts w:eastAsia="標楷體"/>
          <w:sz w:val="24"/>
          <w:szCs w:val="24"/>
        </w:rPr>
      </w:pPr>
      <w:r w:rsidRPr="009F1C2A">
        <w:rPr>
          <w:rFonts w:eastAsia="標楷體"/>
          <w:sz w:val="24"/>
          <w:szCs w:val="24"/>
        </w:rPr>
        <w:t xml:space="preserve"> </w:t>
      </w:r>
    </w:p>
    <w:p w14:paraId="6A2B5E40" w14:textId="77777777" w:rsidR="00BA7D01" w:rsidRPr="009F1C2A" w:rsidRDefault="00BA7D01" w:rsidP="00BA7D01">
      <w:pPr>
        <w:ind w:left="-464" w:right="-750" w:hanging="126"/>
        <w:jc w:val="both"/>
        <w:rPr>
          <w:rFonts w:eastAsia="標楷體"/>
          <w:sz w:val="24"/>
          <w:szCs w:val="24"/>
        </w:rPr>
      </w:pPr>
      <w:r w:rsidRPr="009F1C2A">
        <w:rPr>
          <w:rFonts w:eastAsia="標楷體"/>
          <w:sz w:val="24"/>
          <w:szCs w:val="24"/>
        </w:rPr>
        <w:t xml:space="preserve">       </w:t>
      </w:r>
      <w:r w:rsidRPr="009F1C2A">
        <w:rPr>
          <w:rFonts w:eastAsia="標楷體"/>
          <w:sz w:val="24"/>
          <w:szCs w:val="24"/>
        </w:rPr>
        <w:t>第</w:t>
      </w:r>
      <w:r w:rsidRPr="009F1C2A">
        <w:rPr>
          <w:rFonts w:eastAsia="標楷體"/>
          <w:sz w:val="24"/>
          <w:szCs w:val="24"/>
        </w:rPr>
        <w:t>14</w:t>
      </w:r>
      <w:r w:rsidRPr="009F1C2A">
        <w:rPr>
          <w:rFonts w:eastAsia="標楷體"/>
          <w:sz w:val="24"/>
          <w:szCs w:val="24"/>
        </w:rPr>
        <w:t>條</w:t>
      </w:r>
    </w:p>
    <w:p w14:paraId="1CCB9C09"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公職人員或其關係人，不得與公職人員服務或受其監督之機關團體為補助、買賣、租賃、承攬或其他具有對價之交易行為。但有下列情形之一者，不在此限：</w:t>
      </w:r>
    </w:p>
    <w:p w14:paraId="4A2DD67E"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一、依政府採購法以公告程序或同法第一百零五條辦理之採購。</w:t>
      </w:r>
    </w:p>
    <w:p w14:paraId="5B8A75B7"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二、依法令規定經由公平競爭方式，以公告程序辦理之採購、標售、標租或招標設定用益物權。</w:t>
      </w:r>
    </w:p>
    <w:p w14:paraId="69D2D46E" w14:textId="77777777" w:rsidR="00BA7D01" w:rsidRPr="009F1C2A" w:rsidRDefault="00BA7D01" w:rsidP="00BA7D01">
      <w:pPr>
        <w:pStyle w:val="HTML"/>
        <w:ind w:left="383" w:hanging="383"/>
        <w:jc w:val="both"/>
        <w:rPr>
          <w:rFonts w:ascii="Times New Roman" w:eastAsia="標楷體" w:hAnsi="Times New Roman" w:cs="Times New Roman"/>
        </w:rPr>
      </w:pPr>
      <w:r w:rsidRPr="009F1C2A">
        <w:rPr>
          <w:rFonts w:ascii="Times New Roman" w:eastAsia="標楷體" w:hAnsi="Times New Roman" w:cs="Times New Roman"/>
        </w:rPr>
        <w:t>三、基於法定身分依法令規定申請之補助；或對公職人員之關係人依法令規定以公開公平方式辦理之補助，或禁止其補助反不利於公共利益且經補助法令主管機關核定同意之補助。</w:t>
      </w:r>
    </w:p>
    <w:p w14:paraId="582C6FD4"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四、交易標的為公職人員服務或受其監督之機關團體所提供，並以公定價格交易。</w:t>
      </w:r>
    </w:p>
    <w:p w14:paraId="3BCAF920" w14:textId="77777777" w:rsidR="00BA7D01" w:rsidRPr="009F1C2A" w:rsidRDefault="00BA7D01" w:rsidP="00BA7D01">
      <w:pPr>
        <w:pStyle w:val="HTML"/>
        <w:ind w:left="383" w:hanging="383"/>
        <w:jc w:val="both"/>
        <w:rPr>
          <w:rFonts w:ascii="Times New Roman" w:eastAsia="標楷體" w:hAnsi="Times New Roman" w:cs="Times New Roman"/>
        </w:rPr>
      </w:pPr>
      <w:r w:rsidRPr="009F1C2A">
        <w:rPr>
          <w:rFonts w:ascii="Times New Roman" w:eastAsia="標楷體" w:hAnsi="Times New Roman" w:cs="Times New Roman"/>
        </w:rPr>
        <w:t>五、公營事業機構執行國家建設、公共政策或為公益用途申請承租、承購、委託經營、改良利用國有非公用不動產。</w:t>
      </w:r>
    </w:p>
    <w:p w14:paraId="74C403AF"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六、一定金額以下之補助及交易。</w:t>
      </w:r>
    </w:p>
    <w:p w14:paraId="1ECE4038"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698270B2"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前項公開應利用電信網路或其他方式供公眾線上查詢。</w:t>
      </w:r>
    </w:p>
    <w:p w14:paraId="4C2A3A06"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第一項但書第六款之一定金額，由行政院會同監察院定之。</w:t>
      </w:r>
    </w:p>
    <w:p w14:paraId="0B00DE76" w14:textId="77777777" w:rsidR="00BA7D01" w:rsidRPr="009F1C2A" w:rsidRDefault="00BA7D01" w:rsidP="00BA7D01">
      <w:pPr>
        <w:ind w:left="-464" w:right="-750" w:hanging="126"/>
        <w:jc w:val="both"/>
        <w:rPr>
          <w:rFonts w:eastAsia="標楷體"/>
          <w:sz w:val="24"/>
          <w:szCs w:val="24"/>
        </w:rPr>
      </w:pPr>
    </w:p>
    <w:p w14:paraId="3B630605" w14:textId="77777777" w:rsidR="00BA7D01" w:rsidRPr="009F1C2A" w:rsidRDefault="00BA7D01" w:rsidP="00BA7D01">
      <w:pPr>
        <w:ind w:left="-464" w:right="-750" w:hanging="126"/>
        <w:jc w:val="both"/>
        <w:rPr>
          <w:rFonts w:eastAsia="標楷體"/>
          <w:sz w:val="24"/>
          <w:szCs w:val="24"/>
        </w:rPr>
      </w:pPr>
      <w:r w:rsidRPr="009F1C2A">
        <w:rPr>
          <w:rFonts w:eastAsia="標楷體"/>
          <w:sz w:val="24"/>
          <w:szCs w:val="24"/>
        </w:rPr>
        <w:t xml:space="preserve">       </w:t>
      </w:r>
      <w:r w:rsidRPr="009F1C2A">
        <w:rPr>
          <w:rFonts w:eastAsia="標楷體"/>
          <w:sz w:val="24"/>
          <w:szCs w:val="24"/>
        </w:rPr>
        <w:t>第</w:t>
      </w:r>
      <w:r w:rsidRPr="009F1C2A">
        <w:rPr>
          <w:rFonts w:eastAsia="標楷體"/>
          <w:sz w:val="24"/>
          <w:szCs w:val="24"/>
        </w:rPr>
        <w:t>18</w:t>
      </w:r>
      <w:r w:rsidRPr="009F1C2A">
        <w:rPr>
          <w:rFonts w:eastAsia="標楷體"/>
          <w:sz w:val="24"/>
          <w:szCs w:val="24"/>
        </w:rPr>
        <w:t>條</w:t>
      </w:r>
    </w:p>
    <w:p w14:paraId="60EACDA6"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違反第十四條第一項規定者，依下列規定處罰：</w:t>
      </w:r>
    </w:p>
    <w:p w14:paraId="2AE03F5C"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一、交易或補助金額未達新臺幣十萬元者，處新臺幣一萬元以上五萬元以下罰鍰。</w:t>
      </w:r>
    </w:p>
    <w:p w14:paraId="77EB6F08" w14:textId="77777777" w:rsidR="00BA7D01" w:rsidRPr="009F1C2A" w:rsidRDefault="00BA7D01" w:rsidP="00BA7D01">
      <w:pPr>
        <w:pStyle w:val="HTML"/>
        <w:ind w:left="383" w:hanging="383"/>
        <w:jc w:val="both"/>
        <w:rPr>
          <w:rFonts w:ascii="Times New Roman" w:eastAsia="標楷體" w:hAnsi="Times New Roman" w:cs="Times New Roman"/>
        </w:rPr>
      </w:pPr>
      <w:r w:rsidRPr="009F1C2A">
        <w:rPr>
          <w:rFonts w:ascii="Times New Roman" w:eastAsia="標楷體" w:hAnsi="Times New Roman" w:cs="Times New Roman"/>
        </w:rPr>
        <w:t>二、交易或補助金額新臺幣十萬元以上未達一百萬元者，處新臺幣六萬元以上五十萬元以下罰鍰。</w:t>
      </w:r>
    </w:p>
    <w:p w14:paraId="1E0F721B" w14:textId="77777777" w:rsidR="00BA7D01" w:rsidRPr="009F1C2A" w:rsidRDefault="00BA7D01" w:rsidP="00BA7D01">
      <w:pPr>
        <w:pStyle w:val="HTML"/>
        <w:ind w:left="383" w:hanging="383"/>
        <w:jc w:val="both"/>
        <w:rPr>
          <w:rFonts w:ascii="Times New Roman" w:eastAsia="標楷體" w:hAnsi="Times New Roman" w:cs="Times New Roman"/>
        </w:rPr>
      </w:pPr>
      <w:r w:rsidRPr="009F1C2A">
        <w:rPr>
          <w:rFonts w:ascii="Times New Roman" w:eastAsia="標楷體" w:hAnsi="Times New Roman" w:cs="Times New Roman"/>
        </w:rPr>
        <w:t>三、交易或補助金額新臺幣一百萬元以上未達一千萬元者，處新臺幣六十萬元以上五百萬元以下罰鍰。</w:t>
      </w:r>
    </w:p>
    <w:p w14:paraId="5199345F"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四、交易或補助金額新臺幣一千萬元以上者，處新臺幣六百萬元以上該交易金額以下罰鍰。</w:t>
      </w:r>
    </w:p>
    <w:p w14:paraId="7D7B140C" w14:textId="77777777" w:rsidR="00BA7D01" w:rsidRPr="009F1C2A" w:rsidRDefault="00BA7D01" w:rsidP="00BA7D01">
      <w:pPr>
        <w:pStyle w:val="HTML"/>
        <w:jc w:val="both"/>
        <w:rPr>
          <w:rFonts w:ascii="Times New Roman" w:eastAsia="標楷體" w:hAnsi="Times New Roman" w:cs="Times New Roman"/>
        </w:rPr>
      </w:pPr>
      <w:r w:rsidRPr="009F1C2A">
        <w:rPr>
          <w:rFonts w:ascii="Times New Roman" w:eastAsia="標楷體" w:hAnsi="Times New Roman" w:cs="Times New Roman"/>
        </w:rPr>
        <w:t>前項交易金額依契約所明定或可得確定之價格定之。但結算後之金額高於該價格者，依結算金額。</w:t>
      </w:r>
    </w:p>
    <w:p w14:paraId="75BD1401" w14:textId="77777777" w:rsidR="003B1A6C" w:rsidRPr="009F1C2A" w:rsidRDefault="00BA7D01" w:rsidP="00762BDE">
      <w:pPr>
        <w:suppressAutoHyphens/>
        <w:rPr>
          <w:rFonts w:eastAsia="標楷體"/>
          <w:sz w:val="24"/>
          <w:szCs w:val="24"/>
        </w:rPr>
      </w:pPr>
      <w:r w:rsidRPr="009F1C2A">
        <w:rPr>
          <w:rFonts w:eastAsia="標楷體"/>
          <w:sz w:val="24"/>
          <w:szCs w:val="24"/>
        </w:rPr>
        <w:t>違反第十四條第二項規定者，處新臺幣五萬元以上五十萬元以下罰鍰，並得按次處罰。</w:t>
      </w:r>
    </w:p>
    <w:p w14:paraId="71B5701C" w14:textId="77777777" w:rsidR="003B1A6C" w:rsidRPr="009F1C2A" w:rsidRDefault="003B1A6C">
      <w:pPr>
        <w:widowControl/>
        <w:rPr>
          <w:rFonts w:eastAsia="標楷體"/>
          <w:sz w:val="24"/>
          <w:szCs w:val="24"/>
        </w:rPr>
      </w:pPr>
      <w:r w:rsidRPr="009F1C2A">
        <w:rPr>
          <w:rFonts w:eastAsia="標楷體"/>
          <w:sz w:val="24"/>
          <w:szCs w:val="24"/>
        </w:rPr>
        <w:br w:type="page"/>
      </w:r>
    </w:p>
    <w:p w14:paraId="589AC4DA" w14:textId="20F7CFBE" w:rsidR="003B1A6C" w:rsidRPr="009F1C2A" w:rsidRDefault="00520B17" w:rsidP="008E4553">
      <w:pPr>
        <w:pStyle w:val="3"/>
        <w:spacing w:line="240" w:lineRule="auto"/>
        <w:rPr>
          <w:rFonts w:ascii="Times New Roman" w:eastAsia="標楷體" w:hAnsi="Times New Roman" w:cs="Times New Roman"/>
          <w:sz w:val="24"/>
        </w:rPr>
      </w:pPr>
      <w:bookmarkStart w:id="50" w:name="_Toc206417697"/>
      <w:bookmarkStart w:id="51" w:name="_Toc206417808"/>
      <w:bookmarkStart w:id="52" w:name="_Toc206417847"/>
      <w:r w:rsidRPr="009F1C2A">
        <w:rPr>
          <w:rFonts w:ascii="Times New Roman" w:eastAsia="標楷體" w:hAnsi="Times New Roman" w:cs="Times New Roman"/>
        </w:rPr>
        <w:lastRenderedPageBreak/>
        <w:t>附件</w:t>
      </w:r>
      <w:r w:rsidR="008412C3">
        <w:rPr>
          <w:rFonts w:ascii="Times New Roman" w:eastAsia="標楷體" w:hAnsi="Times New Roman" w:cs="Times New Roman" w:hint="eastAsia"/>
        </w:rPr>
        <w:t>10</w:t>
      </w:r>
      <w:r w:rsidRPr="009F1C2A">
        <w:rPr>
          <w:rFonts w:ascii="Times New Roman" w:eastAsia="標楷體" w:hAnsi="Times New Roman" w:cs="Times New Roman"/>
        </w:rPr>
        <w:t>、</w:t>
      </w:r>
      <w:r w:rsidR="003B1A6C" w:rsidRPr="009F1C2A">
        <w:rPr>
          <w:rFonts w:ascii="Times New Roman" w:eastAsia="標楷體" w:hAnsi="Times New Roman" w:cs="Times New Roman"/>
        </w:rPr>
        <w:t>衛生福利部衛生業務補（捐）助作業要點</w:t>
      </w:r>
      <w:bookmarkEnd w:id="50"/>
      <w:bookmarkEnd w:id="51"/>
      <w:bookmarkEnd w:id="52"/>
    </w:p>
    <w:p w14:paraId="447EC194" w14:textId="77777777" w:rsidR="003B1A6C" w:rsidRPr="009F1C2A" w:rsidRDefault="003B1A6C" w:rsidP="003B1A6C">
      <w:pPr>
        <w:tabs>
          <w:tab w:val="left" w:pos="426"/>
        </w:tabs>
        <w:spacing w:line="360" w:lineRule="auto"/>
        <w:jc w:val="right"/>
        <w:rPr>
          <w:rFonts w:eastAsia="標楷體"/>
          <w:sz w:val="22"/>
        </w:rPr>
      </w:pPr>
      <w:r w:rsidRPr="009F1C2A">
        <w:rPr>
          <w:rFonts w:eastAsia="標楷體"/>
          <w:sz w:val="22"/>
        </w:rPr>
        <w:t>109</w:t>
      </w:r>
      <w:r w:rsidRPr="009F1C2A">
        <w:rPr>
          <w:rFonts w:eastAsia="標楷體"/>
          <w:sz w:val="22"/>
        </w:rPr>
        <w:t>年</w:t>
      </w:r>
      <w:r w:rsidRPr="009F1C2A">
        <w:rPr>
          <w:rFonts w:eastAsia="標楷體"/>
          <w:sz w:val="22"/>
        </w:rPr>
        <w:t>9</w:t>
      </w:r>
      <w:r w:rsidRPr="009F1C2A">
        <w:rPr>
          <w:rFonts w:eastAsia="標楷體"/>
          <w:sz w:val="22"/>
        </w:rPr>
        <w:t>月</w:t>
      </w:r>
      <w:r w:rsidRPr="009F1C2A">
        <w:rPr>
          <w:rFonts w:eastAsia="標楷體"/>
          <w:sz w:val="22"/>
        </w:rPr>
        <w:t>29</w:t>
      </w:r>
      <w:r w:rsidRPr="009F1C2A">
        <w:rPr>
          <w:rFonts w:eastAsia="標楷體"/>
          <w:sz w:val="22"/>
        </w:rPr>
        <w:t>日修訂</w:t>
      </w:r>
    </w:p>
    <w:p w14:paraId="4DD51133" w14:textId="77777777" w:rsidR="003B1A6C" w:rsidRPr="009F1C2A" w:rsidRDefault="003B1A6C" w:rsidP="003B1A6C">
      <w:pPr>
        <w:snapToGrid w:val="0"/>
        <w:spacing w:line="360" w:lineRule="auto"/>
        <w:ind w:left="560" w:hanging="560"/>
        <w:rPr>
          <w:rFonts w:eastAsia="標楷體"/>
        </w:rPr>
      </w:pPr>
      <w:r w:rsidRPr="009F1C2A">
        <w:rPr>
          <w:rFonts w:eastAsia="標楷體"/>
          <w:sz w:val="28"/>
          <w:szCs w:val="28"/>
          <w:lang w:eastAsia="zh-HK"/>
        </w:rPr>
        <w:t>一、</w:t>
      </w:r>
      <w:r w:rsidRPr="009F1C2A">
        <w:rPr>
          <w:rFonts w:eastAsia="標楷體"/>
          <w:sz w:val="28"/>
          <w:szCs w:val="28"/>
        </w:rPr>
        <w:t>為加強衛生福利部（以下簡稱本部）對衛生業務補（捐）助案件經費支用情形之管制、考核，</w:t>
      </w:r>
      <w:proofErr w:type="gramStart"/>
      <w:r w:rsidRPr="009F1C2A">
        <w:rPr>
          <w:rFonts w:eastAsia="標楷體"/>
          <w:sz w:val="28"/>
          <w:szCs w:val="28"/>
        </w:rPr>
        <w:t>俾</w:t>
      </w:r>
      <w:proofErr w:type="gramEnd"/>
      <w:r w:rsidRPr="009F1C2A">
        <w:rPr>
          <w:rFonts w:eastAsia="標楷體"/>
          <w:sz w:val="28"/>
          <w:szCs w:val="28"/>
        </w:rPr>
        <w:t>提升補（捐）助業務效益，有效配置政府有限資源，特訂定本作業要點。</w:t>
      </w:r>
    </w:p>
    <w:p w14:paraId="0201A17B" w14:textId="77777777" w:rsidR="003B1A6C" w:rsidRPr="009F1C2A" w:rsidRDefault="003B1A6C" w:rsidP="003B1A6C">
      <w:pPr>
        <w:snapToGrid w:val="0"/>
        <w:spacing w:line="360" w:lineRule="auto"/>
        <w:ind w:left="708" w:hanging="708"/>
        <w:jc w:val="both"/>
        <w:rPr>
          <w:rFonts w:eastAsia="標楷體"/>
        </w:rPr>
      </w:pPr>
      <w:r w:rsidRPr="009F1C2A">
        <w:rPr>
          <w:rFonts w:eastAsia="標楷體"/>
          <w:sz w:val="28"/>
          <w:szCs w:val="28"/>
          <w:lang w:eastAsia="zh-HK"/>
        </w:rPr>
        <w:t>二</w:t>
      </w:r>
      <w:r w:rsidRPr="009F1C2A">
        <w:rPr>
          <w:rFonts w:eastAsia="標楷體"/>
          <w:sz w:val="28"/>
          <w:szCs w:val="28"/>
        </w:rPr>
        <w:t>、補（捐）助對象：</w:t>
      </w:r>
      <w:r w:rsidRPr="009F1C2A">
        <w:rPr>
          <w:rFonts w:eastAsia="標楷體"/>
          <w:bCs/>
          <w:sz w:val="28"/>
          <w:szCs w:val="28"/>
        </w:rPr>
        <w:t>學校、財團法人、醫療機構、民間團體及個人</w:t>
      </w:r>
      <w:r w:rsidRPr="009F1C2A">
        <w:rPr>
          <w:rFonts w:eastAsia="標楷體"/>
          <w:sz w:val="28"/>
          <w:szCs w:val="28"/>
        </w:rPr>
        <w:t>。</w:t>
      </w:r>
    </w:p>
    <w:p w14:paraId="139C97E5" w14:textId="77777777" w:rsidR="003B1A6C" w:rsidRPr="009F1C2A" w:rsidRDefault="003B1A6C" w:rsidP="003B1A6C">
      <w:pPr>
        <w:snapToGrid w:val="0"/>
        <w:spacing w:line="360" w:lineRule="auto"/>
        <w:ind w:left="602" w:hanging="602"/>
        <w:jc w:val="both"/>
        <w:rPr>
          <w:rFonts w:eastAsia="標楷體"/>
        </w:rPr>
      </w:pPr>
      <w:r w:rsidRPr="009F1C2A">
        <w:rPr>
          <w:rFonts w:eastAsia="標楷體"/>
          <w:sz w:val="28"/>
          <w:szCs w:val="28"/>
          <w:lang w:eastAsia="zh-HK"/>
        </w:rPr>
        <w:t>三</w:t>
      </w:r>
      <w:r w:rsidRPr="009F1C2A">
        <w:rPr>
          <w:rFonts w:eastAsia="標楷體"/>
          <w:sz w:val="28"/>
          <w:szCs w:val="28"/>
        </w:rPr>
        <w:t>、補（捐）助條件：符合本部推動之重要政策或施政重點之活動或計畫。計畫型補（捐）助案件，由</w:t>
      </w:r>
      <w:r w:rsidRPr="009F1C2A">
        <w:rPr>
          <w:rFonts w:eastAsia="標楷體"/>
          <w:sz w:val="28"/>
          <w:szCs w:val="28"/>
          <w:lang w:eastAsia="zh-HK"/>
        </w:rPr>
        <w:t>主辦</w:t>
      </w:r>
      <w:r w:rsidRPr="009F1C2A">
        <w:rPr>
          <w:rFonts w:eastAsia="標楷體"/>
          <w:sz w:val="28"/>
          <w:szCs w:val="28"/>
        </w:rPr>
        <w:t>單位視業務性質另訂補充規定</w:t>
      </w:r>
      <w:r w:rsidRPr="009F1C2A">
        <w:rPr>
          <w:rFonts w:eastAsia="標楷體"/>
          <w:sz w:val="28"/>
          <w:szCs w:val="28"/>
          <w:lang w:eastAsia="zh-HK"/>
        </w:rPr>
        <w:t>；</w:t>
      </w:r>
      <w:r w:rsidRPr="009F1C2A">
        <w:rPr>
          <w:rFonts w:eastAsia="標楷體"/>
          <w:sz w:val="28"/>
          <w:szCs w:val="28"/>
        </w:rPr>
        <w:t>活動或研討會等型式補（捐）助案件</w:t>
      </w:r>
      <w:r w:rsidRPr="009F1C2A">
        <w:rPr>
          <w:rFonts w:eastAsia="標楷體"/>
          <w:sz w:val="28"/>
          <w:szCs w:val="28"/>
          <w:lang w:eastAsia="zh-HK"/>
        </w:rPr>
        <w:t>，</w:t>
      </w:r>
      <w:r w:rsidRPr="009F1C2A">
        <w:rPr>
          <w:rFonts w:eastAsia="標楷體"/>
          <w:sz w:val="28"/>
          <w:szCs w:val="28"/>
        </w:rPr>
        <w:t>每一申請單位每年以補（捐）助一次為原則。</w:t>
      </w:r>
    </w:p>
    <w:p w14:paraId="797BE61C" w14:textId="77777777" w:rsidR="003B1A6C" w:rsidRPr="009F1C2A" w:rsidRDefault="003B1A6C" w:rsidP="003B1A6C">
      <w:pPr>
        <w:snapToGrid w:val="0"/>
        <w:spacing w:line="360" w:lineRule="auto"/>
        <w:jc w:val="both"/>
        <w:rPr>
          <w:rFonts w:eastAsia="標楷體"/>
        </w:rPr>
      </w:pPr>
      <w:r w:rsidRPr="009F1C2A">
        <w:rPr>
          <w:rFonts w:eastAsia="標楷體"/>
          <w:sz w:val="28"/>
          <w:szCs w:val="28"/>
          <w:lang w:eastAsia="zh-HK"/>
        </w:rPr>
        <w:t>四、</w:t>
      </w:r>
      <w:r w:rsidRPr="009F1C2A">
        <w:rPr>
          <w:rFonts w:eastAsia="標楷體"/>
          <w:sz w:val="28"/>
          <w:szCs w:val="28"/>
        </w:rPr>
        <w:t>補（捐）助經費用途及使用範圍：</w:t>
      </w:r>
    </w:p>
    <w:p w14:paraId="2137C0AD" w14:textId="77777777" w:rsidR="003B1A6C" w:rsidRPr="009F1C2A" w:rsidRDefault="003B1A6C" w:rsidP="003B1A6C">
      <w:pPr>
        <w:snapToGrid w:val="0"/>
        <w:spacing w:line="360" w:lineRule="auto"/>
        <w:ind w:firstLine="14"/>
        <w:jc w:val="both"/>
        <w:rPr>
          <w:rFonts w:eastAsia="標楷體"/>
        </w:rPr>
      </w:pPr>
      <w:r w:rsidRPr="009F1C2A">
        <w:rPr>
          <w:rFonts w:eastAsia="標楷體"/>
          <w:sz w:val="28"/>
          <w:szCs w:val="28"/>
        </w:rPr>
        <w:t>（</w:t>
      </w:r>
      <w:r w:rsidRPr="009F1C2A">
        <w:rPr>
          <w:rFonts w:eastAsia="標楷體"/>
          <w:sz w:val="28"/>
          <w:szCs w:val="28"/>
          <w:lang w:eastAsia="zh-HK"/>
        </w:rPr>
        <w:t>一</w:t>
      </w:r>
      <w:r w:rsidRPr="009F1C2A">
        <w:rPr>
          <w:rFonts w:eastAsia="標楷體"/>
          <w:sz w:val="28"/>
          <w:szCs w:val="28"/>
        </w:rPr>
        <w:t>）與</w:t>
      </w:r>
      <w:r w:rsidRPr="009F1C2A">
        <w:rPr>
          <w:rFonts w:eastAsia="標楷體"/>
          <w:bCs/>
          <w:sz w:val="28"/>
          <w:szCs w:val="28"/>
        </w:rPr>
        <w:t>辦理衛生業務相關活動或計畫者所需費用。</w:t>
      </w:r>
    </w:p>
    <w:p w14:paraId="72E7741A" w14:textId="77777777" w:rsidR="003B1A6C" w:rsidRPr="009F1C2A" w:rsidRDefault="003B1A6C" w:rsidP="003B1A6C">
      <w:pPr>
        <w:snapToGrid w:val="0"/>
        <w:spacing w:line="360" w:lineRule="auto"/>
        <w:ind w:firstLine="14"/>
        <w:jc w:val="both"/>
        <w:rPr>
          <w:rFonts w:eastAsia="標楷體"/>
        </w:rPr>
      </w:pPr>
      <w:r w:rsidRPr="009F1C2A">
        <w:rPr>
          <w:rFonts w:eastAsia="標楷體"/>
          <w:sz w:val="28"/>
          <w:szCs w:val="28"/>
        </w:rPr>
        <w:t>（</w:t>
      </w:r>
      <w:r w:rsidRPr="009F1C2A">
        <w:rPr>
          <w:rFonts w:eastAsia="標楷體"/>
          <w:sz w:val="28"/>
          <w:szCs w:val="28"/>
          <w:lang w:eastAsia="zh-HK"/>
        </w:rPr>
        <w:t>二</w:t>
      </w:r>
      <w:r w:rsidRPr="009F1C2A">
        <w:rPr>
          <w:rFonts w:eastAsia="標楷體"/>
          <w:sz w:val="28"/>
          <w:szCs w:val="28"/>
        </w:rPr>
        <w:t>）補（捐）助經費之估算編列，依下列</w:t>
      </w:r>
      <w:r w:rsidRPr="009F1C2A">
        <w:rPr>
          <w:rFonts w:eastAsia="標楷體"/>
          <w:sz w:val="28"/>
          <w:szCs w:val="28"/>
          <w:lang w:eastAsia="zh-HK"/>
        </w:rPr>
        <w:t>規定</w:t>
      </w:r>
      <w:r w:rsidRPr="009F1C2A">
        <w:rPr>
          <w:rFonts w:eastAsia="標楷體"/>
          <w:sz w:val="28"/>
          <w:szCs w:val="28"/>
        </w:rPr>
        <w:t>辦理：</w:t>
      </w:r>
    </w:p>
    <w:p w14:paraId="345DFFAF"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1.</w:t>
      </w:r>
      <w:r w:rsidRPr="009F1C2A">
        <w:rPr>
          <w:rFonts w:eastAsia="標楷體"/>
          <w:sz w:val="28"/>
          <w:szCs w:val="28"/>
        </w:rPr>
        <w:t>人事費及業務費：依衛生福利部補（捐）助科技發展計畫經費編列基準及使用範圍。</w:t>
      </w:r>
    </w:p>
    <w:p w14:paraId="1526A854"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2.</w:t>
      </w:r>
      <w:r w:rsidRPr="009F1C2A">
        <w:rPr>
          <w:rFonts w:eastAsia="標楷體"/>
          <w:sz w:val="28"/>
          <w:szCs w:val="28"/>
        </w:rPr>
        <w:t>行政管理費：</w:t>
      </w:r>
    </w:p>
    <w:p w14:paraId="07146A7F" w14:textId="77777777" w:rsidR="003B1A6C" w:rsidRPr="009F1C2A" w:rsidRDefault="003B1A6C" w:rsidP="003B1A6C">
      <w:pPr>
        <w:snapToGrid w:val="0"/>
        <w:spacing w:line="360" w:lineRule="auto"/>
        <w:ind w:firstLine="708"/>
        <w:jc w:val="both"/>
        <w:rPr>
          <w:rFonts w:eastAsia="標楷體"/>
          <w:sz w:val="28"/>
          <w:szCs w:val="28"/>
        </w:rPr>
      </w:pPr>
      <w:r w:rsidRPr="009F1C2A">
        <w:rPr>
          <w:rFonts w:eastAsia="標楷體"/>
          <w:sz w:val="28"/>
          <w:szCs w:val="28"/>
        </w:rPr>
        <w:t>（</w:t>
      </w:r>
      <w:r w:rsidRPr="009F1C2A">
        <w:rPr>
          <w:rFonts w:eastAsia="標楷體"/>
          <w:sz w:val="28"/>
          <w:szCs w:val="28"/>
        </w:rPr>
        <w:t>1</w:t>
      </w:r>
      <w:r w:rsidRPr="009F1C2A">
        <w:rPr>
          <w:rFonts w:eastAsia="標楷體"/>
          <w:sz w:val="28"/>
          <w:szCs w:val="28"/>
        </w:rPr>
        <w:t>）適用於計畫型補（捐）助計畫。</w:t>
      </w:r>
    </w:p>
    <w:p w14:paraId="354644A8" w14:textId="77777777" w:rsidR="003B1A6C" w:rsidRPr="009F1C2A" w:rsidRDefault="003B1A6C" w:rsidP="003B1A6C">
      <w:pPr>
        <w:snapToGrid w:val="0"/>
        <w:spacing w:line="360" w:lineRule="auto"/>
        <w:ind w:left="1293" w:hanging="697"/>
        <w:jc w:val="both"/>
        <w:rPr>
          <w:rFonts w:eastAsia="標楷體"/>
          <w:sz w:val="28"/>
          <w:szCs w:val="28"/>
        </w:rPr>
      </w:pPr>
      <w:r w:rsidRPr="009F1C2A">
        <w:rPr>
          <w:rFonts w:eastAsia="標楷體"/>
          <w:sz w:val="28"/>
          <w:szCs w:val="28"/>
        </w:rPr>
        <w:t xml:space="preserve"> </w:t>
      </w:r>
      <w:r w:rsidRPr="009F1C2A">
        <w:rPr>
          <w:rFonts w:eastAsia="標楷體"/>
          <w:sz w:val="28"/>
          <w:szCs w:val="28"/>
        </w:rPr>
        <w:t>（</w:t>
      </w:r>
      <w:r w:rsidRPr="009F1C2A">
        <w:rPr>
          <w:rFonts w:eastAsia="標楷體"/>
          <w:sz w:val="28"/>
          <w:szCs w:val="28"/>
        </w:rPr>
        <w:t>2</w:t>
      </w:r>
      <w:r w:rsidRPr="009F1C2A">
        <w:rPr>
          <w:rFonts w:eastAsia="標楷體"/>
          <w:sz w:val="28"/>
          <w:szCs w:val="28"/>
        </w:rPr>
        <w:t>）計算方式：（人事費＋業務費－研究計畫主持人費－國外旅費）</w:t>
      </w:r>
      <w:r w:rsidRPr="009F1C2A">
        <w:rPr>
          <w:rFonts w:eastAsia="標楷體"/>
          <w:sz w:val="28"/>
          <w:szCs w:val="28"/>
        </w:rPr>
        <w:t>×10%</w:t>
      </w:r>
      <w:r w:rsidRPr="009F1C2A">
        <w:rPr>
          <w:rFonts w:eastAsia="標楷體"/>
          <w:sz w:val="28"/>
          <w:szCs w:val="28"/>
        </w:rPr>
        <w:t>＋設備費之管理費。</w:t>
      </w:r>
    </w:p>
    <w:p w14:paraId="63C4B58C" w14:textId="77777777" w:rsidR="003B1A6C" w:rsidRPr="009F1C2A" w:rsidRDefault="003B1A6C" w:rsidP="003B1A6C">
      <w:pPr>
        <w:snapToGrid w:val="0"/>
        <w:spacing w:line="360" w:lineRule="auto"/>
        <w:ind w:left="1293" w:hanging="697"/>
        <w:jc w:val="both"/>
        <w:rPr>
          <w:rFonts w:eastAsia="標楷體"/>
          <w:sz w:val="28"/>
          <w:szCs w:val="28"/>
        </w:rPr>
      </w:pPr>
      <w:r w:rsidRPr="009F1C2A">
        <w:rPr>
          <w:rFonts w:eastAsia="標楷體"/>
          <w:sz w:val="28"/>
          <w:szCs w:val="28"/>
        </w:rPr>
        <w:t xml:space="preserve"> </w:t>
      </w:r>
      <w:r w:rsidRPr="009F1C2A">
        <w:rPr>
          <w:rFonts w:eastAsia="標楷體"/>
          <w:sz w:val="28"/>
          <w:szCs w:val="28"/>
        </w:rPr>
        <w:t>（</w:t>
      </w:r>
      <w:r w:rsidRPr="009F1C2A">
        <w:rPr>
          <w:rFonts w:eastAsia="標楷體"/>
          <w:sz w:val="28"/>
          <w:szCs w:val="28"/>
        </w:rPr>
        <w:t>3</w:t>
      </w:r>
      <w:r w:rsidRPr="009F1C2A">
        <w:rPr>
          <w:rFonts w:eastAsia="標楷體"/>
          <w:sz w:val="28"/>
          <w:szCs w:val="28"/>
        </w:rPr>
        <w:t>）設備費之管理費，最高以核列新臺幣十萬元為限。</w:t>
      </w:r>
    </w:p>
    <w:p w14:paraId="0C75B7DF" w14:textId="77777777" w:rsidR="003B1A6C" w:rsidRPr="009F1C2A" w:rsidRDefault="003B1A6C" w:rsidP="003B1A6C">
      <w:pPr>
        <w:snapToGrid w:val="0"/>
        <w:spacing w:line="360" w:lineRule="auto"/>
        <w:ind w:firstLine="14"/>
        <w:jc w:val="both"/>
        <w:rPr>
          <w:rFonts w:eastAsia="標楷體"/>
          <w:sz w:val="28"/>
          <w:szCs w:val="28"/>
        </w:rPr>
      </w:pPr>
      <w:r w:rsidRPr="009F1C2A">
        <w:rPr>
          <w:rFonts w:eastAsia="標楷體"/>
          <w:sz w:val="28"/>
          <w:szCs w:val="28"/>
        </w:rPr>
        <w:t>（三）補（捐）助經費涉及採購事項，依政府採購法相關規定辦理。</w:t>
      </w:r>
    </w:p>
    <w:p w14:paraId="1B1B8ABB" w14:textId="77777777" w:rsidR="003B1A6C" w:rsidRPr="009F1C2A" w:rsidRDefault="003B1A6C" w:rsidP="003B1A6C">
      <w:pPr>
        <w:pStyle w:val="af1"/>
        <w:snapToGrid w:val="0"/>
        <w:spacing w:line="360" w:lineRule="auto"/>
        <w:ind w:left="567" w:hanging="567"/>
        <w:jc w:val="both"/>
        <w:rPr>
          <w:rFonts w:ascii="Times New Roman" w:eastAsia="標楷體" w:hAnsi="Times New Roman" w:cs="Times New Roman"/>
        </w:rPr>
      </w:pPr>
      <w:r w:rsidRPr="009F1C2A">
        <w:rPr>
          <w:rFonts w:ascii="Times New Roman" w:eastAsia="標楷體" w:hAnsi="Times New Roman" w:cs="Times New Roman"/>
          <w:sz w:val="28"/>
          <w:szCs w:val="28"/>
          <w:lang w:eastAsia="zh-HK"/>
        </w:rPr>
        <w:t>五</w:t>
      </w:r>
      <w:r w:rsidRPr="009F1C2A">
        <w:rPr>
          <w:rFonts w:ascii="Times New Roman" w:eastAsia="標楷體" w:hAnsi="Times New Roman" w:cs="Times New Roman"/>
          <w:sz w:val="28"/>
          <w:szCs w:val="28"/>
        </w:rPr>
        <w:t>、補（捐）助案件，</w:t>
      </w:r>
      <w:proofErr w:type="gramStart"/>
      <w:r w:rsidRPr="009F1C2A">
        <w:rPr>
          <w:rFonts w:ascii="Times New Roman" w:eastAsia="標楷體" w:hAnsi="Times New Roman" w:cs="Times New Roman"/>
          <w:sz w:val="28"/>
          <w:szCs w:val="28"/>
        </w:rPr>
        <w:t>採</w:t>
      </w:r>
      <w:proofErr w:type="gramEnd"/>
      <w:r w:rsidRPr="009F1C2A">
        <w:rPr>
          <w:rFonts w:ascii="Times New Roman" w:eastAsia="標楷體" w:hAnsi="Times New Roman" w:cs="Times New Roman"/>
          <w:sz w:val="28"/>
          <w:szCs w:val="28"/>
        </w:rPr>
        <w:t>公開徵求方式辦理，其相關資訊應於網際網路公開，徵選過程應符合公開、公平及公正原則。申請程序及應備文件如下：</w:t>
      </w:r>
    </w:p>
    <w:p w14:paraId="0AA5DB90" w14:textId="77777777" w:rsidR="003B1A6C" w:rsidRPr="009F1C2A" w:rsidRDefault="003B1A6C" w:rsidP="003B1A6C">
      <w:pPr>
        <w:snapToGrid w:val="0"/>
        <w:spacing w:line="360" w:lineRule="auto"/>
        <w:ind w:firstLine="14"/>
        <w:jc w:val="both"/>
        <w:rPr>
          <w:rFonts w:eastAsia="標楷體"/>
          <w:sz w:val="28"/>
          <w:szCs w:val="28"/>
        </w:rPr>
      </w:pPr>
      <w:r w:rsidRPr="009F1C2A">
        <w:rPr>
          <w:rFonts w:eastAsia="標楷體"/>
          <w:sz w:val="28"/>
          <w:szCs w:val="28"/>
        </w:rPr>
        <w:t>（一）申請程序：</w:t>
      </w:r>
    </w:p>
    <w:p w14:paraId="17E4DC8F"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1.</w:t>
      </w:r>
      <w:r w:rsidRPr="009F1C2A">
        <w:rPr>
          <w:rFonts w:eastAsia="標楷體"/>
          <w:sz w:val="28"/>
          <w:szCs w:val="28"/>
        </w:rPr>
        <w:t>辦理衛生業務相關活動或研討會，申請單位應於辦理前一個月提出申請。</w:t>
      </w:r>
    </w:p>
    <w:p w14:paraId="41EE2B19"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2.</w:t>
      </w:r>
      <w:r w:rsidRPr="009F1C2A">
        <w:rPr>
          <w:rFonts w:eastAsia="標楷體"/>
          <w:sz w:val="28"/>
          <w:szCs w:val="28"/>
        </w:rPr>
        <w:t>本部公開徵求案件，申請單位應依本部徵求計畫書所定內容辦理。</w:t>
      </w:r>
    </w:p>
    <w:p w14:paraId="68F82D0E"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（二）補（捐）助案件之申請，應以書面檢附詳細計畫書，向本部提出；其屬</w:t>
      </w:r>
      <w:r w:rsidRPr="009F1C2A">
        <w:rPr>
          <w:rFonts w:eastAsia="標楷體"/>
          <w:sz w:val="28"/>
          <w:szCs w:val="28"/>
        </w:rPr>
        <w:lastRenderedPageBreak/>
        <w:t>團體者，應於函中載明立案登記之文號或證號。計畫書內容，應包括下列事項：</w:t>
      </w:r>
    </w:p>
    <w:p w14:paraId="13E55D29"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1.</w:t>
      </w:r>
      <w:r w:rsidRPr="009F1C2A">
        <w:rPr>
          <w:rFonts w:eastAsia="標楷體"/>
          <w:sz w:val="28"/>
          <w:szCs w:val="28"/>
        </w:rPr>
        <w:t>計畫名稱、目的、辦理方式、預期成果、經費需求及辦理期程。</w:t>
      </w:r>
    </w:p>
    <w:p w14:paraId="6133B706"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2.</w:t>
      </w:r>
      <w:r w:rsidRPr="009F1C2A">
        <w:rPr>
          <w:rFonts w:eastAsia="標楷體"/>
          <w:sz w:val="28"/>
          <w:szCs w:val="28"/>
        </w:rPr>
        <w:t>參與計畫人員之學經歷背景及佐證檔。</w:t>
      </w:r>
    </w:p>
    <w:p w14:paraId="180145D0"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3.</w:t>
      </w:r>
      <w:r w:rsidRPr="009F1C2A">
        <w:rPr>
          <w:rFonts w:eastAsia="標楷體"/>
          <w:sz w:val="28"/>
          <w:szCs w:val="28"/>
        </w:rPr>
        <w:t>以同一事由向二以上機關申請補（捐）助者，應據實列明全部經費內容、向各機關申請補（捐）助項目與金額。</w:t>
      </w:r>
    </w:p>
    <w:p w14:paraId="03DFEDDF"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前項申請如有隱匿或不實情事，本部應撤銷該補（捐）助，並以書面行政處分限期命其返還已撥付款項。</w:t>
      </w:r>
    </w:p>
    <w:p w14:paraId="40B5250E" w14:textId="77777777" w:rsidR="003B1A6C" w:rsidRPr="009F1C2A" w:rsidRDefault="003B1A6C" w:rsidP="003B1A6C">
      <w:pPr>
        <w:pStyle w:val="af1"/>
        <w:snapToGrid w:val="0"/>
        <w:spacing w:line="360" w:lineRule="auto"/>
        <w:ind w:left="567" w:hanging="567"/>
        <w:jc w:val="both"/>
        <w:rPr>
          <w:rFonts w:ascii="Times New Roman" w:eastAsia="標楷體" w:hAnsi="Times New Roman" w:cs="Times New Roman"/>
          <w:sz w:val="28"/>
          <w:szCs w:val="28"/>
          <w:lang w:eastAsia="zh-HK"/>
        </w:rPr>
      </w:pPr>
      <w:r w:rsidRPr="009F1C2A">
        <w:rPr>
          <w:rFonts w:ascii="Times New Roman" w:eastAsia="標楷體" w:hAnsi="Times New Roman" w:cs="Times New Roman"/>
          <w:sz w:val="28"/>
          <w:szCs w:val="28"/>
          <w:lang w:eastAsia="zh-HK"/>
        </w:rPr>
        <w:t>六、審查標準及作業程序：</w:t>
      </w:r>
    </w:p>
    <w:p w14:paraId="005B67E6"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（一）補（捐）助案件性質非屬委辦事項者，其審查依下列規定辦理：</w:t>
      </w:r>
    </w:p>
    <w:p w14:paraId="4DADA5EA"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1.</w:t>
      </w:r>
      <w:r w:rsidRPr="009F1C2A">
        <w:rPr>
          <w:rFonts w:eastAsia="標楷體"/>
          <w:sz w:val="28"/>
          <w:szCs w:val="28"/>
        </w:rPr>
        <w:t>補（捐）助金額新臺幣五十萬元以下者，由補（捐）助案件主辦單位依權責自行審查。</w:t>
      </w:r>
    </w:p>
    <w:p w14:paraId="19C2E72A"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2.</w:t>
      </w:r>
      <w:r w:rsidRPr="009F1C2A">
        <w:rPr>
          <w:rFonts w:eastAsia="標楷體"/>
          <w:sz w:val="28"/>
          <w:szCs w:val="28"/>
        </w:rPr>
        <w:t>補（捐）助金額逾新臺幣五十萬元至新臺幣三百萬元以下者，由主辦單位邀相關領域學者專家及單位代表至少三人，以書面或會議方式審查，其中外聘學者專家至少一人。</w:t>
      </w:r>
    </w:p>
    <w:p w14:paraId="652B005C"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3.</w:t>
      </w:r>
      <w:r w:rsidRPr="009F1C2A">
        <w:rPr>
          <w:rFonts w:eastAsia="標楷體"/>
          <w:sz w:val="28"/>
          <w:szCs w:val="28"/>
        </w:rPr>
        <w:t>補（捐）助金額逾新臺幣三百萬元者，由主辦單位邀相關領域學者專家及單位代表至少五人，以書面或會議方式審查，其中外聘學者專家至少二人。</w:t>
      </w:r>
    </w:p>
    <w:p w14:paraId="3DB9BBEA"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4.</w:t>
      </w:r>
      <w:r w:rsidRPr="009F1C2A">
        <w:rPr>
          <w:rFonts w:eastAsia="標楷體"/>
          <w:sz w:val="28"/>
          <w:szCs w:val="28"/>
        </w:rPr>
        <w:t>配合本部政策特殊性或緊急性案件，得由主辦單位依權責自行審查後，專案簽報辦理。</w:t>
      </w:r>
    </w:p>
    <w:p w14:paraId="196AC877"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（二）主辦單位就應由審查委員審查之案件，應製作審查表，併同計畫書送審查委員；其審查表應包含審查項目、經費、配分、審查意見及評分結果，其中經費項目所占總滿分之比率，不得低於百分之二十。</w:t>
      </w:r>
    </w:p>
    <w:p w14:paraId="30994982" w14:textId="77777777" w:rsidR="003B1A6C" w:rsidRPr="009F1C2A" w:rsidRDefault="003B1A6C" w:rsidP="003B1A6C">
      <w:pPr>
        <w:snapToGrid w:val="0"/>
        <w:spacing w:line="360" w:lineRule="auto"/>
        <w:ind w:firstLine="798"/>
        <w:jc w:val="both"/>
        <w:rPr>
          <w:rFonts w:eastAsia="標楷體"/>
          <w:sz w:val="28"/>
          <w:szCs w:val="28"/>
        </w:rPr>
      </w:pPr>
      <w:r w:rsidRPr="009F1C2A">
        <w:rPr>
          <w:rFonts w:eastAsia="標楷體"/>
          <w:sz w:val="28"/>
          <w:szCs w:val="28"/>
        </w:rPr>
        <w:t>審查決議及標準如下：</w:t>
      </w:r>
    </w:p>
    <w:p w14:paraId="03A5D69F"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1.</w:t>
      </w:r>
      <w:r w:rsidRPr="009F1C2A">
        <w:rPr>
          <w:rFonts w:eastAsia="標楷體"/>
          <w:sz w:val="28"/>
          <w:szCs w:val="28"/>
        </w:rPr>
        <w:t>補（捐）助計畫之審查，應有委員總數二分之一以上出席，其決議應經出</w:t>
      </w:r>
      <w:r w:rsidRPr="009F1C2A">
        <w:rPr>
          <w:rFonts w:eastAsia="標楷體"/>
          <w:sz w:val="28"/>
          <w:szCs w:val="28"/>
        </w:rPr>
        <w:lastRenderedPageBreak/>
        <w:t>席委員過半數同意</w:t>
      </w:r>
      <w:r w:rsidRPr="009F1C2A">
        <w:rPr>
          <w:rFonts w:eastAsia="標楷體"/>
          <w:sz w:val="28"/>
          <w:szCs w:val="28"/>
        </w:rPr>
        <w:t>;</w:t>
      </w:r>
      <w:r w:rsidRPr="009F1C2A">
        <w:rPr>
          <w:rFonts w:eastAsia="標楷體"/>
          <w:sz w:val="28"/>
          <w:szCs w:val="28"/>
        </w:rPr>
        <w:t>其中外聘學者專家人數不得少於出席人數之三分之一。</w:t>
      </w:r>
    </w:p>
    <w:p w14:paraId="0C2755CD" w14:textId="77777777" w:rsidR="003B1A6C" w:rsidRPr="009F1C2A" w:rsidRDefault="003B1A6C" w:rsidP="003B1A6C">
      <w:pPr>
        <w:spacing w:line="360" w:lineRule="auto"/>
        <w:ind w:left="758" w:hanging="288"/>
        <w:rPr>
          <w:rFonts w:eastAsia="標楷體"/>
          <w:sz w:val="28"/>
          <w:szCs w:val="28"/>
        </w:rPr>
      </w:pPr>
      <w:r w:rsidRPr="009F1C2A">
        <w:rPr>
          <w:rFonts w:eastAsia="標楷體"/>
          <w:sz w:val="28"/>
          <w:szCs w:val="28"/>
        </w:rPr>
        <w:t>2.</w:t>
      </w:r>
      <w:r w:rsidRPr="009F1C2A">
        <w:rPr>
          <w:rFonts w:eastAsia="標楷體"/>
          <w:sz w:val="28"/>
          <w:szCs w:val="28"/>
        </w:rPr>
        <w:t>評分以一百分為滿分，平均未達七十五分者，不得予以補（捐）助。</w:t>
      </w:r>
    </w:p>
    <w:p w14:paraId="5C134A40"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（三）補（捐）助案件涉及派員出國者，由主辦單位依衛生福利部暨所屬機關補（捐）助或委辦計畫派員出國審查原則辦理。</w:t>
      </w:r>
    </w:p>
    <w:p w14:paraId="6B145C9A"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（四）主辦單位應依政府採購法關於利益迴避之規定辦理審查；外聘委員亦應符合衛生福利部暨所屬機關（構）聘請外部委員之利益衝突防範注意事項相關規定。</w:t>
      </w:r>
    </w:p>
    <w:p w14:paraId="07317A9B"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（五）補（捐）助案件審查結果，由主辦單位簽報部長核定；金額逾新臺幣五十萬元者，於簽報過程應知會政風處。</w:t>
      </w:r>
    </w:p>
    <w:p w14:paraId="10394D20" w14:textId="77777777" w:rsidR="003B1A6C" w:rsidRPr="009F1C2A" w:rsidRDefault="003B1A6C" w:rsidP="003B1A6C">
      <w:pPr>
        <w:pStyle w:val="af1"/>
        <w:snapToGrid w:val="0"/>
        <w:spacing w:line="360" w:lineRule="auto"/>
        <w:ind w:left="567" w:hanging="567"/>
        <w:jc w:val="both"/>
        <w:rPr>
          <w:rFonts w:ascii="Times New Roman" w:eastAsia="標楷體" w:hAnsi="Times New Roman" w:cs="Times New Roman"/>
          <w:sz w:val="28"/>
          <w:szCs w:val="28"/>
          <w:lang w:eastAsia="zh-HK"/>
        </w:rPr>
      </w:pPr>
      <w:r w:rsidRPr="009F1C2A">
        <w:rPr>
          <w:rFonts w:ascii="Times New Roman" w:eastAsia="標楷體" w:hAnsi="Times New Roman" w:cs="Times New Roman"/>
          <w:sz w:val="28"/>
          <w:szCs w:val="28"/>
          <w:lang w:eastAsia="zh-HK"/>
        </w:rPr>
        <w:t>七、經核定補（捐）助之案件，由本部與接受補（捐）助者簽訂契約，依計畫實際執行進度撥款。但性質特殊經簽奉核准者，不在此限。契約書應約定下列事項：</w:t>
      </w:r>
    </w:p>
    <w:p w14:paraId="01507CAD"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（一）接受補（捐）助者應依審查後修正之計畫書內容確實執行，執行期間不得拒絕本部派員查核。</w:t>
      </w:r>
    </w:p>
    <w:p w14:paraId="07CBA73B"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（二）接受補（捐）助者應依原訂用途支用補（捐）助經費。未依原訂用途支用或有虛報、浮報情事，應繳回該部分之補（捐）助經費，本部得依情節輕重對接受補（捐）助者停止補（捐）助一年至五年。</w:t>
      </w:r>
    </w:p>
    <w:p w14:paraId="2ADB469F"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（三）接受補（捐）助者應於計畫約定之期限內，提出期末成果報告。</w:t>
      </w:r>
    </w:p>
    <w:p w14:paraId="39310BFB"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（四）執行成果審核及付款方式。</w:t>
      </w:r>
    </w:p>
    <w:p w14:paraId="29A55F95"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（五）接受補（捐）助辦理採購，其補（捐）助金額占採購金額半數以上且在新臺幣一百萬元以上者，依政府採購法相關規定辦理，並受本部監督。</w:t>
      </w:r>
    </w:p>
    <w:p w14:paraId="4850AC8C"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（六）接受補（捐）助者之經費結報，檢附之支出憑證依政府支出憑證處理要點規定辦理，並詳列支出用途及全部實支經費總額；同一案件由二以上機關補（捐）助者，應列明各機關實際補（捐）助金額。</w:t>
      </w:r>
    </w:p>
    <w:p w14:paraId="59F85365"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lastRenderedPageBreak/>
        <w:t>（七）受補（捐）助經費於補（捐）助案件結案時尚有結餘款，按補（捐）助比例繳回。</w:t>
      </w:r>
    </w:p>
    <w:p w14:paraId="26A4300C"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（八）受補（捐）助經費產生之利息或其他衍生收入應依衛生福利部補（捐）助款項會計處理作業要點辦理。</w:t>
      </w:r>
    </w:p>
    <w:p w14:paraId="03D3F47C"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九）補（捐）助經費之原始憑證經本部同意留存受補（捐）助單位者，辦理結報時，無須彙送本部，但應依會計法及政府會計憑證保管調案及銷毀應行注意事項規定妥善保存與銷毀。經發現未確實辦理者，本部得依情節輕重對受補（捐）助單位停止補（捐）助一年至五年。</w:t>
      </w:r>
    </w:p>
    <w:p w14:paraId="7556EE65"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（十）受補（捐）助之民間團體及個人申請支付款項時，應依誠信原則對提出支出憑證之支付事實及真實性負責，如有不實，應負相關責任。</w:t>
      </w:r>
    </w:p>
    <w:p w14:paraId="23047F1F" w14:textId="77777777" w:rsidR="003B1A6C" w:rsidRPr="009F1C2A" w:rsidRDefault="003B1A6C" w:rsidP="003B1A6C">
      <w:pPr>
        <w:pStyle w:val="af1"/>
        <w:snapToGrid w:val="0"/>
        <w:spacing w:line="360" w:lineRule="auto"/>
        <w:ind w:left="567" w:hanging="567"/>
        <w:jc w:val="both"/>
        <w:rPr>
          <w:rFonts w:ascii="Times New Roman" w:eastAsia="標楷體" w:hAnsi="Times New Roman" w:cs="Times New Roman"/>
          <w:sz w:val="28"/>
          <w:szCs w:val="28"/>
          <w:lang w:eastAsia="zh-HK"/>
        </w:rPr>
      </w:pPr>
      <w:r w:rsidRPr="009F1C2A">
        <w:rPr>
          <w:rFonts w:ascii="Times New Roman" w:eastAsia="標楷體" w:hAnsi="Times New Roman" w:cs="Times New Roman"/>
          <w:sz w:val="28"/>
          <w:szCs w:val="28"/>
          <w:lang w:eastAsia="zh-HK"/>
        </w:rPr>
        <w:t>八、</w:t>
      </w:r>
      <w:proofErr w:type="gramStart"/>
      <w:r w:rsidRPr="009F1C2A">
        <w:rPr>
          <w:rFonts w:ascii="Times New Roman" w:eastAsia="標楷體" w:hAnsi="Times New Roman" w:cs="Times New Roman"/>
          <w:sz w:val="28"/>
          <w:szCs w:val="28"/>
          <w:lang w:eastAsia="zh-HK"/>
        </w:rPr>
        <w:t>受補</w:t>
      </w:r>
      <w:proofErr w:type="gramEnd"/>
      <w:r w:rsidRPr="009F1C2A">
        <w:rPr>
          <w:rFonts w:ascii="Times New Roman" w:eastAsia="標楷體" w:hAnsi="Times New Roman" w:cs="Times New Roman"/>
          <w:sz w:val="28"/>
          <w:szCs w:val="28"/>
          <w:lang w:eastAsia="zh-HK"/>
        </w:rPr>
        <w:t>（捐）助單位經費請撥、支出憑證之處理及核銷程序，依衛生</w:t>
      </w:r>
      <w:proofErr w:type="gramStart"/>
      <w:r w:rsidRPr="009F1C2A">
        <w:rPr>
          <w:rFonts w:ascii="Times New Roman" w:eastAsia="標楷體" w:hAnsi="Times New Roman" w:cs="Times New Roman"/>
          <w:sz w:val="28"/>
          <w:szCs w:val="28"/>
          <w:lang w:eastAsia="zh-HK"/>
        </w:rPr>
        <w:t>福利部補</w:t>
      </w:r>
      <w:proofErr w:type="gramEnd"/>
      <w:r w:rsidRPr="009F1C2A">
        <w:rPr>
          <w:rFonts w:ascii="Times New Roman" w:eastAsia="標楷體" w:hAnsi="Times New Roman" w:cs="Times New Roman"/>
          <w:sz w:val="28"/>
          <w:szCs w:val="28"/>
          <w:lang w:eastAsia="zh-HK"/>
        </w:rPr>
        <w:t>（捐）助款項會計處理作業要點規定辦理。</w:t>
      </w:r>
    </w:p>
    <w:p w14:paraId="7E8D876C" w14:textId="77777777" w:rsidR="003B1A6C" w:rsidRPr="009F1C2A" w:rsidRDefault="003B1A6C" w:rsidP="003B1A6C">
      <w:pPr>
        <w:pStyle w:val="af1"/>
        <w:snapToGrid w:val="0"/>
        <w:spacing w:line="360" w:lineRule="auto"/>
        <w:ind w:left="567" w:hanging="567"/>
        <w:jc w:val="both"/>
        <w:rPr>
          <w:rFonts w:ascii="Times New Roman" w:eastAsia="標楷體" w:hAnsi="Times New Roman" w:cs="Times New Roman"/>
        </w:rPr>
      </w:pPr>
      <w:r w:rsidRPr="009F1C2A">
        <w:rPr>
          <w:rFonts w:ascii="Times New Roman" w:eastAsia="標楷體" w:hAnsi="Times New Roman" w:cs="Times New Roman"/>
          <w:sz w:val="28"/>
          <w:szCs w:val="28"/>
          <w:lang w:eastAsia="zh-HK"/>
        </w:rPr>
        <w:t>九、</w:t>
      </w:r>
      <w:proofErr w:type="gramStart"/>
      <w:r w:rsidRPr="009F1C2A">
        <w:rPr>
          <w:rFonts w:ascii="Times New Roman" w:eastAsia="標楷體" w:hAnsi="Times New Roman" w:cs="Times New Roman"/>
          <w:sz w:val="28"/>
          <w:szCs w:val="28"/>
          <w:lang w:eastAsia="zh-HK"/>
        </w:rPr>
        <w:t>受補</w:t>
      </w:r>
      <w:proofErr w:type="gramEnd"/>
      <w:r w:rsidRPr="009F1C2A">
        <w:rPr>
          <w:rFonts w:ascii="Times New Roman" w:eastAsia="標楷體" w:hAnsi="Times New Roman" w:cs="Times New Roman"/>
          <w:sz w:val="28"/>
          <w:szCs w:val="28"/>
          <w:lang w:eastAsia="zh-HK"/>
        </w:rPr>
        <w:t>（捐）助案件之督導考核，依下列規定辦理：</w:t>
      </w:r>
    </w:p>
    <w:p w14:paraId="16913F29"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一）主辦單位應強化內部控制機制，訂定適當之績效衡量指標，作為辦理補（捐）助案件成果考核及效益評估之依據，並依契約規定事項，切實審核工作進度及經費支用明細，必要時得會同本部會計處及綜合規劃司進行經費支用明細之查證及補（捐）助工作績效之評估。</w:t>
      </w:r>
    </w:p>
    <w:p w14:paraId="5D30C45C"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（二）主辦單位經審核發現補（捐）助者有違反契約規定事項之情形時，依契約相關規定處理，並列入紀錄。</w:t>
      </w:r>
    </w:p>
    <w:p w14:paraId="32E9EDAA"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（三）對於同一單位連續三年以上</w:t>
      </w:r>
      <w:r w:rsidRPr="009F1C2A">
        <w:rPr>
          <w:rFonts w:eastAsia="標楷體" w:hint="eastAsia"/>
          <w:sz w:val="28"/>
          <w:szCs w:val="28"/>
        </w:rPr>
        <w:t>補助</w:t>
      </w:r>
      <w:r w:rsidRPr="009F1C2A">
        <w:rPr>
          <w:rFonts w:eastAsia="標楷體"/>
          <w:sz w:val="28"/>
          <w:szCs w:val="28"/>
        </w:rPr>
        <w:t>辦理同一類型業務者，主辦單位應將其列為執行成效及經費使用查核重點，於年度終了後進行執行成效考核（如附表），並於每年二月底前送本部綜合規劃司彙辦。</w:t>
      </w:r>
    </w:p>
    <w:p w14:paraId="534F7058"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四）對補（捐）助經費運用之考核，經發現成效不佳、未依補（捐）助用途支用、或有虛報、浮報情事，除應繳回該部分之補（捐）助經費外，本部得依情節輕重對受補（捐）助團體停止補（捐）助一年至五年。</w:t>
      </w:r>
    </w:p>
    <w:p w14:paraId="2995B4CA" w14:textId="77777777" w:rsidR="003B1A6C" w:rsidRPr="009F1C2A" w:rsidRDefault="003B1A6C" w:rsidP="003B1A6C">
      <w:pPr>
        <w:snapToGrid w:val="0"/>
        <w:spacing w:line="360" w:lineRule="auto"/>
        <w:ind w:left="560" w:hanging="560"/>
        <w:jc w:val="both"/>
        <w:rPr>
          <w:rFonts w:eastAsia="標楷體"/>
          <w:sz w:val="28"/>
          <w:szCs w:val="28"/>
        </w:rPr>
      </w:pPr>
      <w:r w:rsidRPr="009F1C2A">
        <w:rPr>
          <w:rFonts w:eastAsia="標楷體"/>
          <w:sz w:val="28"/>
          <w:szCs w:val="28"/>
        </w:rPr>
        <w:lastRenderedPageBreak/>
        <w:t>十、受補（捐）助單位應將本部列為該受補（捐）助活動或計畫之指導單位。</w:t>
      </w:r>
    </w:p>
    <w:p w14:paraId="6F457489" w14:textId="77777777" w:rsidR="003B1A6C" w:rsidRPr="009F1C2A" w:rsidRDefault="003B1A6C" w:rsidP="003B1A6C">
      <w:pPr>
        <w:snapToGrid w:val="0"/>
        <w:spacing w:line="360" w:lineRule="auto"/>
        <w:ind w:left="848" w:hanging="848"/>
        <w:jc w:val="both"/>
        <w:rPr>
          <w:rFonts w:eastAsia="標楷體"/>
        </w:rPr>
      </w:pPr>
      <w:r w:rsidRPr="009F1C2A">
        <w:rPr>
          <w:rFonts w:eastAsia="標楷體"/>
          <w:sz w:val="28"/>
          <w:szCs w:val="28"/>
        </w:rPr>
        <w:t>十</w:t>
      </w:r>
      <w:r w:rsidRPr="009F1C2A">
        <w:rPr>
          <w:rFonts w:eastAsia="標楷體"/>
          <w:sz w:val="28"/>
          <w:szCs w:val="28"/>
          <w:lang w:eastAsia="zh-HK"/>
        </w:rPr>
        <w:t>一</w:t>
      </w:r>
      <w:r w:rsidRPr="009F1C2A">
        <w:rPr>
          <w:rFonts w:eastAsia="標楷體"/>
          <w:sz w:val="28"/>
          <w:szCs w:val="28"/>
        </w:rPr>
        <w:t>、受補（捐）助單位於活動或計畫執行期間變更計畫內容、經費項目或執行期間，應以書面事先向本部提出申請。如申請延長執行期間，以不跨年度為原則。</w:t>
      </w:r>
    </w:p>
    <w:p w14:paraId="56948CBA" w14:textId="77777777" w:rsidR="003B1A6C" w:rsidRPr="009F1C2A" w:rsidRDefault="003B1A6C" w:rsidP="003B1A6C">
      <w:pPr>
        <w:snapToGrid w:val="0"/>
        <w:spacing w:line="360" w:lineRule="auto"/>
        <w:ind w:left="848" w:hanging="848"/>
        <w:jc w:val="both"/>
        <w:rPr>
          <w:rFonts w:eastAsia="標楷體"/>
        </w:rPr>
      </w:pPr>
      <w:r w:rsidRPr="009F1C2A">
        <w:rPr>
          <w:rFonts w:eastAsia="標楷體"/>
          <w:sz w:val="28"/>
          <w:szCs w:val="28"/>
        </w:rPr>
        <w:t>十</w:t>
      </w:r>
      <w:r w:rsidRPr="009F1C2A">
        <w:rPr>
          <w:rFonts w:eastAsia="標楷體"/>
          <w:sz w:val="28"/>
          <w:szCs w:val="28"/>
          <w:lang w:eastAsia="zh-HK"/>
        </w:rPr>
        <w:t>二</w:t>
      </w:r>
      <w:r w:rsidRPr="009F1C2A">
        <w:rPr>
          <w:rFonts w:eastAsia="標楷體"/>
          <w:sz w:val="28"/>
          <w:szCs w:val="28"/>
        </w:rPr>
        <w:t>、本部法定預算已明列補（捐）助對象及用途並經立法院審議通過者，不適用第</w:t>
      </w:r>
      <w:r w:rsidRPr="009F1C2A">
        <w:rPr>
          <w:rFonts w:eastAsia="標楷體"/>
          <w:sz w:val="28"/>
          <w:szCs w:val="28"/>
          <w:lang w:eastAsia="zh-HK"/>
        </w:rPr>
        <w:t>五</w:t>
      </w:r>
      <w:r w:rsidRPr="009F1C2A">
        <w:rPr>
          <w:rFonts w:eastAsia="標楷體"/>
          <w:sz w:val="28"/>
          <w:szCs w:val="28"/>
        </w:rPr>
        <w:t>點規定。</w:t>
      </w:r>
    </w:p>
    <w:p w14:paraId="1BE79736" w14:textId="77777777" w:rsidR="003B1A6C" w:rsidRPr="009F1C2A" w:rsidRDefault="003B1A6C" w:rsidP="003B1A6C">
      <w:pPr>
        <w:spacing w:line="360" w:lineRule="auto"/>
        <w:ind w:left="848" w:hanging="848"/>
        <w:jc w:val="both"/>
        <w:rPr>
          <w:rFonts w:eastAsia="標楷體"/>
        </w:rPr>
      </w:pPr>
      <w:r w:rsidRPr="009F1C2A">
        <w:rPr>
          <w:rFonts w:eastAsia="標楷體"/>
          <w:sz w:val="28"/>
          <w:szCs w:val="28"/>
        </w:rPr>
        <w:t>十</w:t>
      </w:r>
      <w:r w:rsidRPr="009F1C2A">
        <w:rPr>
          <w:rFonts w:eastAsia="標楷體"/>
          <w:sz w:val="28"/>
          <w:szCs w:val="28"/>
          <w:lang w:eastAsia="zh-HK"/>
        </w:rPr>
        <w:t>三</w:t>
      </w:r>
      <w:r w:rsidRPr="009F1C2A">
        <w:rPr>
          <w:rFonts w:eastAsia="標楷體"/>
          <w:sz w:val="28"/>
          <w:szCs w:val="28"/>
        </w:rPr>
        <w:t>、本部對民間團體及個人之補（捐）助，應依下列規定於機關網站首頁設置專區或便捷連結方式公開：</w:t>
      </w:r>
    </w:p>
    <w:p w14:paraId="1EA0ABB7"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（一）依本要點規定訂定之作業規範及管考規定。</w:t>
      </w:r>
    </w:p>
    <w:p w14:paraId="14E84EB2" w14:textId="77777777" w:rsidR="003B1A6C" w:rsidRPr="009F1C2A" w:rsidRDefault="003B1A6C" w:rsidP="003B1A6C">
      <w:pPr>
        <w:snapToGrid w:val="0"/>
        <w:spacing w:line="360" w:lineRule="auto"/>
        <w:ind w:left="810" w:hanging="798"/>
        <w:jc w:val="both"/>
        <w:rPr>
          <w:rFonts w:eastAsia="標楷體"/>
          <w:sz w:val="28"/>
          <w:szCs w:val="28"/>
        </w:rPr>
      </w:pPr>
      <w:r w:rsidRPr="009F1C2A">
        <w:rPr>
          <w:rFonts w:eastAsia="標楷體"/>
          <w:sz w:val="28"/>
          <w:szCs w:val="28"/>
        </w:rPr>
        <w:t>（二）非屬政府資訊公開法第十八條規定應限制公開或不予提供性質者，本部會計處對核定之民間團體或個人之補（捐）助案件，包括補（捐）助事項、補（捐）助對象、核准日期及補（捐）助金額（含累積金額）等資訊，應按季於本部網站公開；本部管考結果（如附表），應於年度終了後三個月內公開。</w:t>
      </w:r>
    </w:p>
    <w:p w14:paraId="78AAB9AD" w14:textId="346C6BE2" w:rsidR="003B1A6C" w:rsidRPr="009F1C2A" w:rsidRDefault="003B1A6C" w:rsidP="000C6074">
      <w:pPr>
        <w:spacing w:line="360" w:lineRule="auto"/>
        <w:ind w:left="848" w:hanging="848"/>
        <w:jc w:val="both"/>
        <w:rPr>
          <w:rFonts w:eastAsia="標楷體"/>
          <w:sz w:val="28"/>
          <w:szCs w:val="28"/>
        </w:rPr>
      </w:pPr>
      <w:r w:rsidRPr="009F1C2A">
        <w:rPr>
          <w:rFonts w:eastAsia="標楷體"/>
          <w:sz w:val="28"/>
          <w:szCs w:val="28"/>
        </w:rPr>
        <w:t>十四、主辦單位應強化內部控制機制，對民間團體之補（捐）助資訊，應登載於民間團體補（捐）助系統（</w:t>
      </w:r>
      <w:r w:rsidRPr="009F1C2A">
        <w:rPr>
          <w:rFonts w:eastAsia="標楷體"/>
          <w:sz w:val="28"/>
          <w:szCs w:val="28"/>
        </w:rPr>
        <w:t>CGSS</w:t>
      </w:r>
      <w:r w:rsidRPr="009F1C2A">
        <w:rPr>
          <w:rFonts w:eastAsia="標楷體"/>
          <w:sz w:val="28"/>
          <w:szCs w:val="28"/>
        </w:rPr>
        <w:t>），並透過該系統查詢補（捐）助案件有無重複或超出所需經費等情形，作為辦理核定、撥款及核銷作業之參據。</w:t>
      </w:r>
    </w:p>
    <w:sectPr w:rsidR="003B1A6C" w:rsidRPr="009F1C2A" w:rsidSect="00952D98">
      <w:pgSz w:w="11906" w:h="16838"/>
      <w:pgMar w:top="1440" w:right="1080" w:bottom="1440" w:left="1080"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1381C" w14:textId="77777777" w:rsidR="00723F06" w:rsidRDefault="00723F06">
      <w:r>
        <w:separator/>
      </w:r>
    </w:p>
  </w:endnote>
  <w:endnote w:type="continuationSeparator" w:id="0">
    <w:p w14:paraId="342F0DD8" w14:textId="77777777" w:rsidR="00723F06" w:rsidRDefault="00723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F">
    <w:altName w:val="Calibri"/>
    <w:charset w:val="00"/>
    <w:family w:val="auto"/>
    <w:pitch w:val="variable"/>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全真楷書">
    <w:altName w:val="微軟正黑體"/>
    <w:charset w:val="88"/>
    <w:family w:val="modern"/>
    <w:pitch w:val="fixed"/>
    <w:sig w:usb0="00000001" w:usb1="08080000" w:usb2="00000010" w:usb3="00000000" w:csb0="00100000" w:csb1="00000000"/>
  </w:font>
  <w:font w:name="全真特明體">
    <w:charset w:val="00"/>
    <w:family w:val="modern"/>
    <w:pitch w:val="fixed"/>
  </w:font>
  <w:font w:name="細明體">
    <w:altName w:val="MingLiU"/>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19BCB" w14:textId="24B978D7" w:rsidR="001C230F" w:rsidRDefault="001C230F" w:rsidP="00EB22AD">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F7A51" w14:textId="5CB16215" w:rsidR="00EB22AD" w:rsidRDefault="00EB22AD" w:rsidP="00EB22AD">
    <w:pPr>
      <w:pStyle w:val="a4"/>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3687232"/>
      <w:docPartObj>
        <w:docPartGallery w:val="Page Numbers (Bottom of Page)"/>
        <w:docPartUnique/>
      </w:docPartObj>
    </w:sdtPr>
    <w:sdtContent>
      <w:p w14:paraId="577415FE" w14:textId="77777777" w:rsidR="00EB22AD" w:rsidRDefault="00EB22AD" w:rsidP="00EB22AD">
        <w:pPr>
          <w:pStyle w:val="a4"/>
          <w:jc w:val="center"/>
        </w:pPr>
        <w:r>
          <w:fldChar w:fldCharType="begin"/>
        </w:r>
        <w:r>
          <w:instrText>PAGE   \* MERGEFORMAT</w:instrText>
        </w:r>
        <w:r>
          <w:fldChar w:fldCharType="separate"/>
        </w:r>
        <w:r>
          <w:rPr>
            <w:lang w:val="zh-TW"/>
          </w:rPr>
          <w:t>2</w:t>
        </w:r>
        <w: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8325033"/>
      <w:docPartObj>
        <w:docPartGallery w:val="Page Numbers (Bottom of Page)"/>
        <w:docPartUnique/>
      </w:docPartObj>
    </w:sdtPr>
    <w:sdtContent>
      <w:p w14:paraId="47537827" w14:textId="01A757CC" w:rsidR="00EB22AD" w:rsidRDefault="00EB22AD" w:rsidP="00EB22AD">
        <w:pPr>
          <w:pStyle w:val="a4"/>
          <w:jc w:val="center"/>
        </w:pPr>
        <w:r>
          <w:fldChar w:fldCharType="begin"/>
        </w:r>
        <w:r>
          <w:instrText>PAGE   \* MERGEFORMAT</w:instrText>
        </w:r>
        <w:r>
          <w:fldChar w:fldCharType="separate"/>
        </w:r>
        <w:r>
          <w:rPr>
            <w:lang w:val="zh-TW"/>
          </w:rPr>
          <w:t>2</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092193"/>
      <w:docPartObj>
        <w:docPartGallery w:val="Page Numbers (Bottom of Page)"/>
        <w:docPartUnique/>
      </w:docPartObj>
    </w:sdtPr>
    <w:sdtContent>
      <w:p w14:paraId="376BE00E" w14:textId="2DB398CD" w:rsidR="00952D98" w:rsidRDefault="00952D98" w:rsidP="00952D98">
        <w:pPr>
          <w:pStyle w:val="a4"/>
          <w:jc w:val="center"/>
        </w:pPr>
        <w:r>
          <w:fldChar w:fldCharType="begin"/>
        </w:r>
        <w:r>
          <w:instrText>PAGE   \* MERGEFORMAT</w:instrText>
        </w:r>
        <w:r>
          <w:fldChar w:fldCharType="separate"/>
        </w:r>
        <w:r>
          <w:rPr>
            <w:lang w:val="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90A97" w14:textId="77777777" w:rsidR="00723F06" w:rsidRDefault="00723F06">
      <w:r>
        <w:rPr>
          <w:color w:val="000000"/>
        </w:rPr>
        <w:separator/>
      </w:r>
    </w:p>
  </w:footnote>
  <w:footnote w:type="continuationSeparator" w:id="0">
    <w:p w14:paraId="61A3D3A9" w14:textId="77777777" w:rsidR="00723F06" w:rsidRDefault="00723F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C00A1" w14:textId="145DE4DC" w:rsidR="003920F3" w:rsidRDefault="003920F3">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E4EA9" w14:textId="712184CA" w:rsidR="003920F3" w:rsidRDefault="003920F3">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5AF5C" w14:textId="683D57CB" w:rsidR="003920F3" w:rsidRDefault="003920F3">
    <w:pPr>
      <w:pStyle w:val="a5"/>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ED18D" w14:textId="7317AA3C" w:rsidR="003920F3" w:rsidRDefault="003920F3">
    <w:pPr>
      <w:pStyle w:val="a5"/>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49C26" w14:textId="6DEAB6EE" w:rsidR="003920F3" w:rsidRDefault="003920F3">
    <w:pPr>
      <w:pStyle w:val="a5"/>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C628E" w14:textId="2DF0346B" w:rsidR="003920F3" w:rsidRDefault="003920F3">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B12E7"/>
    <w:multiLevelType w:val="hybridMultilevel"/>
    <w:tmpl w:val="6C602836"/>
    <w:lvl w:ilvl="0" w:tplc="FFFFFFFF">
      <w:start w:val="1"/>
      <w:numFmt w:val="taiwaneseCountingThousand"/>
      <w:lvlText w:val="(%1)"/>
      <w:lvlJc w:val="left"/>
      <w:pPr>
        <w:ind w:left="1567" w:hanging="720"/>
      </w:pPr>
      <w:rPr>
        <w:rFonts w:ascii="標楷體" w:eastAsia="標楷體" w:hAnsi="標楷體"/>
        <w:b w:val="0"/>
        <w:color w:val="auto"/>
        <w:sz w:val="28"/>
      </w:rPr>
    </w:lvl>
    <w:lvl w:ilvl="1" w:tplc="FFFFFFFF">
      <w:start w:val="1"/>
      <w:numFmt w:val="ideographTraditional"/>
      <w:lvlText w:val="%2、"/>
      <w:lvlJc w:val="left"/>
      <w:pPr>
        <w:ind w:left="1807" w:hanging="480"/>
      </w:pPr>
    </w:lvl>
    <w:lvl w:ilvl="2" w:tplc="FFFFFFFF">
      <w:start w:val="1"/>
      <w:numFmt w:val="lowerRoman"/>
      <w:lvlText w:val="%3."/>
      <w:lvlJc w:val="right"/>
      <w:pPr>
        <w:ind w:left="2287" w:hanging="480"/>
      </w:pPr>
    </w:lvl>
    <w:lvl w:ilvl="3" w:tplc="FFFFFFFF">
      <w:start w:val="1"/>
      <w:numFmt w:val="decimal"/>
      <w:lvlText w:val="%4."/>
      <w:lvlJc w:val="left"/>
      <w:pPr>
        <w:ind w:left="2767" w:hanging="480"/>
      </w:pPr>
    </w:lvl>
    <w:lvl w:ilvl="4" w:tplc="FFFFFFFF">
      <w:start w:val="1"/>
      <w:numFmt w:val="ideographTraditional"/>
      <w:lvlText w:val="%5、"/>
      <w:lvlJc w:val="left"/>
      <w:pPr>
        <w:ind w:left="3247" w:hanging="480"/>
      </w:pPr>
    </w:lvl>
    <w:lvl w:ilvl="5" w:tplc="FFFFFFFF">
      <w:start w:val="1"/>
      <w:numFmt w:val="lowerRoman"/>
      <w:lvlText w:val="%6."/>
      <w:lvlJc w:val="right"/>
      <w:pPr>
        <w:ind w:left="3727" w:hanging="480"/>
      </w:pPr>
    </w:lvl>
    <w:lvl w:ilvl="6" w:tplc="FFFFFFFF">
      <w:start w:val="1"/>
      <w:numFmt w:val="decimal"/>
      <w:lvlText w:val="%7."/>
      <w:lvlJc w:val="left"/>
      <w:pPr>
        <w:ind w:left="4207" w:hanging="480"/>
      </w:pPr>
    </w:lvl>
    <w:lvl w:ilvl="7" w:tplc="FFFFFFFF">
      <w:start w:val="1"/>
      <w:numFmt w:val="ideographTraditional"/>
      <w:lvlText w:val="%8、"/>
      <w:lvlJc w:val="left"/>
      <w:pPr>
        <w:ind w:left="4687" w:hanging="480"/>
      </w:pPr>
    </w:lvl>
    <w:lvl w:ilvl="8" w:tplc="FFFFFFFF">
      <w:start w:val="1"/>
      <w:numFmt w:val="lowerRoman"/>
      <w:lvlText w:val="%9."/>
      <w:lvlJc w:val="right"/>
      <w:pPr>
        <w:ind w:left="5167" w:hanging="480"/>
      </w:pPr>
    </w:lvl>
  </w:abstractNum>
  <w:abstractNum w:abstractNumId="1" w15:restartNumberingAfterBreak="0">
    <w:nsid w:val="0C491088"/>
    <w:multiLevelType w:val="hybridMultilevel"/>
    <w:tmpl w:val="E2DEDABC"/>
    <w:lvl w:ilvl="0" w:tplc="04090015">
      <w:start w:val="1"/>
      <w:numFmt w:val="taiwaneseCountingThousand"/>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 w15:restartNumberingAfterBreak="0">
    <w:nsid w:val="0CCD3959"/>
    <w:multiLevelType w:val="hybridMultilevel"/>
    <w:tmpl w:val="B28C49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3F66F6"/>
    <w:multiLevelType w:val="hybridMultilevel"/>
    <w:tmpl w:val="40D6D93C"/>
    <w:lvl w:ilvl="0" w:tplc="7F06686C">
      <w:start w:val="1"/>
      <w:numFmt w:val="taiwaneseCountingThousand"/>
      <w:lvlText w:val="(%1)"/>
      <w:lvlJc w:val="left"/>
      <w:pPr>
        <w:ind w:left="1756" w:hanging="480"/>
      </w:pPr>
      <w:rPr>
        <w:rFonts w:eastAsia="標楷體" w:hint="eastAsia"/>
        <w:b w:val="0"/>
        <w:i w:val="0"/>
        <w:sz w:val="28"/>
        <w:szCs w:val="32"/>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4" w15:restartNumberingAfterBreak="0">
    <w:nsid w:val="10500FA7"/>
    <w:multiLevelType w:val="hybridMultilevel"/>
    <w:tmpl w:val="976CAF62"/>
    <w:lvl w:ilvl="0" w:tplc="898EA9BA">
      <w:start w:val="1"/>
      <w:numFmt w:val="decimal"/>
      <w:lvlText w:val="(%1)"/>
      <w:lvlJc w:val="left"/>
      <w:pPr>
        <w:ind w:left="2236" w:hanging="480"/>
      </w:pPr>
      <w:rPr>
        <w:rFonts w:hint="eastAsia"/>
        <w:color w:val="auto"/>
      </w:rPr>
    </w:lvl>
    <w:lvl w:ilvl="1" w:tplc="04090019" w:tentative="1">
      <w:start w:val="1"/>
      <w:numFmt w:val="ideographTraditional"/>
      <w:lvlText w:val="%2、"/>
      <w:lvlJc w:val="left"/>
      <w:pPr>
        <w:ind w:left="2716" w:hanging="480"/>
      </w:pPr>
    </w:lvl>
    <w:lvl w:ilvl="2" w:tplc="0409001B" w:tentative="1">
      <w:start w:val="1"/>
      <w:numFmt w:val="lowerRoman"/>
      <w:lvlText w:val="%3."/>
      <w:lvlJc w:val="right"/>
      <w:pPr>
        <w:ind w:left="3196" w:hanging="480"/>
      </w:pPr>
    </w:lvl>
    <w:lvl w:ilvl="3" w:tplc="0409000F" w:tentative="1">
      <w:start w:val="1"/>
      <w:numFmt w:val="decimal"/>
      <w:lvlText w:val="%4."/>
      <w:lvlJc w:val="left"/>
      <w:pPr>
        <w:ind w:left="3676" w:hanging="480"/>
      </w:pPr>
    </w:lvl>
    <w:lvl w:ilvl="4" w:tplc="04090019" w:tentative="1">
      <w:start w:val="1"/>
      <w:numFmt w:val="ideographTraditional"/>
      <w:lvlText w:val="%5、"/>
      <w:lvlJc w:val="left"/>
      <w:pPr>
        <w:ind w:left="4156" w:hanging="480"/>
      </w:pPr>
    </w:lvl>
    <w:lvl w:ilvl="5" w:tplc="0409001B" w:tentative="1">
      <w:start w:val="1"/>
      <w:numFmt w:val="lowerRoman"/>
      <w:lvlText w:val="%6."/>
      <w:lvlJc w:val="right"/>
      <w:pPr>
        <w:ind w:left="4636" w:hanging="480"/>
      </w:pPr>
    </w:lvl>
    <w:lvl w:ilvl="6" w:tplc="0409000F" w:tentative="1">
      <w:start w:val="1"/>
      <w:numFmt w:val="decimal"/>
      <w:lvlText w:val="%7."/>
      <w:lvlJc w:val="left"/>
      <w:pPr>
        <w:ind w:left="5116" w:hanging="480"/>
      </w:pPr>
    </w:lvl>
    <w:lvl w:ilvl="7" w:tplc="04090019" w:tentative="1">
      <w:start w:val="1"/>
      <w:numFmt w:val="ideographTraditional"/>
      <w:lvlText w:val="%8、"/>
      <w:lvlJc w:val="left"/>
      <w:pPr>
        <w:ind w:left="5596" w:hanging="480"/>
      </w:pPr>
    </w:lvl>
    <w:lvl w:ilvl="8" w:tplc="0409001B" w:tentative="1">
      <w:start w:val="1"/>
      <w:numFmt w:val="lowerRoman"/>
      <w:lvlText w:val="%9."/>
      <w:lvlJc w:val="right"/>
      <w:pPr>
        <w:ind w:left="6076" w:hanging="480"/>
      </w:pPr>
    </w:lvl>
  </w:abstractNum>
  <w:abstractNum w:abstractNumId="5" w15:restartNumberingAfterBreak="0">
    <w:nsid w:val="12CD7003"/>
    <w:multiLevelType w:val="hybridMultilevel"/>
    <w:tmpl w:val="FD1844F6"/>
    <w:lvl w:ilvl="0" w:tplc="1D1073A0">
      <w:start w:val="1"/>
      <w:numFmt w:val="decimal"/>
      <w:lvlText w:val="%1."/>
      <w:lvlJc w:val="left"/>
      <w:pPr>
        <w:ind w:left="2236" w:hanging="480"/>
      </w:pPr>
      <w:rPr>
        <w:rFonts w:ascii="Times New Roman" w:hAnsi="Times New Roman" w:cs="Times New Roman" w:hint="default"/>
        <w:spacing w:val="0"/>
        <w:sz w:val="28"/>
        <w:szCs w:val="32"/>
      </w:rPr>
    </w:lvl>
    <w:lvl w:ilvl="1" w:tplc="04090019" w:tentative="1">
      <w:start w:val="1"/>
      <w:numFmt w:val="ideographTraditional"/>
      <w:lvlText w:val="%2、"/>
      <w:lvlJc w:val="left"/>
      <w:pPr>
        <w:ind w:left="2716" w:hanging="480"/>
      </w:pPr>
    </w:lvl>
    <w:lvl w:ilvl="2" w:tplc="0409001B" w:tentative="1">
      <w:start w:val="1"/>
      <w:numFmt w:val="lowerRoman"/>
      <w:lvlText w:val="%3."/>
      <w:lvlJc w:val="right"/>
      <w:pPr>
        <w:ind w:left="3196" w:hanging="480"/>
      </w:pPr>
    </w:lvl>
    <w:lvl w:ilvl="3" w:tplc="0409000F" w:tentative="1">
      <w:start w:val="1"/>
      <w:numFmt w:val="decimal"/>
      <w:lvlText w:val="%4."/>
      <w:lvlJc w:val="left"/>
      <w:pPr>
        <w:ind w:left="3676" w:hanging="480"/>
      </w:pPr>
    </w:lvl>
    <w:lvl w:ilvl="4" w:tplc="04090019" w:tentative="1">
      <w:start w:val="1"/>
      <w:numFmt w:val="ideographTraditional"/>
      <w:lvlText w:val="%5、"/>
      <w:lvlJc w:val="left"/>
      <w:pPr>
        <w:ind w:left="4156" w:hanging="480"/>
      </w:pPr>
    </w:lvl>
    <w:lvl w:ilvl="5" w:tplc="0409001B" w:tentative="1">
      <w:start w:val="1"/>
      <w:numFmt w:val="lowerRoman"/>
      <w:lvlText w:val="%6."/>
      <w:lvlJc w:val="right"/>
      <w:pPr>
        <w:ind w:left="4636" w:hanging="480"/>
      </w:pPr>
    </w:lvl>
    <w:lvl w:ilvl="6" w:tplc="0409000F" w:tentative="1">
      <w:start w:val="1"/>
      <w:numFmt w:val="decimal"/>
      <w:lvlText w:val="%7."/>
      <w:lvlJc w:val="left"/>
      <w:pPr>
        <w:ind w:left="5116" w:hanging="480"/>
      </w:pPr>
    </w:lvl>
    <w:lvl w:ilvl="7" w:tplc="04090019" w:tentative="1">
      <w:start w:val="1"/>
      <w:numFmt w:val="ideographTraditional"/>
      <w:lvlText w:val="%8、"/>
      <w:lvlJc w:val="left"/>
      <w:pPr>
        <w:ind w:left="5596" w:hanging="480"/>
      </w:pPr>
    </w:lvl>
    <w:lvl w:ilvl="8" w:tplc="0409001B" w:tentative="1">
      <w:start w:val="1"/>
      <w:numFmt w:val="lowerRoman"/>
      <w:lvlText w:val="%9."/>
      <w:lvlJc w:val="right"/>
      <w:pPr>
        <w:ind w:left="6076" w:hanging="480"/>
      </w:pPr>
    </w:lvl>
  </w:abstractNum>
  <w:abstractNum w:abstractNumId="6" w15:restartNumberingAfterBreak="0">
    <w:nsid w:val="14287FE1"/>
    <w:multiLevelType w:val="hybridMultilevel"/>
    <w:tmpl w:val="DF3483EE"/>
    <w:lvl w:ilvl="0" w:tplc="A35A51AC">
      <w:start w:val="1"/>
      <w:numFmt w:val="ideographLegalTraditional"/>
      <w:pStyle w:val="a"/>
      <w:lvlText w:val="%1、"/>
      <w:lvlJc w:val="left"/>
      <w:pPr>
        <w:ind w:left="720" w:hanging="720"/>
      </w:pPr>
      <w:rPr>
        <w:rFonts w:hint="default"/>
      </w:rPr>
    </w:lvl>
    <w:lvl w:ilvl="1" w:tplc="0409000F">
      <w:start w:val="1"/>
      <w:numFmt w:val="decimal"/>
      <w:lvlText w:val="%2."/>
      <w:lvlJc w:val="left"/>
      <w:pPr>
        <w:ind w:left="840" w:hanging="36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871577B"/>
    <w:multiLevelType w:val="multilevel"/>
    <w:tmpl w:val="7D6C2CBA"/>
    <w:lvl w:ilvl="0">
      <w:start w:val="1"/>
      <w:numFmt w:val="ideographLegalTraditional"/>
      <w:lvlText w:val="%1、"/>
      <w:lvlJc w:val="left"/>
      <w:pPr>
        <w:ind w:left="480" w:hanging="480"/>
      </w:pPr>
      <w:rPr>
        <w:sz w:val="32"/>
      </w:rPr>
    </w:lvl>
    <w:lvl w:ilvl="1">
      <w:start w:val="1"/>
      <w:numFmt w:val="taiwaneseCountingThousand"/>
      <w:lvlText w:val="%2、"/>
      <w:lvlJc w:val="left"/>
      <w:pPr>
        <w:ind w:left="960" w:hanging="480"/>
      </w:pPr>
      <w:rPr>
        <w:b/>
        <w:bCs/>
        <w:color w:val="auto"/>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1D404429"/>
    <w:multiLevelType w:val="hybridMultilevel"/>
    <w:tmpl w:val="4E78BC2C"/>
    <w:lvl w:ilvl="0" w:tplc="E3B4EC3C">
      <w:start w:val="1"/>
      <w:numFmt w:val="taiwaneseCountingThousand"/>
      <w:lvlText w:val="(%1)"/>
      <w:lvlJc w:val="left"/>
      <w:pPr>
        <w:ind w:left="1756" w:hanging="480"/>
      </w:pPr>
      <w:rPr>
        <w:rFonts w:eastAsia="標楷體" w:hint="eastAsia"/>
        <w:b w:val="0"/>
        <w:i w:val="0"/>
        <w:sz w:val="28"/>
      </w:rPr>
    </w:lvl>
    <w:lvl w:ilvl="1" w:tplc="898EA9BA">
      <w:start w:val="1"/>
      <w:numFmt w:val="decimal"/>
      <w:lvlText w:val="(%2)"/>
      <w:lvlJc w:val="left"/>
      <w:pPr>
        <w:ind w:left="2236" w:hanging="480"/>
      </w:pPr>
      <w:rPr>
        <w:rFonts w:hint="eastAsia"/>
        <w:color w:val="auto"/>
      </w:r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9" w15:restartNumberingAfterBreak="0">
    <w:nsid w:val="1E1000D5"/>
    <w:multiLevelType w:val="hybridMultilevel"/>
    <w:tmpl w:val="D53E3C34"/>
    <w:lvl w:ilvl="0" w:tplc="589CC82A">
      <w:start w:val="1"/>
      <w:numFmt w:val="ideographLegalTraditional"/>
      <w:lvlText w:val="%1、"/>
      <w:lvlJc w:val="left"/>
      <w:pPr>
        <w:ind w:left="480" w:hanging="480"/>
      </w:pPr>
      <w:rPr>
        <w:b/>
        <w:sz w:val="32"/>
        <w:szCs w:val="32"/>
      </w:rPr>
    </w:lvl>
    <w:lvl w:ilvl="1" w:tplc="04090015">
      <w:start w:val="1"/>
      <w:numFmt w:val="taiwaneseCountingThousand"/>
      <w:lvlText w:val="%2、"/>
      <w:lvlJc w:val="left"/>
      <w:pPr>
        <w:ind w:left="1756"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20A0FAD"/>
    <w:multiLevelType w:val="hybridMultilevel"/>
    <w:tmpl w:val="13DC58A2"/>
    <w:lvl w:ilvl="0" w:tplc="FFFFFFFF">
      <w:start w:val="1"/>
      <w:numFmt w:val="taiwaneseCountingThousand"/>
      <w:lvlText w:val="%1、"/>
      <w:lvlJc w:val="left"/>
      <w:pPr>
        <w:ind w:left="1046" w:hanging="480"/>
      </w:pPr>
      <w:rPr>
        <w:b w:val="0"/>
        <w:lang w:val="en-US"/>
      </w:rPr>
    </w:lvl>
    <w:lvl w:ilvl="1" w:tplc="FFFFFFFF">
      <w:start w:val="1"/>
      <w:numFmt w:val="taiwaneseCountingThousand"/>
      <w:lvlText w:val="(%2)"/>
      <w:lvlJc w:val="left"/>
      <w:pPr>
        <w:ind w:left="1526" w:hanging="480"/>
      </w:pPr>
      <w:rPr>
        <w:rFonts w:hint="eastAsia"/>
      </w:rPr>
    </w:lvl>
    <w:lvl w:ilvl="2" w:tplc="FFFFFFFF">
      <w:start w:val="1"/>
      <w:numFmt w:val="decimal"/>
      <w:lvlText w:val="%3."/>
      <w:lvlJc w:val="left"/>
      <w:pPr>
        <w:ind w:left="2006" w:hanging="480"/>
      </w:pPr>
    </w:lvl>
    <w:lvl w:ilvl="3" w:tplc="FFFFFFFF">
      <w:start w:val="1"/>
      <w:numFmt w:val="decimal"/>
      <w:lvlText w:val="(%4)"/>
      <w:lvlJc w:val="left"/>
      <w:pPr>
        <w:ind w:left="2486" w:hanging="480"/>
      </w:pPr>
      <w:rPr>
        <w:rFonts w:ascii="Times New Roman" w:hAnsi="Times New Roman" w:hint="default"/>
      </w:rPr>
    </w:lvl>
    <w:lvl w:ilvl="4" w:tplc="FFFFFFFF" w:tentative="1">
      <w:start w:val="1"/>
      <w:numFmt w:val="ideographTraditional"/>
      <w:lvlText w:val="%5、"/>
      <w:lvlJc w:val="left"/>
      <w:pPr>
        <w:ind w:left="2966" w:hanging="480"/>
      </w:pPr>
    </w:lvl>
    <w:lvl w:ilvl="5" w:tplc="FFFFFFFF" w:tentative="1">
      <w:start w:val="1"/>
      <w:numFmt w:val="lowerRoman"/>
      <w:lvlText w:val="%6."/>
      <w:lvlJc w:val="right"/>
      <w:pPr>
        <w:ind w:left="3446" w:hanging="480"/>
      </w:pPr>
    </w:lvl>
    <w:lvl w:ilvl="6" w:tplc="FFFFFFFF" w:tentative="1">
      <w:start w:val="1"/>
      <w:numFmt w:val="decimal"/>
      <w:lvlText w:val="%7."/>
      <w:lvlJc w:val="left"/>
      <w:pPr>
        <w:ind w:left="3926" w:hanging="480"/>
      </w:pPr>
    </w:lvl>
    <w:lvl w:ilvl="7" w:tplc="FFFFFFFF" w:tentative="1">
      <w:start w:val="1"/>
      <w:numFmt w:val="ideographTraditional"/>
      <w:lvlText w:val="%8、"/>
      <w:lvlJc w:val="left"/>
      <w:pPr>
        <w:ind w:left="4406" w:hanging="480"/>
      </w:pPr>
    </w:lvl>
    <w:lvl w:ilvl="8" w:tplc="FFFFFFFF" w:tentative="1">
      <w:start w:val="1"/>
      <w:numFmt w:val="lowerRoman"/>
      <w:lvlText w:val="%9."/>
      <w:lvlJc w:val="right"/>
      <w:pPr>
        <w:ind w:left="4886" w:hanging="480"/>
      </w:pPr>
    </w:lvl>
  </w:abstractNum>
  <w:abstractNum w:abstractNumId="11" w15:restartNumberingAfterBreak="0">
    <w:nsid w:val="24AF744F"/>
    <w:multiLevelType w:val="hybridMultilevel"/>
    <w:tmpl w:val="803268BC"/>
    <w:lvl w:ilvl="0" w:tplc="E056E354">
      <w:start w:val="1"/>
      <w:numFmt w:val="taiwaneseCountingThousand"/>
      <w:lvlText w:val="(%1)"/>
      <w:lvlJc w:val="left"/>
      <w:pPr>
        <w:ind w:left="1614" w:hanging="480"/>
      </w:pPr>
      <w:rPr>
        <w:rFonts w:eastAsia="標楷體" w:hint="eastAsia"/>
        <w:b w:val="0"/>
        <w:i w:val="0"/>
        <w:sz w:val="28"/>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2" w15:restartNumberingAfterBreak="0">
    <w:nsid w:val="2AAB1674"/>
    <w:multiLevelType w:val="hybridMultilevel"/>
    <w:tmpl w:val="70E68BB2"/>
    <w:lvl w:ilvl="0" w:tplc="FFFFFFFF">
      <w:start w:val="1"/>
      <w:numFmt w:val="taiwaneseCountingThousand"/>
      <w:lvlText w:val="%1、"/>
      <w:lvlJc w:val="left"/>
      <w:pPr>
        <w:ind w:left="1046" w:hanging="480"/>
      </w:pPr>
      <w:rPr>
        <w:b w:val="0"/>
        <w:lang w:val="en-US"/>
      </w:rPr>
    </w:lvl>
    <w:lvl w:ilvl="1" w:tplc="FFFFFFFF">
      <w:start w:val="1"/>
      <w:numFmt w:val="taiwaneseCountingThousand"/>
      <w:lvlText w:val="(%2)"/>
      <w:lvlJc w:val="left"/>
      <w:pPr>
        <w:ind w:left="1526" w:hanging="480"/>
      </w:pPr>
      <w:rPr>
        <w:rFonts w:hint="eastAsia"/>
      </w:rPr>
    </w:lvl>
    <w:lvl w:ilvl="2" w:tplc="FFFFFFFF">
      <w:start w:val="1"/>
      <w:numFmt w:val="decimal"/>
      <w:lvlText w:val="%3."/>
      <w:lvlJc w:val="left"/>
      <w:pPr>
        <w:ind w:left="2006" w:hanging="480"/>
      </w:pPr>
    </w:lvl>
    <w:lvl w:ilvl="3" w:tplc="FFFFFFFF">
      <w:start w:val="1"/>
      <w:numFmt w:val="decimal"/>
      <w:lvlText w:val="(%4)"/>
      <w:lvlJc w:val="left"/>
      <w:pPr>
        <w:ind w:left="2486" w:hanging="480"/>
      </w:pPr>
      <w:rPr>
        <w:rFonts w:ascii="Times New Roman" w:hAnsi="Times New Roman" w:hint="default"/>
      </w:rPr>
    </w:lvl>
    <w:lvl w:ilvl="4" w:tplc="FFFFFFFF" w:tentative="1">
      <w:start w:val="1"/>
      <w:numFmt w:val="ideographTraditional"/>
      <w:lvlText w:val="%5、"/>
      <w:lvlJc w:val="left"/>
      <w:pPr>
        <w:ind w:left="2966" w:hanging="480"/>
      </w:pPr>
    </w:lvl>
    <w:lvl w:ilvl="5" w:tplc="FFFFFFFF" w:tentative="1">
      <w:start w:val="1"/>
      <w:numFmt w:val="lowerRoman"/>
      <w:lvlText w:val="%6."/>
      <w:lvlJc w:val="right"/>
      <w:pPr>
        <w:ind w:left="3446" w:hanging="480"/>
      </w:pPr>
    </w:lvl>
    <w:lvl w:ilvl="6" w:tplc="FFFFFFFF" w:tentative="1">
      <w:start w:val="1"/>
      <w:numFmt w:val="decimal"/>
      <w:lvlText w:val="%7."/>
      <w:lvlJc w:val="left"/>
      <w:pPr>
        <w:ind w:left="3926" w:hanging="480"/>
      </w:pPr>
    </w:lvl>
    <w:lvl w:ilvl="7" w:tplc="FFFFFFFF" w:tentative="1">
      <w:start w:val="1"/>
      <w:numFmt w:val="ideographTraditional"/>
      <w:lvlText w:val="%8、"/>
      <w:lvlJc w:val="left"/>
      <w:pPr>
        <w:ind w:left="4406" w:hanging="480"/>
      </w:pPr>
    </w:lvl>
    <w:lvl w:ilvl="8" w:tplc="FFFFFFFF" w:tentative="1">
      <w:start w:val="1"/>
      <w:numFmt w:val="lowerRoman"/>
      <w:lvlText w:val="%9."/>
      <w:lvlJc w:val="right"/>
      <w:pPr>
        <w:ind w:left="4886" w:hanging="480"/>
      </w:pPr>
    </w:lvl>
  </w:abstractNum>
  <w:abstractNum w:abstractNumId="13" w15:restartNumberingAfterBreak="0">
    <w:nsid w:val="342E06C7"/>
    <w:multiLevelType w:val="hybridMultilevel"/>
    <w:tmpl w:val="F6A82B72"/>
    <w:lvl w:ilvl="0" w:tplc="5A387E52">
      <w:start w:val="1"/>
      <w:numFmt w:val="koreanDigital2"/>
      <w:lvlText w:val="(%1)"/>
      <w:lvlJc w:val="left"/>
      <w:pPr>
        <w:ind w:left="906" w:hanging="480"/>
      </w:pPr>
      <w:rPr>
        <w:rFonts w:ascii="Times New Roman" w:eastAsia="標楷體" w:hAnsi="Times New Roman" w:cs="Times New Roman" w:hint="eastAsia"/>
      </w:rPr>
    </w:lvl>
    <w:lvl w:ilvl="1" w:tplc="C180EAAA">
      <w:start w:val="1"/>
      <w:numFmt w:val="taiwaneseCountingThousand"/>
      <w:lvlText w:val="%2、"/>
      <w:lvlJc w:val="left"/>
      <w:pPr>
        <w:ind w:left="1626" w:hanging="720"/>
      </w:pPr>
      <w:rPr>
        <w:rFonts w:hint="default"/>
      </w:rPr>
    </w:lvl>
    <w:lvl w:ilvl="2" w:tplc="2230D5FA">
      <w:start w:val="1"/>
      <w:numFmt w:val="taiwaneseCountingThousand"/>
      <w:lvlText w:val="（%3）"/>
      <w:lvlJc w:val="left"/>
      <w:pPr>
        <w:ind w:left="2466" w:hanging="1080"/>
      </w:pPr>
      <w:rPr>
        <w:rFonts w:hint="default"/>
      </w:r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4" w15:restartNumberingAfterBreak="0">
    <w:nsid w:val="38ED18D7"/>
    <w:multiLevelType w:val="hybridMultilevel"/>
    <w:tmpl w:val="7878280E"/>
    <w:lvl w:ilvl="0" w:tplc="D12AD0C4">
      <w:start w:val="1"/>
      <w:numFmt w:val="taiwaneseCountingThousand"/>
      <w:lvlText w:val="第%1條、"/>
      <w:lvlJc w:val="left"/>
      <w:pPr>
        <w:ind w:left="1140" w:hanging="11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97A31FE"/>
    <w:multiLevelType w:val="hybridMultilevel"/>
    <w:tmpl w:val="5644D0EA"/>
    <w:lvl w:ilvl="0" w:tplc="E056E354">
      <w:start w:val="1"/>
      <w:numFmt w:val="taiwaneseCountingThousand"/>
      <w:lvlText w:val="(%1)"/>
      <w:lvlJc w:val="left"/>
      <w:pPr>
        <w:ind w:left="1756" w:hanging="480"/>
      </w:pPr>
      <w:rPr>
        <w:rFonts w:eastAsia="標楷體" w:hint="eastAsia"/>
        <w:b w:val="0"/>
        <w:i w:val="0"/>
        <w:sz w:val="28"/>
      </w:rPr>
    </w:lvl>
    <w:lvl w:ilvl="1" w:tplc="0409000F">
      <w:start w:val="1"/>
      <w:numFmt w:val="decimal"/>
      <w:lvlText w:val="%2."/>
      <w:lvlJc w:val="left"/>
      <w:pPr>
        <w:ind w:left="200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6" w15:restartNumberingAfterBreak="0">
    <w:nsid w:val="43211BC7"/>
    <w:multiLevelType w:val="hybridMultilevel"/>
    <w:tmpl w:val="FFD06116"/>
    <w:lvl w:ilvl="0" w:tplc="E2F6862E">
      <w:start w:val="1"/>
      <w:numFmt w:val="taiwaneseCountingThousand"/>
      <w:lvlText w:val="%1、"/>
      <w:lvlJc w:val="left"/>
      <w:pPr>
        <w:ind w:left="1188" w:hanging="480"/>
      </w:pPr>
      <w:rPr>
        <w:rFonts w:hint="eastAsia"/>
        <w:b w:val="0"/>
        <w:sz w:val="28"/>
        <w:szCs w:val="28"/>
      </w:rPr>
    </w:lvl>
    <w:lvl w:ilvl="1" w:tplc="04090019">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7" w15:restartNumberingAfterBreak="0">
    <w:nsid w:val="45C84A53"/>
    <w:multiLevelType w:val="hybridMultilevel"/>
    <w:tmpl w:val="C44AE868"/>
    <w:lvl w:ilvl="0" w:tplc="9A820B88">
      <w:start w:val="1"/>
      <w:numFmt w:val="ideographLegalTraditional"/>
      <w:pStyle w:val="2"/>
      <w:lvlText w:val="%1、"/>
      <w:lvlJc w:val="left"/>
      <w:pPr>
        <w:ind w:left="480" w:hanging="480"/>
      </w:pPr>
      <w:rPr>
        <w:b/>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6667C6B"/>
    <w:multiLevelType w:val="multilevel"/>
    <w:tmpl w:val="E29CF8EE"/>
    <w:lvl w:ilvl="0">
      <w:start w:val="1"/>
      <w:numFmt w:val="taiwaneseCountingThousand"/>
      <w:lvlText w:val="%1、"/>
      <w:lvlJc w:val="left"/>
      <w:pPr>
        <w:ind w:left="1614" w:hanging="480"/>
      </w:pPr>
      <w:rPr>
        <w:sz w:val="28"/>
      </w:rPr>
    </w:lvl>
    <w:lvl w:ilvl="1">
      <w:start w:val="1"/>
      <w:numFmt w:val="ideographTraditional"/>
      <w:lvlText w:val="%2、"/>
      <w:lvlJc w:val="left"/>
      <w:pPr>
        <w:ind w:left="2094" w:hanging="480"/>
      </w:pPr>
    </w:lvl>
    <w:lvl w:ilvl="2">
      <w:start w:val="1"/>
      <w:numFmt w:val="lowerRoman"/>
      <w:lvlText w:val="%3."/>
      <w:lvlJc w:val="right"/>
      <w:pPr>
        <w:ind w:left="2574" w:hanging="480"/>
      </w:pPr>
    </w:lvl>
    <w:lvl w:ilvl="3">
      <w:start w:val="1"/>
      <w:numFmt w:val="decimal"/>
      <w:lvlText w:val="%4."/>
      <w:lvlJc w:val="left"/>
      <w:pPr>
        <w:ind w:left="2040" w:hanging="480"/>
      </w:pPr>
    </w:lvl>
    <w:lvl w:ilvl="4">
      <w:start w:val="1"/>
      <w:numFmt w:val="ideographTraditional"/>
      <w:lvlText w:val="%5、"/>
      <w:lvlJc w:val="left"/>
      <w:pPr>
        <w:ind w:left="3534" w:hanging="480"/>
      </w:pPr>
    </w:lvl>
    <w:lvl w:ilvl="5">
      <w:start w:val="1"/>
      <w:numFmt w:val="lowerRoman"/>
      <w:lvlText w:val="%6."/>
      <w:lvlJc w:val="right"/>
      <w:pPr>
        <w:ind w:left="4014" w:hanging="480"/>
      </w:pPr>
    </w:lvl>
    <w:lvl w:ilvl="6">
      <w:start w:val="1"/>
      <w:numFmt w:val="decimal"/>
      <w:lvlText w:val="%7."/>
      <w:lvlJc w:val="left"/>
      <w:pPr>
        <w:ind w:left="4494" w:hanging="480"/>
      </w:pPr>
    </w:lvl>
    <w:lvl w:ilvl="7">
      <w:start w:val="1"/>
      <w:numFmt w:val="ideographTraditional"/>
      <w:lvlText w:val="%8、"/>
      <w:lvlJc w:val="left"/>
      <w:pPr>
        <w:ind w:left="4974" w:hanging="480"/>
      </w:pPr>
    </w:lvl>
    <w:lvl w:ilvl="8">
      <w:start w:val="1"/>
      <w:numFmt w:val="lowerRoman"/>
      <w:lvlText w:val="%9."/>
      <w:lvlJc w:val="right"/>
      <w:pPr>
        <w:ind w:left="5454" w:hanging="480"/>
      </w:pPr>
    </w:lvl>
  </w:abstractNum>
  <w:abstractNum w:abstractNumId="19" w15:restartNumberingAfterBreak="0">
    <w:nsid w:val="4A5F7035"/>
    <w:multiLevelType w:val="hybridMultilevel"/>
    <w:tmpl w:val="EC8C350C"/>
    <w:lvl w:ilvl="0" w:tplc="04090015">
      <w:start w:val="1"/>
      <w:numFmt w:val="taiwaneseCountingThousand"/>
      <w:lvlText w:val="%1、"/>
      <w:lvlJc w:val="left"/>
      <w:pPr>
        <w:ind w:left="1046" w:hanging="480"/>
      </w:pPr>
    </w:lvl>
    <w:lvl w:ilvl="1" w:tplc="62D27AA8">
      <w:start w:val="1"/>
      <w:numFmt w:val="taiwaneseCountingThousand"/>
      <w:lvlText w:val="(%2)"/>
      <w:lvlJc w:val="left"/>
      <w:pPr>
        <w:ind w:left="1526" w:hanging="480"/>
      </w:pPr>
      <w:rPr>
        <w:rFonts w:hint="default"/>
      </w:rPr>
    </w:lvl>
    <w:lvl w:ilvl="2" w:tplc="0409000F">
      <w:start w:val="1"/>
      <w:numFmt w:val="decimal"/>
      <w:lvlText w:val="%3."/>
      <w:lvlJc w:val="left"/>
      <w:pPr>
        <w:ind w:left="2006" w:hanging="480"/>
      </w:pPr>
    </w:lvl>
    <w:lvl w:ilvl="3" w:tplc="898EA9BA">
      <w:start w:val="1"/>
      <w:numFmt w:val="decimal"/>
      <w:lvlText w:val="(%4)"/>
      <w:lvlJc w:val="left"/>
      <w:pPr>
        <w:ind w:left="2486" w:hanging="480"/>
      </w:pPr>
      <w:rPr>
        <w:rFonts w:hint="eastAsia"/>
        <w:color w:val="auto"/>
      </w:r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AE86361"/>
    <w:multiLevelType w:val="hybridMultilevel"/>
    <w:tmpl w:val="7DC2106E"/>
    <w:lvl w:ilvl="0" w:tplc="E056E354">
      <w:start w:val="1"/>
      <w:numFmt w:val="taiwaneseCountingThousand"/>
      <w:lvlText w:val="(%1)"/>
      <w:lvlJc w:val="left"/>
      <w:pPr>
        <w:ind w:left="1756" w:hanging="480"/>
      </w:pPr>
      <w:rPr>
        <w:rFonts w:eastAsia="標楷體" w:hint="eastAsia"/>
        <w:b w:val="0"/>
        <w:i w:val="0"/>
        <w:sz w:val="28"/>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1" w15:restartNumberingAfterBreak="0">
    <w:nsid w:val="4D3127F8"/>
    <w:multiLevelType w:val="multilevel"/>
    <w:tmpl w:val="65CA72FE"/>
    <w:lvl w:ilvl="0">
      <w:start w:val="1"/>
      <w:numFmt w:val="ideographLegalTraditional"/>
      <w:suff w:val="space"/>
      <w:lvlText w:val="%1、"/>
      <w:lvlJc w:val="left"/>
      <w:pPr>
        <w:ind w:left="0" w:firstLine="0"/>
      </w:pPr>
      <w:rPr>
        <w:rFonts w:hint="eastAsia"/>
        <w:b/>
        <w:sz w:val="28"/>
        <w:szCs w:val="28"/>
        <w:lang w:val="en-US"/>
      </w:rPr>
    </w:lvl>
    <w:lvl w:ilvl="1">
      <w:start w:val="1"/>
      <w:numFmt w:val="taiwaneseCountingThousand"/>
      <w:suff w:val="space"/>
      <w:lvlText w:val="%2、"/>
      <w:lvlJc w:val="left"/>
      <w:pPr>
        <w:ind w:left="1049" w:hanging="567"/>
      </w:pPr>
      <w:rPr>
        <w:rFonts w:hint="default"/>
        <w:b w:val="0"/>
        <w:sz w:val="32"/>
        <w:szCs w:val="32"/>
        <w:lang w:val="en-US"/>
      </w:rPr>
    </w:lvl>
    <w:lvl w:ilvl="2">
      <w:start w:val="1"/>
      <w:numFmt w:val="taiwaneseCountingThousand"/>
      <w:suff w:val="space"/>
      <w:lvlText w:val="(%3)"/>
      <w:lvlJc w:val="right"/>
      <w:pPr>
        <w:ind w:left="1446" w:firstLine="0"/>
      </w:pPr>
      <w:rPr>
        <w:rFonts w:hint="eastAsia"/>
        <w:sz w:val="32"/>
        <w:szCs w:val="32"/>
      </w:rPr>
    </w:lvl>
    <w:lvl w:ilvl="3">
      <w:start w:val="1"/>
      <w:numFmt w:val="decimal"/>
      <w:suff w:val="space"/>
      <w:lvlText w:val="%4."/>
      <w:lvlJc w:val="left"/>
      <w:pPr>
        <w:ind w:left="1701" w:hanging="227"/>
      </w:pPr>
      <w:rPr>
        <w:rFonts w:hint="eastAsia"/>
        <w:sz w:val="32"/>
        <w:szCs w:val="32"/>
      </w:rPr>
    </w:lvl>
    <w:lvl w:ilvl="4">
      <w:start w:val="1"/>
      <w:numFmt w:val="decimal"/>
      <w:lvlText w:val="%5."/>
      <w:lvlJc w:val="left"/>
      <w:pPr>
        <w:ind w:left="2155" w:hanging="454"/>
      </w:pPr>
      <w:rPr>
        <w:rFonts w:hint="eastAsia"/>
      </w:rPr>
    </w:lvl>
    <w:lvl w:ilvl="5">
      <w:start w:val="1"/>
      <w:numFmt w:val="lowerRoman"/>
      <w:lvlText w:val="%6."/>
      <w:lvlJc w:val="right"/>
      <w:pPr>
        <w:ind w:left="2410" w:firstLine="0"/>
      </w:pPr>
      <w:rPr>
        <w:rFonts w:hint="eastAsia"/>
      </w:rPr>
    </w:lvl>
    <w:lvl w:ilvl="6">
      <w:start w:val="1"/>
      <w:numFmt w:val="decimal"/>
      <w:lvlText w:val="%7."/>
      <w:lvlJc w:val="left"/>
      <w:pPr>
        <w:ind w:left="2892" w:firstLine="0"/>
      </w:pPr>
      <w:rPr>
        <w:rFonts w:hint="eastAsia"/>
      </w:rPr>
    </w:lvl>
    <w:lvl w:ilvl="7">
      <w:start w:val="1"/>
      <w:numFmt w:val="ideographTraditional"/>
      <w:lvlText w:val="%8、"/>
      <w:lvlJc w:val="left"/>
      <w:pPr>
        <w:ind w:left="3374" w:firstLine="0"/>
      </w:pPr>
      <w:rPr>
        <w:rFonts w:hint="eastAsia"/>
      </w:rPr>
    </w:lvl>
    <w:lvl w:ilvl="8">
      <w:start w:val="1"/>
      <w:numFmt w:val="lowerRoman"/>
      <w:lvlText w:val="%9."/>
      <w:lvlJc w:val="right"/>
      <w:pPr>
        <w:ind w:left="3856" w:firstLine="0"/>
      </w:pPr>
      <w:rPr>
        <w:rFonts w:hint="eastAsia"/>
      </w:rPr>
    </w:lvl>
  </w:abstractNum>
  <w:abstractNum w:abstractNumId="22" w15:restartNumberingAfterBreak="0">
    <w:nsid w:val="4DB27DC3"/>
    <w:multiLevelType w:val="hybridMultilevel"/>
    <w:tmpl w:val="FFD06116"/>
    <w:lvl w:ilvl="0" w:tplc="FFFFFFFF">
      <w:start w:val="1"/>
      <w:numFmt w:val="taiwaneseCountingThousand"/>
      <w:lvlText w:val="%1、"/>
      <w:lvlJc w:val="left"/>
      <w:pPr>
        <w:ind w:left="1188" w:hanging="480"/>
      </w:pPr>
      <w:rPr>
        <w:rFonts w:hint="eastAsia"/>
        <w:b w:val="0"/>
        <w:sz w:val="28"/>
        <w:szCs w:val="28"/>
      </w:rPr>
    </w:lvl>
    <w:lvl w:ilvl="1" w:tplc="FFFFFFFF">
      <w:start w:val="1"/>
      <w:numFmt w:val="ideographTraditional"/>
      <w:lvlText w:val="%2、"/>
      <w:lvlJc w:val="left"/>
      <w:pPr>
        <w:ind w:left="1668" w:hanging="480"/>
      </w:pPr>
    </w:lvl>
    <w:lvl w:ilvl="2" w:tplc="FFFFFFFF" w:tentative="1">
      <w:start w:val="1"/>
      <w:numFmt w:val="lowerRoman"/>
      <w:lvlText w:val="%3."/>
      <w:lvlJc w:val="right"/>
      <w:pPr>
        <w:ind w:left="2148" w:hanging="480"/>
      </w:pPr>
    </w:lvl>
    <w:lvl w:ilvl="3" w:tplc="FFFFFFFF" w:tentative="1">
      <w:start w:val="1"/>
      <w:numFmt w:val="decimal"/>
      <w:lvlText w:val="%4."/>
      <w:lvlJc w:val="left"/>
      <w:pPr>
        <w:ind w:left="2628" w:hanging="480"/>
      </w:pPr>
    </w:lvl>
    <w:lvl w:ilvl="4" w:tplc="FFFFFFFF" w:tentative="1">
      <w:start w:val="1"/>
      <w:numFmt w:val="ideographTraditional"/>
      <w:lvlText w:val="%5、"/>
      <w:lvlJc w:val="left"/>
      <w:pPr>
        <w:ind w:left="3108" w:hanging="480"/>
      </w:pPr>
    </w:lvl>
    <w:lvl w:ilvl="5" w:tplc="FFFFFFFF" w:tentative="1">
      <w:start w:val="1"/>
      <w:numFmt w:val="lowerRoman"/>
      <w:lvlText w:val="%6."/>
      <w:lvlJc w:val="right"/>
      <w:pPr>
        <w:ind w:left="3588" w:hanging="480"/>
      </w:pPr>
    </w:lvl>
    <w:lvl w:ilvl="6" w:tplc="FFFFFFFF" w:tentative="1">
      <w:start w:val="1"/>
      <w:numFmt w:val="decimal"/>
      <w:lvlText w:val="%7."/>
      <w:lvlJc w:val="left"/>
      <w:pPr>
        <w:ind w:left="4068" w:hanging="480"/>
      </w:pPr>
    </w:lvl>
    <w:lvl w:ilvl="7" w:tplc="FFFFFFFF" w:tentative="1">
      <w:start w:val="1"/>
      <w:numFmt w:val="ideographTraditional"/>
      <w:lvlText w:val="%8、"/>
      <w:lvlJc w:val="left"/>
      <w:pPr>
        <w:ind w:left="4548" w:hanging="480"/>
      </w:pPr>
    </w:lvl>
    <w:lvl w:ilvl="8" w:tplc="FFFFFFFF" w:tentative="1">
      <w:start w:val="1"/>
      <w:numFmt w:val="lowerRoman"/>
      <w:lvlText w:val="%9."/>
      <w:lvlJc w:val="right"/>
      <w:pPr>
        <w:ind w:left="5028" w:hanging="480"/>
      </w:pPr>
    </w:lvl>
  </w:abstractNum>
  <w:abstractNum w:abstractNumId="23" w15:restartNumberingAfterBreak="0">
    <w:nsid w:val="4E805D18"/>
    <w:multiLevelType w:val="hybridMultilevel"/>
    <w:tmpl w:val="57AE16FA"/>
    <w:lvl w:ilvl="0" w:tplc="7EACECDC">
      <w:start w:val="1"/>
      <w:numFmt w:val="taiwaneseCountingThousand"/>
      <w:suff w:val="nothing"/>
      <w:lvlText w:val="（%1）"/>
      <w:lvlJc w:val="left"/>
      <w:pPr>
        <w:ind w:left="1692" w:hanging="84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24" w15:restartNumberingAfterBreak="0">
    <w:nsid w:val="4FBE7AD5"/>
    <w:multiLevelType w:val="hybridMultilevel"/>
    <w:tmpl w:val="5E7C38F4"/>
    <w:lvl w:ilvl="0" w:tplc="04090015">
      <w:start w:val="1"/>
      <w:numFmt w:val="taiwaneseCountingThousand"/>
      <w:lvlText w:val="%1、"/>
      <w:lvlJc w:val="left"/>
      <w:pPr>
        <w:ind w:left="1756" w:hanging="480"/>
      </w:pPr>
      <w:rPr>
        <w:rFonts w:hint="eastAsia"/>
      </w:rPr>
    </w:lvl>
    <w:lvl w:ilvl="1" w:tplc="1A98BF8C">
      <w:start w:val="1"/>
      <w:numFmt w:val="taiwaneseCountingThousand"/>
      <w:lvlText w:val="（%2）"/>
      <w:lvlJc w:val="left"/>
      <w:pPr>
        <w:ind w:left="2836" w:hanging="1080"/>
      </w:pPr>
      <w:rPr>
        <w:rFonts w:hint="default"/>
      </w:rPr>
    </w:lvl>
    <w:lvl w:ilvl="2" w:tplc="62CCBEF4">
      <w:start w:val="1"/>
      <w:numFmt w:val="decimal"/>
      <w:lvlText w:val="（%3）"/>
      <w:lvlJc w:val="left"/>
      <w:pPr>
        <w:ind w:left="3316" w:hanging="1080"/>
      </w:pPr>
      <w:rPr>
        <w:rFonts w:hint="default"/>
      </w:r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5" w15:restartNumberingAfterBreak="0">
    <w:nsid w:val="539D629A"/>
    <w:multiLevelType w:val="hybridMultilevel"/>
    <w:tmpl w:val="7588739E"/>
    <w:lvl w:ilvl="0" w:tplc="F0C4367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3CB67F6"/>
    <w:multiLevelType w:val="hybridMultilevel"/>
    <w:tmpl w:val="8472A98A"/>
    <w:lvl w:ilvl="0" w:tplc="FFFFFFFF">
      <w:start w:val="1"/>
      <w:numFmt w:val="taiwaneseCountingThousand"/>
      <w:lvlText w:val="(%1)"/>
      <w:lvlJc w:val="left"/>
      <w:pPr>
        <w:ind w:left="1614" w:hanging="480"/>
      </w:pPr>
      <w:rPr>
        <w:rFonts w:eastAsia="標楷體" w:hint="eastAsia"/>
        <w:b w:val="0"/>
        <w:i w:val="0"/>
        <w:sz w:val="28"/>
      </w:rPr>
    </w:lvl>
    <w:lvl w:ilvl="1" w:tplc="FFFFFFFF" w:tentative="1">
      <w:start w:val="1"/>
      <w:numFmt w:val="ideographTraditional"/>
      <w:lvlText w:val="%2、"/>
      <w:lvlJc w:val="left"/>
      <w:pPr>
        <w:ind w:left="2094" w:hanging="480"/>
      </w:pPr>
    </w:lvl>
    <w:lvl w:ilvl="2" w:tplc="FFFFFFFF" w:tentative="1">
      <w:start w:val="1"/>
      <w:numFmt w:val="lowerRoman"/>
      <w:lvlText w:val="%3."/>
      <w:lvlJc w:val="right"/>
      <w:pPr>
        <w:ind w:left="2574" w:hanging="480"/>
      </w:pPr>
    </w:lvl>
    <w:lvl w:ilvl="3" w:tplc="FFFFFFFF" w:tentative="1">
      <w:start w:val="1"/>
      <w:numFmt w:val="decimal"/>
      <w:lvlText w:val="%4."/>
      <w:lvlJc w:val="left"/>
      <w:pPr>
        <w:ind w:left="3054" w:hanging="480"/>
      </w:pPr>
    </w:lvl>
    <w:lvl w:ilvl="4" w:tplc="FFFFFFFF" w:tentative="1">
      <w:start w:val="1"/>
      <w:numFmt w:val="ideographTraditional"/>
      <w:lvlText w:val="%5、"/>
      <w:lvlJc w:val="left"/>
      <w:pPr>
        <w:ind w:left="3534" w:hanging="480"/>
      </w:pPr>
    </w:lvl>
    <w:lvl w:ilvl="5" w:tplc="FFFFFFFF" w:tentative="1">
      <w:start w:val="1"/>
      <w:numFmt w:val="lowerRoman"/>
      <w:lvlText w:val="%6."/>
      <w:lvlJc w:val="right"/>
      <w:pPr>
        <w:ind w:left="4014" w:hanging="480"/>
      </w:pPr>
    </w:lvl>
    <w:lvl w:ilvl="6" w:tplc="FFFFFFFF" w:tentative="1">
      <w:start w:val="1"/>
      <w:numFmt w:val="decimal"/>
      <w:lvlText w:val="%7."/>
      <w:lvlJc w:val="left"/>
      <w:pPr>
        <w:ind w:left="4494" w:hanging="480"/>
      </w:pPr>
    </w:lvl>
    <w:lvl w:ilvl="7" w:tplc="FFFFFFFF" w:tentative="1">
      <w:start w:val="1"/>
      <w:numFmt w:val="ideographTraditional"/>
      <w:lvlText w:val="%8、"/>
      <w:lvlJc w:val="left"/>
      <w:pPr>
        <w:ind w:left="4974" w:hanging="480"/>
      </w:pPr>
    </w:lvl>
    <w:lvl w:ilvl="8" w:tplc="FFFFFFFF" w:tentative="1">
      <w:start w:val="1"/>
      <w:numFmt w:val="lowerRoman"/>
      <w:lvlText w:val="%9."/>
      <w:lvlJc w:val="right"/>
      <w:pPr>
        <w:ind w:left="5454" w:hanging="480"/>
      </w:pPr>
    </w:lvl>
  </w:abstractNum>
  <w:abstractNum w:abstractNumId="27" w15:restartNumberingAfterBreak="0">
    <w:nsid w:val="547F5A54"/>
    <w:multiLevelType w:val="hybridMultilevel"/>
    <w:tmpl w:val="D3C6FB2C"/>
    <w:lvl w:ilvl="0" w:tplc="A93AACE8">
      <w:start w:val="1"/>
      <w:numFmt w:val="taiwaneseCountingThousand"/>
      <w:suff w:val="nothing"/>
      <w:lvlText w:val="(%1)"/>
      <w:lvlJc w:val="left"/>
      <w:pPr>
        <w:ind w:left="360" w:hanging="360"/>
      </w:pPr>
      <w:rPr>
        <w:rFonts w:hint="eastAsi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6C468E3"/>
    <w:multiLevelType w:val="hybridMultilevel"/>
    <w:tmpl w:val="9788DCB4"/>
    <w:lvl w:ilvl="0" w:tplc="80EC870A">
      <w:start w:val="1"/>
      <w:numFmt w:val="decimal"/>
      <w:lvlText w:val="%1."/>
      <w:lvlJc w:val="left"/>
      <w:pPr>
        <w:ind w:left="2236" w:hanging="480"/>
      </w:pPr>
      <w:rPr>
        <w:rFonts w:ascii="Times New Roman" w:hAnsi="Times New Roman" w:cs="Times New Roman" w:hint="default"/>
        <w:spacing w:val="-20"/>
        <w:sz w:val="28"/>
        <w:szCs w:val="32"/>
      </w:rPr>
    </w:lvl>
    <w:lvl w:ilvl="1" w:tplc="04090019" w:tentative="1">
      <w:start w:val="1"/>
      <w:numFmt w:val="ideographTraditional"/>
      <w:lvlText w:val="%2、"/>
      <w:lvlJc w:val="left"/>
      <w:pPr>
        <w:ind w:left="2716" w:hanging="480"/>
      </w:pPr>
    </w:lvl>
    <w:lvl w:ilvl="2" w:tplc="0409001B" w:tentative="1">
      <w:start w:val="1"/>
      <w:numFmt w:val="lowerRoman"/>
      <w:lvlText w:val="%3."/>
      <w:lvlJc w:val="right"/>
      <w:pPr>
        <w:ind w:left="3196" w:hanging="480"/>
      </w:pPr>
    </w:lvl>
    <w:lvl w:ilvl="3" w:tplc="0409000F" w:tentative="1">
      <w:start w:val="1"/>
      <w:numFmt w:val="decimal"/>
      <w:lvlText w:val="%4."/>
      <w:lvlJc w:val="left"/>
      <w:pPr>
        <w:ind w:left="3676" w:hanging="480"/>
      </w:pPr>
    </w:lvl>
    <w:lvl w:ilvl="4" w:tplc="04090019" w:tentative="1">
      <w:start w:val="1"/>
      <w:numFmt w:val="ideographTraditional"/>
      <w:lvlText w:val="%5、"/>
      <w:lvlJc w:val="left"/>
      <w:pPr>
        <w:ind w:left="4156" w:hanging="480"/>
      </w:pPr>
    </w:lvl>
    <w:lvl w:ilvl="5" w:tplc="0409001B" w:tentative="1">
      <w:start w:val="1"/>
      <w:numFmt w:val="lowerRoman"/>
      <w:lvlText w:val="%6."/>
      <w:lvlJc w:val="right"/>
      <w:pPr>
        <w:ind w:left="4636" w:hanging="480"/>
      </w:pPr>
    </w:lvl>
    <w:lvl w:ilvl="6" w:tplc="0409000F" w:tentative="1">
      <w:start w:val="1"/>
      <w:numFmt w:val="decimal"/>
      <w:lvlText w:val="%7."/>
      <w:lvlJc w:val="left"/>
      <w:pPr>
        <w:ind w:left="5116" w:hanging="480"/>
      </w:pPr>
    </w:lvl>
    <w:lvl w:ilvl="7" w:tplc="04090019" w:tentative="1">
      <w:start w:val="1"/>
      <w:numFmt w:val="ideographTraditional"/>
      <w:lvlText w:val="%8、"/>
      <w:lvlJc w:val="left"/>
      <w:pPr>
        <w:ind w:left="5596" w:hanging="480"/>
      </w:pPr>
    </w:lvl>
    <w:lvl w:ilvl="8" w:tplc="0409001B" w:tentative="1">
      <w:start w:val="1"/>
      <w:numFmt w:val="lowerRoman"/>
      <w:lvlText w:val="%9."/>
      <w:lvlJc w:val="right"/>
      <w:pPr>
        <w:ind w:left="6076" w:hanging="480"/>
      </w:pPr>
    </w:lvl>
  </w:abstractNum>
  <w:abstractNum w:abstractNumId="29" w15:restartNumberingAfterBreak="0">
    <w:nsid w:val="5B087B4B"/>
    <w:multiLevelType w:val="hybridMultilevel"/>
    <w:tmpl w:val="8472A98A"/>
    <w:lvl w:ilvl="0" w:tplc="E056E354">
      <w:start w:val="1"/>
      <w:numFmt w:val="taiwaneseCountingThousand"/>
      <w:lvlText w:val="(%1)"/>
      <w:lvlJc w:val="left"/>
      <w:pPr>
        <w:ind w:left="1614" w:hanging="480"/>
      </w:pPr>
      <w:rPr>
        <w:rFonts w:eastAsia="標楷體" w:hint="eastAsia"/>
        <w:b w:val="0"/>
        <w:i w:val="0"/>
        <w:sz w:val="28"/>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0" w15:restartNumberingAfterBreak="0">
    <w:nsid w:val="5C6F62CF"/>
    <w:multiLevelType w:val="hybridMultilevel"/>
    <w:tmpl w:val="C94293D6"/>
    <w:lvl w:ilvl="0" w:tplc="E056E354">
      <w:start w:val="1"/>
      <w:numFmt w:val="taiwaneseCountingThousand"/>
      <w:lvlText w:val="(%1)"/>
      <w:lvlJc w:val="left"/>
      <w:pPr>
        <w:ind w:left="1756" w:hanging="480"/>
      </w:pPr>
      <w:rPr>
        <w:rFonts w:eastAsia="標楷體" w:hint="eastAsia"/>
        <w:b w:val="0"/>
        <w:i w:val="0"/>
        <w:sz w:val="28"/>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1" w15:restartNumberingAfterBreak="0">
    <w:nsid w:val="65135757"/>
    <w:multiLevelType w:val="hybridMultilevel"/>
    <w:tmpl w:val="04BE3DD6"/>
    <w:lvl w:ilvl="0" w:tplc="04090015">
      <w:start w:val="1"/>
      <w:numFmt w:val="taiwaneseCountingThousand"/>
      <w:lvlText w:val="%1、"/>
      <w:lvlJc w:val="left"/>
      <w:pPr>
        <w:ind w:left="1188" w:hanging="480"/>
      </w:pPr>
      <w:rPr>
        <w:rFonts w:hint="eastAsia"/>
      </w:rPr>
    </w:lvl>
    <w:lvl w:ilvl="1" w:tplc="04090019">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32" w15:restartNumberingAfterBreak="0">
    <w:nsid w:val="66680243"/>
    <w:multiLevelType w:val="hybridMultilevel"/>
    <w:tmpl w:val="70E68BB2"/>
    <w:lvl w:ilvl="0" w:tplc="FFFFFFFF">
      <w:start w:val="1"/>
      <w:numFmt w:val="taiwaneseCountingThousand"/>
      <w:lvlText w:val="%1、"/>
      <w:lvlJc w:val="left"/>
      <w:pPr>
        <w:ind w:left="1046" w:hanging="480"/>
      </w:pPr>
      <w:rPr>
        <w:b w:val="0"/>
        <w:lang w:val="en-US"/>
      </w:rPr>
    </w:lvl>
    <w:lvl w:ilvl="1" w:tplc="FFFFFFFF">
      <w:start w:val="1"/>
      <w:numFmt w:val="taiwaneseCountingThousand"/>
      <w:lvlText w:val="(%2)"/>
      <w:lvlJc w:val="left"/>
      <w:pPr>
        <w:ind w:left="1526" w:hanging="480"/>
      </w:pPr>
      <w:rPr>
        <w:rFonts w:hint="eastAsia"/>
      </w:rPr>
    </w:lvl>
    <w:lvl w:ilvl="2" w:tplc="FFFFFFFF">
      <w:start w:val="1"/>
      <w:numFmt w:val="decimal"/>
      <w:lvlText w:val="%3."/>
      <w:lvlJc w:val="left"/>
      <w:pPr>
        <w:ind w:left="2006" w:hanging="480"/>
      </w:pPr>
    </w:lvl>
    <w:lvl w:ilvl="3" w:tplc="FFFFFFFF">
      <w:start w:val="1"/>
      <w:numFmt w:val="decimal"/>
      <w:lvlText w:val="(%4)"/>
      <w:lvlJc w:val="left"/>
      <w:pPr>
        <w:ind w:left="2486" w:hanging="480"/>
      </w:pPr>
      <w:rPr>
        <w:rFonts w:ascii="Times New Roman" w:hAnsi="Times New Roman" w:hint="default"/>
      </w:rPr>
    </w:lvl>
    <w:lvl w:ilvl="4" w:tplc="FFFFFFFF" w:tentative="1">
      <w:start w:val="1"/>
      <w:numFmt w:val="ideographTraditional"/>
      <w:lvlText w:val="%5、"/>
      <w:lvlJc w:val="left"/>
      <w:pPr>
        <w:ind w:left="2966" w:hanging="480"/>
      </w:pPr>
    </w:lvl>
    <w:lvl w:ilvl="5" w:tplc="FFFFFFFF" w:tentative="1">
      <w:start w:val="1"/>
      <w:numFmt w:val="lowerRoman"/>
      <w:lvlText w:val="%6."/>
      <w:lvlJc w:val="right"/>
      <w:pPr>
        <w:ind w:left="3446" w:hanging="480"/>
      </w:pPr>
    </w:lvl>
    <w:lvl w:ilvl="6" w:tplc="FFFFFFFF" w:tentative="1">
      <w:start w:val="1"/>
      <w:numFmt w:val="decimal"/>
      <w:lvlText w:val="%7."/>
      <w:lvlJc w:val="left"/>
      <w:pPr>
        <w:ind w:left="3926" w:hanging="480"/>
      </w:pPr>
    </w:lvl>
    <w:lvl w:ilvl="7" w:tplc="FFFFFFFF" w:tentative="1">
      <w:start w:val="1"/>
      <w:numFmt w:val="ideographTraditional"/>
      <w:lvlText w:val="%8、"/>
      <w:lvlJc w:val="left"/>
      <w:pPr>
        <w:ind w:left="4406" w:hanging="480"/>
      </w:pPr>
    </w:lvl>
    <w:lvl w:ilvl="8" w:tplc="FFFFFFFF" w:tentative="1">
      <w:start w:val="1"/>
      <w:numFmt w:val="lowerRoman"/>
      <w:lvlText w:val="%9."/>
      <w:lvlJc w:val="right"/>
      <w:pPr>
        <w:ind w:left="4886" w:hanging="480"/>
      </w:pPr>
    </w:lvl>
  </w:abstractNum>
  <w:abstractNum w:abstractNumId="33" w15:restartNumberingAfterBreak="0">
    <w:nsid w:val="6A7D0430"/>
    <w:multiLevelType w:val="multilevel"/>
    <w:tmpl w:val="067C22DC"/>
    <w:lvl w:ilvl="0">
      <w:start w:val="1"/>
      <w:numFmt w:val="ideographLegalTraditional"/>
      <w:suff w:val="space"/>
      <w:lvlText w:val="%1、"/>
      <w:lvlJc w:val="left"/>
      <w:pPr>
        <w:ind w:left="0" w:firstLine="0"/>
      </w:pPr>
      <w:rPr>
        <w:rFonts w:hint="eastAsia"/>
        <w:b/>
        <w:sz w:val="32"/>
        <w:szCs w:val="32"/>
        <w:lang w:val="en-US"/>
      </w:rPr>
    </w:lvl>
    <w:lvl w:ilvl="1">
      <w:start w:val="1"/>
      <w:numFmt w:val="taiwaneseCountingThousand"/>
      <w:suff w:val="space"/>
      <w:lvlText w:val="%2、"/>
      <w:lvlJc w:val="left"/>
      <w:pPr>
        <w:ind w:left="1049" w:hanging="567"/>
      </w:pPr>
      <w:rPr>
        <w:rFonts w:hint="default"/>
        <w:b w:val="0"/>
        <w:sz w:val="32"/>
        <w:szCs w:val="32"/>
      </w:rPr>
    </w:lvl>
    <w:lvl w:ilvl="2">
      <w:start w:val="1"/>
      <w:numFmt w:val="taiwaneseCountingThousand"/>
      <w:suff w:val="space"/>
      <w:lvlText w:val="(%3)"/>
      <w:lvlJc w:val="right"/>
      <w:pPr>
        <w:ind w:left="1446" w:firstLine="0"/>
      </w:pPr>
      <w:rPr>
        <w:rFonts w:hint="eastAsia"/>
        <w:sz w:val="32"/>
        <w:szCs w:val="32"/>
      </w:rPr>
    </w:lvl>
    <w:lvl w:ilvl="3">
      <w:start w:val="1"/>
      <w:numFmt w:val="koreanDigital2"/>
      <w:lvlText w:val="(%4)"/>
      <w:lvlJc w:val="left"/>
      <w:pPr>
        <w:ind w:left="1701" w:hanging="227"/>
      </w:pPr>
      <w:rPr>
        <w:rFonts w:ascii="Times New Roman" w:eastAsia="標楷體" w:hAnsi="Times New Roman" w:cs="Times New Roman" w:hint="eastAsia"/>
        <w:sz w:val="32"/>
        <w:szCs w:val="32"/>
      </w:rPr>
    </w:lvl>
    <w:lvl w:ilvl="4">
      <w:start w:val="1"/>
      <w:numFmt w:val="decimal"/>
      <w:lvlText w:val="%5."/>
      <w:lvlJc w:val="left"/>
      <w:pPr>
        <w:ind w:left="2155" w:hanging="454"/>
      </w:pPr>
      <w:rPr>
        <w:rFonts w:hint="eastAsia"/>
      </w:rPr>
    </w:lvl>
    <w:lvl w:ilvl="5">
      <w:start w:val="1"/>
      <w:numFmt w:val="lowerRoman"/>
      <w:lvlText w:val="%6."/>
      <w:lvlJc w:val="right"/>
      <w:pPr>
        <w:ind w:left="2410" w:firstLine="0"/>
      </w:pPr>
      <w:rPr>
        <w:rFonts w:hint="eastAsia"/>
      </w:rPr>
    </w:lvl>
    <w:lvl w:ilvl="6">
      <w:start w:val="1"/>
      <w:numFmt w:val="decimal"/>
      <w:lvlText w:val="%7."/>
      <w:lvlJc w:val="left"/>
      <w:pPr>
        <w:ind w:left="2892" w:firstLine="0"/>
      </w:pPr>
      <w:rPr>
        <w:rFonts w:hint="eastAsia"/>
      </w:rPr>
    </w:lvl>
    <w:lvl w:ilvl="7">
      <w:start w:val="1"/>
      <w:numFmt w:val="ideographTraditional"/>
      <w:lvlText w:val="%8、"/>
      <w:lvlJc w:val="left"/>
      <w:pPr>
        <w:ind w:left="3374" w:firstLine="0"/>
      </w:pPr>
      <w:rPr>
        <w:rFonts w:hint="eastAsia"/>
      </w:rPr>
    </w:lvl>
    <w:lvl w:ilvl="8">
      <w:start w:val="1"/>
      <w:numFmt w:val="lowerRoman"/>
      <w:lvlText w:val="%9."/>
      <w:lvlJc w:val="right"/>
      <w:pPr>
        <w:ind w:left="3856" w:firstLine="0"/>
      </w:pPr>
      <w:rPr>
        <w:rFonts w:hint="eastAsia"/>
      </w:rPr>
    </w:lvl>
  </w:abstractNum>
  <w:abstractNum w:abstractNumId="34" w15:restartNumberingAfterBreak="0">
    <w:nsid w:val="6B4C1493"/>
    <w:multiLevelType w:val="hybridMultilevel"/>
    <w:tmpl w:val="F85EFB38"/>
    <w:lvl w:ilvl="0" w:tplc="A3CC58DC">
      <w:start w:val="1"/>
      <w:numFmt w:val="decimal"/>
      <w:lvlText w:val="(%1)"/>
      <w:lvlJc w:val="left"/>
      <w:pPr>
        <w:ind w:left="604" w:hanging="480"/>
      </w:pPr>
      <w:rPr>
        <w:rFonts w:ascii="Times New Roman" w:hAnsi="Times New Roman" w:hint="default"/>
      </w:rPr>
    </w:lvl>
    <w:lvl w:ilvl="1" w:tplc="04090019" w:tentative="1">
      <w:start w:val="1"/>
      <w:numFmt w:val="ideographTraditional"/>
      <w:lvlText w:val="%2、"/>
      <w:lvlJc w:val="left"/>
      <w:pPr>
        <w:ind w:left="1084" w:hanging="480"/>
      </w:pPr>
    </w:lvl>
    <w:lvl w:ilvl="2" w:tplc="0409001B" w:tentative="1">
      <w:start w:val="1"/>
      <w:numFmt w:val="lowerRoman"/>
      <w:lvlText w:val="%3."/>
      <w:lvlJc w:val="right"/>
      <w:pPr>
        <w:ind w:left="1564" w:hanging="480"/>
      </w:pPr>
    </w:lvl>
    <w:lvl w:ilvl="3" w:tplc="0409000F" w:tentative="1">
      <w:start w:val="1"/>
      <w:numFmt w:val="decimal"/>
      <w:lvlText w:val="%4."/>
      <w:lvlJc w:val="left"/>
      <w:pPr>
        <w:ind w:left="2044" w:hanging="480"/>
      </w:pPr>
    </w:lvl>
    <w:lvl w:ilvl="4" w:tplc="04090019" w:tentative="1">
      <w:start w:val="1"/>
      <w:numFmt w:val="ideographTraditional"/>
      <w:lvlText w:val="%5、"/>
      <w:lvlJc w:val="left"/>
      <w:pPr>
        <w:ind w:left="2524" w:hanging="480"/>
      </w:pPr>
    </w:lvl>
    <w:lvl w:ilvl="5" w:tplc="0409001B" w:tentative="1">
      <w:start w:val="1"/>
      <w:numFmt w:val="lowerRoman"/>
      <w:lvlText w:val="%6."/>
      <w:lvlJc w:val="right"/>
      <w:pPr>
        <w:ind w:left="3004" w:hanging="480"/>
      </w:pPr>
    </w:lvl>
    <w:lvl w:ilvl="6" w:tplc="0409000F" w:tentative="1">
      <w:start w:val="1"/>
      <w:numFmt w:val="decimal"/>
      <w:lvlText w:val="%7."/>
      <w:lvlJc w:val="left"/>
      <w:pPr>
        <w:ind w:left="3484" w:hanging="480"/>
      </w:pPr>
    </w:lvl>
    <w:lvl w:ilvl="7" w:tplc="04090019" w:tentative="1">
      <w:start w:val="1"/>
      <w:numFmt w:val="ideographTraditional"/>
      <w:lvlText w:val="%8、"/>
      <w:lvlJc w:val="left"/>
      <w:pPr>
        <w:ind w:left="3964" w:hanging="480"/>
      </w:pPr>
    </w:lvl>
    <w:lvl w:ilvl="8" w:tplc="0409001B" w:tentative="1">
      <w:start w:val="1"/>
      <w:numFmt w:val="lowerRoman"/>
      <w:lvlText w:val="%9."/>
      <w:lvlJc w:val="right"/>
      <w:pPr>
        <w:ind w:left="4444" w:hanging="480"/>
      </w:pPr>
    </w:lvl>
  </w:abstractNum>
  <w:abstractNum w:abstractNumId="35" w15:restartNumberingAfterBreak="0">
    <w:nsid w:val="6F805367"/>
    <w:multiLevelType w:val="hybridMultilevel"/>
    <w:tmpl w:val="6C602836"/>
    <w:lvl w:ilvl="0" w:tplc="FFFFFFFF">
      <w:start w:val="1"/>
      <w:numFmt w:val="taiwaneseCountingThousand"/>
      <w:lvlText w:val="(%1)"/>
      <w:lvlJc w:val="left"/>
      <w:pPr>
        <w:ind w:left="1567" w:hanging="720"/>
      </w:pPr>
      <w:rPr>
        <w:rFonts w:ascii="標楷體" w:eastAsia="標楷體" w:hAnsi="標楷體"/>
        <w:b w:val="0"/>
        <w:color w:val="auto"/>
        <w:sz w:val="28"/>
      </w:rPr>
    </w:lvl>
    <w:lvl w:ilvl="1" w:tplc="FFFFFFFF">
      <w:start w:val="1"/>
      <w:numFmt w:val="ideographTraditional"/>
      <w:lvlText w:val="%2、"/>
      <w:lvlJc w:val="left"/>
      <w:pPr>
        <w:ind w:left="1807" w:hanging="480"/>
      </w:pPr>
    </w:lvl>
    <w:lvl w:ilvl="2" w:tplc="FFFFFFFF">
      <w:start w:val="1"/>
      <w:numFmt w:val="lowerRoman"/>
      <w:lvlText w:val="%3."/>
      <w:lvlJc w:val="right"/>
      <w:pPr>
        <w:ind w:left="2287" w:hanging="480"/>
      </w:pPr>
    </w:lvl>
    <w:lvl w:ilvl="3" w:tplc="FFFFFFFF">
      <w:start w:val="1"/>
      <w:numFmt w:val="decimal"/>
      <w:lvlText w:val="%4."/>
      <w:lvlJc w:val="left"/>
      <w:pPr>
        <w:ind w:left="2767" w:hanging="480"/>
      </w:pPr>
    </w:lvl>
    <w:lvl w:ilvl="4" w:tplc="FFFFFFFF">
      <w:start w:val="1"/>
      <w:numFmt w:val="ideographTraditional"/>
      <w:lvlText w:val="%5、"/>
      <w:lvlJc w:val="left"/>
      <w:pPr>
        <w:ind w:left="3247" w:hanging="480"/>
      </w:pPr>
    </w:lvl>
    <w:lvl w:ilvl="5" w:tplc="FFFFFFFF">
      <w:start w:val="1"/>
      <w:numFmt w:val="lowerRoman"/>
      <w:lvlText w:val="%6."/>
      <w:lvlJc w:val="right"/>
      <w:pPr>
        <w:ind w:left="3727" w:hanging="480"/>
      </w:pPr>
    </w:lvl>
    <w:lvl w:ilvl="6" w:tplc="FFFFFFFF">
      <w:start w:val="1"/>
      <w:numFmt w:val="decimal"/>
      <w:lvlText w:val="%7."/>
      <w:lvlJc w:val="left"/>
      <w:pPr>
        <w:ind w:left="4207" w:hanging="480"/>
      </w:pPr>
    </w:lvl>
    <w:lvl w:ilvl="7" w:tplc="FFFFFFFF">
      <w:start w:val="1"/>
      <w:numFmt w:val="ideographTraditional"/>
      <w:lvlText w:val="%8、"/>
      <w:lvlJc w:val="left"/>
      <w:pPr>
        <w:ind w:left="4687" w:hanging="480"/>
      </w:pPr>
    </w:lvl>
    <w:lvl w:ilvl="8" w:tplc="FFFFFFFF">
      <w:start w:val="1"/>
      <w:numFmt w:val="lowerRoman"/>
      <w:lvlText w:val="%9."/>
      <w:lvlJc w:val="right"/>
      <w:pPr>
        <w:ind w:left="5167" w:hanging="480"/>
      </w:pPr>
    </w:lvl>
  </w:abstractNum>
  <w:abstractNum w:abstractNumId="36" w15:restartNumberingAfterBreak="0">
    <w:nsid w:val="72916AD4"/>
    <w:multiLevelType w:val="hybridMultilevel"/>
    <w:tmpl w:val="39FE27D4"/>
    <w:lvl w:ilvl="0" w:tplc="E056E354">
      <w:start w:val="1"/>
      <w:numFmt w:val="taiwaneseCountingThousand"/>
      <w:lvlText w:val="(%1)"/>
      <w:lvlJc w:val="left"/>
      <w:pPr>
        <w:ind w:left="1756" w:hanging="480"/>
      </w:pPr>
      <w:rPr>
        <w:rFonts w:eastAsia="標楷體" w:hint="eastAsia"/>
        <w:b w:val="0"/>
        <w:i w:val="0"/>
        <w:sz w:val="28"/>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7" w15:restartNumberingAfterBreak="0">
    <w:nsid w:val="79E47B89"/>
    <w:multiLevelType w:val="hybridMultilevel"/>
    <w:tmpl w:val="70E68BB2"/>
    <w:lvl w:ilvl="0" w:tplc="AD74DA52">
      <w:start w:val="1"/>
      <w:numFmt w:val="taiwaneseCountingThousand"/>
      <w:lvlText w:val="%1、"/>
      <w:lvlJc w:val="left"/>
      <w:pPr>
        <w:ind w:left="1046" w:hanging="480"/>
      </w:pPr>
      <w:rPr>
        <w:b w:val="0"/>
        <w:lang w:val="en-US"/>
      </w:rPr>
    </w:lvl>
    <w:lvl w:ilvl="1" w:tplc="A93AACE8">
      <w:start w:val="1"/>
      <w:numFmt w:val="taiwaneseCountingThousand"/>
      <w:lvlText w:val="(%2)"/>
      <w:lvlJc w:val="left"/>
      <w:pPr>
        <w:ind w:left="1526" w:hanging="480"/>
      </w:pPr>
      <w:rPr>
        <w:rFonts w:hint="eastAsia"/>
      </w:rPr>
    </w:lvl>
    <w:lvl w:ilvl="2" w:tplc="0409000F">
      <w:start w:val="1"/>
      <w:numFmt w:val="decimal"/>
      <w:lvlText w:val="%3."/>
      <w:lvlJc w:val="left"/>
      <w:pPr>
        <w:ind w:left="2006" w:hanging="480"/>
      </w:pPr>
    </w:lvl>
    <w:lvl w:ilvl="3" w:tplc="A3CC58DC">
      <w:start w:val="1"/>
      <w:numFmt w:val="decimal"/>
      <w:lvlText w:val="(%4)"/>
      <w:lvlJc w:val="left"/>
      <w:pPr>
        <w:ind w:left="2486" w:hanging="480"/>
      </w:pPr>
      <w:rPr>
        <w:rFonts w:ascii="Times New Roman" w:hAnsi="Times New Roman" w:hint="default"/>
      </w:r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8" w15:restartNumberingAfterBreak="0">
    <w:nsid w:val="7B361F42"/>
    <w:multiLevelType w:val="hybridMultilevel"/>
    <w:tmpl w:val="6C602836"/>
    <w:lvl w:ilvl="0" w:tplc="0EE815EE">
      <w:start w:val="1"/>
      <w:numFmt w:val="taiwaneseCountingThousand"/>
      <w:lvlText w:val="(%1)"/>
      <w:lvlJc w:val="left"/>
      <w:pPr>
        <w:ind w:left="1567" w:hanging="720"/>
      </w:pPr>
      <w:rPr>
        <w:rFonts w:ascii="標楷體" w:eastAsia="標楷體" w:hAnsi="標楷體"/>
        <w:b w:val="0"/>
        <w:color w:val="auto"/>
        <w:sz w:val="28"/>
      </w:rPr>
    </w:lvl>
    <w:lvl w:ilvl="1" w:tplc="04090019">
      <w:start w:val="1"/>
      <w:numFmt w:val="ideographTraditional"/>
      <w:lvlText w:val="%2、"/>
      <w:lvlJc w:val="left"/>
      <w:pPr>
        <w:ind w:left="1807" w:hanging="480"/>
      </w:pPr>
    </w:lvl>
    <w:lvl w:ilvl="2" w:tplc="0409001B">
      <w:start w:val="1"/>
      <w:numFmt w:val="lowerRoman"/>
      <w:lvlText w:val="%3."/>
      <w:lvlJc w:val="right"/>
      <w:pPr>
        <w:ind w:left="2287" w:hanging="480"/>
      </w:pPr>
    </w:lvl>
    <w:lvl w:ilvl="3" w:tplc="0409000F">
      <w:start w:val="1"/>
      <w:numFmt w:val="decimal"/>
      <w:lvlText w:val="%4."/>
      <w:lvlJc w:val="left"/>
      <w:pPr>
        <w:ind w:left="2767" w:hanging="480"/>
      </w:pPr>
    </w:lvl>
    <w:lvl w:ilvl="4" w:tplc="04090019">
      <w:start w:val="1"/>
      <w:numFmt w:val="ideographTraditional"/>
      <w:lvlText w:val="%5、"/>
      <w:lvlJc w:val="left"/>
      <w:pPr>
        <w:ind w:left="3247" w:hanging="480"/>
      </w:pPr>
    </w:lvl>
    <w:lvl w:ilvl="5" w:tplc="0409001B">
      <w:start w:val="1"/>
      <w:numFmt w:val="lowerRoman"/>
      <w:lvlText w:val="%6."/>
      <w:lvlJc w:val="right"/>
      <w:pPr>
        <w:ind w:left="3727" w:hanging="480"/>
      </w:pPr>
    </w:lvl>
    <w:lvl w:ilvl="6" w:tplc="0409000F">
      <w:start w:val="1"/>
      <w:numFmt w:val="decimal"/>
      <w:lvlText w:val="%7."/>
      <w:lvlJc w:val="left"/>
      <w:pPr>
        <w:ind w:left="4207" w:hanging="480"/>
      </w:pPr>
    </w:lvl>
    <w:lvl w:ilvl="7" w:tplc="04090019">
      <w:start w:val="1"/>
      <w:numFmt w:val="ideographTraditional"/>
      <w:lvlText w:val="%8、"/>
      <w:lvlJc w:val="left"/>
      <w:pPr>
        <w:ind w:left="4687" w:hanging="480"/>
      </w:pPr>
    </w:lvl>
    <w:lvl w:ilvl="8" w:tplc="0409001B">
      <w:start w:val="1"/>
      <w:numFmt w:val="lowerRoman"/>
      <w:lvlText w:val="%9."/>
      <w:lvlJc w:val="right"/>
      <w:pPr>
        <w:ind w:left="5167" w:hanging="480"/>
      </w:pPr>
    </w:lvl>
  </w:abstractNum>
  <w:abstractNum w:abstractNumId="39" w15:restartNumberingAfterBreak="0">
    <w:nsid w:val="7C521B3B"/>
    <w:multiLevelType w:val="hybridMultilevel"/>
    <w:tmpl w:val="C03692C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214897449">
    <w:abstractNumId w:val="21"/>
  </w:num>
  <w:num w:numId="2" w16cid:durableId="1290278279">
    <w:abstractNumId w:val="7"/>
  </w:num>
  <w:num w:numId="3" w16cid:durableId="1528640429">
    <w:abstractNumId w:val="18"/>
  </w:num>
  <w:num w:numId="4" w16cid:durableId="337581229">
    <w:abstractNumId w:val="6"/>
  </w:num>
  <w:num w:numId="5" w16cid:durableId="1739552881">
    <w:abstractNumId w:val="19"/>
  </w:num>
  <w:num w:numId="6" w16cid:durableId="12733743">
    <w:abstractNumId w:val="37"/>
  </w:num>
  <w:num w:numId="7" w16cid:durableId="635179439">
    <w:abstractNumId w:val="24"/>
  </w:num>
  <w:num w:numId="8" w16cid:durableId="1780492582">
    <w:abstractNumId w:val="33"/>
  </w:num>
  <w:num w:numId="9" w16cid:durableId="424107844">
    <w:abstractNumId w:val="13"/>
  </w:num>
  <w:num w:numId="10" w16cid:durableId="90591933">
    <w:abstractNumId w:val="31"/>
  </w:num>
  <w:num w:numId="11" w16cid:durableId="312872080">
    <w:abstractNumId w:val="16"/>
  </w:num>
  <w:num w:numId="12" w16cid:durableId="519248090">
    <w:abstractNumId w:val="9"/>
  </w:num>
  <w:num w:numId="13" w16cid:durableId="445739836">
    <w:abstractNumId w:val="30"/>
  </w:num>
  <w:num w:numId="14" w16cid:durableId="1741172718">
    <w:abstractNumId w:val="20"/>
  </w:num>
  <w:num w:numId="15" w16cid:durableId="1066803661">
    <w:abstractNumId w:val="36"/>
  </w:num>
  <w:num w:numId="16" w16cid:durableId="1238857033">
    <w:abstractNumId w:val="15"/>
  </w:num>
  <w:num w:numId="17" w16cid:durableId="429080460">
    <w:abstractNumId w:val="4"/>
  </w:num>
  <w:num w:numId="18" w16cid:durableId="151289078">
    <w:abstractNumId w:val="29"/>
  </w:num>
  <w:num w:numId="19" w16cid:durableId="1608149043">
    <w:abstractNumId w:val="11"/>
  </w:num>
  <w:num w:numId="20" w16cid:durableId="1665426411">
    <w:abstractNumId w:val="25"/>
  </w:num>
  <w:num w:numId="21" w16cid:durableId="312301571">
    <w:abstractNumId w:val="34"/>
  </w:num>
  <w:num w:numId="22" w16cid:durableId="1630890086">
    <w:abstractNumId w:val="5"/>
  </w:num>
  <w:num w:numId="23" w16cid:durableId="1581015621">
    <w:abstractNumId w:val="8"/>
  </w:num>
  <w:num w:numId="24" w16cid:durableId="1707371245">
    <w:abstractNumId w:val="3"/>
  </w:num>
  <w:num w:numId="25" w16cid:durableId="543447065">
    <w:abstractNumId w:val="28"/>
  </w:num>
  <w:num w:numId="26" w16cid:durableId="1730377925">
    <w:abstractNumId w:val="27"/>
  </w:num>
  <w:num w:numId="27" w16cid:durableId="678311545">
    <w:abstractNumId w:val="1"/>
  </w:num>
  <w:num w:numId="28" w16cid:durableId="512886950">
    <w:abstractNumId w:val="10"/>
  </w:num>
  <w:num w:numId="29" w16cid:durableId="642465305">
    <w:abstractNumId w:val="39"/>
  </w:num>
  <w:num w:numId="30" w16cid:durableId="1931348907">
    <w:abstractNumId w:val="17"/>
  </w:num>
  <w:num w:numId="31" w16cid:durableId="281499846">
    <w:abstractNumId w:val="17"/>
  </w:num>
  <w:num w:numId="32" w16cid:durableId="1981499954">
    <w:abstractNumId w:val="17"/>
  </w:num>
  <w:num w:numId="33" w16cid:durableId="2005161187">
    <w:abstractNumId w:val="17"/>
  </w:num>
  <w:num w:numId="34" w16cid:durableId="2062365805">
    <w:abstractNumId w:val="17"/>
  </w:num>
  <w:num w:numId="35" w16cid:durableId="181168593">
    <w:abstractNumId w:val="17"/>
  </w:num>
  <w:num w:numId="36" w16cid:durableId="1540438160">
    <w:abstractNumId w:val="17"/>
  </w:num>
  <w:num w:numId="37" w16cid:durableId="1341471171">
    <w:abstractNumId w:val="17"/>
  </w:num>
  <w:num w:numId="38" w16cid:durableId="676690955">
    <w:abstractNumId w:val="2"/>
  </w:num>
  <w:num w:numId="39" w16cid:durableId="367268555">
    <w:abstractNumId w:val="12"/>
  </w:num>
  <w:num w:numId="40" w16cid:durableId="1616280965">
    <w:abstractNumId w:val="32"/>
  </w:num>
  <w:num w:numId="41" w16cid:durableId="448352750">
    <w:abstractNumId w:val="26"/>
  </w:num>
  <w:num w:numId="42" w16cid:durableId="887037098">
    <w:abstractNumId w:val="23"/>
  </w:num>
  <w:num w:numId="43" w16cid:durableId="2105494577">
    <w:abstractNumId w:val="38"/>
  </w:num>
  <w:num w:numId="44" w16cid:durableId="1923639301">
    <w:abstractNumId w:val="14"/>
  </w:num>
  <w:num w:numId="45" w16cid:durableId="967010870">
    <w:abstractNumId w:val="35"/>
  </w:num>
  <w:num w:numId="46" w16cid:durableId="1534806823">
    <w:abstractNumId w:val="0"/>
  </w:num>
  <w:num w:numId="47" w16cid:durableId="1935626416">
    <w:abstractNumId w:val="2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480"/>
  <w:autoHyphenation/>
  <w:drawingGridHorizontalSpacing w:val="100"/>
  <w:drawingGridVerticalSpacing w:val="905"/>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243"/>
    <w:rsid w:val="000031DE"/>
    <w:rsid w:val="000125B3"/>
    <w:rsid w:val="00023460"/>
    <w:rsid w:val="0002450E"/>
    <w:rsid w:val="00025A3B"/>
    <w:rsid w:val="00030067"/>
    <w:rsid w:val="000314A7"/>
    <w:rsid w:val="00032A1B"/>
    <w:rsid w:val="00032EF2"/>
    <w:rsid w:val="000359EF"/>
    <w:rsid w:val="00037B02"/>
    <w:rsid w:val="00045C07"/>
    <w:rsid w:val="00045E43"/>
    <w:rsid w:val="0004609C"/>
    <w:rsid w:val="00052A6C"/>
    <w:rsid w:val="00055A41"/>
    <w:rsid w:val="00055D57"/>
    <w:rsid w:val="0006011A"/>
    <w:rsid w:val="000618AB"/>
    <w:rsid w:val="00066A7E"/>
    <w:rsid w:val="0007216A"/>
    <w:rsid w:val="00074478"/>
    <w:rsid w:val="00074624"/>
    <w:rsid w:val="000767AD"/>
    <w:rsid w:val="00080C3E"/>
    <w:rsid w:val="00084813"/>
    <w:rsid w:val="00086216"/>
    <w:rsid w:val="000869D7"/>
    <w:rsid w:val="000904BF"/>
    <w:rsid w:val="000A055B"/>
    <w:rsid w:val="000A54BD"/>
    <w:rsid w:val="000B1E53"/>
    <w:rsid w:val="000B40F4"/>
    <w:rsid w:val="000B5E96"/>
    <w:rsid w:val="000B5FB1"/>
    <w:rsid w:val="000C0AF1"/>
    <w:rsid w:val="000C154C"/>
    <w:rsid w:val="000C4799"/>
    <w:rsid w:val="000C4B32"/>
    <w:rsid w:val="000C6074"/>
    <w:rsid w:val="000D03AE"/>
    <w:rsid w:val="000D1539"/>
    <w:rsid w:val="000D4F66"/>
    <w:rsid w:val="000D739A"/>
    <w:rsid w:val="000E4664"/>
    <w:rsid w:val="000E6148"/>
    <w:rsid w:val="000E6AD8"/>
    <w:rsid w:val="000F2150"/>
    <w:rsid w:val="000F28F3"/>
    <w:rsid w:val="000F4988"/>
    <w:rsid w:val="00100B71"/>
    <w:rsid w:val="00102E66"/>
    <w:rsid w:val="001043C7"/>
    <w:rsid w:val="0010608E"/>
    <w:rsid w:val="001063F0"/>
    <w:rsid w:val="00106F93"/>
    <w:rsid w:val="0011502C"/>
    <w:rsid w:val="00117F51"/>
    <w:rsid w:val="001203BB"/>
    <w:rsid w:val="001234FF"/>
    <w:rsid w:val="0012350F"/>
    <w:rsid w:val="00123C74"/>
    <w:rsid w:val="00126F7F"/>
    <w:rsid w:val="00134939"/>
    <w:rsid w:val="00136D44"/>
    <w:rsid w:val="00137080"/>
    <w:rsid w:val="001446A6"/>
    <w:rsid w:val="001455C5"/>
    <w:rsid w:val="00145A06"/>
    <w:rsid w:val="00145BC5"/>
    <w:rsid w:val="00146EE9"/>
    <w:rsid w:val="00147A1F"/>
    <w:rsid w:val="001514B3"/>
    <w:rsid w:val="00161A12"/>
    <w:rsid w:val="00163613"/>
    <w:rsid w:val="00165A8E"/>
    <w:rsid w:val="001676BD"/>
    <w:rsid w:val="001708D1"/>
    <w:rsid w:val="00170B8A"/>
    <w:rsid w:val="00172468"/>
    <w:rsid w:val="00172F70"/>
    <w:rsid w:val="00174673"/>
    <w:rsid w:val="00175D6C"/>
    <w:rsid w:val="00175F7A"/>
    <w:rsid w:val="001777BA"/>
    <w:rsid w:val="0018734C"/>
    <w:rsid w:val="00190711"/>
    <w:rsid w:val="00192AEB"/>
    <w:rsid w:val="0019653F"/>
    <w:rsid w:val="001A1BCD"/>
    <w:rsid w:val="001A51A5"/>
    <w:rsid w:val="001A75CA"/>
    <w:rsid w:val="001B09C6"/>
    <w:rsid w:val="001B2278"/>
    <w:rsid w:val="001B31AD"/>
    <w:rsid w:val="001B3FD0"/>
    <w:rsid w:val="001C230F"/>
    <w:rsid w:val="001C3D83"/>
    <w:rsid w:val="001C4F38"/>
    <w:rsid w:val="001C517A"/>
    <w:rsid w:val="001C6692"/>
    <w:rsid w:val="001D1BC3"/>
    <w:rsid w:val="001D274F"/>
    <w:rsid w:val="001D648A"/>
    <w:rsid w:val="001D769C"/>
    <w:rsid w:val="001E31B7"/>
    <w:rsid w:val="001E582C"/>
    <w:rsid w:val="001F38BB"/>
    <w:rsid w:val="001F59B1"/>
    <w:rsid w:val="0020283C"/>
    <w:rsid w:val="00204868"/>
    <w:rsid w:val="00206AFA"/>
    <w:rsid w:val="00212F2B"/>
    <w:rsid w:val="002144BA"/>
    <w:rsid w:val="00214ECA"/>
    <w:rsid w:val="00216232"/>
    <w:rsid w:val="00217767"/>
    <w:rsid w:val="00224A4D"/>
    <w:rsid w:val="002258A5"/>
    <w:rsid w:val="00226FB2"/>
    <w:rsid w:val="002422E1"/>
    <w:rsid w:val="00244BD8"/>
    <w:rsid w:val="002466A1"/>
    <w:rsid w:val="00247483"/>
    <w:rsid w:val="0025319E"/>
    <w:rsid w:val="00256103"/>
    <w:rsid w:val="00257325"/>
    <w:rsid w:val="002670FD"/>
    <w:rsid w:val="00267AC3"/>
    <w:rsid w:val="00270F28"/>
    <w:rsid w:val="0027163E"/>
    <w:rsid w:val="00271F97"/>
    <w:rsid w:val="00273411"/>
    <w:rsid w:val="0027342D"/>
    <w:rsid w:val="002773CC"/>
    <w:rsid w:val="00280C94"/>
    <w:rsid w:val="00281EC8"/>
    <w:rsid w:val="00281F4F"/>
    <w:rsid w:val="00284E15"/>
    <w:rsid w:val="00286BD6"/>
    <w:rsid w:val="00287283"/>
    <w:rsid w:val="00290962"/>
    <w:rsid w:val="00291D9F"/>
    <w:rsid w:val="002963B9"/>
    <w:rsid w:val="00297993"/>
    <w:rsid w:val="002A297F"/>
    <w:rsid w:val="002A4AEE"/>
    <w:rsid w:val="002A68A4"/>
    <w:rsid w:val="002B35AA"/>
    <w:rsid w:val="002C0314"/>
    <w:rsid w:val="002C4E55"/>
    <w:rsid w:val="002D5543"/>
    <w:rsid w:val="002D65E6"/>
    <w:rsid w:val="002E12D8"/>
    <w:rsid w:val="002E37FE"/>
    <w:rsid w:val="002E50C8"/>
    <w:rsid w:val="002E50FA"/>
    <w:rsid w:val="002E6210"/>
    <w:rsid w:val="002E621B"/>
    <w:rsid w:val="002E68E9"/>
    <w:rsid w:val="002E773D"/>
    <w:rsid w:val="002F1A14"/>
    <w:rsid w:val="002F2528"/>
    <w:rsid w:val="002F49CE"/>
    <w:rsid w:val="002F6551"/>
    <w:rsid w:val="002F7E0C"/>
    <w:rsid w:val="00303B12"/>
    <w:rsid w:val="00304C8E"/>
    <w:rsid w:val="003054A4"/>
    <w:rsid w:val="003110D5"/>
    <w:rsid w:val="00313958"/>
    <w:rsid w:val="003204E4"/>
    <w:rsid w:val="00320D69"/>
    <w:rsid w:val="00322B1E"/>
    <w:rsid w:val="003234F1"/>
    <w:rsid w:val="00323A4F"/>
    <w:rsid w:val="003376C8"/>
    <w:rsid w:val="00341576"/>
    <w:rsid w:val="003418EC"/>
    <w:rsid w:val="00346698"/>
    <w:rsid w:val="00347303"/>
    <w:rsid w:val="00347617"/>
    <w:rsid w:val="00352695"/>
    <w:rsid w:val="00352AB8"/>
    <w:rsid w:val="00352DBB"/>
    <w:rsid w:val="0035465D"/>
    <w:rsid w:val="003579F5"/>
    <w:rsid w:val="00361B59"/>
    <w:rsid w:val="003632BD"/>
    <w:rsid w:val="003632C4"/>
    <w:rsid w:val="00365443"/>
    <w:rsid w:val="00365C26"/>
    <w:rsid w:val="00366A10"/>
    <w:rsid w:val="00366A8A"/>
    <w:rsid w:val="00367977"/>
    <w:rsid w:val="00367B9D"/>
    <w:rsid w:val="00374DCE"/>
    <w:rsid w:val="0037615B"/>
    <w:rsid w:val="00381A8A"/>
    <w:rsid w:val="00384516"/>
    <w:rsid w:val="00384B06"/>
    <w:rsid w:val="00390984"/>
    <w:rsid w:val="00390AF2"/>
    <w:rsid w:val="003913B5"/>
    <w:rsid w:val="003920F3"/>
    <w:rsid w:val="00392850"/>
    <w:rsid w:val="00393796"/>
    <w:rsid w:val="00397369"/>
    <w:rsid w:val="003A0D37"/>
    <w:rsid w:val="003A1B01"/>
    <w:rsid w:val="003A2F00"/>
    <w:rsid w:val="003A3F2B"/>
    <w:rsid w:val="003A64B6"/>
    <w:rsid w:val="003B1A6C"/>
    <w:rsid w:val="003B253B"/>
    <w:rsid w:val="003B4061"/>
    <w:rsid w:val="003B44C9"/>
    <w:rsid w:val="003C3C62"/>
    <w:rsid w:val="003C598E"/>
    <w:rsid w:val="003C7D95"/>
    <w:rsid w:val="003D263C"/>
    <w:rsid w:val="003D5091"/>
    <w:rsid w:val="003D57CD"/>
    <w:rsid w:val="003D5B03"/>
    <w:rsid w:val="003D6AC6"/>
    <w:rsid w:val="003E0668"/>
    <w:rsid w:val="003E12EE"/>
    <w:rsid w:val="003E1A6B"/>
    <w:rsid w:val="003E3743"/>
    <w:rsid w:val="003E4E05"/>
    <w:rsid w:val="003E54E9"/>
    <w:rsid w:val="003E55C7"/>
    <w:rsid w:val="003E6C90"/>
    <w:rsid w:val="003E6FA3"/>
    <w:rsid w:val="003F051E"/>
    <w:rsid w:val="003F18EC"/>
    <w:rsid w:val="003F1A8E"/>
    <w:rsid w:val="003F2DE2"/>
    <w:rsid w:val="003F3561"/>
    <w:rsid w:val="003F3759"/>
    <w:rsid w:val="003F70CA"/>
    <w:rsid w:val="003F71C1"/>
    <w:rsid w:val="003F7CE8"/>
    <w:rsid w:val="004010C0"/>
    <w:rsid w:val="0040214C"/>
    <w:rsid w:val="00412110"/>
    <w:rsid w:val="00414503"/>
    <w:rsid w:val="004153DC"/>
    <w:rsid w:val="00426B61"/>
    <w:rsid w:val="004300A6"/>
    <w:rsid w:val="0043365F"/>
    <w:rsid w:val="0043424E"/>
    <w:rsid w:val="0043425D"/>
    <w:rsid w:val="00434785"/>
    <w:rsid w:val="0044064A"/>
    <w:rsid w:val="0044215D"/>
    <w:rsid w:val="00443EB5"/>
    <w:rsid w:val="00447D6A"/>
    <w:rsid w:val="00451CCC"/>
    <w:rsid w:val="00452491"/>
    <w:rsid w:val="00460187"/>
    <w:rsid w:val="004608BC"/>
    <w:rsid w:val="00463CAC"/>
    <w:rsid w:val="00463EA3"/>
    <w:rsid w:val="00465CF9"/>
    <w:rsid w:val="0046716E"/>
    <w:rsid w:val="004705E1"/>
    <w:rsid w:val="004727CD"/>
    <w:rsid w:val="004753A1"/>
    <w:rsid w:val="00476314"/>
    <w:rsid w:val="00477514"/>
    <w:rsid w:val="00483E48"/>
    <w:rsid w:val="004843FD"/>
    <w:rsid w:val="0048534F"/>
    <w:rsid w:val="00490125"/>
    <w:rsid w:val="004903E0"/>
    <w:rsid w:val="00494C04"/>
    <w:rsid w:val="00495C71"/>
    <w:rsid w:val="004A2A82"/>
    <w:rsid w:val="004A4E7D"/>
    <w:rsid w:val="004A5372"/>
    <w:rsid w:val="004A5F7B"/>
    <w:rsid w:val="004B1201"/>
    <w:rsid w:val="004B310B"/>
    <w:rsid w:val="004B3449"/>
    <w:rsid w:val="004B3EFD"/>
    <w:rsid w:val="004B492C"/>
    <w:rsid w:val="004C01EE"/>
    <w:rsid w:val="004C1F11"/>
    <w:rsid w:val="004C4812"/>
    <w:rsid w:val="004C5CAF"/>
    <w:rsid w:val="004C6B34"/>
    <w:rsid w:val="004C7927"/>
    <w:rsid w:val="004D0402"/>
    <w:rsid w:val="004D6B2E"/>
    <w:rsid w:val="004D7F39"/>
    <w:rsid w:val="004E14FB"/>
    <w:rsid w:val="004E2149"/>
    <w:rsid w:val="004E254B"/>
    <w:rsid w:val="004F11B5"/>
    <w:rsid w:val="004F3228"/>
    <w:rsid w:val="004F36CF"/>
    <w:rsid w:val="00505E53"/>
    <w:rsid w:val="00506AC6"/>
    <w:rsid w:val="0051181F"/>
    <w:rsid w:val="00514C51"/>
    <w:rsid w:val="00515D74"/>
    <w:rsid w:val="00516B18"/>
    <w:rsid w:val="00520B17"/>
    <w:rsid w:val="0052186D"/>
    <w:rsid w:val="0052257E"/>
    <w:rsid w:val="005226E0"/>
    <w:rsid w:val="00523F3A"/>
    <w:rsid w:val="00526740"/>
    <w:rsid w:val="00530A77"/>
    <w:rsid w:val="00532E58"/>
    <w:rsid w:val="00536EFF"/>
    <w:rsid w:val="00543F59"/>
    <w:rsid w:val="00551911"/>
    <w:rsid w:val="00551E23"/>
    <w:rsid w:val="00552EE6"/>
    <w:rsid w:val="00553891"/>
    <w:rsid w:val="005543DC"/>
    <w:rsid w:val="005573BC"/>
    <w:rsid w:val="00562A61"/>
    <w:rsid w:val="0056311A"/>
    <w:rsid w:val="00563574"/>
    <w:rsid w:val="00563D99"/>
    <w:rsid w:val="005641EC"/>
    <w:rsid w:val="0057319B"/>
    <w:rsid w:val="00574953"/>
    <w:rsid w:val="00574FFD"/>
    <w:rsid w:val="0057505B"/>
    <w:rsid w:val="00581894"/>
    <w:rsid w:val="0058410F"/>
    <w:rsid w:val="00585C28"/>
    <w:rsid w:val="0058772F"/>
    <w:rsid w:val="00591101"/>
    <w:rsid w:val="00591341"/>
    <w:rsid w:val="005962F2"/>
    <w:rsid w:val="00596538"/>
    <w:rsid w:val="005A2A40"/>
    <w:rsid w:val="005A3314"/>
    <w:rsid w:val="005A59E6"/>
    <w:rsid w:val="005A7984"/>
    <w:rsid w:val="005B1F73"/>
    <w:rsid w:val="005B2005"/>
    <w:rsid w:val="005B5040"/>
    <w:rsid w:val="005C14C0"/>
    <w:rsid w:val="005C2604"/>
    <w:rsid w:val="005C5E86"/>
    <w:rsid w:val="005D1D51"/>
    <w:rsid w:val="005D319B"/>
    <w:rsid w:val="005D3E2C"/>
    <w:rsid w:val="005D4EDB"/>
    <w:rsid w:val="005D554E"/>
    <w:rsid w:val="005D6B29"/>
    <w:rsid w:val="005D7E00"/>
    <w:rsid w:val="005E6CE6"/>
    <w:rsid w:val="005F563C"/>
    <w:rsid w:val="005F68D7"/>
    <w:rsid w:val="0060188D"/>
    <w:rsid w:val="00602014"/>
    <w:rsid w:val="00604E0B"/>
    <w:rsid w:val="00605BB9"/>
    <w:rsid w:val="00605D42"/>
    <w:rsid w:val="00613D39"/>
    <w:rsid w:val="006141E4"/>
    <w:rsid w:val="00616E8E"/>
    <w:rsid w:val="00624357"/>
    <w:rsid w:val="00626AAA"/>
    <w:rsid w:val="00631FE8"/>
    <w:rsid w:val="00633D8B"/>
    <w:rsid w:val="0064006F"/>
    <w:rsid w:val="00643569"/>
    <w:rsid w:val="0065372F"/>
    <w:rsid w:val="00653A05"/>
    <w:rsid w:val="00656BD2"/>
    <w:rsid w:val="0065775A"/>
    <w:rsid w:val="00665568"/>
    <w:rsid w:val="00665669"/>
    <w:rsid w:val="00667A06"/>
    <w:rsid w:val="00670DFE"/>
    <w:rsid w:val="00680803"/>
    <w:rsid w:val="00681525"/>
    <w:rsid w:val="006817DD"/>
    <w:rsid w:val="00687197"/>
    <w:rsid w:val="00690BD0"/>
    <w:rsid w:val="006932D0"/>
    <w:rsid w:val="006A0FBD"/>
    <w:rsid w:val="006A15D3"/>
    <w:rsid w:val="006A3EC8"/>
    <w:rsid w:val="006A6F1F"/>
    <w:rsid w:val="006B00F3"/>
    <w:rsid w:val="006B1921"/>
    <w:rsid w:val="006C051F"/>
    <w:rsid w:val="006C3775"/>
    <w:rsid w:val="006C3E8F"/>
    <w:rsid w:val="006C7310"/>
    <w:rsid w:val="006D55DD"/>
    <w:rsid w:val="006D580D"/>
    <w:rsid w:val="006D6A8C"/>
    <w:rsid w:val="006D7D47"/>
    <w:rsid w:val="006E2A1A"/>
    <w:rsid w:val="006E2C4D"/>
    <w:rsid w:val="006E3C64"/>
    <w:rsid w:val="006F7D7A"/>
    <w:rsid w:val="0070124F"/>
    <w:rsid w:val="00702DB1"/>
    <w:rsid w:val="007112A6"/>
    <w:rsid w:val="00717E3B"/>
    <w:rsid w:val="007211F5"/>
    <w:rsid w:val="0072193A"/>
    <w:rsid w:val="00721D75"/>
    <w:rsid w:val="0072255C"/>
    <w:rsid w:val="00723F06"/>
    <w:rsid w:val="0072685E"/>
    <w:rsid w:val="007318BA"/>
    <w:rsid w:val="00741861"/>
    <w:rsid w:val="007425B4"/>
    <w:rsid w:val="00744A42"/>
    <w:rsid w:val="007502B3"/>
    <w:rsid w:val="00751890"/>
    <w:rsid w:val="00752423"/>
    <w:rsid w:val="0075356D"/>
    <w:rsid w:val="007537A4"/>
    <w:rsid w:val="00755CDA"/>
    <w:rsid w:val="00755E0D"/>
    <w:rsid w:val="00762BDE"/>
    <w:rsid w:val="00766B75"/>
    <w:rsid w:val="00771D7F"/>
    <w:rsid w:val="00774803"/>
    <w:rsid w:val="00774D80"/>
    <w:rsid w:val="00776BCF"/>
    <w:rsid w:val="00780574"/>
    <w:rsid w:val="007809FC"/>
    <w:rsid w:val="00785BE1"/>
    <w:rsid w:val="00786B0B"/>
    <w:rsid w:val="00787AF0"/>
    <w:rsid w:val="00790094"/>
    <w:rsid w:val="007911DE"/>
    <w:rsid w:val="0079727E"/>
    <w:rsid w:val="007A56FF"/>
    <w:rsid w:val="007B002E"/>
    <w:rsid w:val="007B068D"/>
    <w:rsid w:val="007B0D08"/>
    <w:rsid w:val="007B6030"/>
    <w:rsid w:val="007C4AFB"/>
    <w:rsid w:val="007C4E0A"/>
    <w:rsid w:val="007D1198"/>
    <w:rsid w:val="007D28B1"/>
    <w:rsid w:val="007D2BA2"/>
    <w:rsid w:val="007D61F5"/>
    <w:rsid w:val="007E11CF"/>
    <w:rsid w:val="007E313D"/>
    <w:rsid w:val="007E3A57"/>
    <w:rsid w:val="007E3A60"/>
    <w:rsid w:val="007E704D"/>
    <w:rsid w:val="007F0724"/>
    <w:rsid w:val="007F0AE2"/>
    <w:rsid w:val="007F3053"/>
    <w:rsid w:val="007F3CB3"/>
    <w:rsid w:val="007F4F78"/>
    <w:rsid w:val="007F5897"/>
    <w:rsid w:val="007F71EA"/>
    <w:rsid w:val="008031A6"/>
    <w:rsid w:val="00804294"/>
    <w:rsid w:val="008077E7"/>
    <w:rsid w:val="00816D56"/>
    <w:rsid w:val="00817840"/>
    <w:rsid w:val="00817A80"/>
    <w:rsid w:val="008220FD"/>
    <w:rsid w:val="00830851"/>
    <w:rsid w:val="0083208F"/>
    <w:rsid w:val="00832F3A"/>
    <w:rsid w:val="00834EA2"/>
    <w:rsid w:val="00835986"/>
    <w:rsid w:val="008412C3"/>
    <w:rsid w:val="00841833"/>
    <w:rsid w:val="00841A8F"/>
    <w:rsid w:val="00845360"/>
    <w:rsid w:val="00847D39"/>
    <w:rsid w:val="00850B5F"/>
    <w:rsid w:val="008521F1"/>
    <w:rsid w:val="00852BCF"/>
    <w:rsid w:val="00864C3C"/>
    <w:rsid w:val="008657AB"/>
    <w:rsid w:val="0086594E"/>
    <w:rsid w:val="00867D0C"/>
    <w:rsid w:val="0087414D"/>
    <w:rsid w:val="00883052"/>
    <w:rsid w:val="00891164"/>
    <w:rsid w:val="00891379"/>
    <w:rsid w:val="00892605"/>
    <w:rsid w:val="00893604"/>
    <w:rsid w:val="008960E1"/>
    <w:rsid w:val="0089783D"/>
    <w:rsid w:val="008A1F4D"/>
    <w:rsid w:val="008A7F97"/>
    <w:rsid w:val="008B0D33"/>
    <w:rsid w:val="008B2791"/>
    <w:rsid w:val="008B2AFD"/>
    <w:rsid w:val="008B4C53"/>
    <w:rsid w:val="008C298F"/>
    <w:rsid w:val="008C7727"/>
    <w:rsid w:val="008C7A28"/>
    <w:rsid w:val="008D36D2"/>
    <w:rsid w:val="008D51BA"/>
    <w:rsid w:val="008D5B10"/>
    <w:rsid w:val="008D700A"/>
    <w:rsid w:val="008E4553"/>
    <w:rsid w:val="008E599C"/>
    <w:rsid w:val="008F2EA6"/>
    <w:rsid w:val="008F4951"/>
    <w:rsid w:val="008F573D"/>
    <w:rsid w:val="008F74BD"/>
    <w:rsid w:val="0090071C"/>
    <w:rsid w:val="00901A5B"/>
    <w:rsid w:val="00906A12"/>
    <w:rsid w:val="00912045"/>
    <w:rsid w:val="00912D19"/>
    <w:rsid w:val="00913E69"/>
    <w:rsid w:val="00914A31"/>
    <w:rsid w:val="00921547"/>
    <w:rsid w:val="00921CF3"/>
    <w:rsid w:val="009231B6"/>
    <w:rsid w:val="00927EF3"/>
    <w:rsid w:val="00930B3C"/>
    <w:rsid w:val="009340E1"/>
    <w:rsid w:val="0093562C"/>
    <w:rsid w:val="00936E3C"/>
    <w:rsid w:val="0093756E"/>
    <w:rsid w:val="00937A87"/>
    <w:rsid w:val="00943B88"/>
    <w:rsid w:val="0094653F"/>
    <w:rsid w:val="00952D98"/>
    <w:rsid w:val="0095492D"/>
    <w:rsid w:val="009624D5"/>
    <w:rsid w:val="00964DF1"/>
    <w:rsid w:val="009654B5"/>
    <w:rsid w:val="00981862"/>
    <w:rsid w:val="00984C94"/>
    <w:rsid w:val="0098580F"/>
    <w:rsid w:val="00985957"/>
    <w:rsid w:val="00990841"/>
    <w:rsid w:val="00991249"/>
    <w:rsid w:val="009A0AB0"/>
    <w:rsid w:val="009A2924"/>
    <w:rsid w:val="009A3095"/>
    <w:rsid w:val="009A41ED"/>
    <w:rsid w:val="009A4867"/>
    <w:rsid w:val="009A48ED"/>
    <w:rsid w:val="009A6121"/>
    <w:rsid w:val="009A6A2C"/>
    <w:rsid w:val="009B2206"/>
    <w:rsid w:val="009B7C4D"/>
    <w:rsid w:val="009C1230"/>
    <w:rsid w:val="009C3C45"/>
    <w:rsid w:val="009C4355"/>
    <w:rsid w:val="009C77B7"/>
    <w:rsid w:val="009D1C80"/>
    <w:rsid w:val="009D5E2A"/>
    <w:rsid w:val="009E016A"/>
    <w:rsid w:val="009E2DC2"/>
    <w:rsid w:val="009E40FE"/>
    <w:rsid w:val="009E6B3B"/>
    <w:rsid w:val="009F0E02"/>
    <w:rsid w:val="009F13A3"/>
    <w:rsid w:val="009F1C2A"/>
    <w:rsid w:val="009F3713"/>
    <w:rsid w:val="009F5712"/>
    <w:rsid w:val="009F6105"/>
    <w:rsid w:val="00A00F95"/>
    <w:rsid w:val="00A049F7"/>
    <w:rsid w:val="00A05714"/>
    <w:rsid w:val="00A07232"/>
    <w:rsid w:val="00A1120F"/>
    <w:rsid w:val="00A12AFD"/>
    <w:rsid w:val="00A14B5E"/>
    <w:rsid w:val="00A17F0B"/>
    <w:rsid w:val="00A20D1F"/>
    <w:rsid w:val="00A2371D"/>
    <w:rsid w:val="00A34354"/>
    <w:rsid w:val="00A35297"/>
    <w:rsid w:val="00A35AC5"/>
    <w:rsid w:val="00A36160"/>
    <w:rsid w:val="00A400CF"/>
    <w:rsid w:val="00A401ED"/>
    <w:rsid w:val="00A4088A"/>
    <w:rsid w:val="00A40D94"/>
    <w:rsid w:val="00A41D71"/>
    <w:rsid w:val="00A466DD"/>
    <w:rsid w:val="00A503B2"/>
    <w:rsid w:val="00A5297A"/>
    <w:rsid w:val="00A569FB"/>
    <w:rsid w:val="00A57F37"/>
    <w:rsid w:val="00A6184F"/>
    <w:rsid w:val="00A70698"/>
    <w:rsid w:val="00A70B2B"/>
    <w:rsid w:val="00A71168"/>
    <w:rsid w:val="00A725E1"/>
    <w:rsid w:val="00A74124"/>
    <w:rsid w:val="00A7590D"/>
    <w:rsid w:val="00A81151"/>
    <w:rsid w:val="00A863F1"/>
    <w:rsid w:val="00A90BD9"/>
    <w:rsid w:val="00A92FDF"/>
    <w:rsid w:val="00A95705"/>
    <w:rsid w:val="00AA2243"/>
    <w:rsid w:val="00AA4661"/>
    <w:rsid w:val="00AA5DAE"/>
    <w:rsid w:val="00AA74A0"/>
    <w:rsid w:val="00AB1242"/>
    <w:rsid w:val="00AB3087"/>
    <w:rsid w:val="00AC21E8"/>
    <w:rsid w:val="00AC2B17"/>
    <w:rsid w:val="00AC4233"/>
    <w:rsid w:val="00AC55AB"/>
    <w:rsid w:val="00AC5970"/>
    <w:rsid w:val="00AC7130"/>
    <w:rsid w:val="00AC7386"/>
    <w:rsid w:val="00AD1699"/>
    <w:rsid w:val="00AD19CE"/>
    <w:rsid w:val="00AD25FE"/>
    <w:rsid w:val="00AD2A8B"/>
    <w:rsid w:val="00AD46A8"/>
    <w:rsid w:val="00AD475F"/>
    <w:rsid w:val="00AD749E"/>
    <w:rsid w:val="00AE041D"/>
    <w:rsid w:val="00AE2320"/>
    <w:rsid w:val="00AE2F8B"/>
    <w:rsid w:val="00AE6F64"/>
    <w:rsid w:val="00AF2018"/>
    <w:rsid w:val="00AF393D"/>
    <w:rsid w:val="00AF5F88"/>
    <w:rsid w:val="00B0084B"/>
    <w:rsid w:val="00B0194D"/>
    <w:rsid w:val="00B066F1"/>
    <w:rsid w:val="00B07D81"/>
    <w:rsid w:val="00B10F65"/>
    <w:rsid w:val="00B13332"/>
    <w:rsid w:val="00B136CD"/>
    <w:rsid w:val="00B179B6"/>
    <w:rsid w:val="00B17CA5"/>
    <w:rsid w:val="00B20756"/>
    <w:rsid w:val="00B23C72"/>
    <w:rsid w:val="00B24429"/>
    <w:rsid w:val="00B32B7F"/>
    <w:rsid w:val="00B33027"/>
    <w:rsid w:val="00B40C99"/>
    <w:rsid w:val="00B40E04"/>
    <w:rsid w:val="00B41FBC"/>
    <w:rsid w:val="00B453A3"/>
    <w:rsid w:val="00B4702F"/>
    <w:rsid w:val="00B50CFA"/>
    <w:rsid w:val="00B53424"/>
    <w:rsid w:val="00B54183"/>
    <w:rsid w:val="00B56D0B"/>
    <w:rsid w:val="00B57876"/>
    <w:rsid w:val="00B57F33"/>
    <w:rsid w:val="00B60D66"/>
    <w:rsid w:val="00B61F13"/>
    <w:rsid w:val="00B61FD6"/>
    <w:rsid w:val="00B646B7"/>
    <w:rsid w:val="00B649CA"/>
    <w:rsid w:val="00B6552B"/>
    <w:rsid w:val="00B678DC"/>
    <w:rsid w:val="00B71570"/>
    <w:rsid w:val="00B722FD"/>
    <w:rsid w:val="00B76695"/>
    <w:rsid w:val="00B80A2A"/>
    <w:rsid w:val="00B82F12"/>
    <w:rsid w:val="00B85FEC"/>
    <w:rsid w:val="00B86CA7"/>
    <w:rsid w:val="00B95062"/>
    <w:rsid w:val="00B97E68"/>
    <w:rsid w:val="00BA06D4"/>
    <w:rsid w:val="00BA2521"/>
    <w:rsid w:val="00BA68ED"/>
    <w:rsid w:val="00BA7D01"/>
    <w:rsid w:val="00BC27B8"/>
    <w:rsid w:val="00BC5065"/>
    <w:rsid w:val="00BC6A94"/>
    <w:rsid w:val="00BD1177"/>
    <w:rsid w:val="00BD1590"/>
    <w:rsid w:val="00BD488D"/>
    <w:rsid w:val="00BE0FCC"/>
    <w:rsid w:val="00BE1589"/>
    <w:rsid w:val="00BE6A4B"/>
    <w:rsid w:val="00BE7A65"/>
    <w:rsid w:val="00BF1B30"/>
    <w:rsid w:val="00BF21B4"/>
    <w:rsid w:val="00BF25F3"/>
    <w:rsid w:val="00BF6F4D"/>
    <w:rsid w:val="00C06630"/>
    <w:rsid w:val="00C076C8"/>
    <w:rsid w:val="00C105A8"/>
    <w:rsid w:val="00C10791"/>
    <w:rsid w:val="00C10B57"/>
    <w:rsid w:val="00C10ED9"/>
    <w:rsid w:val="00C12BF4"/>
    <w:rsid w:val="00C16BC6"/>
    <w:rsid w:val="00C177AD"/>
    <w:rsid w:val="00C22C61"/>
    <w:rsid w:val="00C2394A"/>
    <w:rsid w:val="00C24ACF"/>
    <w:rsid w:val="00C24AF8"/>
    <w:rsid w:val="00C25349"/>
    <w:rsid w:val="00C26F77"/>
    <w:rsid w:val="00C27D87"/>
    <w:rsid w:val="00C34DDD"/>
    <w:rsid w:val="00C522EC"/>
    <w:rsid w:val="00C52F17"/>
    <w:rsid w:val="00C53279"/>
    <w:rsid w:val="00C5344B"/>
    <w:rsid w:val="00C54292"/>
    <w:rsid w:val="00C548B7"/>
    <w:rsid w:val="00C614CF"/>
    <w:rsid w:val="00C64792"/>
    <w:rsid w:val="00C65FD1"/>
    <w:rsid w:val="00C661D5"/>
    <w:rsid w:val="00C730D2"/>
    <w:rsid w:val="00C742B5"/>
    <w:rsid w:val="00C74A3B"/>
    <w:rsid w:val="00C75B1E"/>
    <w:rsid w:val="00C76E92"/>
    <w:rsid w:val="00C8185A"/>
    <w:rsid w:val="00C822CF"/>
    <w:rsid w:val="00C83162"/>
    <w:rsid w:val="00C848C3"/>
    <w:rsid w:val="00C91534"/>
    <w:rsid w:val="00C949EE"/>
    <w:rsid w:val="00C9624D"/>
    <w:rsid w:val="00C96C22"/>
    <w:rsid w:val="00CA4929"/>
    <w:rsid w:val="00CB1833"/>
    <w:rsid w:val="00CB1F5A"/>
    <w:rsid w:val="00CB2177"/>
    <w:rsid w:val="00CB2FA1"/>
    <w:rsid w:val="00CB3351"/>
    <w:rsid w:val="00CB5174"/>
    <w:rsid w:val="00CB67E1"/>
    <w:rsid w:val="00CB7E73"/>
    <w:rsid w:val="00CC0FB2"/>
    <w:rsid w:val="00CC1BBD"/>
    <w:rsid w:val="00CC3FE4"/>
    <w:rsid w:val="00CD44FD"/>
    <w:rsid w:val="00CD5399"/>
    <w:rsid w:val="00CD61AF"/>
    <w:rsid w:val="00CE0A56"/>
    <w:rsid w:val="00CE1819"/>
    <w:rsid w:val="00CE26F2"/>
    <w:rsid w:val="00CF25A9"/>
    <w:rsid w:val="00CF7F2A"/>
    <w:rsid w:val="00D02259"/>
    <w:rsid w:val="00D056B1"/>
    <w:rsid w:val="00D05BDA"/>
    <w:rsid w:val="00D12D20"/>
    <w:rsid w:val="00D13F68"/>
    <w:rsid w:val="00D167F4"/>
    <w:rsid w:val="00D16A2C"/>
    <w:rsid w:val="00D16CA3"/>
    <w:rsid w:val="00D21869"/>
    <w:rsid w:val="00D243AE"/>
    <w:rsid w:val="00D272D1"/>
    <w:rsid w:val="00D3010E"/>
    <w:rsid w:val="00D33EBA"/>
    <w:rsid w:val="00D35C73"/>
    <w:rsid w:val="00D36227"/>
    <w:rsid w:val="00D3660A"/>
    <w:rsid w:val="00D36D89"/>
    <w:rsid w:val="00D500CF"/>
    <w:rsid w:val="00D503AD"/>
    <w:rsid w:val="00D50DBC"/>
    <w:rsid w:val="00D515D3"/>
    <w:rsid w:val="00D525F0"/>
    <w:rsid w:val="00D544E2"/>
    <w:rsid w:val="00D55D86"/>
    <w:rsid w:val="00D5723B"/>
    <w:rsid w:val="00D57593"/>
    <w:rsid w:val="00D57599"/>
    <w:rsid w:val="00D602A8"/>
    <w:rsid w:val="00D65B31"/>
    <w:rsid w:val="00D66EA7"/>
    <w:rsid w:val="00D675ED"/>
    <w:rsid w:val="00D70374"/>
    <w:rsid w:val="00D721BA"/>
    <w:rsid w:val="00D747A9"/>
    <w:rsid w:val="00D75843"/>
    <w:rsid w:val="00D90151"/>
    <w:rsid w:val="00D90822"/>
    <w:rsid w:val="00D93032"/>
    <w:rsid w:val="00D937D0"/>
    <w:rsid w:val="00D94574"/>
    <w:rsid w:val="00D94735"/>
    <w:rsid w:val="00D95172"/>
    <w:rsid w:val="00D96008"/>
    <w:rsid w:val="00D97856"/>
    <w:rsid w:val="00DA0325"/>
    <w:rsid w:val="00DA196C"/>
    <w:rsid w:val="00DA5978"/>
    <w:rsid w:val="00DA7E96"/>
    <w:rsid w:val="00DB0B3D"/>
    <w:rsid w:val="00DB280D"/>
    <w:rsid w:val="00DB2ECC"/>
    <w:rsid w:val="00DB405F"/>
    <w:rsid w:val="00DB4223"/>
    <w:rsid w:val="00DB423E"/>
    <w:rsid w:val="00DB5FE1"/>
    <w:rsid w:val="00DB6C19"/>
    <w:rsid w:val="00DC0209"/>
    <w:rsid w:val="00DC2338"/>
    <w:rsid w:val="00DC6229"/>
    <w:rsid w:val="00DC687A"/>
    <w:rsid w:val="00DC6C9D"/>
    <w:rsid w:val="00DC7E5E"/>
    <w:rsid w:val="00DD0E3F"/>
    <w:rsid w:val="00DD52DE"/>
    <w:rsid w:val="00DD7EEE"/>
    <w:rsid w:val="00DE29F6"/>
    <w:rsid w:val="00DE3F55"/>
    <w:rsid w:val="00DF1166"/>
    <w:rsid w:val="00DF1CC0"/>
    <w:rsid w:val="00DF557E"/>
    <w:rsid w:val="00DF691C"/>
    <w:rsid w:val="00E00297"/>
    <w:rsid w:val="00E00418"/>
    <w:rsid w:val="00E009F8"/>
    <w:rsid w:val="00E013B5"/>
    <w:rsid w:val="00E019D2"/>
    <w:rsid w:val="00E02C6C"/>
    <w:rsid w:val="00E03EA5"/>
    <w:rsid w:val="00E05E8D"/>
    <w:rsid w:val="00E05EE1"/>
    <w:rsid w:val="00E07223"/>
    <w:rsid w:val="00E10AFF"/>
    <w:rsid w:val="00E10FF0"/>
    <w:rsid w:val="00E11000"/>
    <w:rsid w:val="00E11887"/>
    <w:rsid w:val="00E15F56"/>
    <w:rsid w:val="00E20D6B"/>
    <w:rsid w:val="00E25371"/>
    <w:rsid w:val="00E267DF"/>
    <w:rsid w:val="00E27151"/>
    <w:rsid w:val="00E30355"/>
    <w:rsid w:val="00E32E2E"/>
    <w:rsid w:val="00E33BE2"/>
    <w:rsid w:val="00E37628"/>
    <w:rsid w:val="00E3786E"/>
    <w:rsid w:val="00E43D5B"/>
    <w:rsid w:val="00E46E09"/>
    <w:rsid w:val="00E507BE"/>
    <w:rsid w:val="00E54B79"/>
    <w:rsid w:val="00E558D7"/>
    <w:rsid w:val="00E565C4"/>
    <w:rsid w:val="00E62A8F"/>
    <w:rsid w:val="00E62FF1"/>
    <w:rsid w:val="00E641BE"/>
    <w:rsid w:val="00E66844"/>
    <w:rsid w:val="00E704AF"/>
    <w:rsid w:val="00E75EE3"/>
    <w:rsid w:val="00E76002"/>
    <w:rsid w:val="00E80AA1"/>
    <w:rsid w:val="00E830EE"/>
    <w:rsid w:val="00E91E18"/>
    <w:rsid w:val="00E923FA"/>
    <w:rsid w:val="00EA0B89"/>
    <w:rsid w:val="00EA147B"/>
    <w:rsid w:val="00EA3759"/>
    <w:rsid w:val="00EA40CF"/>
    <w:rsid w:val="00EA6040"/>
    <w:rsid w:val="00EB01FD"/>
    <w:rsid w:val="00EB023C"/>
    <w:rsid w:val="00EB22AD"/>
    <w:rsid w:val="00EC6C79"/>
    <w:rsid w:val="00EC7907"/>
    <w:rsid w:val="00ED484F"/>
    <w:rsid w:val="00ED7479"/>
    <w:rsid w:val="00ED7B54"/>
    <w:rsid w:val="00ED7DBE"/>
    <w:rsid w:val="00EE0B4C"/>
    <w:rsid w:val="00EE1145"/>
    <w:rsid w:val="00EE605B"/>
    <w:rsid w:val="00EF00DD"/>
    <w:rsid w:val="00EF02C4"/>
    <w:rsid w:val="00EF75FC"/>
    <w:rsid w:val="00EF7824"/>
    <w:rsid w:val="00EF7889"/>
    <w:rsid w:val="00F02B0B"/>
    <w:rsid w:val="00F06214"/>
    <w:rsid w:val="00F1125B"/>
    <w:rsid w:val="00F14219"/>
    <w:rsid w:val="00F160C2"/>
    <w:rsid w:val="00F174A6"/>
    <w:rsid w:val="00F30B94"/>
    <w:rsid w:val="00F33583"/>
    <w:rsid w:val="00F35278"/>
    <w:rsid w:val="00F356C3"/>
    <w:rsid w:val="00F36452"/>
    <w:rsid w:val="00F37768"/>
    <w:rsid w:val="00F45547"/>
    <w:rsid w:val="00F45FCD"/>
    <w:rsid w:val="00F50E44"/>
    <w:rsid w:val="00F5176E"/>
    <w:rsid w:val="00F51EF7"/>
    <w:rsid w:val="00F629F4"/>
    <w:rsid w:val="00F638D8"/>
    <w:rsid w:val="00F6576F"/>
    <w:rsid w:val="00F664D3"/>
    <w:rsid w:val="00F67C6F"/>
    <w:rsid w:val="00F719D5"/>
    <w:rsid w:val="00F7236E"/>
    <w:rsid w:val="00F7299A"/>
    <w:rsid w:val="00F74E6B"/>
    <w:rsid w:val="00F8153B"/>
    <w:rsid w:val="00F8165A"/>
    <w:rsid w:val="00F8318E"/>
    <w:rsid w:val="00F83795"/>
    <w:rsid w:val="00F85CB6"/>
    <w:rsid w:val="00F91840"/>
    <w:rsid w:val="00F93581"/>
    <w:rsid w:val="00F94A5C"/>
    <w:rsid w:val="00F954D0"/>
    <w:rsid w:val="00FA375A"/>
    <w:rsid w:val="00FA469F"/>
    <w:rsid w:val="00FB26AF"/>
    <w:rsid w:val="00FB2EC3"/>
    <w:rsid w:val="00FB5D06"/>
    <w:rsid w:val="00FB6557"/>
    <w:rsid w:val="00FB7C07"/>
    <w:rsid w:val="00FC2312"/>
    <w:rsid w:val="00FC2E78"/>
    <w:rsid w:val="00FC473E"/>
    <w:rsid w:val="00FC5024"/>
    <w:rsid w:val="00FC5B3D"/>
    <w:rsid w:val="00FC6396"/>
    <w:rsid w:val="00FC6A87"/>
    <w:rsid w:val="00FD0A3E"/>
    <w:rsid w:val="00FD1E52"/>
    <w:rsid w:val="00FD3FB5"/>
    <w:rsid w:val="00FD4DBC"/>
    <w:rsid w:val="00FD4F8E"/>
    <w:rsid w:val="00FE0B66"/>
    <w:rsid w:val="00FE2B1A"/>
    <w:rsid w:val="00FF068F"/>
    <w:rsid w:val="00FF5C94"/>
    <w:rsid w:val="00FF654F"/>
    <w:rsid w:val="017345BD"/>
    <w:rsid w:val="03994DEF"/>
    <w:rsid w:val="039E24CC"/>
    <w:rsid w:val="03FB36ED"/>
    <w:rsid w:val="040B477E"/>
    <w:rsid w:val="047D04A9"/>
    <w:rsid w:val="080DAB6E"/>
    <w:rsid w:val="0A224A13"/>
    <w:rsid w:val="0A9B2521"/>
    <w:rsid w:val="0B78CF0D"/>
    <w:rsid w:val="0B7ACEC6"/>
    <w:rsid w:val="0BF40311"/>
    <w:rsid w:val="0C95AC12"/>
    <w:rsid w:val="0D07C862"/>
    <w:rsid w:val="0D1F0931"/>
    <w:rsid w:val="0D8C0579"/>
    <w:rsid w:val="0E187EC8"/>
    <w:rsid w:val="0E2C9E8F"/>
    <w:rsid w:val="0E7B2E37"/>
    <w:rsid w:val="0EB3C4E2"/>
    <w:rsid w:val="0F013941"/>
    <w:rsid w:val="11C72C12"/>
    <w:rsid w:val="1244BF04"/>
    <w:rsid w:val="1362BF11"/>
    <w:rsid w:val="14956935"/>
    <w:rsid w:val="15336CA8"/>
    <w:rsid w:val="153B28A5"/>
    <w:rsid w:val="181C9598"/>
    <w:rsid w:val="1912AC36"/>
    <w:rsid w:val="1B80DC9A"/>
    <w:rsid w:val="1C5F378A"/>
    <w:rsid w:val="1CE9E727"/>
    <w:rsid w:val="1DC4819A"/>
    <w:rsid w:val="1F0A93AC"/>
    <w:rsid w:val="2021257B"/>
    <w:rsid w:val="207689E1"/>
    <w:rsid w:val="208938B7"/>
    <w:rsid w:val="209C42FA"/>
    <w:rsid w:val="219ADC90"/>
    <w:rsid w:val="21E52F71"/>
    <w:rsid w:val="223FCAF8"/>
    <w:rsid w:val="22A98A20"/>
    <w:rsid w:val="236D9607"/>
    <w:rsid w:val="24B0A13D"/>
    <w:rsid w:val="24B4CC0A"/>
    <w:rsid w:val="25E4801E"/>
    <w:rsid w:val="270C5248"/>
    <w:rsid w:val="27F3D20C"/>
    <w:rsid w:val="28148838"/>
    <w:rsid w:val="297BF4AC"/>
    <w:rsid w:val="2B3AE7F8"/>
    <w:rsid w:val="2C708E6B"/>
    <w:rsid w:val="2CDEBD08"/>
    <w:rsid w:val="2CFBA9AF"/>
    <w:rsid w:val="2D15CE06"/>
    <w:rsid w:val="2D31A690"/>
    <w:rsid w:val="2D50B600"/>
    <w:rsid w:val="2EA2C6EF"/>
    <w:rsid w:val="2EFEE595"/>
    <w:rsid w:val="2F7FF95A"/>
    <w:rsid w:val="30182B1A"/>
    <w:rsid w:val="310AA838"/>
    <w:rsid w:val="328C92B9"/>
    <w:rsid w:val="33B3B77F"/>
    <w:rsid w:val="34CC3757"/>
    <w:rsid w:val="359B7CC1"/>
    <w:rsid w:val="35FF9E9A"/>
    <w:rsid w:val="379939F5"/>
    <w:rsid w:val="37E55AEC"/>
    <w:rsid w:val="38C7C3A4"/>
    <w:rsid w:val="3939EEF4"/>
    <w:rsid w:val="39BAE2C5"/>
    <w:rsid w:val="3BC0AC1B"/>
    <w:rsid w:val="3DA64471"/>
    <w:rsid w:val="3E7A787E"/>
    <w:rsid w:val="3FCFE31F"/>
    <w:rsid w:val="4017714F"/>
    <w:rsid w:val="401C3BE5"/>
    <w:rsid w:val="403DE254"/>
    <w:rsid w:val="412C04C8"/>
    <w:rsid w:val="41375513"/>
    <w:rsid w:val="430D2303"/>
    <w:rsid w:val="44A04312"/>
    <w:rsid w:val="44DE2EE0"/>
    <w:rsid w:val="45A51228"/>
    <w:rsid w:val="45F1CAC1"/>
    <w:rsid w:val="461D8197"/>
    <w:rsid w:val="46338E06"/>
    <w:rsid w:val="47A037BA"/>
    <w:rsid w:val="4A094D75"/>
    <w:rsid w:val="4A2CAAC2"/>
    <w:rsid w:val="4A314380"/>
    <w:rsid w:val="4A3AF2F1"/>
    <w:rsid w:val="4AB9B5B9"/>
    <w:rsid w:val="4B1A06D5"/>
    <w:rsid w:val="4CB9AB3E"/>
    <w:rsid w:val="4D068F0B"/>
    <w:rsid w:val="4EFB23E2"/>
    <w:rsid w:val="4F8B11DB"/>
    <w:rsid w:val="510407D5"/>
    <w:rsid w:val="512FCCDC"/>
    <w:rsid w:val="52E2D5E6"/>
    <w:rsid w:val="54003186"/>
    <w:rsid w:val="55186CD8"/>
    <w:rsid w:val="56202740"/>
    <w:rsid w:val="568E4BBC"/>
    <w:rsid w:val="5951F2A6"/>
    <w:rsid w:val="5B66585A"/>
    <w:rsid w:val="5BE43A7B"/>
    <w:rsid w:val="5C3ED181"/>
    <w:rsid w:val="5D1DDADC"/>
    <w:rsid w:val="5D3C8B11"/>
    <w:rsid w:val="5E1AD482"/>
    <w:rsid w:val="5EC87C44"/>
    <w:rsid w:val="5F017407"/>
    <w:rsid w:val="5FA89358"/>
    <w:rsid w:val="60EBC106"/>
    <w:rsid w:val="61D15395"/>
    <w:rsid w:val="626B6366"/>
    <w:rsid w:val="62F898B0"/>
    <w:rsid w:val="63A84C0F"/>
    <w:rsid w:val="644D980F"/>
    <w:rsid w:val="64A74C4B"/>
    <w:rsid w:val="67150B5B"/>
    <w:rsid w:val="67A32D8B"/>
    <w:rsid w:val="68FF1CEE"/>
    <w:rsid w:val="6A7BE86F"/>
    <w:rsid w:val="6ACFD8BC"/>
    <w:rsid w:val="6AF2BB3F"/>
    <w:rsid w:val="6B1A08BA"/>
    <w:rsid w:val="6B3F7927"/>
    <w:rsid w:val="6B572704"/>
    <w:rsid w:val="6B8911B6"/>
    <w:rsid w:val="6BAEDAFB"/>
    <w:rsid w:val="6D29AE74"/>
    <w:rsid w:val="6E06F9E3"/>
    <w:rsid w:val="71806F22"/>
    <w:rsid w:val="71FDA627"/>
    <w:rsid w:val="738172AA"/>
    <w:rsid w:val="74A23C47"/>
    <w:rsid w:val="75E2CB2B"/>
    <w:rsid w:val="76755ADA"/>
    <w:rsid w:val="7829F3F2"/>
    <w:rsid w:val="78E2D134"/>
    <w:rsid w:val="7BAF6FAD"/>
    <w:rsid w:val="7BD42692"/>
    <w:rsid w:val="7F1E3C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FF1695"/>
  <w15:docId w15:val="{62B6F1A1-6716-4009-9167-B10C54224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pPr>
      <w:widowControl w:val="0"/>
    </w:pPr>
  </w:style>
  <w:style w:type="paragraph" w:styleId="1">
    <w:name w:val="heading 1"/>
    <w:basedOn w:val="Textbody"/>
    <w:next w:val="Textbody"/>
    <w:pPr>
      <w:keepNext/>
      <w:spacing w:before="180" w:after="180" w:line="720" w:lineRule="auto"/>
      <w:outlineLvl w:val="0"/>
    </w:pPr>
    <w:rPr>
      <w:rFonts w:ascii="Cambria" w:eastAsia="Cambria" w:hAnsi="Cambria" w:cs="Cambria"/>
      <w:b/>
      <w:bCs/>
      <w:sz w:val="52"/>
      <w:szCs w:val="52"/>
    </w:rPr>
  </w:style>
  <w:style w:type="paragraph" w:styleId="2">
    <w:name w:val="heading 2"/>
    <w:basedOn w:val="a0"/>
    <w:next w:val="a0"/>
    <w:link w:val="20"/>
    <w:unhideWhenUsed/>
    <w:qFormat/>
    <w:rsid w:val="00E019D2"/>
    <w:pPr>
      <w:keepNext/>
      <w:numPr>
        <w:numId w:val="30"/>
      </w:numPr>
      <w:spacing w:line="360" w:lineRule="auto"/>
      <w:outlineLvl w:val="1"/>
    </w:pPr>
    <w:rPr>
      <w:rFonts w:eastAsia="標楷體" w:cstheme="majorBidi"/>
      <w:b/>
      <w:bCs/>
      <w:sz w:val="28"/>
      <w:szCs w:val="48"/>
    </w:rPr>
  </w:style>
  <w:style w:type="paragraph" w:styleId="3">
    <w:name w:val="heading 3"/>
    <w:basedOn w:val="a0"/>
    <w:next w:val="a0"/>
    <w:link w:val="30"/>
    <w:uiPriority w:val="9"/>
    <w:unhideWhenUsed/>
    <w:qFormat/>
    <w:rsid w:val="008E4553"/>
    <w:pPr>
      <w:keepNext/>
      <w:spacing w:line="720" w:lineRule="auto"/>
      <w:outlineLvl w:val="2"/>
    </w:pPr>
    <w:rPr>
      <w:rFonts w:asciiTheme="majorHAnsi" w:eastAsiaTheme="majorEastAsia" w:hAnsiTheme="majorHAnsi" w:cstheme="majorBidi"/>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andard">
    <w:name w:val="Standard"/>
    <w:pPr>
      <w:widowControl w:val="0"/>
      <w:suppressAutoHyphens/>
    </w:pPr>
    <w:rPr>
      <w:rFonts w:ascii="Calibri" w:eastAsia="Calibri" w:hAnsi="Calibri" w:cs="F"/>
      <w:kern w:val="3"/>
      <w:sz w:val="24"/>
      <w:szCs w:val="22"/>
    </w:rPr>
  </w:style>
  <w:style w:type="paragraph" w:customStyle="1" w:styleId="Heading">
    <w:name w:val="Heading"/>
    <w:basedOn w:val="Standard"/>
    <w:next w:val="Textbody"/>
    <w:pPr>
      <w:keepNext/>
      <w:spacing w:before="240" w:after="120"/>
    </w:pPr>
    <w:rPr>
      <w:rFonts w:ascii="Liberation Sans" w:eastAsia="微軟正黑體" w:hAnsi="Liberation Sans" w:cs="Tahoma"/>
      <w:sz w:val="28"/>
      <w:szCs w:val="28"/>
    </w:rPr>
  </w:style>
  <w:style w:type="paragraph" w:customStyle="1" w:styleId="Textbody">
    <w:name w:val="Text body"/>
    <w:pPr>
      <w:widowControl w:val="0"/>
      <w:suppressAutoHyphens/>
    </w:pPr>
    <w:rPr>
      <w:kern w:val="3"/>
      <w:sz w:val="24"/>
      <w:szCs w:val="24"/>
    </w:rPr>
  </w:style>
  <w:style w:type="paragraph" w:customStyle="1" w:styleId="HeaderandFooter">
    <w:name w:val="Header and Footer"/>
    <w:basedOn w:val="Standard"/>
    <w:pPr>
      <w:suppressLineNumbers/>
      <w:tabs>
        <w:tab w:val="center" w:pos="4819"/>
        <w:tab w:val="right" w:pos="9638"/>
      </w:tabs>
    </w:pPr>
  </w:style>
  <w:style w:type="paragraph" w:styleId="a4">
    <w:name w:val="footer"/>
    <w:basedOn w:val="Textbody"/>
    <w:uiPriority w:val="99"/>
    <w:pPr>
      <w:tabs>
        <w:tab w:val="center" w:pos="4153"/>
        <w:tab w:val="right" w:pos="8306"/>
      </w:tabs>
      <w:snapToGrid w:val="0"/>
    </w:pPr>
    <w:rPr>
      <w:sz w:val="20"/>
      <w:szCs w:val="20"/>
    </w:rPr>
  </w:style>
  <w:style w:type="paragraph" w:styleId="a5">
    <w:name w:val="header"/>
    <w:basedOn w:val="Textbody"/>
    <w:uiPriority w:val="99"/>
    <w:pPr>
      <w:tabs>
        <w:tab w:val="center" w:pos="4153"/>
        <w:tab w:val="right" w:pos="8306"/>
      </w:tabs>
      <w:snapToGrid w:val="0"/>
    </w:pPr>
    <w:rPr>
      <w:sz w:val="20"/>
      <w:szCs w:val="20"/>
    </w:rPr>
  </w:style>
  <w:style w:type="paragraph" w:styleId="a6">
    <w:name w:val="Body Text Indent"/>
    <w:basedOn w:val="Textbody"/>
    <w:pPr>
      <w:ind w:firstLine="720"/>
    </w:pPr>
    <w:rPr>
      <w:rFonts w:ascii="標楷體" w:eastAsia="標楷體" w:hAnsi="標楷體" w:cs="標楷體"/>
      <w:sz w:val="28"/>
      <w:szCs w:val="28"/>
    </w:rPr>
  </w:style>
  <w:style w:type="paragraph" w:styleId="21">
    <w:name w:val="Body Text Indent 2"/>
    <w:basedOn w:val="Textbody"/>
    <w:pPr>
      <w:ind w:left="1258" w:hanging="538"/>
    </w:pPr>
    <w:rPr>
      <w:rFonts w:ascii="標楷體" w:eastAsia="標楷體" w:hAnsi="標楷體" w:cs="標楷體"/>
      <w:sz w:val="28"/>
      <w:szCs w:val="28"/>
    </w:rPr>
  </w:style>
  <w:style w:type="paragraph" w:styleId="31">
    <w:name w:val="Body Text Indent 3"/>
    <w:basedOn w:val="Textbody"/>
    <w:pPr>
      <w:ind w:left="3054" w:hanging="2514"/>
      <w:jc w:val="both"/>
    </w:pPr>
    <w:rPr>
      <w:rFonts w:ascii="標楷體" w:eastAsia="標楷體" w:hAnsi="標楷體" w:cs="標楷體"/>
      <w:sz w:val="28"/>
      <w:szCs w:val="28"/>
    </w:rPr>
  </w:style>
  <w:style w:type="paragraph" w:styleId="a7">
    <w:name w:val="Note Heading"/>
    <w:basedOn w:val="Textbody"/>
    <w:next w:val="Textbody"/>
    <w:pPr>
      <w:jc w:val="center"/>
    </w:pPr>
    <w:rPr>
      <w:rFonts w:ascii="標楷體" w:eastAsia="標楷體" w:hAnsi="標楷體" w:cs="標楷體"/>
      <w:color w:val="000000"/>
      <w:sz w:val="28"/>
      <w:szCs w:val="28"/>
    </w:rPr>
  </w:style>
  <w:style w:type="paragraph" w:styleId="a8">
    <w:name w:val="Balloon Text"/>
    <w:basedOn w:val="Textbody"/>
    <w:rPr>
      <w:rFonts w:ascii="Arial" w:eastAsia="Arial" w:hAnsi="Arial" w:cs="Arial"/>
      <w:sz w:val="18"/>
      <w:szCs w:val="18"/>
    </w:rPr>
  </w:style>
  <w:style w:type="paragraph" w:styleId="a9">
    <w:name w:val="annotation text"/>
    <w:basedOn w:val="Textbody"/>
  </w:style>
  <w:style w:type="paragraph" w:styleId="aa">
    <w:name w:val="annotation subject"/>
    <w:basedOn w:val="a9"/>
    <w:next w:val="a9"/>
    <w:rPr>
      <w:b/>
      <w:bCs/>
    </w:rPr>
  </w:style>
  <w:style w:type="paragraph" w:styleId="ab">
    <w:name w:val="Closing"/>
    <w:basedOn w:val="Textbody"/>
    <w:pPr>
      <w:ind w:left="100"/>
    </w:pPr>
    <w:rPr>
      <w:rFonts w:ascii="標楷體" w:eastAsia="標楷體" w:hAnsi="標楷體" w:cs="標楷體"/>
      <w:color w:val="000000"/>
      <w:sz w:val="28"/>
      <w:szCs w:val="28"/>
    </w:rPr>
  </w:style>
  <w:style w:type="paragraph" w:customStyle="1" w:styleId="font7">
    <w:name w:val="font7"/>
    <w:basedOn w:val="Textbody"/>
    <w:pPr>
      <w:widowControl/>
      <w:spacing w:before="100" w:after="100"/>
    </w:pPr>
    <w:rPr>
      <w:rFonts w:ascii="標楷體" w:eastAsia="標楷體" w:hAnsi="標楷體" w:cs="Arial Unicode MS"/>
      <w:kern w:val="0"/>
      <w:sz w:val="28"/>
      <w:szCs w:val="28"/>
    </w:rPr>
  </w:style>
  <w:style w:type="paragraph" w:customStyle="1" w:styleId="xl38">
    <w:name w:val="xl38"/>
    <w:basedOn w:val="Textbody"/>
    <w:pPr>
      <w:widowControl/>
      <w:spacing w:before="100" w:after="100"/>
      <w:jc w:val="center"/>
    </w:pPr>
    <w:rPr>
      <w:rFonts w:ascii="Arial Unicode MS" w:eastAsia="Arial Unicode MS" w:hAnsi="Arial Unicode MS" w:cs="Arial Unicode MS"/>
      <w:kern w:val="0"/>
    </w:rPr>
  </w:style>
  <w:style w:type="paragraph" w:styleId="ac">
    <w:name w:val="Body Text"/>
    <w:basedOn w:val="Textbody"/>
    <w:pPr>
      <w:spacing w:line="320" w:lineRule="exact"/>
      <w:ind w:right="-232"/>
      <w:jc w:val="center"/>
    </w:pPr>
    <w:rPr>
      <w:rFonts w:eastAsia="標楷體"/>
      <w:sz w:val="44"/>
      <w:szCs w:val="20"/>
    </w:rPr>
  </w:style>
  <w:style w:type="paragraph" w:styleId="22">
    <w:name w:val="Body Text 2"/>
    <w:basedOn w:val="Textbody"/>
    <w:pPr>
      <w:spacing w:line="320" w:lineRule="exact"/>
      <w:ind w:right="-98"/>
    </w:pPr>
    <w:rPr>
      <w:rFonts w:eastAsia="標楷體"/>
      <w:sz w:val="28"/>
      <w:szCs w:val="20"/>
    </w:rPr>
  </w:style>
  <w:style w:type="paragraph" w:customStyle="1" w:styleId="ad">
    <w:name w:val="條文一"/>
    <w:basedOn w:val="Textbody"/>
    <w:pPr>
      <w:ind w:left="512" w:right="57" w:hanging="540"/>
      <w:jc w:val="both"/>
    </w:pPr>
    <w:rPr>
      <w:rFonts w:ascii="全真楷書" w:eastAsia="全真楷書" w:hAnsi="全真楷書" w:cs="全真楷書"/>
      <w:sz w:val="28"/>
      <w:szCs w:val="20"/>
    </w:rPr>
  </w:style>
  <w:style w:type="paragraph" w:customStyle="1" w:styleId="ae">
    <w:name w:val="頭１"/>
    <w:basedOn w:val="Textbody"/>
    <w:pPr>
      <w:spacing w:after="240" w:line="600" w:lineRule="exact"/>
      <w:jc w:val="both"/>
    </w:pPr>
    <w:rPr>
      <w:rFonts w:eastAsia="全真特明體"/>
      <w:spacing w:val="20"/>
      <w:sz w:val="44"/>
      <w:szCs w:val="20"/>
    </w:rPr>
  </w:style>
  <w:style w:type="paragraph" w:customStyle="1" w:styleId="af">
    <w:name w:val="頭２"/>
    <w:basedOn w:val="Textbody"/>
    <w:pPr>
      <w:spacing w:after="120" w:line="600" w:lineRule="exact"/>
      <w:jc w:val="both"/>
    </w:pPr>
    <w:rPr>
      <w:rFonts w:eastAsia="全真特明體"/>
      <w:spacing w:val="20"/>
      <w:sz w:val="36"/>
      <w:szCs w:val="20"/>
    </w:rPr>
  </w:style>
  <w:style w:type="paragraph" w:customStyle="1" w:styleId="af0">
    <w:name w:val="說明"/>
    <w:basedOn w:val="Textbody"/>
    <w:pPr>
      <w:spacing w:line="500" w:lineRule="exact"/>
    </w:pPr>
    <w:rPr>
      <w:rFonts w:eastAsia="標楷體"/>
      <w:sz w:val="32"/>
    </w:rPr>
  </w:style>
  <w:style w:type="paragraph" w:styleId="HTML">
    <w:name w:val="HTML Preformatted"/>
    <w:basedOn w:val="Textbody"/>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styleId="af1">
    <w:name w:val="List Paragraph"/>
    <w:aliases w:val="卑南壹,List Paragraph,詳細說明"/>
    <w:basedOn w:val="Textbody"/>
    <w:qFormat/>
    <w:pPr>
      <w:ind w:left="480"/>
    </w:pPr>
    <w:rPr>
      <w:rFonts w:ascii="Calibri" w:eastAsia="Calibri" w:hAnsi="Calibri" w:cs="Calibri"/>
      <w:szCs w:val="22"/>
    </w:rPr>
  </w:style>
  <w:style w:type="paragraph" w:styleId="af2">
    <w:name w:val="No Spacing"/>
    <w:pPr>
      <w:suppressAutoHyphens/>
    </w:pPr>
    <w:rPr>
      <w:rFonts w:ascii="Calibri" w:eastAsia="Calibri" w:hAnsi="Calibri" w:cs="Calibri"/>
      <w:sz w:val="22"/>
      <w:szCs w:val="22"/>
    </w:rPr>
  </w:style>
  <w:style w:type="paragraph" w:styleId="af3">
    <w:name w:val="TOC Heading"/>
    <w:basedOn w:val="1"/>
    <w:next w:val="Textbody"/>
    <w:uiPriority w:val="39"/>
    <w:qFormat/>
    <w:pPr>
      <w:keepLines/>
      <w:widowControl/>
      <w:spacing w:before="480" w:after="0" w:line="276" w:lineRule="auto"/>
    </w:pPr>
    <w:rPr>
      <w:color w:val="365F91"/>
      <w:kern w:val="0"/>
      <w:sz w:val="28"/>
      <w:szCs w:val="28"/>
    </w:rPr>
  </w:style>
  <w:style w:type="paragraph" w:styleId="10">
    <w:name w:val="toc 1"/>
    <w:basedOn w:val="Textbody"/>
    <w:next w:val="Textbody"/>
    <w:autoRedefine/>
    <w:uiPriority w:val="39"/>
    <w:rsid w:val="003E12EE"/>
    <w:pPr>
      <w:tabs>
        <w:tab w:val="right" w:leader="dot" w:pos="9628"/>
      </w:tabs>
    </w:pPr>
    <w:rPr>
      <w:rFonts w:ascii="標楷體" w:eastAsia="標楷體" w:hAnsi="標楷體" w:cs="標楷體"/>
      <w:b/>
      <w:sz w:val="32"/>
      <w:szCs w:val="32"/>
    </w:rPr>
  </w:style>
  <w:style w:type="paragraph" w:styleId="23">
    <w:name w:val="toc 2"/>
    <w:basedOn w:val="Textbody"/>
    <w:next w:val="Textbody"/>
    <w:autoRedefine/>
    <w:uiPriority w:val="39"/>
    <w:pPr>
      <w:ind w:left="480"/>
    </w:p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paragraph" w:styleId="Web">
    <w:name w:val="Normal (Web)"/>
    <w:basedOn w:val="Textbody"/>
  </w:style>
  <w:style w:type="paragraph" w:customStyle="1" w:styleId="Framecontents">
    <w:name w:val="Frame contents"/>
    <w:basedOn w:val="Standard"/>
  </w:style>
  <w:style w:type="paragraph" w:customStyle="1" w:styleId="TableContents">
    <w:name w:val="Table Contents"/>
    <w:basedOn w:val="Standard"/>
    <w:pPr>
      <w:suppressLineNumbers/>
    </w:pPr>
  </w:style>
  <w:style w:type="character" w:styleId="af4">
    <w:name w:val="page number"/>
    <w:basedOn w:val="a1"/>
  </w:style>
  <w:style w:type="character" w:styleId="af5">
    <w:name w:val="annotation reference"/>
    <w:rPr>
      <w:sz w:val="18"/>
      <w:szCs w:val="18"/>
    </w:rPr>
  </w:style>
  <w:style w:type="character" w:styleId="af6">
    <w:name w:val="Hyperlink"/>
    <w:uiPriority w:val="99"/>
    <w:rPr>
      <w:color w:val="0000FF"/>
      <w:u w:val="single"/>
    </w:rPr>
  </w:style>
  <w:style w:type="character" w:customStyle="1" w:styleId="HTML0">
    <w:name w:val="HTML 預設格式 字元"/>
    <w:rPr>
      <w:rFonts w:ascii="細明體" w:eastAsia="細明體" w:hAnsi="細明體" w:cs="細明體"/>
      <w:sz w:val="24"/>
      <w:szCs w:val="24"/>
    </w:rPr>
  </w:style>
  <w:style w:type="character" w:customStyle="1" w:styleId="af7">
    <w:name w:val="清單段落 字元"/>
    <w:aliases w:val="卑南壹 字元,List Paragraph 字元,詳細說明 字元"/>
    <w:uiPriority w:val="34"/>
    <w:qFormat/>
    <w:rPr>
      <w:rFonts w:ascii="Calibri" w:eastAsia="Calibri" w:hAnsi="Calibri" w:cs="Calibri"/>
      <w:kern w:val="3"/>
      <w:sz w:val="24"/>
      <w:szCs w:val="22"/>
    </w:rPr>
  </w:style>
  <w:style w:type="character" w:customStyle="1" w:styleId="af8">
    <w:name w:val="無間距 字元"/>
    <w:rPr>
      <w:rFonts w:ascii="Calibri" w:eastAsia="Calibri" w:hAnsi="Calibri" w:cs="Calibri"/>
      <w:sz w:val="22"/>
      <w:szCs w:val="22"/>
      <w:lang w:val="en-US" w:eastAsia="zh-TW" w:bidi="ar-SA"/>
    </w:rPr>
  </w:style>
  <w:style w:type="character" w:customStyle="1" w:styleId="11">
    <w:name w:val="標題 1 字元"/>
    <w:rPr>
      <w:rFonts w:ascii="Cambria" w:eastAsia="新細明體" w:hAnsi="Cambria" w:cs="Times New Roman"/>
      <w:b/>
      <w:bCs/>
      <w:kern w:val="3"/>
      <w:sz w:val="52"/>
      <w:szCs w:val="52"/>
    </w:rPr>
  </w:style>
  <w:style w:type="character" w:customStyle="1" w:styleId="af9">
    <w:name w:val="頁尾 字元"/>
    <w:uiPriority w:val="99"/>
    <w:rPr>
      <w:kern w:val="3"/>
    </w:rPr>
  </w:style>
  <w:style w:type="character" w:customStyle="1" w:styleId="afa">
    <w:name w:val="頁首 字元"/>
    <w:uiPriority w:val="99"/>
    <w:rPr>
      <w:kern w:val="3"/>
    </w:rPr>
  </w:style>
  <w:style w:type="character" w:customStyle="1" w:styleId="afb">
    <w:name w:val="註解文字 字元"/>
    <w:rPr>
      <w:kern w:val="3"/>
      <w:sz w:val="24"/>
      <w:szCs w:val="24"/>
    </w:rPr>
  </w:style>
  <w:style w:type="character" w:customStyle="1" w:styleId="24">
    <w:name w:val="本文 2 字元"/>
    <w:rPr>
      <w:rFonts w:eastAsia="標楷體"/>
      <w:kern w:val="3"/>
      <w:sz w:val="28"/>
    </w:rPr>
  </w:style>
  <w:style w:type="character" w:customStyle="1" w:styleId="12">
    <w:name w:val="註解文字 字元1"/>
    <w:rPr>
      <w:sz w:val="24"/>
    </w:rPr>
  </w:style>
  <w:style w:type="character" w:customStyle="1" w:styleId="afc">
    <w:name w:val="a"/>
  </w:style>
  <w:style w:type="paragraph" w:customStyle="1" w:styleId="13">
    <w:name w:val="1"/>
    <w:basedOn w:val="a0"/>
    <w:pPr>
      <w:autoSpaceDE w:val="0"/>
      <w:spacing w:before="240" w:line="0" w:lineRule="atLeast"/>
      <w:ind w:left="840" w:hanging="840"/>
      <w:textAlignment w:val="auto"/>
    </w:pPr>
    <w:rPr>
      <w:rFonts w:ascii="標楷體" w:eastAsia="標楷體" w:hAnsi="標楷體"/>
      <w:kern w:val="3"/>
      <w:sz w:val="32"/>
    </w:rPr>
  </w:style>
  <w:style w:type="paragraph" w:styleId="afd">
    <w:name w:val="Date"/>
    <w:basedOn w:val="a0"/>
    <w:next w:val="a0"/>
    <w:pPr>
      <w:jc w:val="right"/>
      <w:textAlignment w:val="auto"/>
    </w:pPr>
    <w:rPr>
      <w:rFonts w:ascii="標楷體" w:eastAsia="標楷體" w:hAnsi="標楷體"/>
      <w:kern w:val="3"/>
      <w:sz w:val="28"/>
    </w:rPr>
  </w:style>
  <w:style w:type="character" w:customStyle="1" w:styleId="afe">
    <w:name w:val="日期 字元"/>
    <w:basedOn w:val="a1"/>
    <w:rPr>
      <w:rFonts w:ascii="標楷體" w:eastAsia="標楷體" w:hAnsi="標楷體"/>
      <w:kern w:val="3"/>
      <w:sz w:val="28"/>
    </w:rPr>
  </w:style>
  <w:style w:type="character" w:customStyle="1" w:styleId="20">
    <w:name w:val="標題 2 字元"/>
    <w:basedOn w:val="a1"/>
    <w:link w:val="2"/>
    <w:rsid w:val="00E019D2"/>
    <w:rPr>
      <w:rFonts w:eastAsia="標楷體" w:cstheme="majorBidi"/>
      <w:b/>
      <w:bCs/>
      <w:sz w:val="28"/>
      <w:szCs w:val="48"/>
    </w:rPr>
  </w:style>
  <w:style w:type="paragraph" w:styleId="a">
    <w:name w:val="Title"/>
    <w:basedOn w:val="10"/>
    <w:next w:val="a0"/>
    <w:link w:val="aff"/>
    <w:qFormat/>
    <w:rsid w:val="00E019D2"/>
    <w:pPr>
      <w:numPr>
        <w:numId w:val="4"/>
      </w:numPr>
      <w:tabs>
        <w:tab w:val="clear" w:pos="9628"/>
        <w:tab w:val="left" w:leader="dot" w:pos="9629"/>
      </w:tabs>
      <w:suppressAutoHyphens w:val="0"/>
      <w:autoSpaceDN/>
      <w:spacing w:before="120"/>
      <w:textAlignment w:val="auto"/>
    </w:pPr>
    <w:rPr>
      <w:rFonts w:ascii="Times New Roman" w:hAnsi="Times New Roman" w:cstheme="minorHAnsi"/>
      <w:bCs/>
      <w:caps/>
      <w:noProof/>
      <w:kern w:val="2"/>
      <w:sz w:val="28"/>
      <w:szCs w:val="28"/>
      <w:bdr w:val="single" w:sz="4" w:space="0" w:color="auto"/>
    </w:rPr>
  </w:style>
  <w:style w:type="character" w:customStyle="1" w:styleId="aff">
    <w:name w:val="標題 字元"/>
    <w:basedOn w:val="a1"/>
    <w:link w:val="a"/>
    <w:rsid w:val="00E019D2"/>
    <w:rPr>
      <w:rFonts w:eastAsia="標楷體" w:cstheme="minorHAnsi"/>
      <w:b/>
      <w:bCs/>
      <w:caps/>
      <w:noProof/>
      <w:kern w:val="2"/>
      <w:sz w:val="28"/>
      <w:szCs w:val="28"/>
      <w:bdr w:val="single" w:sz="4" w:space="0" w:color="auto"/>
    </w:rPr>
  </w:style>
  <w:style w:type="table" w:styleId="aff0">
    <w:name w:val="Table Grid"/>
    <w:basedOn w:val="a2"/>
    <w:uiPriority w:val="39"/>
    <w:rsid w:val="00E03E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2">
    <w:name w:val="toc 3"/>
    <w:basedOn w:val="a0"/>
    <w:next w:val="a0"/>
    <w:autoRedefine/>
    <w:uiPriority w:val="39"/>
    <w:unhideWhenUsed/>
    <w:rsid w:val="004A5F7B"/>
    <w:pPr>
      <w:widowControl/>
      <w:autoSpaceDN/>
      <w:spacing w:after="100" w:line="259" w:lineRule="auto"/>
      <w:ind w:left="440"/>
      <w:textAlignment w:val="auto"/>
    </w:pPr>
    <w:rPr>
      <w:rFonts w:asciiTheme="minorHAnsi" w:eastAsiaTheme="minorEastAsia" w:hAnsiTheme="minorHAnsi"/>
      <w:sz w:val="22"/>
      <w:szCs w:val="22"/>
    </w:rPr>
  </w:style>
  <w:style w:type="table" w:customStyle="1" w:styleId="4">
    <w:name w:val="表格格線4"/>
    <w:basedOn w:val="a2"/>
    <w:next w:val="aff0"/>
    <w:uiPriority w:val="39"/>
    <w:rsid w:val="004B3449"/>
    <w:pPr>
      <w:autoSpaceDN/>
      <w:textAlignment w:val="auto"/>
    </w:pPr>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標題 3 字元"/>
    <w:basedOn w:val="a1"/>
    <w:link w:val="3"/>
    <w:uiPriority w:val="9"/>
    <w:rsid w:val="008E4553"/>
    <w:rPr>
      <w:rFonts w:asciiTheme="majorHAnsi" w:eastAsiaTheme="majorEastAsia" w:hAnsiTheme="majorHAnsi" w:cstheme="majorBidi"/>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83049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4B3FD6-2D46-4D86-A883-7C6A3AD8E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3082</TotalTime>
  <Pages>53</Pages>
  <Words>4443</Words>
  <Characters>25329</Characters>
  <Application>Microsoft Office Word</Application>
  <DocSecurity>0</DocSecurity>
  <Lines>211</Lines>
  <Paragraphs>59</Paragraphs>
  <ScaleCrop>false</ScaleCrop>
  <Company/>
  <LinksUpToDate>false</LinksUpToDate>
  <CharactersWithSpaces>29713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口腔健康司陳靜慈</dc:creator>
  <cp:keywords/>
  <dc:description/>
  <cp:lastModifiedBy>口腔健康司陳靜慈</cp:lastModifiedBy>
  <cp:revision>5</cp:revision>
  <cp:lastPrinted>2026-08-26T03:25:00Z</cp:lastPrinted>
  <dcterms:created xsi:type="dcterms:W3CDTF">2025-10-16T01:33:00Z</dcterms:created>
  <dcterms:modified xsi:type="dcterms:W3CDTF">2026-09-02T06:01:00Z</dcterms:modified>
</cp:coreProperties>
</file>